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0"/>
        </w:tabs>
        <w:spacing w:after="0" w:line="149" w:lineRule="exact"/>
        <w:rPr>
          <w:color w:val="auto"/>
          <w:sz w:val="20"/>
          <w:szCs w:val="20"/>
        </w:rPr>
      </w:pPr>
      <w:bookmarkStart w:id="0" w:name="page1"/>
      <w:bookmarkEnd w:id="0"/>
      <w:r>
        <w:rPr>
          <w:rFonts w:ascii="宋体" w:hAnsi="宋体" w:eastAsia="宋体" w:cs="宋体"/>
          <w:color w:val="auto"/>
          <w:sz w:val="13"/>
          <w:szCs w:val="13"/>
        </w:rPr>
        <w:t>矢量变频器使用说明</w:t>
      </w:r>
      <w:r>
        <w:rPr>
          <w:color w:val="auto"/>
          <w:sz w:val="20"/>
          <w:szCs w:val="20"/>
        </w:rPr>
        <w:tab/>
      </w:r>
      <w:r>
        <w:rPr>
          <w:rFonts w:ascii="宋体" w:hAnsi="宋体" w:eastAsia="宋体" w:cs="宋体"/>
          <w:color w:val="auto"/>
          <w:sz w:val="13"/>
          <w:szCs w:val="13"/>
        </w:rPr>
        <w:t>前言</w:t>
      </w:r>
    </w:p>
    <w:p>
      <w:pPr>
        <w:spacing w:after="0" w:line="20" w:lineRule="exact"/>
        <w:rPr>
          <w:color w:val="auto"/>
          <w:sz w:val="24"/>
          <w:szCs w:val="24"/>
        </w:rPr>
      </w:pPr>
      <w:r>
        <w:rPr>
          <w:color w:val="auto"/>
          <w:sz w:val="24"/>
          <w:szCs w:val="24"/>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 name="Shape 1"/>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hUhwKNQAAAAGAQAADwAAAAAAAAABACAAAAAiAAAAZHJz&#10;L2Rvd25yZXYueG1sUEsBAhQAFAAAAAgAh07iQGY11gKWAQAASwMAAA4AAAAAAAAAAQAgAAAAIwEA&#10;AGRycy9lMm9Eb2MueG1sUEsFBgAAAAAGAAYAWQEAACsFAAAAAA==&#10;">
                <v:fill on="t" focussize="0,0"/>
                <v:stroke weight="0.72pt" color="#000000" miterlimit="8" joinstyle="miter"/>
                <v:imagedata o:title=""/>
                <o:lock v:ext="edit" aspectratio="f"/>
              </v:line>
            </w:pict>
          </mc:Fallback>
        </mc:AlternateContent>
      </w:r>
    </w:p>
    <w:p>
      <w:pPr>
        <w:spacing w:after="0" w:line="200" w:lineRule="exact"/>
        <w:rPr>
          <w:color w:val="auto"/>
          <w:sz w:val="24"/>
          <w:szCs w:val="24"/>
        </w:rPr>
      </w:pPr>
    </w:p>
    <w:p>
      <w:pPr>
        <w:spacing w:after="0" w:line="381" w:lineRule="exact"/>
        <w:rPr>
          <w:color w:val="auto"/>
          <w:sz w:val="24"/>
          <w:szCs w:val="24"/>
        </w:rPr>
      </w:pPr>
    </w:p>
    <w:p>
      <w:pPr>
        <w:spacing w:after="0" w:line="240" w:lineRule="exact"/>
        <w:ind w:right="60"/>
        <w:jc w:val="center"/>
        <w:rPr>
          <w:color w:val="auto"/>
          <w:sz w:val="20"/>
          <w:szCs w:val="20"/>
        </w:rPr>
      </w:pPr>
      <w:r>
        <w:rPr>
          <w:rFonts w:ascii="宋体" w:hAnsi="宋体" w:eastAsia="宋体" w:cs="宋体"/>
          <w:b/>
          <w:bCs/>
          <w:color w:val="auto"/>
          <w:sz w:val="21"/>
          <w:szCs w:val="21"/>
        </w:rPr>
        <w:t>前 言</w:t>
      </w:r>
    </w:p>
    <w:p>
      <w:pPr>
        <w:spacing w:after="0" w:line="200" w:lineRule="exact"/>
        <w:rPr>
          <w:color w:val="auto"/>
          <w:sz w:val="24"/>
          <w:szCs w:val="24"/>
        </w:rPr>
      </w:pPr>
    </w:p>
    <w:p>
      <w:pPr>
        <w:spacing w:after="0" w:line="208" w:lineRule="exact"/>
        <w:rPr>
          <w:color w:val="auto"/>
          <w:sz w:val="24"/>
          <w:szCs w:val="24"/>
        </w:rPr>
      </w:pPr>
    </w:p>
    <w:p>
      <w:pPr>
        <w:spacing w:after="0" w:line="196" w:lineRule="exact"/>
        <w:ind w:right="60" w:firstLine="259"/>
        <w:rPr>
          <w:color w:val="auto"/>
          <w:sz w:val="20"/>
          <w:szCs w:val="20"/>
        </w:rPr>
      </w:pPr>
      <w:r>
        <w:rPr>
          <w:rFonts w:ascii="宋体" w:hAnsi="宋体" w:eastAsia="宋体" w:cs="宋体"/>
          <w:color w:val="auto"/>
          <w:sz w:val="13"/>
          <w:szCs w:val="13"/>
        </w:rPr>
        <w:t>首先感谢您购买</w:t>
      </w:r>
      <w:r>
        <w:rPr>
          <w:rFonts w:hint="eastAsia" w:ascii="宋体" w:hAnsi="宋体" w:eastAsia="宋体" w:cs="宋体"/>
          <w:color w:val="auto"/>
          <w:sz w:val="13"/>
          <w:szCs w:val="13"/>
        </w:rPr>
        <w:t>东莞市力扬变频科技有限公司</w:t>
      </w:r>
      <w:r>
        <w:rPr>
          <w:rFonts w:ascii="宋体" w:hAnsi="宋体" w:eastAsia="宋体" w:cs="宋体"/>
          <w:color w:val="auto"/>
          <w:sz w:val="13"/>
          <w:szCs w:val="13"/>
        </w:rPr>
        <w:t>开发生产的</w:t>
      </w:r>
      <w:r>
        <w:rPr>
          <w:rFonts w:ascii="Times New Roman" w:hAnsi="Times New Roman" w:eastAsia="Times New Roman" w:cs="Times New Roman"/>
          <w:color w:val="auto"/>
          <w:sz w:val="13"/>
          <w:szCs w:val="13"/>
        </w:rPr>
        <w:t xml:space="preserve"> KOC100 </w:t>
      </w:r>
      <w:r>
        <w:rPr>
          <w:rFonts w:ascii="宋体" w:hAnsi="宋体" w:eastAsia="宋体" w:cs="宋体"/>
          <w:color w:val="auto"/>
          <w:sz w:val="13"/>
          <w:szCs w:val="13"/>
        </w:rPr>
        <w:t>系列变频器！</w:t>
      </w:r>
    </w:p>
    <w:p>
      <w:pPr>
        <w:spacing w:after="0" w:line="326" w:lineRule="exact"/>
        <w:rPr>
          <w:color w:val="auto"/>
          <w:sz w:val="24"/>
          <w:szCs w:val="24"/>
        </w:rPr>
      </w:pPr>
    </w:p>
    <w:p>
      <w:pPr>
        <w:spacing w:after="0" w:line="159" w:lineRule="exact"/>
        <w:ind w:left="260"/>
        <w:rPr>
          <w:color w:val="auto"/>
          <w:sz w:val="20"/>
          <w:szCs w:val="20"/>
        </w:rPr>
      </w:pPr>
      <w:r>
        <w:rPr>
          <w:rFonts w:hint="eastAsia" w:ascii="Times New Roman" w:hAnsi="Times New Roman" w:eastAsia="宋体" w:cs="Times New Roman"/>
          <w:b/>
          <w:bCs/>
          <w:color w:val="auto"/>
          <w:sz w:val="13"/>
          <w:szCs w:val="13"/>
          <w:lang w:val="en-US" w:eastAsia="zh-CN"/>
        </w:rPr>
        <w:t>LY-</w:t>
      </w:r>
      <w:r>
        <w:rPr>
          <w:rFonts w:ascii="Times New Roman" w:hAnsi="Times New Roman" w:eastAsia="Times New Roman" w:cs="Times New Roman"/>
          <w:b/>
          <w:bCs/>
          <w:color w:val="auto"/>
          <w:sz w:val="13"/>
          <w:szCs w:val="13"/>
        </w:rPr>
        <w:t xml:space="preserve">100 </w:t>
      </w:r>
      <w:r>
        <w:rPr>
          <w:rFonts w:ascii="宋体" w:hAnsi="宋体" w:eastAsia="宋体" w:cs="宋体"/>
          <w:b/>
          <w:bCs/>
          <w:color w:val="auto"/>
          <w:sz w:val="13"/>
          <w:szCs w:val="13"/>
        </w:rPr>
        <w:t>矢量变频器具有以下特点</w:t>
      </w:r>
      <w:r>
        <w:rPr>
          <w:rFonts w:ascii="Times New Roman" w:hAnsi="Times New Roman" w:eastAsia="Times New Roman" w:cs="Times New Roman"/>
          <w:b/>
          <w:bCs/>
          <w:color w:val="auto"/>
          <w:sz w:val="13"/>
          <w:szCs w:val="13"/>
        </w:rPr>
        <w:t>:</w:t>
      </w:r>
    </w:p>
    <w:p>
      <w:pPr>
        <w:spacing w:after="0" w:line="79" w:lineRule="exact"/>
        <w:rPr>
          <w:color w:val="auto"/>
          <w:sz w:val="24"/>
          <w:szCs w:val="24"/>
        </w:rPr>
      </w:pPr>
    </w:p>
    <w:p>
      <w:pPr>
        <w:numPr>
          <w:ilvl w:val="0"/>
          <w:numId w:val="1"/>
        </w:numPr>
        <w:tabs>
          <w:tab w:val="left" w:pos="760"/>
        </w:tabs>
        <w:spacing w:after="0" w:line="159" w:lineRule="exact"/>
        <w:ind w:left="760" w:hanging="359"/>
        <w:rPr>
          <w:rFonts w:ascii="Times New Roman" w:hAnsi="Times New Roman" w:eastAsia="Times New Roman" w:cs="Times New Roman"/>
          <w:color w:val="auto"/>
          <w:sz w:val="13"/>
          <w:szCs w:val="13"/>
        </w:rPr>
      </w:pPr>
      <w:r>
        <w:rPr>
          <w:rFonts w:ascii="宋体" w:hAnsi="宋体" w:eastAsia="宋体" w:cs="宋体"/>
          <w:color w:val="auto"/>
          <w:sz w:val="13"/>
          <w:szCs w:val="13"/>
        </w:rPr>
        <w:t>电压等级</w:t>
      </w:r>
    </w:p>
    <w:p>
      <w:pPr>
        <w:spacing w:after="0" w:line="87" w:lineRule="exact"/>
        <w:rPr>
          <w:color w:val="auto"/>
          <w:sz w:val="24"/>
          <w:szCs w:val="24"/>
        </w:rPr>
      </w:pPr>
    </w:p>
    <w:p>
      <w:pPr>
        <w:spacing w:after="0" w:line="159" w:lineRule="exact"/>
        <w:ind w:left="260"/>
        <w:rPr>
          <w:color w:val="auto"/>
          <w:sz w:val="20"/>
          <w:szCs w:val="20"/>
        </w:rPr>
      </w:pPr>
      <w:r>
        <w:rPr>
          <w:rFonts w:ascii="宋体" w:hAnsi="宋体" w:eastAsia="宋体" w:cs="宋体"/>
          <w:color w:val="auto"/>
          <w:sz w:val="13"/>
          <w:szCs w:val="13"/>
        </w:rPr>
        <w:t>支持单相</w:t>
      </w:r>
      <w:r>
        <w:rPr>
          <w:rFonts w:ascii="Times New Roman" w:hAnsi="Times New Roman" w:eastAsia="Times New Roman" w:cs="Times New Roman"/>
          <w:color w:val="auto"/>
          <w:sz w:val="13"/>
          <w:szCs w:val="13"/>
        </w:rPr>
        <w:t xml:space="preserve"> 220V</w:t>
      </w:r>
      <w:r>
        <w:rPr>
          <w:rFonts w:ascii="宋体" w:hAnsi="宋体" w:eastAsia="宋体" w:cs="宋体"/>
          <w:color w:val="auto"/>
          <w:sz w:val="13"/>
          <w:szCs w:val="13"/>
        </w:rPr>
        <w:t>、三相</w:t>
      </w:r>
      <w:r>
        <w:rPr>
          <w:rFonts w:ascii="Times New Roman" w:hAnsi="Times New Roman" w:eastAsia="Times New Roman" w:cs="Times New Roman"/>
          <w:color w:val="auto"/>
          <w:sz w:val="13"/>
          <w:szCs w:val="13"/>
        </w:rPr>
        <w:t xml:space="preserve"> 220V</w:t>
      </w:r>
      <w:r>
        <w:rPr>
          <w:rFonts w:ascii="宋体" w:hAnsi="宋体" w:eastAsia="宋体" w:cs="宋体"/>
          <w:color w:val="auto"/>
          <w:sz w:val="13"/>
          <w:szCs w:val="13"/>
        </w:rPr>
        <w:t>、三相</w:t>
      </w:r>
      <w:r>
        <w:rPr>
          <w:rFonts w:ascii="Times New Roman" w:hAnsi="Times New Roman" w:eastAsia="Times New Roman" w:cs="Times New Roman"/>
          <w:color w:val="auto"/>
          <w:sz w:val="13"/>
          <w:szCs w:val="13"/>
        </w:rPr>
        <w:t xml:space="preserve"> 380V</w:t>
      </w:r>
      <w:r>
        <w:rPr>
          <w:rFonts w:ascii="宋体" w:hAnsi="宋体" w:eastAsia="宋体" w:cs="宋体"/>
          <w:color w:val="auto"/>
          <w:sz w:val="13"/>
          <w:szCs w:val="13"/>
        </w:rPr>
        <w:t>。</w:t>
      </w:r>
    </w:p>
    <w:p>
      <w:pPr>
        <w:spacing w:after="0" w:line="77" w:lineRule="exact"/>
        <w:rPr>
          <w:color w:val="auto"/>
          <w:sz w:val="24"/>
          <w:szCs w:val="24"/>
        </w:rPr>
      </w:pPr>
    </w:p>
    <w:p>
      <w:pPr>
        <w:numPr>
          <w:ilvl w:val="0"/>
          <w:numId w:val="2"/>
        </w:numPr>
        <w:tabs>
          <w:tab w:val="left" w:pos="760"/>
        </w:tabs>
        <w:spacing w:after="0" w:line="159" w:lineRule="exact"/>
        <w:ind w:left="760" w:hanging="359"/>
        <w:rPr>
          <w:rFonts w:ascii="Times New Roman" w:hAnsi="Times New Roman" w:eastAsia="Times New Roman" w:cs="Times New Roman"/>
          <w:color w:val="auto"/>
          <w:sz w:val="13"/>
          <w:szCs w:val="13"/>
        </w:rPr>
      </w:pPr>
      <w:r>
        <w:rPr>
          <w:rFonts w:ascii="宋体" w:hAnsi="宋体" w:eastAsia="宋体" w:cs="宋体"/>
          <w:color w:val="auto"/>
          <w:sz w:val="13"/>
          <w:szCs w:val="13"/>
        </w:rPr>
        <w:t>电机类型</w:t>
      </w:r>
    </w:p>
    <w:p>
      <w:pPr>
        <w:spacing w:after="0" w:line="87" w:lineRule="exact"/>
        <w:rPr>
          <w:color w:val="auto"/>
          <w:sz w:val="24"/>
          <w:szCs w:val="24"/>
        </w:rPr>
      </w:pPr>
    </w:p>
    <w:p>
      <w:pPr>
        <w:spacing w:after="0" w:line="159" w:lineRule="exact"/>
        <w:ind w:left="260"/>
        <w:rPr>
          <w:color w:val="auto"/>
          <w:sz w:val="20"/>
          <w:szCs w:val="20"/>
        </w:rPr>
      </w:pPr>
      <w:r>
        <w:rPr>
          <w:rFonts w:ascii="宋体" w:hAnsi="宋体" w:eastAsia="宋体" w:cs="宋体"/>
          <w:color w:val="auto"/>
          <w:sz w:val="13"/>
          <w:szCs w:val="13"/>
        </w:rPr>
        <w:t>支持三相交流异步电机</w:t>
      </w:r>
      <w:r>
        <w:rPr>
          <w:rFonts w:ascii="Times New Roman" w:hAnsi="Times New Roman" w:eastAsia="Times New Roman" w:cs="Times New Roman"/>
          <w:color w:val="auto"/>
          <w:sz w:val="13"/>
          <w:szCs w:val="13"/>
        </w:rPr>
        <w:t xml:space="preserve"> VF</w:t>
      </w:r>
      <w:r>
        <w:rPr>
          <w:rFonts w:ascii="宋体" w:hAnsi="宋体" w:eastAsia="宋体" w:cs="宋体"/>
          <w:color w:val="auto"/>
          <w:sz w:val="13"/>
          <w:szCs w:val="13"/>
        </w:rPr>
        <w:t>、开环矢量控制。</w:t>
      </w:r>
    </w:p>
    <w:p>
      <w:pPr>
        <w:spacing w:after="0" w:line="77" w:lineRule="exact"/>
        <w:rPr>
          <w:color w:val="auto"/>
          <w:sz w:val="24"/>
          <w:szCs w:val="24"/>
        </w:rPr>
      </w:pPr>
    </w:p>
    <w:p>
      <w:pPr>
        <w:numPr>
          <w:ilvl w:val="0"/>
          <w:numId w:val="3"/>
        </w:numPr>
        <w:tabs>
          <w:tab w:val="left" w:pos="760"/>
        </w:tabs>
        <w:spacing w:after="0" w:line="159" w:lineRule="exact"/>
        <w:ind w:left="760" w:hanging="359"/>
        <w:rPr>
          <w:rFonts w:ascii="Times New Roman" w:hAnsi="Times New Roman" w:eastAsia="Times New Roman" w:cs="Times New Roman"/>
          <w:color w:val="auto"/>
          <w:sz w:val="13"/>
          <w:szCs w:val="13"/>
        </w:rPr>
      </w:pPr>
      <w:r>
        <w:rPr>
          <w:rFonts w:ascii="宋体" w:hAnsi="宋体" w:eastAsia="宋体" w:cs="宋体"/>
          <w:color w:val="auto"/>
          <w:sz w:val="13"/>
          <w:szCs w:val="13"/>
        </w:rPr>
        <w:t>通讯类型</w:t>
      </w:r>
    </w:p>
    <w:p>
      <w:pPr>
        <w:spacing w:after="0" w:line="87" w:lineRule="exact"/>
        <w:rPr>
          <w:rFonts w:ascii="Times New Roman" w:hAnsi="Times New Roman" w:eastAsia="Times New Roman" w:cs="Times New Roman"/>
          <w:color w:val="auto"/>
          <w:sz w:val="13"/>
          <w:szCs w:val="13"/>
        </w:rPr>
      </w:pPr>
    </w:p>
    <w:p>
      <w:pPr>
        <w:spacing w:after="0" w:line="159" w:lineRule="exact"/>
        <w:ind w:left="260"/>
        <w:rPr>
          <w:rFonts w:ascii="Times New Roman" w:hAnsi="Times New Roman" w:eastAsia="Times New Roman" w:cs="Times New Roman"/>
          <w:color w:val="auto"/>
          <w:sz w:val="13"/>
          <w:szCs w:val="13"/>
        </w:rPr>
      </w:pPr>
      <w:r>
        <w:rPr>
          <w:rFonts w:ascii="宋体" w:hAnsi="宋体" w:eastAsia="宋体" w:cs="宋体"/>
          <w:color w:val="auto"/>
          <w:sz w:val="13"/>
          <w:szCs w:val="13"/>
        </w:rPr>
        <w:t>支持</w:t>
      </w:r>
      <w:r>
        <w:rPr>
          <w:rFonts w:ascii="Times New Roman" w:hAnsi="Times New Roman" w:eastAsia="Times New Roman" w:cs="Times New Roman"/>
          <w:color w:val="auto"/>
          <w:sz w:val="13"/>
          <w:szCs w:val="13"/>
        </w:rPr>
        <w:t xml:space="preserve"> Modbus-RTU</w:t>
      </w:r>
      <w:r>
        <w:rPr>
          <w:rFonts w:ascii="宋体" w:hAnsi="宋体" w:eastAsia="宋体" w:cs="宋体"/>
          <w:color w:val="auto"/>
          <w:sz w:val="13"/>
          <w:szCs w:val="13"/>
        </w:rPr>
        <w:t>。</w:t>
      </w:r>
    </w:p>
    <w:p>
      <w:pPr>
        <w:spacing w:after="0" w:line="76" w:lineRule="exact"/>
        <w:rPr>
          <w:rFonts w:ascii="Times New Roman" w:hAnsi="Times New Roman" w:eastAsia="Times New Roman" w:cs="Times New Roman"/>
          <w:color w:val="auto"/>
          <w:sz w:val="13"/>
          <w:szCs w:val="13"/>
        </w:rPr>
      </w:pPr>
    </w:p>
    <w:p>
      <w:pPr>
        <w:numPr>
          <w:ilvl w:val="0"/>
          <w:numId w:val="3"/>
        </w:numPr>
        <w:tabs>
          <w:tab w:val="left" w:pos="760"/>
        </w:tabs>
        <w:spacing w:after="0" w:line="159" w:lineRule="exact"/>
        <w:ind w:left="760" w:hanging="359"/>
        <w:rPr>
          <w:rFonts w:ascii="Times New Roman" w:hAnsi="Times New Roman" w:eastAsia="Times New Roman" w:cs="Times New Roman"/>
          <w:color w:val="auto"/>
          <w:sz w:val="13"/>
          <w:szCs w:val="13"/>
        </w:rPr>
      </w:pPr>
      <w:r>
        <w:rPr>
          <w:rFonts w:ascii="宋体" w:hAnsi="宋体" w:eastAsia="宋体" w:cs="宋体"/>
          <w:color w:val="auto"/>
          <w:sz w:val="13"/>
          <w:szCs w:val="13"/>
        </w:rPr>
        <w:t>超强的无速度传感器矢量控制算法。</w:t>
      </w:r>
    </w:p>
    <w:p>
      <w:pPr>
        <w:spacing w:after="0" w:line="87" w:lineRule="exact"/>
        <w:rPr>
          <w:rFonts w:ascii="Times New Roman" w:hAnsi="Times New Roman" w:eastAsia="Times New Roman" w:cs="Times New Roman"/>
          <w:color w:val="auto"/>
          <w:sz w:val="13"/>
          <w:szCs w:val="13"/>
        </w:rPr>
      </w:pPr>
    </w:p>
    <w:p>
      <w:pPr>
        <w:spacing w:after="0" w:line="159" w:lineRule="exact"/>
        <w:ind w:left="260"/>
        <w:rPr>
          <w:rFonts w:ascii="Times New Roman" w:hAnsi="Times New Roman" w:eastAsia="Times New Roman" w:cs="Times New Roman"/>
          <w:color w:val="auto"/>
          <w:sz w:val="13"/>
          <w:szCs w:val="13"/>
        </w:rPr>
      </w:pPr>
      <w:r>
        <w:rPr>
          <w:rFonts w:ascii="宋体" w:hAnsi="宋体" w:eastAsia="宋体" w:cs="宋体"/>
          <w:color w:val="auto"/>
          <w:sz w:val="13"/>
          <w:szCs w:val="13"/>
        </w:rPr>
        <w:t>具有高响应，强低频带载能力，而且支持</w:t>
      </w:r>
      <w:r>
        <w:rPr>
          <w:rFonts w:ascii="Times New Roman" w:hAnsi="Times New Roman" w:eastAsia="Times New Roman" w:cs="Times New Roman"/>
          <w:color w:val="auto"/>
          <w:sz w:val="13"/>
          <w:szCs w:val="13"/>
        </w:rPr>
        <w:t xml:space="preserve"> SVC </w:t>
      </w:r>
      <w:r>
        <w:rPr>
          <w:rFonts w:ascii="宋体" w:hAnsi="宋体" w:eastAsia="宋体" w:cs="宋体"/>
          <w:color w:val="auto"/>
          <w:sz w:val="13"/>
          <w:szCs w:val="13"/>
        </w:rPr>
        <w:t>的转矩控制，将给您全新的</w:t>
      </w:r>
    </w:p>
    <w:p>
      <w:pPr>
        <w:spacing w:after="0" w:line="86" w:lineRule="exact"/>
        <w:rPr>
          <w:color w:val="auto"/>
          <w:sz w:val="24"/>
          <w:szCs w:val="24"/>
        </w:rPr>
      </w:pPr>
    </w:p>
    <w:p>
      <w:pPr>
        <w:spacing w:after="0" w:line="149" w:lineRule="exact"/>
        <w:rPr>
          <w:color w:val="auto"/>
          <w:sz w:val="20"/>
          <w:szCs w:val="20"/>
        </w:rPr>
      </w:pPr>
      <w:r>
        <w:rPr>
          <w:rFonts w:ascii="宋体" w:hAnsi="宋体" w:eastAsia="宋体" w:cs="宋体"/>
          <w:color w:val="auto"/>
          <w:sz w:val="13"/>
          <w:szCs w:val="13"/>
        </w:rPr>
        <w:t>使用体验。</w:t>
      </w:r>
    </w:p>
    <w:p>
      <w:pPr>
        <w:spacing w:after="0" w:line="325" w:lineRule="exact"/>
        <w:rPr>
          <w:color w:val="auto"/>
          <w:sz w:val="24"/>
          <w:szCs w:val="24"/>
        </w:rPr>
      </w:pPr>
    </w:p>
    <w:p>
      <w:pPr>
        <w:spacing w:after="0" w:line="146" w:lineRule="exact"/>
        <w:ind w:left="260"/>
        <w:rPr>
          <w:color w:val="auto"/>
          <w:sz w:val="20"/>
          <w:szCs w:val="20"/>
        </w:rPr>
      </w:pPr>
      <w:r>
        <w:rPr>
          <w:rFonts w:hint="eastAsia" w:ascii="Times New Roman" w:hAnsi="Times New Roman" w:eastAsia="宋体" w:cs="Times New Roman"/>
          <w:b/>
          <w:bCs/>
          <w:color w:val="auto"/>
          <w:sz w:val="12"/>
          <w:szCs w:val="12"/>
          <w:lang w:val="en-US" w:eastAsia="zh-CN"/>
        </w:rPr>
        <w:t>LY-</w:t>
      </w:r>
      <w:r>
        <w:rPr>
          <w:rFonts w:ascii="Times New Roman" w:hAnsi="Times New Roman" w:eastAsia="Times New Roman" w:cs="Times New Roman"/>
          <w:b/>
          <w:bCs/>
          <w:color w:val="auto"/>
          <w:sz w:val="12"/>
          <w:szCs w:val="12"/>
        </w:rPr>
        <w:t xml:space="preserve">100 </w:t>
      </w:r>
      <w:r>
        <w:rPr>
          <w:rFonts w:ascii="宋体" w:hAnsi="宋体" w:eastAsia="宋体" w:cs="宋体"/>
          <w:b/>
          <w:bCs/>
          <w:color w:val="auto"/>
          <w:sz w:val="12"/>
          <w:szCs w:val="12"/>
        </w:rPr>
        <w:t>将是一个持续的、有生命力的产品，将为客户提供量身定制的服务！</w:t>
      </w:r>
    </w:p>
    <w:p>
      <w:pPr>
        <w:spacing w:after="0" w:line="340" w:lineRule="exact"/>
        <w:rPr>
          <w:color w:val="auto"/>
          <w:sz w:val="24"/>
          <w:szCs w:val="24"/>
        </w:rPr>
      </w:pPr>
    </w:p>
    <w:p>
      <w:pPr>
        <w:spacing w:after="0" w:line="149" w:lineRule="exact"/>
        <w:ind w:left="260"/>
        <w:rPr>
          <w:color w:val="auto"/>
          <w:sz w:val="20"/>
          <w:szCs w:val="20"/>
        </w:rPr>
      </w:pPr>
      <w:r>
        <w:rPr>
          <w:rFonts w:ascii="宋体" w:hAnsi="宋体" w:eastAsia="宋体" w:cs="宋体"/>
          <w:b/>
          <w:bCs/>
          <w:color w:val="auto"/>
          <w:sz w:val="13"/>
          <w:szCs w:val="13"/>
        </w:rPr>
        <w:t>在开箱时，请认真确认：</w:t>
      </w:r>
    </w:p>
    <w:p>
      <w:pPr>
        <w:spacing w:after="0" w:line="87" w:lineRule="exact"/>
        <w:rPr>
          <w:color w:val="auto"/>
          <w:sz w:val="24"/>
          <w:szCs w:val="24"/>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、本机铭牌的型号及变频器额定值是否与您的订货一致。箱内含您订购的</w:t>
      </w:r>
    </w:p>
    <w:p>
      <w:pPr>
        <w:spacing w:after="0" w:line="86" w:lineRule="exact"/>
        <w:rPr>
          <w:color w:val="auto"/>
          <w:sz w:val="24"/>
          <w:szCs w:val="24"/>
        </w:rPr>
      </w:pPr>
    </w:p>
    <w:p>
      <w:pPr>
        <w:spacing w:after="0" w:line="149" w:lineRule="exact"/>
        <w:rPr>
          <w:color w:val="auto"/>
          <w:sz w:val="20"/>
          <w:szCs w:val="20"/>
        </w:rPr>
      </w:pPr>
      <w:r>
        <w:rPr>
          <w:rFonts w:ascii="宋体" w:hAnsi="宋体" w:eastAsia="宋体" w:cs="宋体"/>
          <w:color w:val="auto"/>
          <w:sz w:val="13"/>
          <w:szCs w:val="13"/>
        </w:rPr>
        <w:t>机器和用户操作手册。</w:t>
      </w:r>
    </w:p>
    <w:p>
      <w:pPr>
        <w:spacing w:after="0" w:line="102" w:lineRule="exact"/>
        <w:rPr>
          <w:color w:val="auto"/>
          <w:sz w:val="24"/>
          <w:szCs w:val="24"/>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、产品在运输过程中是否有破损现象；若发现有某种遗漏或损坏，请速与</w:t>
      </w:r>
    </w:p>
    <w:p>
      <w:pPr>
        <w:spacing w:after="0" w:line="72" w:lineRule="exact"/>
        <w:rPr>
          <w:color w:val="auto"/>
          <w:sz w:val="24"/>
          <w:szCs w:val="24"/>
        </w:rPr>
      </w:pPr>
    </w:p>
    <w:p>
      <w:pPr>
        <w:spacing w:after="0" w:line="149" w:lineRule="exact"/>
        <w:rPr>
          <w:color w:val="auto"/>
          <w:sz w:val="20"/>
          <w:szCs w:val="20"/>
        </w:rPr>
      </w:pPr>
      <w:r>
        <w:rPr>
          <w:rFonts w:ascii="宋体" w:hAnsi="宋体" w:eastAsia="宋体" w:cs="宋体"/>
          <w:color w:val="auto"/>
          <w:sz w:val="13"/>
          <w:szCs w:val="13"/>
        </w:rPr>
        <w:t>本公司或您的供货商联系解决。</w:t>
      </w:r>
    </w:p>
    <w:p>
      <w:pPr>
        <w:spacing w:after="0" w:line="332" w:lineRule="exact"/>
        <w:rPr>
          <w:color w:val="auto"/>
          <w:sz w:val="24"/>
          <w:szCs w:val="24"/>
        </w:rPr>
      </w:pPr>
    </w:p>
    <w:p>
      <w:pPr>
        <w:spacing w:after="0" w:line="149" w:lineRule="exact"/>
        <w:ind w:left="260"/>
        <w:rPr>
          <w:color w:val="auto"/>
          <w:sz w:val="20"/>
          <w:szCs w:val="20"/>
        </w:rPr>
      </w:pPr>
      <w:r>
        <w:rPr>
          <w:rFonts w:ascii="宋体" w:hAnsi="宋体" w:eastAsia="宋体" w:cs="宋体"/>
          <w:b/>
          <w:bCs/>
          <w:color w:val="auto"/>
          <w:sz w:val="13"/>
          <w:szCs w:val="13"/>
        </w:rPr>
        <w:t>初次使用：</w:t>
      </w:r>
    </w:p>
    <w:p>
      <w:pPr>
        <w:spacing w:after="0" w:line="92" w:lineRule="exact"/>
        <w:rPr>
          <w:color w:val="auto"/>
          <w:sz w:val="24"/>
          <w:szCs w:val="24"/>
        </w:rPr>
      </w:pPr>
    </w:p>
    <w:p>
      <w:pPr>
        <w:spacing w:after="0" w:line="149" w:lineRule="exact"/>
        <w:ind w:left="260"/>
        <w:rPr>
          <w:color w:val="auto"/>
          <w:sz w:val="20"/>
          <w:szCs w:val="20"/>
        </w:rPr>
      </w:pPr>
      <w:r>
        <w:rPr>
          <w:rFonts w:ascii="宋体" w:hAnsi="宋体" w:eastAsia="宋体" w:cs="宋体"/>
          <w:color w:val="auto"/>
          <w:sz w:val="13"/>
          <w:szCs w:val="13"/>
        </w:rPr>
        <w:t>对于初次使用本产品的用户，应先认真阅读本手册。若对一些功能及性能方</w:t>
      </w:r>
    </w:p>
    <w:p>
      <w:pPr>
        <w:spacing w:after="0" w:line="200" w:lineRule="exact"/>
        <w:rPr>
          <w:color w:val="auto"/>
          <w:sz w:val="24"/>
          <w:szCs w:val="24"/>
        </w:rPr>
      </w:pPr>
    </w:p>
    <w:p>
      <w:pPr>
        <w:spacing w:after="0" w:line="240" w:lineRule="exact"/>
        <w:rPr>
          <w:color w:val="auto"/>
          <w:sz w:val="24"/>
          <w:szCs w:val="24"/>
        </w:rPr>
      </w:pPr>
    </w:p>
    <w:p>
      <w:pPr>
        <w:spacing w:after="0" w:line="149" w:lineRule="exact"/>
        <w:ind w:right="80"/>
        <w:jc w:val="center"/>
        <w:rPr>
          <w:color w:val="auto"/>
          <w:sz w:val="20"/>
          <w:szCs w:val="20"/>
        </w:rPr>
      </w:pPr>
      <w:r>
        <w:rPr>
          <w:rFonts w:ascii="宋体" w:hAnsi="宋体" w:eastAsia="宋体" w:cs="宋体"/>
          <w:color w:val="auto"/>
          <w:sz w:val="13"/>
          <w:szCs w:val="13"/>
        </w:rPr>
        <w:t>- 1-</w:t>
      </w:r>
    </w:p>
    <w:p>
      <w:pPr>
        <w:sectPr>
          <w:pgSz w:w="5960" w:h="8393"/>
          <w:pgMar w:top="421" w:right="654" w:bottom="0" w:left="720" w:header="0" w:footer="0" w:gutter="0"/>
          <w:cols w:equalWidth="0" w:num="1">
            <w:col w:w="4580"/>
          </w:cols>
        </w:sectPr>
      </w:pPr>
    </w:p>
    <w:p>
      <w:pPr>
        <w:tabs>
          <w:tab w:val="left" w:pos="3160"/>
        </w:tabs>
        <w:spacing w:after="0" w:line="137" w:lineRule="exact"/>
        <w:rPr>
          <w:color w:val="auto"/>
          <w:sz w:val="20"/>
          <w:szCs w:val="20"/>
        </w:rPr>
      </w:pPr>
      <w:bookmarkStart w:id="1" w:name="page2"/>
      <w:bookmarkEnd w:id="1"/>
      <w:r>
        <w:rPr>
          <w:rFonts w:ascii="宋体" w:hAnsi="宋体" w:eastAsia="宋体" w:cs="宋体"/>
          <w:color w:val="auto"/>
          <w:sz w:val="12"/>
          <w:szCs w:val="12"/>
        </w:rPr>
        <w:t>前言</w:t>
      </w:r>
      <w:r>
        <w:rPr>
          <w:color w:val="auto"/>
          <w:sz w:val="20"/>
          <w:szCs w:val="20"/>
        </w:rPr>
        <w:tab/>
      </w:r>
      <w:r>
        <w:rPr>
          <w:rFonts w:ascii="宋体" w:hAnsi="宋体" w:eastAsia="宋体" w:cs="宋体"/>
          <w:color w:val="auto"/>
          <w:sz w:val="12"/>
          <w:szCs w:val="12"/>
        </w:rPr>
        <w:t>矢量型变频器使用说明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2" name="Shape 2"/>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hUhwKNQAAAAGAQAADwAAAAAAAAABACAAAAAiAAAAZHJz&#10;L2Rvd25yZXYueG1sUEsBAhQAFAAAAAgAh07iQGtmqNOWAQAASwMAAA4AAAAAAAAAAQAgAAAAIwEA&#10;AGRycy9lMm9Eb2MueG1sUEsFBgAAAAAGAAYAWQEAACsFA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63" w:lineRule="exact"/>
        <w:rPr>
          <w:color w:val="auto"/>
          <w:sz w:val="20"/>
          <w:szCs w:val="20"/>
        </w:rPr>
      </w:pPr>
    </w:p>
    <w:p>
      <w:pPr>
        <w:spacing w:after="0" w:line="185" w:lineRule="exact"/>
        <w:rPr>
          <w:color w:val="auto"/>
          <w:sz w:val="20"/>
          <w:szCs w:val="20"/>
        </w:rPr>
      </w:pPr>
      <w:r>
        <w:rPr>
          <w:rFonts w:ascii="宋体" w:hAnsi="宋体" w:eastAsia="宋体" w:cs="宋体"/>
          <w:color w:val="auto"/>
          <w:sz w:val="13"/>
          <w:szCs w:val="13"/>
        </w:rPr>
        <w:t>面有所疑惑，请咨询我公司的技术支持人员，以获得帮助，对正确使用本产品有利。</w:t>
      </w:r>
    </w:p>
    <w:p>
      <w:pPr>
        <w:spacing w:after="0" w:line="112" w:lineRule="exact"/>
        <w:rPr>
          <w:color w:val="auto"/>
          <w:sz w:val="20"/>
          <w:szCs w:val="20"/>
        </w:rPr>
      </w:pPr>
    </w:p>
    <w:p>
      <w:pPr>
        <w:spacing w:after="0" w:line="185" w:lineRule="exact"/>
        <w:ind w:firstLine="259"/>
        <w:rPr>
          <w:color w:val="auto"/>
          <w:sz w:val="20"/>
          <w:szCs w:val="20"/>
        </w:rPr>
      </w:pPr>
      <w:r>
        <w:rPr>
          <w:rFonts w:ascii="宋体" w:hAnsi="宋体" w:eastAsia="宋体" w:cs="宋体"/>
          <w:color w:val="auto"/>
          <w:sz w:val="13"/>
          <w:szCs w:val="13"/>
        </w:rPr>
        <w:t>由于致力于变频器的不断改善，因此本公司所提供的资料如有变更，恕不另行通知。</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184785</wp:posOffset>
            </wp:positionH>
            <wp:positionV relativeFrom="paragraph">
              <wp:posOffset>261620</wp:posOffset>
            </wp:positionV>
            <wp:extent cx="558165" cy="414655"/>
            <wp:effectExtent l="0" t="0" r="13335"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
                    <a:srcRect/>
                    <a:stretch>
                      <a:fillRect/>
                    </a:stretch>
                  </pic:blipFill>
                  <pic:spPr>
                    <a:xfrm>
                      <a:off x="0" y="0"/>
                      <a:ext cx="558165" cy="414655"/>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42" w:lineRule="exact"/>
        <w:rPr>
          <w:color w:val="auto"/>
          <w:sz w:val="20"/>
          <w:szCs w:val="20"/>
        </w:rPr>
      </w:pPr>
    </w:p>
    <w:p>
      <w:pPr>
        <w:spacing w:after="0" w:line="159" w:lineRule="exact"/>
        <w:ind w:left="260"/>
        <w:rPr>
          <w:color w:val="auto"/>
          <w:sz w:val="20"/>
          <w:szCs w:val="20"/>
        </w:rPr>
      </w:pPr>
      <w:r>
        <w:rPr>
          <w:rFonts w:hint="eastAsia" w:ascii="Times New Roman" w:hAnsi="Times New Roman" w:eastAsia="宋体" w:cs="Times New Roman"/>
          <w:b/>
          <w:bCs/>
          <w:color w:val="auto"/>
          <w:sz w:val="13"/>
          <w:szCs w:val="13"/>
          <w:lang w:val="en-US" w:eastAsia="zh-CN"/>
        </w:rPr>
        <w:t>LY</w:t>
      </w:r>
      <w:r>
        <w:rPr>
          <w:rFonts w:ascii="Times New Roman" w:hAnsi="Times New Roman" w:eastAsia="Times New Roman" w:cs="Times New Roman"/>
          <w:b/>
          <w:bCs/>
          <w:color w:val="auto"/>
          <w:sz w:val="13"/>
          <w:szCs w:val="13"/>
        </w:rPr>
        <w:t xml:space="preserve">100 </w:t>
      </w:r>
      <w:r>
        <w:rPr>
          <w:rFonts w:ascii="宋体" w:hAnsi="宋体" w:eastAsia="宋体" w:cs="宋体"/>
          <w:b/>
          <w:bCs/>
          <w:color w:val="auto"/>
          <w:sz w:val="13"/>
          <w:szCs w:val="13"/>
        </w:rPr>
        <w:t>系列变频器符合下列国际标准，部分产品已通过</w:t>
      </w:r>
      <w:r>
        <w:rPr>
          <w:rFonts w:ascii="Times New Roman" w:hAnsi="Times New Roman" w:eastAsia="Times New Roman" w:cs="Times New Roman"/>
          <w:b/>
          <w:bCs/>
          <w:color w:val="auto"/>
          <w:sz w:val="13"/>
          <w:szCs w:val="13"/>
        </w:rPr>
        <w:t xml:space="preserve"> CE </w:t>
      </w:r>
      <w:r>
        <w:rPr>
          <w:rFonts w:ascii="宋体" w:hAnsi="宋体" w:eastAsia="宋体" w:cs="宋体"/>
          <w:b/>
          <w:bCs/>
          <w:color w:val="auto"/>
          <w:sz w:val="13"/>
          <w:szCs w:val="13"/>
        </w:rPr>
        <w:t>认证。</w:t>
      </w:r>
    </w:p>
    <w:p>
      <w:pPr>
        <w:spacing w:after="0" w:line="84"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IEC/EN61800-5-1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2003 </w:t>
      </w:r>
      <w:r>
        <w:rPr>
          <w:rFonts w:ascii="宋体" w:hAnsi="宋体" w:eastAsia="宋体" w:cs="宋体"/>
          <w:color w:val="auto"/>
          <w:sz w:val="13"/>
          <w:szCs w:val="13"/>
        </w:rPr>
        <w:t>可调速电气传动系统安规要求；</w:t>
      </w:r>
    </w:p>
    <w:p>
      <w:pPr>
        <w:spacing w:after="0" w:line="82" w:lineRule="exact"/>
        <w:rPr>
          <w:color w:val="auto"/>
          <w:sz w:val="20"/>
          <w:szCs w:val="20"/>
        </w:rPr>
      </w:pPr>
    </w:p>
    <w:p>
      <w:pPr>
        <w:spacing w:after="0" w:line="146" w:lineRule="exact"/>
        <w:ind w:left="260"/>
        <w:rPr>
          <w:color w:val="auto"/>
          <w:sz w:val="20"/>
          <w:szCs w:val="20"/>
        </w:rPr>
      </w:pPr>
      <w:r>
        <w:rPr>
          <w:rFonts w:ascii="Times New Roman" w:hAnsi="Times New Roman" w:eastAsia="Times New Roman" w:cs="Times New Roman"/>
          <w:color w:val="auto"/>
          <w:sz w:val="12"/>
          <w:szCs w:val="12"/>
        </w:rPr>
        <w:t>IEC/EN61800-3</w:t>
      </w:r>
      <w:r>
        <w:rPr>
          <w:rFonts w:ascii="宋体" w:hAnsi="宋体" w:eastAsia="宋体" w:cs="宋体"/>
          <w:color w:val="auto"/>
          <w:sz w:val="12"/>
          <w:szCs w:val="12"/>
        </w:rPr>
        <w:t>：</w:t>
      </w:r>
      <w:r>
        <w:rPr>
          <w:rFonts w:ascii="Times New Roman" w:hAnsi="Times New Roman" w:eastAsia="Times New Roman" w:cs="Times New Roman"/>
          <w:color w:val="auto"/>
          <w:sz w:val="12"/>
          <w:szCs w:val="12"/>
        </w:rPr>
        <w:t xml:space="preserve">2004 </w:t>
      </w:r>
      <w:r>
        <w:rPr>
          <w:rFonts w:ascii="宋体" w:hAnsi="宋体" w:eastAsia="宋体" w:cs="宋体"/>
          <w:color w:val="auto"/>
          <w:sz w:val="12"/>
          <w:szCs w:val="12"/>
        </w:rPr>
        <w:t>可调速电气传动系统，第三部分：产品的电磁兼容性</w:t>
      </w:r>
    </w:p>
    <w:p>
      <w:pPr>
        <w:spacing w:after="0" w:line="99"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标准及其特定的试验方法。</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13"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-2-</w:t>
      </w:r>
    </w:p>
    <w:p>
      <w:pPr>
        <w:sectPr>
          <w:type w:val="continuous"/>
          <w:pgSz w:w="5960" w:h="8393"/>
          <w:pgMar w:top="433" w:right="714" w:bottom="0" w:left="720" w:header="0" w:footer="0" w:gutter="0"/>
          <w:cols w:equalWidth="0" w:num="1">
            <w:col w:w="4520"/>
          </w:cols>
        </w:sectPr>
      </w:pPr>
    </w:p>
    <w:p>
      <w:pPr>
        <w:tabs>
          <w:tab w:val="left" w:pos="4200"/>
        </w:tabs>
        <w:spacing w:after="0" w:line="149" w:lineRule="exact"/>
        <w:rPr>
          <w:color w:val="auto"/>
          <w:sz w:val="20"/>
          <w:szCs w:val="20"/>
        </w:rPr>
      </w:pPr>
      <w:bookmarkStart w:id="2" w:name="page3"/>
      <w:bookmarkEnd w:id="2"/>
      <w:r>
        <w:rPr>
          <w:rFonts w:ascii="宋体" w:hAnsi="宋体" w:eastAsia="宋体" w:cs="宋体"/>
          <w:color w:val="auto"/>
          <w:sz w:val="13"/>
          <w:szCs w:val="13"/>
        </w:rPr>
        <w:t>矢量变频器使用说明</w:t>
      </w:r>
      <w:r>
        <w:rPr>
          <w:color w:val="auto"/>
          <w:sz w:val="20"/>
          <w:szCs w:val="20"/>
        </w:rPr>
        <w:tab/>
      </w:r>
      <w:r>
        <w:rPr>
          <w:rFonts w:ascii="宋体" w:hAnsi="宋体" w:eastAsia="宋体" w:cs="宋体"/>
          <w:color w:val="auto"/>
          <w:sz w:val="13"/>
          <w:szCs w:val="13"/>
        </w:rPr>
        <w:t>目录</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20320</wp:posOffset>
                </wp:positionV>
                <wp:extent cx="2902585" cy="0"/>
                <wp:effectExtent l="0" t="0" r="0" b="0"/>
                <wp:wrapNone/>
                <wp:docPr id="4" name="Shape 4"/>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4" o:spid="_x0000_s1026" o:spt="20" style="position:absolute;left:0pt;margin-left:-1.4pt;margin-top:1.6pt;height:0pt;width:228.55pt;z-index:-251658240;mso-width-relative:page;mso-height-relative:page;" fillcolor="#FFFFFF" filled="t" stroked="t" coordsize="21600,21600" o:allowincell="f" o:gfxdata="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HJoWTdQAAAAGAQAADwAAAAAAAAABACAAAAAiAAAAZHJz&#10;L2Rvd25yZXYueG1sUEsBAhQAFAAAAAgAh07iQDDGJaqWAQAASwMAAA4AAAAAAAAAAQAgAAAAIwEA&#10;AGRycy9lMm9Eb2MueG1sUEsFBgAAAAAGAAYAWQEAACsFAAAAAA==&#10;">
                <v:fill on="t" focussize="0,0"/>
                <v:stroke weight="0.72pt" color="#000000" miterlimit="8" joinstyle="miter"/>
                <v:imagedata o:title=""/>
                <o:lock v:ext="edit" aspectratio="f"/>
              </v:line>
            </w:pict>
          </mc:Fallback>
        </mc:AlternateContent>
      </w:r>
    </w:p>
    <w:p>
      <w:pPr>
        <w:spacing w:after="0" w:line="200" w:lineRule="exact"/>
        <w:rPr>
          <w:color w:val="auto"/>
          <w:sz w:val="20"/>
          <w:szCs w:val="20"/>
        </w:rPr>
      </w:pPr>
    </w:p>
    <w:p>
      <w:pPr>
        <w:spacing w:after="0" w:line="200" w:lineRule="exact"/>
        <w:rPr>
          <w:color w:val="auto"/>
          <w:sz w:val="20"/>
          <w:szCs w:val="20"/>
        </w:rPr>
      </w:pPr>
    </w:p>
    <w:p>
      <w:pPr>
        <w:spacing w:after="0" w:line="322" w:lineRule="exact"/>
        <w:rPr>
          <w:color w:val="auto"/>
          <w:sz w:val="20"/>
          <w:szCs w:val="20"/>
        </w:rPr>
      </w:pPr>
    </w:p>
    <w:tbl>
      <w:tblPr>
        <w:tblStyle w:val="3"/>
        <w:tblW w:w="4500" w:type="dxa"/>
        <w:tblInd w:w="0" w:type="dxa"/>
        <w:tblLayout w:type="fixed"/>
        <w:tblCellMar>
          <w:top w:w="0" w:type="dxa"/>
          <w:left w:w="0" w:type="dxa"/>
          <w:bottom w:w="0" w:type="dxa"/>
          <w:right w:w="0" w:type="dxa"/>
        </w:tblCellMar>
      </w:tblPr>
      <w:tblGrid>
        <w:gridCol w:w="240"/>
        <w:gridCol w:w="460"/>
        <w:gridCol w:w="3640"/>
        <w:gridCol w:w="160"/>
      </w:tblGrid>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rPr>
                <w:color w:val="auto"/>
                <w:sz w:val="20"/>
                <w:szCs w:val="20"/>
              </w:rPr>
            </w:pPr>
          </w:p>
        </w:tc>
        <w:tc>
          <w:tcPr>
            <w:tcW w:w="3640" w:type="dxa"/>
            <w:vAlign w:val="bottom"/>
          </w:tcPr>
          <w:p>
            <w:pPr>
              <w:spacing w:after="0" w:line="240" w:lineRule="exact"/>
              <w:ind w:right="1679"/>
              <w:jc w:val="right"/>
              <w:rPr>
                <w:color w:val="auto"/>
                <w:sz w:val="20"/>
                <w:szCs w:val="20"/>
              </w:rPr>
            </w:pPr>
            <w:r>
              <w:rPr>
                <w:rFonts w:ascii="宋体" w:hAnsi="宋体" w:eastAsia="宋体" w:cs="宋体"/>
                <w:b/>
                <w:bCs/>
                <w:color w:val="auto"/>
                <w:sz w:val="21"/>
                <w:szCs w:val="21"/>
              </w:rPr>
              <w:t>目 录</w:t>
            </w:r>
          </w:p>
        </w:tc>
        <w:tc>
          <w:tcPr>
            <w:tcW w:w="160" w:type="dxa"/>
            <w:vAlign w:val="bottom"/>
          </w:tcPr>
          <w:p>
            <w:pPr>
              <w:spacing w:after="0"/>
              <w:rPr>
                <w:color w:val="auto"/>
                <w:sz w:val="20"/>
                <w:szCs w:val="20"/>
              </w:rPr>
            </w:pPr>
          </w:p>
        </w:tc>
      </w:tr>
      <w:tr>
        <w:tblPrEx>
          <w:tblLayout w:type="fixed"/>
          <w:tblCellMar>
            <w:top w:w="0" w:type="dxa"/>
            <w:left w:w="0" w:type="dxa"/>
            <w:bottom w:w="0" w:type="dxa"/>
            <w:right w:w="0" w:type="dxa"/>
          </w:tblCellMar>
        </w:tblPrEx>
        <w:trPr>
          <w:trHeight w:val="522" w:hRule="atLeast"/>
        </w:trPr>
        <w:tc>
          <w:tcPr>
            <w:tcW w:w="240" w:type="dxa"/>
            <w:vAlign w:val="bottom"/>
          </w:tcPr>
          <w:p>
            <w:pPr>
              <w:spacing w:after="0" w:line="183" w:lineRule="exact"/>
              <w:rPr>
                <w:rFonts w:ascii="宋体" w:hAnsi="宋体" w:eastAsia="宋体" w:cs="宋体"/>
                <w:color w:val="auto"/>
                <w:sz w:val="16"/>
                <w:szCs w:val="16"/>
              </w:rPr>
            </w:pPr>
            <w:r>
              <w:fldChar w:fldCharType="begin"/>
            </w:r>
            <w:r>
              <w:instrText xml:space="preserve"> HYPERLINK \l "page1" \h </w:instrText>
            </w:r>
            <w:r>
              <w:fldChar w:fldCharType="separate"/>
            </w:r>
            <w:r>
              <w:rPr>
                <w:rFonts w:ascii="宋体" w:hAnsi="宋体" w:eastAsia="宋体" w:cs="宋体"/>
                <w:color w:val="auto"/>
                <w:sz w:val="16"/>
                <w:szCs w:val="16"/>
              </w:rPr>
              <w:t>前</w:t>
            </w:r>
            <w:r>
              <w:rPr>
                <w:rFonts w:ascii="宋体" w:hAnsi="宋体" w:eastAsia="宋体" w:cs="宋体"/>
                <w:color w:val="auto"/>
                <w:sz w:val="16"/>
                <w:szCs w:val="16"/>
              </w:rPr>
              <w:fldChar w:fldCharType="end"/>
            </w:r>
          </w:p>
        </w:tc>
        <w:tc>
          <w:tcPr>
            <w:tcW w:w="4100" w:type="dxa"/>
            <w:gridSpan w:val="2"/>
            <w:vAlign w:val="bottom"/>
          </w:tcPr>
          <w:p>
            <w:pPr>
              <w:spacing w:after="0" w:line="203" w:lineRule="exact"/>
              <w:jc w:val="right"/>
              <w:rPr>
                <w:rFonts w:ascii="Calibri" w:hAnsi="Calibri" w:eastAsia="Calibri" w:cs="Calibri"/>
                <w:color w:val="auto"/>
                <w:sz w:val="16"/>
                <w:szCs w:val="16"/>
              </w:rPr>
            </w:pPr>
            <w:r>
              <w:fldChar w:fldCharType="begin"/>
            </w:r>
            <w:r>
              <w:instrText xml:space="preserve"> HYPERLINK \l "page1" \h </w:instrText>
            </w:r>
            <w:r>
              <w:fldChar w:fldCharType="separate"/>
            </w:r>
            <w:r>
              <w:rPr>
                <w:rFonts w:ascii="宋体" w:hAnsi="宋体" w:eastAsia="宋体" w:cs="宋体"/>
                <w:color w:val="auto"/>
                <w:sz w:val="16"/>
                <w:szCs w:val="16"/>
              </w:rPr>
              <w:t>言</w:t>
            </w:r>
            <w:r>
              <w:rPr>
                <w:rFonts w:ascii="Calibri" w:hAnsi="Calibri" w:eastAsia="Calibri" w:cs="Calibri"/>
                <w:color w:val="auto"/>
                <w:sz w:val="16"/>
                <w:szCs w:val="16"/>
              </w:rPr>
              <w:t xml:space="preserve"> ................................................................................................</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sz w:val="16"/>
                <w:szCs w:val="16"/>
              </w:rPr>
            </w:pPr>
            <w:r>
              <w:fldChar w:fldCharType="begin"/>
            </w:r>
            <w:r>
              <w:instrText xml:space="preserve"> HYPERLINK \l "page1" \h </w:instrText>
            </w:r>
            <w:r>
              <w:fldChar w:fldCharType="separate"/>
            </w:r>
            <w:r>
              <w:rPr>
                <w:rFonts w:ascii="Calibri" w:hAnsi="Calibri" w:eastAsia="Calibri" w:cs="Calibri"/>
                <w:color w:val="auto"/>
                <w:sz w:val="16"/>
                <w:szCs w:val="16"/>
              </w:rPr>
              <w:t>1</w:t>
            </w:r>
            <w:r>
              <w:rPr>
                <w:rFonts w:ascii="Calibri" w:hAnsi="Calibri" w:eastAsia="Calibri" w:cs="Calibri"/>
                <w:color w:val="auto"/>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line="183" w:lineRule="exact"/>
              <w:rPr>
                <w:rFonts w:ascii="宋体" w:hAnsi="宋体" w:eastAsia="宋体" w:cs="宋体"/>
                <w:color w:val="auto"/>
                <w:sz w:val="16"/>
                <w:szCs w:val="16"/>
              </w:rPr>
            </w:pPr>
            <w:r>
              <w:fldChar w:fldCharType="begin"/>
            </w:r>
            <w:r>
              <w:instrText xml:space="preserve"> HYPERLINK \l "page3" \h </w:instrText>
            </w:r>
            <w:r>
              <w:fldChar w:fldCharType="separate"/>
            </w:r>
            <w:r>
              <w:rPr>
                <w:rFonts w:ascii="宋体" w:hAnsi="宋体" w:eastAsia="宋体" w:cs="宋体"/>
                <w:color w:val="auto"/>
                <w:sz w:val="16"/>
                <w:szCs w:val="16"/>
              </w:rPr>
              <w:t>目</w:t>
            </w:r>
            <w:r>
              <w:rPr>
                <w:rFonts w:ascii="宋体" w:hAnsi="宋体" w:eastAsia="宋体" w:cs="宋体"/>
                <w:color w:val="auto"/>
                <w:sz w:val="16"/>
                <w:szCs w:val="16"/>
              </w:rPr>
              <w:fldChar w:fldCharType="end"/>
            </w:r>
          </w:p>
        </w:tc>
        <w:tc>
          <w:tcPr>
            <w:tcW w:w="4100" w:type="dxa"/>
            <w:gridSpan w:val="2"/>
            <w:vAlign w:val="bottom"/>
          </w:tcPr>
          <w:p>
            <w:pPr>
              <w:spacing w:after="0" w:line="203" w:lineRule="exact"/>
              <w:jc w:val="right"/>
              <w:rPr>
                <w:rFonts w:ascii="Calibri" w:hAnsi="Calibri" w:eastAsia="Calibri" w:cs="Calibri"/>
                <w:color w:val="auto"/>
                <w:sz w:val="16"/>
                <w:szCs w:val="16"/>
              </w:rPr>
            </w:pPr>
            <w:r>
              <w:fldChar w:fldCharType="begin"/>
            </w:r>
            <w:r>
              <w:instrText xml:space="preserve"> HYPERLINK \l "page3" \h </w:instrText>
            </w:r>
            <w:r>
              <w:fldChar w:fldCharType="separate"/>
            </w:r>
            <w:r>
              <w:rPr>
                <w:rFonts w:ascii="宋体" w:hAnsi="宋体" w:eastAsia="宋体" w:cs="宋体"/>
                <w:color w:val="auto"/>
                <w:sz w:val="16"/>
                <w:szCs w:val="16"/>
              </w:rPr>
              <w:t>录</w:t>
            </w:r>
            <w:r>
              <w:rPr>
                <w:rFonts w:ascii="Calibri" w:hAnsi="Calibri" w:eastAsia="Calibri" w:cs="Calibri"/>
                <w:color w:val="auto"/>
                <w:sz w:val="16"/>
                <w:szCs w:val="16"/>
              </w:rPr>
              <w:t xml:space="preserve"> ................................................................................................</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sz w:val="16"/>
                <w:szCs w:val="16"/>
              </w:rPr>
            </w:pPr>
            <w:r>
              <w:fldChar w:fldCharType="begin"/>
            </w:r>
            <w:r>
              <w:instrText xml:space="preserve"> HYPERLINK \l "page3" \h </w:instrText>
            </w:r>
            <w:r>
              <w:fldChar w:fldCharType="separate"/>
            </w:r>
            <w:r>
              <w:rPr>
                <w:rFonts w:ascii="Calibri" w:hAnsi="Calibri" w:eastAsia="Calibri" w:cs="Calibri"/>
                <w:color w:val="auto"/>
                <w:sz w:val="16"/>
                <w:szCs w:val="16"/>
              </w:rPr>
              <w:t>3</w:t>
            </w:r>
            <w:r>
              <w:rPr>
                <w:rFonts w:ascii="Calibri" w:hAnsi="Calibri" w:eastAsia="Calibri" w:cs="Calibri"/>
                <w:color w:val="auto"/>
                <w:sz w:val="16"/>
                <w:szCs w:val="16"/>
              </w:rPr>
              <w:fldChar w:fldCharType="end"/>
            </w:r>
          </w:p>
        </w:tc>
      </w:tr>
      <w:tr>
        <w:tblPrEx>
          <w:tblLayout w:type="fixed"/>
          <w:tblCellMar>
            <w:top w:w="0" w:type="dxa"/>
            <w:left w:w="0" w:type="dxa"/>
            <w:bottom w:w="0" w:type="dxa"/>
            <w:right w:w="0" w:type="dxa"/>
          </w:tblCellMar>
        </w:tblPrEx>
        <w:trPr>
          <w:trHeight w:val="240" w:hRule="atLeast"/>
        </w:trPr>
        <w:tc>
          <w:tcPr>
            <w:tcW w:w="4340" w:type="dxa"/>
            <w:gridSpan w:val="3"/>
            <w:vAlign w:val="bottom"/>
          </w:tcPr>
          <w:p>
            <w:pPr>
              <w:spacing w:after="0" w:line="203" w:lineRule="exact"/>
              <w:jc w:val="right"/>
              <w:rPr>
                <w:rFonts w:ascii="Calibri" w:hAnsi="Calibri" w:eastAsia="Calibri" w:cs="Calibri"/>
                <w:color w:val="auto"/>
                <w:w w:val="97"/>
                <w:sz w:val="16"/>
                <w:szCs w:val="16"/>
              </w:rPr>
            </w:pPr>
            <w:r>
              <w:fldChar w:fldCharType="begin"/>
            </w:r>
            <w:r>
              <w:instrText xml:space="preserve"> HYPERLINK \l "page5" \h </w:instrText>
            </w:r>
            <w:r>
              <w:fldChar w:fldCharType="separate"/>
            </w:r>
            <w:r>
              <w:rPr>
                <w:rFonts w:ascii="宋体" w:hAnsi="宋体" w:eastAsia="宋体" w:cs="宋体"/>
                <w:color w:val="auto"/>
                <w:w w:val="97"/>
                <w:sz w:val="16"/>
                <w:szCs w:val="16"/>
              </w:rPr>
              <w:t>第一章 安全及注意事项</w:t>
            </w:r>
            <w:r>
              <w:rPr>
                <w:rFonts w:ascii="Calibri" w:hAnsi="Calibri" w:eastAsia="Calibri" w:cs="Calibri"/>
                <w:color w:val="auto"/>
                <w:w w:val="97"/>
                <w:sz w:val="16"/>
                <w:szCs w:val="16"/>
              </w:rPr>
              <w:t xml:space="preserve"> ...................................................................</w:t>
            </w:r>
            <w:r>
              <w:rPr>
                <w:rFonts w:ascii="Calibri" w:hAnsi="Calibri" w:eastAsia="Calibri" w:cs="Calibri"/>
                <w:color w:val="auto"/>
                <w:w w:val="97"/>
                <w:sz w:val="16"/>
                <w:szCs w:val="16"/>
              </w:rPr>
              <w:fldChar w:fldCharType="end"/>
            </w:r>
          </w:p>
        </w:tc>
        <w:tc>
          <w:tcPr>
            <w:tcW w:w="160" w:type="dxa"/>
            <w:vAlign w:val="bottom"/>
          </w:tcPr>
          <w:p>
            <w:pPr>
              <w:spacing w:after="0"/>
              <w:jc w:val="right"/>
              <w:rPr>
                <w:rFonts w:ascii="Calibri" w:hAnsi="Calibri" w:eastAsia="Calibri" w:cs="Calibri"/>
                <w:color w:val="auto"/>
                <w:sz w:val="16"/>
                <w:szCs w:val="16"/>
              </w:rPr>
            </w:pPr>
            <w:r>
              <w:fldChar w:fldCharType="begin"/>
            </w:r>
            <w:r>
              <w:instrText xml:space="preserve"> HYPERLINK \l "page5" \h </w:instrText>
            </w:r>
            <w:r>
              <w:fldChar w:fldCharType="separate"/>
            </w:r>
            <w:r>
              <w:rPr>
                <w:rFonts w:ascii="Calibri" w:hAnsi="Calibri" w:eastAsia="Calibri" w:cs="Calibri"/>
                <w:color w:val="auto"/>
                <w:sz w:val="16"/>
                <w:szCs w:val="16"/>
              </w:rPr>
              <w:t>5</w:t>
            </w:r>
            <w:r>
              <w:rPr>
                <w:rFonts w:ascii="Calibri" w:hAnsi="Calibri" w:eastAsia="Calibri" w:cs="Calibri"/>
                <w:color w:val="auto"/>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"page5" \h </w:instrText>
            </w:r>
            <w:r>
              <w:fldChar w:fldCharType="separate"/>
            </w:r>
            <w:r>
              <w:rPr>
                <w:rFonts w:ascii="Times New Roman" w:hAnsi="Times New Roman" w:eastAsia="Times New Roman" w:cs="Times New Roman"/>
                <w:color w:val="auto"/>
                <w:sz w:val="16"/>
                <w:szCs w:val="16"/>
              </w:rPr>
              <w:t>1.1</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7"/>
                <w:sz w:val="16"/>
                <w:szCs w:val="16"/>
              </w:rPr>
            </w:pPr>
            <w:r>
              <w:fldChar w:fldCharType="begin"/>
            </w:r>
            <w:r>
              <w:instrText xml:space="preserve"> HYPERLINK \l "page5" \h </w:instrText>
            </w:r>
            <w:r>
              <w:fldChar w:fldCharType="separate"/>
            </w:r>
            <w:r>
              <w:rPr>
                <w:rFonts w:ascii="宋体" w:hAnsi="宋体" w:eastAsia="宋体" w:cs="宋体"/>
                <w:color w:val="auto"/>
                <w:w w:val="97"/>
                <w:sz w:val="16"/>
                <w:szCs w:val="16"/>
              </w:rPr>
              <w:t>安全事项</w:t>
            </w:r>
            <w:r>
              <w:rPr>
                <w:rFonts w:ascii="Calibri" w:hAnsi="Calibri" w:eastAsia="Calibri" w:cs="Calibri"/>
                <w:color w:val="auto"/>
                <w:w w:val="97"/>
                <w:sz w:val="16"/>
                <w:szCs w:val="16"/>
              </w:rPr>
              <w:t xml:space="preserve"> ...........................................................................</w:t>
            </w:r>
            <w:r>
              <w:rPr>
                <w:rFonts w:ascii="Calibri" w:hAnsi="Calibri" w:eastAsia="Calibri" w:cs="Calibri"/>
                <w:color w:val="auto"/>
                <w:w w:val="97"/>
                <w:sz w:val="16"/>
                <w:szCs w:val="16"/>
              </w:rPr>
              <w:fldChar w:fldCharType="end"/>
            </w:r>
          </w:p>
        </w:tc>
        <w:tc>
          <w:tcPr>
            <w:tcW w:w="160" w:type="dxa"/>
            <w:vAlign w:val="bottom"/>
          </w:tcPr>
          <w:p>
            <w:pPr>
              <w:spacing w:after="0"/>
              <w:jc w:val="right"/>
              <w:rPr>
                <w:rFonts w:ascii="Calibri" w:hAnsi="Calibri" w:eastAsia="Calibri" w:cs="Calibri"/>
                <w:color w:val="auto"/>
                <w:sz w:val="16"/>
                <w:szCs w:val="16"/>
              </w:rPr>
            </w:pPr>
            <w:r>
              <w:fldChar w:fldCharType="begin"/>
            </w:r>
            <w:r>
              <w:instrText xml:space="preserve"> HYPERLINK \l "page5" \h </w:instrText>
            </w:r>
            <w:r>
              <w:fldChar w:fldCharType="separate"/>
            </w:r>
            <w:r>
              <w:rPr>
                <w:rFonts w:ascii="Calibri" w:hAnsi="Calibri" w:eastAsia="Calibri" w:cs="Calibri"/>
                <w:color w:val="auto"/>
                <w:sz w:val="16"/>
                <w:szCs w:val="16"/>
              </w:rPr>
              <w:t>5</w:t>
            </w:r>
            <w:r>
              <w:rPr>
                <w:rFonts w:ascii="Calibri" w:hAnsi="Calibri" w:eastAsia="Calibri" w:cs="Calibri"/>
                <w:color w:val="auto"/>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"page8" \h </w:instrText>
            </w:r>
            <w:r>
              <w:fldChar w:fldCharType="separate"/>
            </w:r>
            <w:r>
              <w:rPr>
                <w:rFonts w:ascii="Times New Roman" w:hAnsi="Times New Roman" w:eastAsia="Times New Roman" w:cs="Times New Roman"/>
                <w:color w:val="auto"/>
                <w:sz w:val="16"/>
                <w:szCs w:val="16"/>
              </w:rPr>
              <w:t>1.2</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7"/>
                <w:sz w:val="16"/>
                <w:szCs w:val="16"/>
              </w:rPr>
            </w:pPr>
            <w:r>
              <w:fldChar w:fldCharType="begin"/>
            </w:r>
            <w:r>
              <w:instrText xml:space="preserve"> HYPERLINK \l "page8" \h </w:instrText>
            </w:r>
            <w:r>
              <w:fldChar w:fldCharType="separate"/>
            </w:r>
            <w:r>
              <w:rPr>
                <w:rFonts w:ascii="宋体" w:hAnsi="宋体" w:eastAsia="宋体" w:cs="宋体"/>
                <w:color w:val="auto"/>
                <w:w w:val="97"/>
                <w:sz w:val="16"/>
                <w:szCs w:val="16"/>
              </w:rPr>
              <w:t>注意事项</w:t>
            </w:r>
            <w:r>
              <w:rPr>
                <w:rFonts w:ascii="Calibri" w:hAnsi="Calibri" w:eastAsia="Calibri" w:cs="Calibri"/>
                <w:color w:val="auto"/>
                <w:w w:val="97"/>
                <w:sz w:val="16"/>
                <w:szCs w:val="16"/>
              </w:rPr>
              <w:t xml:space="preserve"> ...........................................................................</w:t>
            </w:r>
            <w:r>
              <w:rPr>
                <w:rFonts w:ascii="Calibri" w:hAnsi="Calibri" w:eastAsia="Calibri" w:cs="Calibri"/>
                <w:color w:val="auto"/>
                <w:w w:val="97"/>
                <w:sz w:val="16"/>
                <w:szCs w:val="16"/>
              </w:rPr>
              <w:fldChar w:fldCharType="end"/>
            </w:r>
          </w:p>
        </w:tc>
        <w:tc>
          <w:tcPr>
            <w:tcW w:w="160" w:type="dxa"/>
            <w:vAlign w:val="bottom"/>
          </w:tcPr>
          <w:p>
            <w:pPr>
              <w:spacing w:after="0"/>
              <w:jc w:val="right"/>
              <w:rPr>
                <w:rFonts w:ascii="Calibri" w:hAnsi="Calibri" w:eastAsia="Calibri" w:cs="Calibri"/>
                <w:color w:val="auto"/>
                <w:sz w:val="16"/>
                <w:szCs w:val="16"/>
              </w:rPr>
            </w:pPr>
            <w:r>
              <w:fldChar w:fldCharType="begin"/>
            </w:r>
            <w:r>
              <w:instrText xml:space="preserve"> HYPERLINK \l "page8" \h </w:instrText>
            </w:r>
            <w:r>
              <w:fldChar w:fldCharType="separate"/>
            </w:r>
            <w:r>
              <w:rPr>
                <w:rFonts w:ascii="Calibri" w:hAnsi="Calibri" w:eastAsia="Calibri" w:cs="Calibri"/>
                <w:color w:val="auto"/>
                <w:sz w:val="16"/>
                <w:szCs w:val="16"/>
              </w:rPr>
              <w:t>8</w:t>
            </w:r>
            <w:r>
              <w:rPr>
                <w:rFonts w:ascii="Calibri" w:hAnsi="Calibri" w:eastAsia="Calibri" w:cs="Calibri"/>
                <w:color w:val="auto"/>
                <w:sz w:val="16"/>
                <w:szCs w:val="16"/>
              </w:rPr>
              <w:fldChar w:fldCharType="end"/>
            </w:r>
          </w:p>
        </w:tc>
      </w:tr>
      <w:tr>
        <w:tblPrEx>
          <w:tblLayout w:type="fixed"/>
          <w:tblCellMar>
            <w:top w:w="0" w:type="dxa"/>
            <w:left w:w="0" w:type="dxa"/>
            <w:bottom w:w="0" w:type="dxa"/>
            <w:right w:w="0" w:type="dxa"/>
          </w:tblCellMar>
        </w:tblPrEx>
        <w:trPr>
          <w:trHeight w:val="240" w:hRule="atLeast"/>
        </w:trPr>
        <w:tc>
          <w:tcPr>
            <w:tcW w:w="4340" w:type="dxa"/>
            <w:gridSpan w:val="3"/>
            <w:vAlign w:val="bottom"/>
          </w:tcPr>
          <w:p>
            <w:pPr>
              <w:spacing w:after="0" w:line="203" w:lineRule="exact"/>
              <w:jc w:val="right"/>
              <w:rPr>
                <w:rFonts w:ascii="Calibri" w:hAnsi="Calibri" w:eastAsia="Calibri" w:cs="Calibri"/>
                <w:color w:val="auto"/>
                <w:sz w:val="16"/>
                <w:szCs w:val="16"/>
              </w:rPr>
            </w:pPr>
            <w:r>
              <w:fldChar w:fldCharType="begin"/>
            </w:r>
            <w:r>
              <w:instrText xml:space="preserve"> HYPERLINK \l "page11" \h </w:instrText>
            </w:r>
            <w:r>
              <w:fldChar w:fldCharType="separate"/>
            </w:r>
            <w:r>
              <w:rPr>
                <w:rFonts w:ascii="宋体" w:hAnsi="宋体" w:eastAsia="宋体" w:cs="宋体"/>
                <w:color w:val="auto"/>
                <w:sz w:val="16"/>
                <w:szCs w:val="16"/>
              </w:rPr>
              <w:t>第二章 产品信息</w:t>
            </w:r>
            <w:r>
              <w:rPr>
                <w:rFonts w:ascii="Calibri" w:hAnsi="Calibri" w:eastAsia="Calibri" w:cs="Calibri"/>
                <w:color w:val="auto"/>
                <w:sz w:val="16"/>
                <w:szCs w:val="16"/>
              </w:rPr>
              <w:t xml:space="preserve"> ............................................................................</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"page11" \h </w:instrText>
            </w:r>
            <w:r>
              <w:fldChar w:fldCharType="separate"/>
            </w:r>
            <w:r>
              <w:rPr>
                <w:rFonts w:ascii="Calibri" w:hAnsi="Calibri" w:eastAsia="Calibri" w:cs="Calibri"/>
                <w:color w:val="auto"/>
                <w:w w:val="85"/>
                <w:sz w:val="16"/>
                <w:szCs w:val="16"/>
              </w:rPr>
              <w:t>11</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"page11" \h </w:instrText>
            </w:r>
            <w:r>
              <w:fldChar w:fldCharType="separate"/>
            </w:r>
            <w:r>
              <w:rPr>
                <w:rFonts w:ascii="Times New Roman" w:hAnsi="Times New Roman" w:eastAsia="Times New Roman" w:cs="Times New Roman"/>
                <w:color w:val="auto"/>
                <w:sz w:val="16"/>
                <w:szCs w:val="16"/>
              </w:rPr>
              <w:t>2.1</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9"/>
                <w:sz w:val="16"/>
                <w:szCs w:val="16"/>
              </w:rPr>
            </w:pPr>
            <w:r>
              <w:fldChar w:fldCharType="begin"/>
            </w:r>
            <w:r>
              <w:instrText xml:space="preserve"> HYPERLINK \l "page11" \h </w:instrText>
            </w:r>
            <w:r>
              <w:fldChar w:fldCharType="separate"/>
            </w:r>
            <w:r>
              <w:rPr>
                <w:rFonts w:ascii="宋体" w:hAnsi="宋体" w:eastAsia="宋体" w:cs="宋体"/>
                <w:color w:val="auto"/>
                <w:w w:val="99"/>
                <w:sz w:val="16"/>
                <w:szCs w:val="16"/>
              </w:rPr>
              <w:t>命名规则</w:t>
            </w:r>
            <w:r>
              <w:rPr>
                <w:rFonts w:ascii="Calibri" w:hAnsi="Calibri" w:eastAsia="Calibri" w:cs="Calibri"/>
                <w:color w:val="auto"/>
                <w:w w:val="99"/>
                <w:sz w:val="16"/>
                <w:szCs w:val="16"/>
              </w:rPr>
              <w:t xml:space="preserve"> .........................................................................</w:t>
            </w:r>
            <w:r>
              <w:rPr>
                <w:rFonts w:ascii="Calibri" w:hAnsi="Calibri" w:eastAsia="Calibri" w:cs="Calibri"/>
                <w:color w:val="auto"/>
                <w:w w:val="99"/>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"page11" \h </w:instrText>
            </w:r>
            <w:r>
              <w:fldChar w:fldCharType="separate"/>
            </w:r>
            <w:r>
              <w:rPr>
                <w:rFonts w:ascii="Calibri" w:hAnsi="Calibri" w:eastAsia="Calibri" w:cs="Calibri"/>
                <w:color w:val="auto"/>
                <w:w w:val="85"/>
                <w:sz w:val="16"/>
                <w:szCs w:val="16"/>
              </w:rPr>
              <w:t>11</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"page11" \h </w:instrText>
            </w:r>
            <w:r>
              <w:fldChar w:fldCharType="separate"/>
            </w:r>
            <w:r>
              <w:rPr>
                <w:rFonts w:ascii="Times New Roman" w:hAnsi="Times New Roman" w:eastAsia="Times New Roman" w:cs="Times New Roman"/>
                <w:color w:val="auto"/>
                <w:sz w:val="16"/>
                <w:szCs w:val="16"/>
              </w:rPr>
              <w:t>2.2</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9"/>
                <w:sz w:val="16"/>
                <w:szCs w:val="16"/>
              </w:rPr>
            </w:pPr>
            <w:r>
              <w:fldChar w:fldCharType="begin"/>
            </w:r>
            <w:r>
              <w:instrText xml:space="preserve"> HYPERLINK \l "page11" \h </w:instrText>
            </w:r>
            <w:r>
              <w:fldChar w:fldCharType="separate"/>
            </w:r>
            <w:r>
              <w:rPr>
                <w:rFonts w:ascii="宋体" w:hAnsi="宋体" w:eastAsia="宋体" w:cs="宋体"/>
                <w:color w:val="auto"/>
                <w:w w:val="99"/>
                <w:sz w:val="16"/>
                <w:szCs w:val="16"/>
              </w:rPr>
              <w:t>铭牌</w:t>
            </w:r>
            <w:r>
              <w:rPr>
                <w:rFonts w:ascii="Calibri" w:hAnsi="Calibri" w:eastAsia="Calibri" w:cs="Calibri"/>
                <w:color w:val="auto"/>
                <w:w w:val="99"/>
                <w:sz w:val="16"/>
                <w:szCs w:val="16"/>
              </w:rPr>
              <w:t xml:space="preserve"> .................................................................................</w:t>
            </w:r>
            <w:r>
              <w:rPr>
                <w:rFonts w:ascii="Calibri" w:hAnsi="Calibri" w:eastAsia="Calibri" w:cs="Calibri"/>
                <w:color w:val="auto"/>
                <w:w w:val="99"/>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"page11" \h </w:instrText>
            </w:r>
            <w:r>
              <w:fldChar w:fldCharType="separate"/>
            </w:r>
            <w:r>
              <w:rPr>
                <w:rFonts w:ascii="Calibri" w:hAnsi="Calibri" w:eastAsia="Calibri" w:cs="Calibri"/>
                <w:color w:val="auto"/>
                <w:w w:val="85"/>
                <w:sz w:val="16"/>
                <w:szCs w:val="16"/>
              </w:rPr>
              <w:t>11</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100" w:type="dxa"/>
            <w:gridSpan w:val="2"/>
            <w:vAlign w:val="bottom"/>
          </w:tcPr>
          <w:p>
            <w:pPr>
              <w:spacing w:after="0" w:line="203" w:lineRule="exact"/>
              <w:jc w:val="right"/>
              <w:rPr>
                <w:rFonts w:ascii="Times New Roman" w:hAnsi="Times New Roman" w:eastAsia="Times New Roman" w:cs="Times New Roman"/>
                <w:color w:val="auto"/>
                <w:sz w:val="16"/>
                <w:szCs w:val="16"/>
              </w:rPr>
            </w:pPr>
            <w:r>
              <w:fldChar w:fldCharType="begin"/>
            </w:r>
            <w:r>
              <w:instrText xml:space="preserve"> HYPERLINK \l "page12" \h </w:instrText>
            </w:r>
            <w:r>
              <w:fldChar w:fldCharType="separate"/>
            </w:r>
            <w:r>
              <w:rPr>
                <w:rFonts w:ascii="Times New Roman" w:hAnsi="Times New Roman" w:eastAsia="Times New Roman" w:cs="Times New Roman"/>
                <w:color w:val="auto"/>
                <w:sz w:val="16"/>
                <w:szCs w:val="16"/>
              </w:rPr>
              <w:t xml:space="preserve">2.3 </w:t>
            </w:r>
            <w:r>
              <w:rPr>
                <w:rFonts w:ascii="宋体" w:hAnsi="宋体" w:eastAsia="宋体" w:cs="宋体"/>
                <w:color w:val="auto"/>
                <w:sz w:val="16"/>
                <w:szCs w:val="16"/>
              </w:rPr>
              <w:t>变频器系列</w:t>
            </w:r>
            <w:r>
              <w:rPr>
                <w:rFonts w:ascii="Times New Roman" w:hAnsi="Times New Roman" w:eastAsia="Times New Roman" w:cs="Times New Roman"/>
                <w:color w:val="auto"/>
                <w:sz w:val="16"/>
                <w:szCs w:val="16"/>
              </w:rPr>
              <w:t xml:space="preserve"> </w:t>
            </w:r>
            <w:r>
              <w:rPr>
                <w:rFonts w:ascii="Calibri" w:hAnsi="Calibri" w:eastAsia="Calibri" w:cs="Calibri"/>
                <w:color w:val="auto"/>
                <w:sz w:val="16"/>
                <w:szCs w:val="16"/>
              </w:rPr>
              <w:t>......................................................................</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"page12" \h </w:instrText>
            </w:r>
            <w:r>
              <w:fldChar w:fldCharType="separate"/>
            </w:r>
            <w:r>
              <w:rPr>
                <w:rFonts w:ascii="Calibri" w:hAnsi="Calibri" w:eastAsia="Calibri" w:cs="Calibri"/>
                <w:color w:val="auto"/>
                <w:w w:val="85"/>
                <w:sz w:val="16"/>
                <w:szCs w:val="16"/>
              </w:rPr>
              <w:t>12</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"page12" \h </w:instrText>
            </w:r>
            <w:r>
              <w:fldChar w:fldCharType="separate"/>
            </w:r>
            <w:r>
              <w:rPr>
                <w:rFonts w:ascii="Times New Roman" w:hAnsi="Times New Roman" w:eastAsia="Times New Roman" w:cs="Times New Roman"/>
                <w:color w:val="auto"/>
                <w:sz w:val="16"/>
                <w:szCs w:val="16"/>
              </w:rPr>
              <w:t>2.4</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9"/>
                <w:sz w:val="16"/>
                <w:szCs w:val="16"/>
              </w:rPr>
            </w:pPr>
            <w:r>
              <w:fldChar w:fldCharType="begin"/>
            </w:r>
            <w:r>
              <w:instrText xml:space="preserve"> HYPERLINK \l "page12" \h </w:instrText>
            </w:r>
            <w:r>
              <w:fldChar w:fldCharType="separate"/>
            </w:r>
            <w:r>
              <w:rPr>
                <w:rFonts w:ascii="宋体" w:hAnsi="宋体" w:eastAsia="宋体" w:cs="宋体"/>
                <w:color w:val="auto"/>
                <w:w w:val="99"/>
                <w:sz w:val="16"/>
                <w:szCs w:val="16"/>
              </w:rPr>
              <w:t>技术规范</w:t>
            </w:r>
            <w:r>
              <w:rPr>
                <w:rFonts w:ascii="Calibri" w:hAnsi="Calibri" w:eastAsia="Calibri" w:cs="Calibri"/>
                <w:color w:val="auto"/>
                <w:w w:val="99"/>
                <w:sz w:val="16"/>
                <w:szCs w:val="16"/>
              </w:rPr>
              <w:t xml:space="preserve"> .........................................................................</w:t>
            </w:r>
            <w:r>
              <w:rPr>
                <w:rFonts w:ascii="Calibri" w:hAnsi="Calibri" w:eastAsia="Calibri" w:cs="Calibri"/>
                <w:color w:val="auto"/>
                <w:w w:val="99"/>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"page12" \h </w:instrText>
            </w:r>
            <w:r>
              <w:fldChar w:fldCharType="separate"/>
            </w:r>
            <w:r>
              <w:rPr>
                <w:rFonts w:ascii="Calibri" w:hAnsi="Calibri" w:eastAsia="Calibri" w:cs="Calibri"/>
                <w:color w:val="auto"/>
                <w:w w:val="85"/>
                <w:sz w:val="16"/>
                <w:szCs w:val="16"/>
              </w:rPr>
              <w:t>12</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"page16" \h </w:instrText>
            </w:r>
            <w:r>
              <w:fldChar w:fldCharType="separate"/>
            </w:r>
            <w:r>
              <w:rPr>
                <w:rFonts w:ascii="Times New Roman" w:hAnsi="Times New Roman" w:eastAsia="Times New Roman" w:cs="Times New Roman"/>
                <w:color w:val="auto"/>
                <w:sz w:val="16"/>
                <w:szCs w:val="16"/>
              </w:rPr>
              <w:t>2.5</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9"/>
                <w:sz w:val="16"/>
                <w:szCs w:val="16"/>
              </w:rPr>
            </w:pPr>
            <w:r>
              <w:fldChar w:fldCharType="begin"/>
            </w:r>
            <w:r>
              <w:instrText xml:space="preserve"> HYPERLINK \l "page16" \h </w:instrText>
            </w:r>
            <w:r>
              <w:fldChar w:fldCharType="separate"/>
            </w:r>
            <w:r>
              <w:rPr>
                <w:rFonts w:ascii="宋体" w:hAnsi="宋体" w:eastAsia="宋体" w:cs="宋体"/>
                <w:color w:val="auto"/>
                <w:w w:val="99"/>
                <w:sz w:val="16"/>
                <w:szCs w:val="16"/>
              </w:rPr>
              <w:t>产品外型图、安装孔位尺寸</w:t>
            </w:r>
            <w:r>
              <w:rPr>
                <w:rFonts w:ascii="Calibri" w:hAnsi="Calibri" w:eastAsia="Calibri" w:cs="Calibri"/>
                <w:color w:val="auto"/>
                <w:w w:val="99"/>
                <w:sz w:val="16"/>
                <w:szCs w:val="16"/>
              </w:rPr>
              <w:t xml:space="preserve"> ..........................................</w:t>
            </w:r>
            <w:r>
              <w:rPr>
                <w:rFonts w:ascii="Calibri" w:hAnsi="Calibri" w:eastAsia="Calibri" w:cs="Calibri"/>
                <w:color w:val="auto"/>
                <w:w w:val="99"/>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"page16" \h </w:instrText>
            </w:r>
            <w:r>
              <w:fldChar w:fldCharType="separate"/>
            </w:r>
            <w:r>
              <w:rPr>
                <w:rFonts w:ascii="Calibri" w:hAnsi="Calibri" w:eastAsia="Calibri" w:cs="Calibri"/>
                <w:color w:val="auto"/>
                <w:w w:val="85"/>
                <w:sz w:val="16"/>
                <w:szCs w:val="16"/>
              </w:rPr>
              <w:t>16</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"page17" \h </w:instrText>
            </w:r>
            <w:r>
              <w:fldChar w:fldCharType="separate"/>
            </w:r>
            <w:r>
              <w:rPr>
                <w:rFonts w:ascii="Times New Roman" w:hAnsi="Times New Roman" w:eastAsia="Times New Roman" w:cs="Times New Roman"/>
                <w:color w:val="auto"/>
                <w:sz w:val="16"/>
                <w:szCs w:val="16"/>
              </w:rPr>
              <w:t>2.6</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sz w:val="16"/>
                <w:szCs w:val="16"/>
              </w:rPr>
            </w:pPr>
            <w:r>
              <w:fldChar w:fldCharType="begin"/>
            </w:r>
            <w:r>
              <w:instrText xml:space="preserve"> HYPERLINK \l "page17" \h </w:instrText>
            </w:r>
            <w:r>
              <w:fldChar w:fldCharType="separate"/>
            </w:r>
            <w:r>
              <w:rPr>
                <w:rFonts w:ascii="宋体" w:hAnsi="宋体" w:eastAsia="宋体" w:cs="宋体"/>
                <w:color w:val="auto"/>
                <w:sz w:val="16"/>
                <w:szCs w:val="16"/>
              </w:rPr>
              <w:t>变频器的日常保养与维护</w:t>
            </w:r>
            <w:r>
              <w:rPr>
                <w:rFonts w:ascii="Calibri" w:hAnsi="Calibri" w:eastAsia="Calibri" w:cs="Calibri"/>
                <w:color w:val="auto"/>
                <w:sz w:val="16"/>
                <w:szCs w:val="16"/>
              </w:rPr>
              <w:t>..............................................</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"page17" \h </w:instrText>
            </w:r>
            <w:r>
              <w:fldChar w:fldCharType="separate"/>
            </w:r>
            <w:r>
              <w:rPr>
                <w:rFonts w:ascii="Calibri" w:hAnsi="Calibri" w:eastAsia="Calibri" w:cs="Calibri"/>
                <w:color w:val="auto"/>
                <w:w w:val="85"/>
                <w:sz w:val="16"/>
                <w:szCs w:val="16"/>
              </w:rPr>
              <w:t>17</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"page19" \h </w:instrText>
            </w:r>
            <w:r>
              <w:fldChar w:fldCharType="separate"/>
            </w:r>
            <w:r>
              <w:rPr>
                <w:rFonts w:ascii="Times New Roman" w:hAnsi="Times New Roman" w:eastAsia="Times New Roman" w:cs="Times New Roman"/>
                <w:color w:val="auto"/>
                <w:sz w:val="16"/>
                <w:szCs w:val="16"/>
              </w:rPr>
              <w:t>2.7</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sz w:val="16"/>
                <w:szCs w:val="16"/>
              </w:rPr>
            </w:pPr>
            <w:r>
              <w:fldChar w:fldCharType="begin"/>
            </w:r>
            <w:r>
              <w:instrText xml:space="preserve"> HYPERLINK \l "page19" \h </w:instrText>
            </w:r>
            <w:r>
              <w:fldChar w:fldCharType="separate"/>
            </w:r>
            <w:r>
              <w:rPr>
                <w:rFonts w:ascii="宋体" w:hAnsi="宋体" w:eastAsia="宋体" w:cs="宋体"/>
                <w:color w:val="auto"/>
                <w:sz w:val="16"/>
                <w:szCs w:val="16"/>
              </w:rPr>
              <w:t>变频器的保修说明</w:t>
            </w:r>
            <w:r>
              <w:rPr>
                <w:rFonts w:ascii="Calibri" w:hAnsi="Calibri" w:eastAsia="Calibri" w:cs="Calibri"/>
                <w:color w:val="auto"/>
                <w:sz w:val="16"/>
                <w:szCs w:val="16"/>
              </w:rPr>
              <w:t xml:space="preserve"> .........................................................</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"page19" \h </w:instrText>
            </w:r>
            <w:r>
              <w:fldChar w:fldCharType="separate"/>
            </w:r>
            <w:r>
              <w:rPr>
                <w:rFonts w:ascii="Calibri" w:hAnsi="Calibri" w:eastAsia="Calibri" w:cs="Calibri"/>
                <w:color w:val="auto"/>
                <w:w w:val="85"/>
                <w:sz w:val="16"/>
                <w:szCs w:val="16"/>
              </w:rPr>
              <w:t>19</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"page19" \h </w:instrText>
            </w:r>
            <w:r>
              <w:fldChar w:fldCharType="separate"/>
            </w:r>
            <w:r>
              <w:rPr>
                <w:rFonts w:ascii="Times New Roman" w:hAnsi="Times New Roman" w:eastAsia="Times New Roman" w:cs="Times New Roman"/>
                <w:color w:val="auto"/>
                <w:sz w:val="16"/>
                <w:szCs w:val="16"/>
              </w:rPr>
              <w:t>2.8</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sz w:val="16"/>
                <w:szCs w:val="16"/>
              </w:rPr>
            </w:pPr>
            <w:r>
              <w:fldChar w:fldCharType="begin"/>
            </w:r>
            <w:r>
              <w:instrText xml:space="preserve"> HYPERLINK \l "page19" \h </w:instrText>
            </w:r>
            <w:r>
              <w:fldChar w:fldCharType="separate"/>
            </w:r>
            <w:r>
              <w:rPr>
                <w:rFonts w:ascii="宋体" w:hAnsi="宋体" w:eastAsia="宋体" w:cs="宋体"/>
                <w:color w:val="auto"/>
                <w:sz w:val="16"/>
                <w:szCs w:val="16"/>
              </w:rPr>
              <w:t>制动组件选型指南</w:t>
            </w:r>
            <w:r>
              <w:rPr>
                <w:rFonts w:ascii="Calibri" w:hAnsi="Calibri" w:eastAsia="Calibri" w:cs="Calibri"/>
                <w:color w:val="auto"/>
                <w:sz w:val="16"/>
                <w:szCs w:val="16"/>
              </w:rPr>
              <w:t xml:space="preserve"> .........................................................</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"page19" \h </w:instrText>
            </w:r>
            <w:r>
              <w:fldChar w:fldCharType="separate"/>
            </w:r>
            <w:r>
              <w:rPr>
                <w:rFonts w:ascii="Calibri" w:hAnsi="Calibri" w:eastAsia="Calibri" w:cs="Calibri"/>
                <w:color w:val="auto"/>
                <w:w w:val="85"/>
                <w:sz w:val="16"/>
                <w:szCs w:val="16"/>
              </w:rPr>
              <w:t>19</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4340" w:type="dxa"/>
            <w:gridSpan w:val="3"/>
            <w:vAlign w:val="bottom"/>
          </w:tcPr>
          <w:p>
            <w:pPr>
              <w:spacing w:after="0" w:line="203" w:lineRule="exact"/>
              <w:jc w:val="right"/>
              <w:rPr>
                <w:rFonts w:ascii="Calibri" w:hAnsi="Calibri" w:eastAsia="Calibri" w:cs="Calibri"/>
                <w:color w:val="auto"/>
                <w:w w:val="99"/>
                <w:sz w:val="16"/>
                <w:szCs w:val="16"/>
              </w:rPr>
            </w:pPr>
            <w:r>
              <w:fldChar w:fldCharType="begin"/>
            </w:r>
            <w:r>
              <w:instrText xml:space="preserve"> HYPERLINK \l "page22" \h </w:instrText>
            </w:r>
            <w:r>
              <w:fldChar w:fldCharType="separate"/>
            </w:r>
            <w:r>
              <w:rPr>
                <w:rFonts w:ascii="宋体" w:hAnsi="宋体" w:eastAsia="宋体" w:cs="宋体"/>
                <w:color w:val="auto"/>
                <w:w w:val="99"/>
                <w:sz w:val="16"/>
                <w:szCs w:val="16"/>
              </w:rPr>
              <w:t>第三章 变频器的安装</w:t>
            </w:r>
            <w:r>
              <w:rPr>
                <w:rFonts w:ascii="Calibri" w:hAnsi="Calibri" w:eastAsia="Calibri" w:cs="Calibri"/>
                <w:color w:val="auto"/>
                <w:w w:val="99"/>
                <w:sz w:val="16"/>
                <w:szCs w:val="16"/>
              </w:rPr>
              <w:t xml:space="preserve"> .....................................................................</w:t>
            </w:r>
            <w:r>
              <w:rPr>
                <w:rFonts w:ascii="Calibri" w:hAnsi="Calibri" w:eastAsia="Calibri" w:cs="Calibri"/>
                <w:color w:val="auto"/>
                <w:w w:val="99"/>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"page22" \h </w:instrText>
            </w:r>
            <w:r>
              <w:fldChar w:fldCharType="separate"/>
            </w:r>
            <w:r>
              <w:rPr>
                <w:rFonts w:ascii="Calibri" w:hAnsi="Calibri" w:eastAsia="Calibri" w:cs="Calibri"/>
                <w:color w:val="auto"/>
                <w:w w:val="85"/>
                <w:sz w:val="16"/>
                <w:szCs w:val="16"/>
              </w:rPr>
              <w:t>22</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"page22" \h </w:instrText>
            </w:r>
            <w:r>
              <w:fldChar w:fldCharType="separate"/>
            </w:r>
            <w:r>
              <w:rPr>
                <w:rFonts w:ascii="Times New Roman" w:hAnsi="Times New Roman" w:eastAsia="Times New Roman" w:cs="Times New Roman"/>
                <w:color w:val="auto"/>
                <w:sz w:val="16"/>
                <w:szCs w:val="16"/>
              </w:rPr>
              <w:t>3.1</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9"/>
                <w:sz w:val="16"/>
                <w:szCs w:val="16"/>
              </w:rPr>
            </w:pPr>
            <w:r>
              <w:fldChar w:fldCharType="begin"/>
            </w:r>
            <w:r>
              <w:instrText xml:space="preserve"> HYPERLINK \l "page22" \h </w:instrText>
            </w:r>
            <w:r>
              <w:fldChar w:fldCharType="separate"/>
            </w:r>
            <w:r>
              <w:rPr>
                <w:rFonts w:ascii="宋体" w:hAnsi="宋体" w:eastAsia="宋体" w:cs="宋体"/>
                <w:color w:val="auto"/>
                <w:w w:val="99"/>
                <w:sz w:val="16"/>
                <w:szCs w:val="16"/>
              </w:rPr>
              <w:t>安装环境</w:t>
            </w:r>
            <w:r>
              <w:rPr>
                <w:rFonts w:ascii="Calibri" w:hAnsi="Calibri" w:eastAsia="Calibri" w:cs="Calibri"/>
                <w:color w:val="auto"/>
                <w:w w:val="99"/>
                <w:sz w:val="16"/>
                <w:szCs w:val="16"/>
              </w:rPr>
              <w:t xml:space="preserve"> .........................................................................</w:t>
            </w:r>
            <w:r>
              <w:rPr>
                <w:rFonts w:ascii="Calibri" w:hAnsi="Calibri" w:eastAsia="Calibri" w:cs="Calibri"/>
                <w:color w:val="auto"/>
                <w:w w:val="99"/>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"page22" \h </w:instrText>
            </w:r>
            <w:r>
              <w:fldChar w:fldCharType="separate"/>
            </w:r>
            <w:r>
              <w:rPr>
                <w:rFonts w:ascii="Calibri" w:hAnsi="Calibri" w:eastAsia="Calibri" w:cs="Calibri"/>
                <w:color w:val="auto"/>
                <w:w w:val="85"/>
                <w:sz w:val="16"/>
                <w:szCs w:val="16"/>
              </w:rPr>
              <w:t>22</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"page22" \h </w:instrText>
            </w:r>
            <w:r>
              <w:fldChar w:fldCharType="separate"/>
            </w:r>
            <w:r>
              <w:rPr>
                <w:rFonts w:ascii="Times New Roman" w:hAnsi="Times New Roman" w:eastAsia="Times New Roman" w:cs="Times New Roman"/>
                <w:color w:val="auto"/>
                <w:sz w:val="16"/>
                <w:szCs w:val="16"/>
              </w:rPr>
              <w:t>3.2</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9"/>
                <w:sz w:val="16"/>
                <w:szCs w:val="16"/>
              </w:rPr>
            </w:pPr>
            <w:r>
              <w:fldChar w:fldCharType="begin"/>
            </w:r>
            <w:r>
              <w:instrText xml:space="preserve"> HYPERLINK \l "page22" \h </w:instrText>
            </w:r>
            <w:r>
              <w:fldChar w:fldCharType="separate"/>
            </w:r>
            <w:r>
              <w:rPr>
                <w:rFonts w:ascii="宋体" w:hAnsi="宋体" w:eastAsia="宋体" w:cs="宋体"/>
                <w:color w:val="auto"/>
                <w:w w:val="99"/>
                <w:sz w:val="16"/>
                <w:szCs w:val="16"/>
              </w:rPr>
              <w:t>安装方向与空间</w:t>
            </w:r>
            <w:r>
              <w:rPr>
                <w:rFonts w:ascii="Calibri" w:hAnsi="Calibri" w:eastAsia="Calibri" w:cs="Calibri"/>
                <w:color w:val="auto"/>
                <w:w w:val="99"/>
                <w:sz w:val="16"/>
                <w:szCs w:val="16"/>
              </w:rPr>
              <w:t xml:space="preserve"> .............................................................</w:t>
            </w:r>
            <w:r>
              <w:rPr>
                <w:rFonts w:ascii="Calibri" w:hAnsi="Calibri" w:eastAsia="Calibri" w:cs="Calibri"/>
                <w:color w:val="auto"/>
                <w:w w:val="99"/>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"page22" \h </w:instrText>
            </w:r>
            <w:r>
              <w:fldChar w:fldCharType="separate"/>
            </w:r>
            <w:r>
              <w:rPr>
                <w:rFonts w:ascii="Calibri" w:hAnsi="Calibri" w:eastAsia="Calibri" w:cs="Calibri"/>
                <w:color w:val="auto"/>
                <w:w w:val="85"/>
                <w:sz w:val="16"/>
                <w:szCs w:val="16"/>
              </w:rPr>
              <w:t>22</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"page24" \h </w:instrText>
            </w:r>
            <w:r>
              <w:fldChar w:fldCharType="separate"/>
            </w:r>
            <w:r>
              <w:rPr>
                <w:rFonts w:ascii="Times New Roman" w:hAnsi="Times New Roman" w:eastAsia="Times New Roman" w:cs="Times New Roman"/>
                <w:color w:val="auto"/>
                <w:sz w:val="16"/>
                <w:szCs w:val="16"/>
              </w:rPr>
              <w:t>3.3</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sz w:val="16"/>
                <w:szCs w:val="16"/>
              </w:rPr>
            </w:pPr>
            <w:r>
              <w:fldChar w:fldCharType="begin"/>
            </w:r>
            <w:r>
              <w:instrText xml:space="preserve"> HYPERLINK \l "page24" \h </w:instrText>
            </w:r>
            <w:r>
              <w:fldChar w:fldCharType="separate"/>
            </w:r>
            <w:r>
              <w:rPr>
                <w:rFonts w:ascii="宋体" w:hAnsi="宋体" w:eastAsia="宋体" w:cs="宋体"/>
                <w:color w:val="auto"/>
                <w:sz w:val="16"/>
                <w:szCs w:val="16"/>
              </w:rPr>
              <w:t>外围设备的连接图</w:t>
            </w:r>
            <w:r>
              <w:rPr>
                <w:rFonts w:ascii="Calibri" w:hAnsi="Calibri" w:eastAsia="Calibri" w:cs="Calibri"/>
                <w:color w:val="auto"/>
                <w:sz w:val="16"/>
                <w:szCs w:val="16"/>
              </w:rPr>
              <w:t xml:space="preserve"> .........................................................</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"page24" \h </w:instrText>
            </w:r>
            <w:r>
              <w:fldChar w:fldCharType="separate"/>
            </w:r>
            <w:r>
              <w:rPr>
                <w:rFonts w:ascii="Calibri" w:hAnsi="Calibri" w:eastAsia="Calibri" w:cs="Calibri"/>
                <w:color w:val="auto"/>
                <w:w w:val="85"/>
                <w:sz w:val="16"/>
                <w:szCs w:val="16"/>
              </w:rPr>
              <w:t>24</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"page25" \h </w:instrText>
            </w:r>
            <w:r>
              <w:fldChar w:fldCharType="separate"/>
            </w:r>
            <w:r>
              <w:rPr>
                <w:rFonts w:ascii="Times New Roman" w:hAnsi="Times New Roman" w:eastAsia="Times New Roman" w:cs="Times New Roman"/>
                <w:color w:val="auto"/>
                <w:sz w:val="16"/>
                <w:szCs w:val="16"/>
              </w:rPr>
              <w:t>3.4</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9"/>
                <w:sz w:val="16"/>
                <w:szCs w:val="16"/>
              </w:rPr>
            </w:pPr>
            <w:r>
              <w:fldChar w:fldCharType="begin"/>
            </w:r>
            <w:r>
              <w:instrText xml:space="preserve"> HYPERLINK \l "page25" \h </w:instrText>
            </w:r>
            <w:r>
              <w:fldChar w:fldCharType="separate"/>
            </w:r>
            <w:r>
              <w:rPr>
                <w:rFonts w:ascii="宋体" w:hAnsi="宋体" w:eastAsia="宋体" w:cs="宋体"/>
                <w:color w:val="auto"/>
                <w:w w:val="99"/>
                <w:sz w:val="16"/>
                <w:szCs w:val="16"/>
              </w:rPr>
              <w:t>主回路外围器件的使用说明</w:t>
            </w:r>
            <w:r>
              <w:rPr>
                <w:rFonts w:ascii="Calibri" w:hAnsi="Calibri" w:eastAsia="Calibri" w:cs="Calibri"/>
                <w:color w:val="auto"/>
                <w:w w:val="99"/>
                <w:sz w:val="16"/>
                <w:szCs w:val="16"/>
              </w:rPr>
              <w:t xml:space="preserve"> ..........................................</w:t>
            </w:r>
            <w:r>
              <w:rPr>
                <w:rFonts w:ascii="Calibri" w:hAnsi="Calibri" w:eastAsia="Calibri" w:cs="Calibri"/>
                <w:color w:val="auto"/>
                <w:w w:val="99"/>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"page25" \h </w:instrText>
            </w:r>
            <w:r>
              <w:fldChar w:fldCharType="separate"/>
            </w:r>
            <w:r>
              <w:rPr>
                <w:rFonts w:ascii="Calibri" w:hAnsi="Calibri" w:eastAsia="Calibri" w:cs="Calibri"/>
                <w:color w:val="auto"/>
                <w:w w:val="85"/>
                <w:sz w:val="16"/>
                <w:szCs w:val="16"/>
              </w:rPr>
              <w:t>25</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"page26" \h </w:instrText>
            </w:r>
            <w:r>
              <w:fldChar w:fldCharType="separate"/>
            </w:r>
            <w:r>
              <w:rPr>
                <w:rFonts w:ascii="Times New Roman" w:hAnsi="Times New Roman" w:eastAsia="Times New Roman" w:cs="Times New Roman"/>
                <w:color w:val="auto"/>
                <w:sz w:val="16"/>
                <w:szCs w:val="16"/>
              </w:rPr>
              <w:t>3.5</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sz w:val="16"/>
                <w:szCs w:val="16"/>
              </w:rPr>
            </w:pPr>
            <w:r>
              <w:fldChar w:fldCharType="begin"/>
            </w:r>
            <w:r>
              <w:instrText xml:space="preserve"> HYPERLINK \l "page26" \h </w:instrText>
            </w:r>
            <w:r>
              <w:fldChar w:fldCharType="separate"/>
            </w:r>
            <w:r>
              <w:rPr>
                <w:rFonts w:ascii="宋体" w:hAnsi="宋体" w:eastAsia="宋体" w:cs="宋体"/>
                <w:color w:val="auto"/>
                <w:sz w:val="16"/>
                <w:szCs w:val="16"/>
              </w:rPr>
              <w:t>主回路外围器件选型</w:t>
            </w:r>
            <w:r>
              <w:rPr>
                <w:rFonts w:ascii="Calibri" w:hAnsi="Calibri" w:eastAsia="Calibri" w:cs="Calibri"/>
                <w:color w:val="auto"/>
                <w:sz w:val="16"/>
                <w:szCs w:val="16"/>
              </w:rPr>
              <w:t xml:space="preserve"> .....................................................</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"page26" \h </w:instrText>
            </w:r>
            <w:r>
              <w:fldChar w:fldCharType="separate"/>
            </w:r>
            <w:r>
              <w:rPr>
                <w:rFonts w:ascii="Calibri" w:hAnsi="Calibri" w:eastAsia="Calibri" w:cs="Calibri"/>
                <w:color w:val="auto"/>
                <w:w w:val="85"/>
                <w:sz w:val="16"/>
                <w:szCs w:val="16"/>
              </w:rPr>
              <w:t>26</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"page27" \h </w:instrText>
            </w:r>
            <w:r>
              <w:fldChar w:fldCharType="separate"/>
            </w:r>
            <w:r>
              <w:rPr>
                <w:rFonts w:ascii="Times New Roman" w:hAnsi="Times New Roman" w:eastAsia="Times New Roman" w:cs="Times New Roman"/>
                <w:color w:val="auto"/>
                <w:sz w:val="16"/>
                <w:szCs w:val="16"/>
              </w:rPr>
              <w:t>3.6</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9"/>
                <w:sz w:val="16"/>
                <w:szCs w:val="16"/>
              </w:rPr>
            </w:pPr>
            <w:r>
              <w:fldChar w:fldCharType="begin"/>
            </w:r>
            <w:r>
              <w:instrText xml:space="preserve"> HYPERLINK \l "page27" \h </w:instrText>
            </w:r>
            <w:r>
              <w:fldChar w:fldCharType="separate"/>
            </w:r>
            <w:r>
              <w:rPr>
                <w:rFonts w:ascii="宋体" w:hAnsi="宋体" w:eastAsia="宋体" w:cs="宋体"/>
                <w:color w:val="auto"/>
                <w:w w:val="99"/>
                <w:sz w:val="16"/>
                <w:szCs w:val="16"/>
              </w:rPr>
              <w:t>操作面板及盖板的拆卸和安装</w:t>
            </w:r>
            <w:r>
              <w:rPr>
                <w:rFonts w:ascii="Calibri" w:hAnsi="Calibri" w:eastAsia="Calibri" w:cs="Calibri"/>
                <w:color w:val="auto"/>
                <w:w w:val="99"/>
                <w:sz w:val="16"/>
                <w:szCs w:val="16"/>
              </w:rPr>
              <w:t xml:space="preserve"> ......................................</w:t>
            </w:r>
            <w:r>
              <w:rPr>
                <w:rFonts w:ascii="Calibri" w:hAnsi="Calibri" w:eastAsia="Calibri" w:cs="Calibri"/>
                <w:color w:val="auto"/>
                <w:w w:val="99"/>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"page27" \h </w:instrText>
            </w:r>
            <w:r>
              <w:fldChar w:fldCharType="separate"/>
            </w:r>
            <w:r>
              <w:rPr>
                <w:rFonts w:ascii="Calibri" w:hAnsi="Calibri" w:eastAsia="Calibri" w:cs="Calibri"/>
                <w:color w:val="auto"/>
                <w:w w:val="85"/>
                <w:sz w:val="16"/>
                <w:szCs w:val="16"/>
              </w:rPr>
              <w:t>27</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"page29" \h </w:instrText>
            </w:r>
            <w:r>
              <w:fldChar w:fldCharType="separate"/>
            </w:r>
            <w:r>
              <w:rPr>
                <w:rFonts w:ascii="Times New Roman" w:hAnsi="Times New Roman" w:eastAsia="Times New Roman" w:cs="Times New Roman"/>
                <w:color w:val="auto"/>
                <w:sz w:val="16"/>
                <w:szCs w:val="16"/>
              </w:rPr>
              <w:t>3.7</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sz w:val="16"/>
                <w:szCs w:val="16"/>
              </w:rPr>
            </w:pPr>
            <w:r>
              <w:fldChar w:fldCharType="begin"/>
            </w:r>
            <w:r>
              <w:instrText xml:space="preserve"> HYPERLINK \l "page29" \h </w:instrText>
            </w:r>
            <w:r>
              <w:fldChar w:fldCharType="separate"/>
            </w:r>
            <w:r>
              <w:rPr>
                <w:rFonts w:ascii="宋体" w:hAnsi="宋体" w:eastAsia="宋体" w:cs="宋体"/>
                <w:color w:val="auto"/>
                <w:sz w:val="16"/>
                <w:szCs w:val="16"/>
              </w:rPr>
              <w:t>接线端子图示说明</w:t>
            </w:r>
            <w:r>
              <w:rPr>
                <w:rFonts w:ascii="Calibri" w:hAnsi="Calibri" w:eastAsia="Calibri" w:cs="Calibri"/>
                <w:color w:val="auto"/>
                <w:sz w:val="16"/>
                <w:szCs w:val="16"/>
              </w:rPr>
              <w:t xml:space="preserve"> .........................................................</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"page29" \h </w:instrText>
            </w:r>
            <w:r>
              <w:fldChar w:fldCharType="separate"/>
            </w:r>
            <w:r>
              <w:rPr>
                <w:rFonts w:ascii="Calibri" w:hAnsi="Calibri" w:eastAsia="Calibri" w:cs="Calibri"/>
                <w:color w:val="auto"/>
                <w:w w:val="85"/>
                <w:sz w:val="16"/>
                <w:szCs w:val="16"/>
              </w:rPr>
              <w:t>29</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"page29" \h </w:instrText>
            </w:r>
            <w:r>
              <w:fldChar w:fldCharType="separate"/>
            </w:r>
            <w:r>
              <w:rPr>
                <w:rFonts w:ascii="Times New Roman" w:hAnsi="Times New Roman" w:eastAsia="Times New Roman" w:cs="Times New Roman"/>
                <w:color w:val="auto"/>
                <w:sz w:val="16"/>
                <w:szCs w:val="16"/>
              </w:rPr>
              <w:t>3.8</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w w:val="99"/>
                <w:sz w:val="16"/>
                <w:szCs w:val="16"/>
              </w:rPr>
            </w:pPr>
            <w:r>
              <w:fldChar w:fldCharType="begin"/>
            </w:r>
            <w:r>
              <w:instrText xml:space="preserve"> HYPERLINK \l "page29" \h </w:instrText>
            </w:r>
            <w:r>
              <w:fldChar w:fldCharType="separate"/>
            </w:r>
            <w:r>
              <w:rPr>
                <w:rFonts w:ascii="宋体" w:hAnsi="宋体" w:eastAsia="宋体" w:cs="宋体"/>
                <w:color w:val="auto"/>
                <w:w w:val="99"/>
                <w:sz w:val="16"/>
                <w:szCs w:val="16"/>
              </w:rPr>
              <w:t>主回路端子图示及说明</w:t>
            </w:r>
            <w:r>
              <w:rPr>
                <w:rFonts w:ascii="Calibri" w:hAnsi="Calibri" w:eastAsia="Calibri" w:cs="Calibri"/>
                <w:color w:val="auto"/>
                <w:w w:val="99"/>
                <w:sz w:val="16"/>
                <w:szCs w:val="16"/>
              </w:rPr>
              <w:t>..................................................</w:t>
            </w:r>
            <w:r>
              <w:rPr>
                <w:rFonts w:ascii="Calibri" w:hAnsi="Calibri" w:eastAsia="Calibri" w:cs="Calibri"/>
                <w:color w:val="auto"/>
                <w:w w:val="99"/>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"page29" \h </w:instrText>
            </w:r>
            <w:r>
              <w:fldChar w:fldCharType="separate"/>
            </w:r>
            <w:r>
              <w:rPr>
                <w:rFonts w:ascii="Calibri" w:hAnsi="Calibri" w:eastAsia="Calibri" w:cs="Calibri"/>
                <w:color w:val="auto"/>
                <w:w w:val="85"/>
                <w:sz w:val="16"/>
                <w:szCs w:val="16"/>
              </w:rPr>
              <w:t>29</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240" w:hRule="atLeast"/>
        </w:trPr>
        <w:tc>
          <w:tcPr>
            <w:tcW w:w="240" w:type="dxa"/>
            <w:vAlign w:val="bottom"/>
          </w:tcPr>
          <w:p>
            <w:pPr>
              <w:spacing w:after="0"/>
              <w:rPr>
                <w:color w:val="auto"/>
                <w:sz w:val="20"/>
                <w:szCs w:val="20"/>
              </w:rPr>
            </w:pPr>
          </w:p>
        </w:tc>
        <w:tc>
          <w:tcPr>
            <w:tcW w:w="460" w:type="dxa"/>
            <w:vAlign w:val="bottom"/>
          </w:tcPr>
          <w:p>
            <w:pPr>
              <w:spacing w:after="0"/>
              <w:jc w:val="right"/>
              <w:rPr>
                <w:rFonts w:ascii="Times New Roman" w:hAnsi="Times New Roman" w:eastAsia="Times New Roman" w:cs="Times New Roman"/>
                <w:color w:val="auto"/>
                <w:sz w:val="16"/>
                <w:szCs w:val="16"/>
              </w:rPr>
            </w:pPr>
            <w:r>
              <w:fldChar w:fldCharType="begin"/>
            </w:r>
            <w:r>
              <w:instrText xml:space="preserve"> HYPERLINK \l "page30" \h </w:instrText>
            </w:r>
            <w:r>
              <w:fldChar w:fldCharType="separate"/>
            </w:r>
            <w:r>
              <w:rPr>
                <w:rFonts w:ascii="Times New Roman" w:hAnsi="Times New Roman" w:eastAsia="Times New Roman" w:cs="Times New Roman"/>
                <w:color w:val="auto"/>
                <w:sz w:val="16"/>
                <w:szCs w:val="16"/>
              </w:rPr>
              <w:t>3.9</w:t>
            </w:r>
            <w:r>
              <w:rPr>
                <w:rFonts w:ascii="Times New Roman" w:hAnsi="Times New Roman" w:eastAsia="Times New Roman" w:cs="Times New Roman"/>
                <w:color w:val="auto"/>
                <w:sz w:val="16"/>
                <w:szCs w:val="16"/>
              </w:rPr>
              <w:fldChar w:fldCharType="end"/>
            </w:r>
          </w:p>
        </w:tc>
        <w:tc>
          <w:tcPr>
            <w:tcW w:w="3640" w:type="dxa"/>
            <w:vAlign w:val="bottom"/>
          </w:tcPr>
          <w:p>
            <w:pPr>
              <w:spacing w:after="0" w:line="203" w:lineRule="exact"/>
              <w:jc w:val="right"/>
              <w:rPr>
                <w:rFonts w:ascii="Calibri" w:hAnsi="Calibri" w:eastAsia="Calibri" w:cs="Calibri"/>
                <w:color w:val="auto"/>
                <w:sz w:val="16"/>
                <w:szCs w:val="16"/>
              </w:rPr>
            </w:pPr>
            <w:r>
              <w:fldChar w:fldCharType="begin"/>
            </w:r>
            <w:r>
              <w:instrText xml:space="preserve"> HYPERLINK \l "page30" \h </w:instrText>
            </w:r>
            <w:r>
              <w:fldChar w:fldCharType="separate"/>
            </w:r>
            <w:r>
              <w:rPr>
                <w:rFonts w:ascii="宋体" w:hAnsi="宋体" w:eastAsia="宋体" w:cs="宋体"/>
                <w:color w:val="auto"/>
                <w:sz w:val="16"/>
                <w:szCs w:val="16"/>
              </w:rPr>
              <w:t>主回路配线注意事项</w:t>
            </w:r>
            <w:r>
              <w:rPr>
                <w:rFonts w:ascii="Calibri" w:hAnsi="Calibri" w:eastAsia="Calibri" w:cs="Calibri"/>
                <w:color w:val="auto"/>
                <w:sz w:val="16"/>
                <w:szCs w:val="16"/>
              </w:rPr>
              <w:t xml:space="preserve"> .....................................................</w:t>
            </w:r>
            <w:r>
              <w:rPr>
                <w:rFonts w:ascii="Calibri" w:hAnsi="Calibri" w:eastAsia="Calibri" w:cs="Calibri"/>
                <w:color w:val="auto"/>
                <w:sz w:val="16"/>
                <w:szCs w:val="16"/>
              </w:rPr>
              <w:fldChar w:fldCharType="end"/>
            </w:r>
          </w:p>
        </w:tc>
        <w:tc>
          <w:tcPr>
            <w:tcW w:w="160" w:type="dxa"/>
            <w:vAlign w:val="bottom"/>
          </w:tcPr>
          <w:p>
            <w:pPr>
              <w:spacing w:after="0"/>
              <w:jc w:val="right"/>
              <w:rPr>
                <w:rFonts w:ascii="Calibri" w:hAnsi="Calibri" w:eastAsia="Calibri" w:cs="Calibri"/>
                <w:color w:val="auto"/>
                <w:w w:val="85"/>
                <w:sz w:val="16"/>
                <w:szCs w:val="16"/>
              </w:rPr>
            </w:pPr>
            <w:r>
              <w:fldChar w:fldCharType="begin"/>
            </w:r>
            <w:r>
              <w:instrText xml:space="preserve"> HYPERLINK \l "page30" \h </w:instrText>
            </w:r>
            <w:r>
              <w:fldChar w:fldCharType="separate"/>
            </w:r>
            <w:r>
              <w:rPr>
                <w:rFonts w:ascii="Calibri" w:hAnsi="Calibri" w:eastAsia="Calibri" w:cs="Calibri"/>
                <w:color w:val="auto"/>
                <w:w w:val="85"/>
                <w:sz w:val="16"/>
                <w:szCs w:val="16"/>
              </w:rPr>
              <w:t>30</w:t>
            </w:r>
            <w:r>
              <w:rPr>
                <w:rFonts w:ascii="Calibri" w:hAnsi="Calibri" w:eastAsia="Calibri" w:cs="Calibri"/>
                <w:color w:val="auto"/>
                <w:w w:val="85"/>
                <w:sz w:val="16"/>
                <w:szCs w:val="16"/>
              </w:rPr>
              <w:fldChar w:fldCharType="end"/>
            </w:r>
          </w:p>
        </w:tc>
      </w:tr>
      <w:tr>
        <w:tblPrEx>
          <w:tblLayout w:type="fixed"/>
          <w:tblCellMar>
            <w:top w:w="0" w:type="dxa"/>
            <w:left w:w="0" w:type="dxa"/>
            <w:bottom w:w="0" w:type="dxa"/>
            <w:right w:w="0" w:type="dxa"/>
          </w:tblCellMar>
        </w:tblPrEx>
        <w:trPr>
          <w:trHeight w:val="484" w:hRule="atLeast"/>
        </w:trPr>
        <w:tc>
          <w:tcPr>
            <w:tcW w:w="240" w:type="dxa"/>
            <w:vAlign w:val="bottom"/>
          </w:tcPr>
          <w:p>
            <w:pPr>
              <w:spacing w:after="0"/>
              <w:rPr>
                <w:color w:val="auto"/>
                <w:sz w:val="24"/>
                <w:szCs w:val="24"/>
              </w:rPr>
            </w:pPr>
          </w:p>
        </w:tc>
        <w:tc>
          <w:tcPr>
            <w:tcW w:w="460" w:type="dxa"/>
            <w:vAlign w:val="bottom"/>
          </w:tcPr>
          <w:p>
            <w:pPr>
              <w:spacing w:after="0"/>
              <w:rPr>
                <w:color w:val="auto"/>
                <w:sz w:val="24"/>
                <w:szCs w:val="24"/>
              </w:rPr>
            </w:pPr>
          </w:p>
        </w:tc>
        <w:tc>
          <w:tcPr>
            <w:tcW w:w="3640" w:type="dxa"/>
            <w:vAlign w:val="bottom"/>
          </w:tcPr>
          <w:p>
            <w:pPr>
              <w:spacing w:after="0" w:line="149" w:lineRule="exact"/>
              <w:ind w:right="1879"/>
              <w:jc w:val="right"/>
              <w:rPr>
                <w:color w:val="auto"/>
                <w:sz w:val="20"/>
                <w:szCs w:val="20"/>
              </w:rPr>
            </w:pPr>
            <w:r>
              <w:rPr>
                <w:rFonts w:ascii="宋体" w:hAnsi="宋体" w:eastAsia="宋体" w:cs="宋体"/>
                <w:color w:val="auto"/>
                <w:sz w:val="13"/>
                <w:szCs w:val="13"/>
              </w:rPr>
              <w:t>- 3-</w:t>
            </w:r>
          </w:p>
        </w:tc>
        <w:tc>
          <w:tcPr>
            <w:tcW w:w="160" w:type="dxa"/>
            <w:vAlign w:val="bottom"/>
          </w:tcPr>
          <w:p>
            <w:pPr>
              <w:spacing w:after="0"/>
              <w:rPr>
                <w:color w:val="auto"/>
                <w:sz w:val="24"/>
                <w:szCs w:val="24"/>
              </w:rPr>
            </w:pPr>
          </w:p>
        </w:tc>
      </w:tr>
    </w:tbl>
    <w:p>
      <w:pPr>
        <w:sectPr>
          <w:pgSz w:w="5960" w:h="8393"/>
          <w:pgMar w:top="421" w:right="734" w:bottom="0" w:left="720" w:header="0" w:footer="0" w:gutter="0"/>
          <w:cols w:equalWidth="0" w:num="1">
            <w:col w:w="4500"/>
          </w:cols>
        </w:sectPr>
      </w:pPr>
    </w:p>
    <w:p>
      <w:pPr>
        <w:tabs>
          <w:tab w:val="left" w:pos="3300"/>
        </w:tabs>
        <w:spacing w:after="0" w:line="137" w:lineRule="exact"/>
        <w:rPr>
          <w:color w:val="auto"/>
          <w:sz w:val="20"/>
          <w:szCs w:val="20"/>
        </w:rPr>
      </w:pPr>
      <w:bookmarkStart w:id="3" w:name="page4"/>
      <w:bookmarkEnd w:id="3"/>
      <w:r>
        <w:rPr>
          <w:rFonts w:ascii="宋体" w:hAnsi="宋体" w:eastAsia="宋体" w:cs="宋体"/>
          <w:color w:val="auto"/>
          <w:sz w:val="12"/>
          <w:szCs w:val="12"/>
        </w:rPr>
        <w:t>目录</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5" name="Shape 5"/>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5"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FSHAo1AAAAAYBAAAPAAAAAAAAAAEAIAAAACIAAABkcnMv&#10;ZG93bnJldi54bWxQSwECFAAUAAAACACHTuJA9ArfU5UBAABLAwAADgAAAAAAAAABACAAAAAjAQAA&#10;ZHJzL2Uyb0RvYy54bWxQSwUGAAAAAAYABgBZAQAAKgUAAAAA&#10;">
                <v:fill on="t" focussize="0,0"/>
                <v:stroke weight="0.72pt" color="#000000" miterlimit="8" joinstyle="miter"/>
                <v:imagedata o:title=""/>
                <o:lock v:ext="edit" aspectratio="f"/>
              </v:line>
            </w:pict>
          </mc:Fallback>
        </mc:AlternateContent>
      </w:r>
    </w:p>
    <w:p>
      <w:pPr>
        <w:sectPr>
          <w:pgSz w:w="5960" w:h="8393"/>
          <w:pgMar w:top="433" w:right="734" w:bottom="0" w:left="720" w:header="0" w:footer="0" w:gutter="0"/>
          <w:cols w:equalWidth="0" w:num="1">
            <w:col w:w="4500"/>
          </w:cols>
        </w:sectPr>
      </w:pPr>
    </w:p>
    <w:p>
      <w:pPr>
        <w:spacing w:after="0" w:line="307"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"page33" \h </w:instrText>
      </w:r>
      <w:r>
        <w:fldChar w:fldCharType="separate"/>
      </w:r>
      <w:r>
        <w:rPr>
          <w:rFonts w:ascii="Times New Roman" w:hAnsi="Times New Roman" w:eastAsia="Times New Roman" w:cs="Times New Roman"/>
          <w:color w:val="auto"/>
          <w:sz w:val="16"/>
          <w:szCs w:val="16"/>
        </w:rPr>
        <w:t xml:space="preserve">3.10 </w:t>
      </w:r>
      <w:r>
        <w:rPr>
          <w:rFonts w:ascii="宋体" w:hAnsi="宋体" w:eastAsia="宋体" w:cs="宋体"/>
          <w:color w:val="auto"/>
          <w:sz w:val="16"/>
          <w:szCs w:val="16"/>
        </w:rPr>
        <w:t>控制回路及主回路端子说明</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"page33" \h </w:instrText>
      </w:r>
      <w:r>
        <w:fldChar w:fldCharType="separate"/>
      </w:r>
      <w:r>
        <w:rPr>
          <w:rFonts w:ascii="Calibri" w:hAnsi="Calibri" w:eastAsia="Calibri" w:cs="Calibri"/>
          <w:color w:val="auto"/>
          <w:sz w:val="15"/>
          <w:szCs w:val="15"/>
        </w:rPr>
        <w:t>33</w:t>
      </w:r>
      <w:r>
        <w:rPr>
          <w:rFonts w:ascii="Calibri" w:hAnsi="Calibri" w:eastAsia="Calibri" w:cs="Calibri"/>
          <w:color w:val="auto"/>
          <w:sz w:val="15"/>
          <w:szCs w:val="15"/>
        </w:rPr>
        <w:fldChar w:fldCharType="end"/>
      </w:r>
    </w:p>
    <w:p>
      <w:pPr>
        <w:spacing w:after="0" w:line="5" w:lineRule="exact"/>
        <w:rPr>
          <w:color w:val="auto"/>
          <w:sz w:val="20"/>
          <w:szCs w:val="20"/>
        </w:rPr>
      </w:pPr>
    </w:p>
    <w:p>
      <w:pPr>
        <w:tabs>
          <w:tab w:val="left" w:leader="dot" w:pos="4320"/>
        </w:tabs>
        <w:spacing w:after="0" w:line="226" w:lineRule="exact"/>
        <w:rPr>
          <w:rFonts w:ascii="Calibri" w:hAnsi="Calibri" w:eastAsia="Calibri" w:cs="Calibri"/>
          <w:color w:val="auto"/>
          <w:sz w:val="15"/>
          <w:szCs w:val="15"/>
        </w:rPr>
      </w:pPr>
      <w:r>
        <w:fldChar w:fldCharType="begin"/>
      </w:r>
      <w:r>
        <w:instrText xml:space="preserve"> HYPERLINK \l "page39" \h </w:instrText>
      </w:r>
      <w:r>
        <w:fldChar w:fldCharType="separate"/>
      </w:r>
      <w:r>
        <w:rPr>
          <w:rFonts w:ascii="宋体" w:hAnsi="宋体" w:eastAsia="宋体" w:cs="宋体"/>
          <w:color w:val="auto"/>
          <w:sz w:val="16"/>
          <w:szCs w:val="16"/>
        </w:rPr>
        <w:t>第四章 操作与显示</w:t>
      </w:r>
      <w:r>
        <w:rPr>
          <w:rFonts w:ascii="宋体" w:hAnsi="宋体" w:eastAsia="宋体" w:cs="宋体"/>
          <w:color w:val="auto"/>
          <w:sz w:val="16"/>
          <w:szCs w:val="16"/>
        </w:rPr>
        <w:fldChar w:fldCharType="end"/>
      </w:r>
      <w:r>
        <w:rPr>
          <w:rFonts w:ascii="Calibri" w:hAnsi="Calibri" w:eastAsia="Calibri" w:cs="Calibri"/>
          <w:color w:val="auto"/>
          <w:sz w:val="16"/>
          <w:szCs w:val="16"/>
        </w:rPr>
        <w:tab/>
      </w:r>
      <w:r>
        <w:fldChar w:fldCharType="begin"/>
      </w:r>
      <w:r>
        <w:instrText xml:space="preserve"> HYPERLINK \l "page39" \h </w:instrText>
      </w:r>
      <w:r>
        <w:fldChar w:fldCharType="separate"/>
      </w:r>
      <w:r>
        <w:rPr>
          <w:rFonts w:ascii="Calibri" w:hAnsi="Calibri" w:eastAsia="Calibri" w:cs="Calibri"/>
          <w:color w:val="auto"/>
          <w:sz w:val="15"/>
          <w:szCs w:val="15"/>
        </w:rPr>
        <w:t>39</w:t>
      </w:r>
      <w:r>
        <w:rPr>
          <w:rFonts w:ascii="Calibri" w:hAnsi="Calibri" w:eastAsia="Calibri" w:cs="Calibri"/>
          <w:color w:val="auto"/>
          <w:sz w:val="15"/>
          <w:szCs w:val="15"/>
        </w:rPr>
        <w:fldChar w:fldCharType="end"/>
      </w:r>
    </w:p>
    <w:p>
      <w:pPr>
        <w:spacing w:after="0" w:line="5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"page39" \h </w:instrText>
      </w:r>
      <w:r>
        <w:fldChar w:fldCharType="separate"/>
      </w:r>
      <w:r>
        <w:rPr>
          <w:rFonts w:ascii="Times New Roman" w:hAnsi="Times New Roman" w:eastAsia="Times New Roman" w:cs="Times New Roman"/>
          <w:color w:val="auto"/>
          <w:sz w:val="16"/>
          <w:szCs w:val="16"/>
        </w:rPr>
        <w:t xml:space="preserve">4.1 </w:t>
      </w:r>
      <w:r>
        <w:rPr>
          <w:rFonts w:ascii="宋体" w:hAnsi="宋体" w:eastAsia="宋体" w:cs="宋体"/>
          <w:color w:val="auto"/>
          <w:sz w:val="16"/>
          <w:szCs w:val="16"/>
        </w:rPr>
        <w:t>操作与显示界面介绍</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"page39" \h </w:instrText>
      </w:r>
      <w:r>
        <w:fldChar w:fldCharType="separate"/>
      </w:r>
      <w:r>
        <w:rPr>
          <w:rFonts w:ascii="Calibri" w:hAnsi="Calibri" w:eastAsia="Calibri" w:cs="Calibri"/>
          <w:color w:val="auto"/>
          <w:sz w:val="15"/>
          <w:szCs w:val="15"/>
        </w:rPr>
        <w:t>39</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"page41" \h </w:instrText>
      </w:r>
      <w:r>
        <w:fldChar w:fldCharType="separate"/>
      </w:r>
      <w:r>
        <w:rPr>
          <w:rFonts w:ascii="Times New Roman" w:hAnsi="Times New Roman" w:eastAsia="Times New Roman" w:cs="Times New Roman"/>
          <w:color w:val="auto"/>
          <w:sz w:val="16"/>
          <w:szCs w:val="16"/>
        </w:rPr>
        <w:t xml:space="preserve">4.2 </w:t>
      </w:r>
      <w:r>
        <w:rPr>
          <w:rFonts w:ascii="宋体" w:hAnsi="宋体" w:eastAsia="宋体" w:cs="宋体"/>
          <w:color w:val="auto"/>
          <w:sz w:val="16"/>
          <w:szCs w:val="16"/>
        </w:rPr>
        <w:t>功能码查看、修改方法说明</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"page41" \h </w:instrText>
      </w:r>
      <w:r>
        <w:fldChar w:fldCharType="separate"/>
      </w:r>
      <w:r>
        <w:rPr>
          <w:rFonts w:ascii="Calibri" w:hAnsi="Calibri" w:eastAsia="Calibri" w:cs="Calibri"/>
          <w:color w:val="auto"/>
          <w:sz w:val="15"/>
          <w:szCs w:val="15"/>
        </w:rPr>
        <w:t>41</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"page42" \h </w:instrText>
      </w:r>
      <w:r>
        <w:fldChar w:fldCharType="separate"/>
      </w:r>
      <w:r>
        <w:rPr>
          <w:rFonts w:ascii="Times New Roman" w:hAnsi="Times New Roman" w:eastAsia="Times New Roman" w:cs="Times New Roman"/>
          <w:color w:val="auto"/>
          <w:sz w:val="16"/>
          <w:szCs w:val="16"/>
        </w:rPr>
        <w:t xml:space="preserve">4.3 </w:t>
      </w:r>
      <w:r>
        <w:rPr>
          <w:rFonts w:ascii="宋体" w:hAnsi="宋体" w:eastAsia="宋体" w:cs="宋体"/>
          <w:color w:val="auto"/>
          <w:sz w:val="16"/>
          <w:szCs w:val="16"/>
        </w:rPr>
        <w:t>参数显示方式</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"page42" \h </w:instrText>
      </w:r>
      <w:r>
        <w:fldChar w:fldCharType="separate"/>
      </w:r>
      <w:r>
        <w:rPr>
          <w:rFonts w:ascii="Calibri" w:hAnsi="Calibri" w:eastAsia="Calibri" w:cs="Calibri"/>
          <w:color w:val="auto"/>
          <w:sz w:val="15"/>
          <w:szCs w:val="15"/>
        </w:rPr>
        <w:t>42</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"page43" \h </w:instrText>
      </w:r>
      <w:r>
        <w:fldChar w:fldCharType="separate"/>
      </w:r>
      <w:r>
        <w:rPr>
          <w:rFonts w:ascii="Times New Roman" w:hAnsi="Times New Roman" w:eastAsia="Times New Roman" w:cs="Times New Roman"/>
          <w:color w:val="auto"/>
          <w:sz w:val="16"/>
          <w:szCs w:val="16"/>
        </w:rPr>
        <w:t xml:space="preserve">4.4 </w:t>
      </w:r>
      <w:r>
        <w:rPr>
          <w:rFonts w:ascii="宋体" w:hAnsi="宋体" w:eastAsia="宋体" w:cs="宋体"/>
          <w:color w:val="auto"/>
          <w:sz w:val="16"/>
          <w:szCs w:val="16"/>
        </w:rPr>
        <w:t>用户定制参数操作方式</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"page43" \h </w:instrText>
      </w:r>
      <w:r>
        <w:fldChar w:fldCharType="separate"/>
      </w:r>
      <w:r>
        <w:rPr>
          <w:rFonts w:ascii="Calibri" w:hAnsi="Calibri" w:eastAsia="Calibri" w:cs="Calibri"/>
          <w:color w:val="auto"/>
          <w:sz w:val="15"/>
          <w:szCs w:val="15"/>
        </w:rPr>
        <w:t>43</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"page44" \h </w:instrText>
      </w:r>
      <w:r>
        <w:fldChar w:fldCharType="separate"/>
      </w:r>
      <w:r>
        <w:rPr>
          <w:rFonts w:ascii="Times New Roman" w:hAnsi="Times New Roman" w:eastAsia="Times New Roman" w:cs="Times New Roman"/>
          <w:color w:val="auto"/>
          <w:sz w:val="16"/>
          <w:szCs w:val="16"/>
        </w:rPr>
        <w:t xml:space="preserve">4.5 </w:t>
      </w:r>
      <w:r>
        <w:rPr>
          <w:rFonts w:ascii="宋体" w:hAnsi="宋体" w:eastAsia="宋体" w:cs="宋体"/>
          <w:color w:val="auto"/>
          <w:sz w:val="16"/>
          <w:szCs w:val="16"/>
        </w:rPr>
        <w:t>状态参数的查看方法</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"page44" \h </w:instrText>
      </w:r>
      <w:r>
        <w:fldChar w:fldCharType="separate"/>
      </w:r>
      <w:r>
        <w:rPr>
          <w:rFonts w:ascii="Calibri" w:hAnsi="Calibri" w:eastAsia="Calibri" w:cs="Calibri"/>
          <w:color w:val="auto"/>
          <w:sz w:val="15"/>
          <w:szCs w:val="15"/>
        </w:rPr>
        <w:t>44</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"page45" \h </w:instrText>
      </w:r>
      <w:r>
        <w:fldChar w:fldCharType="separate"/>
      </w:r>
      <w:r>
        <w:rPr>
          <w:rFonts w:ascii="Times New Roman" w:hAnsi="Times New Roman" w:eastAsia="Times New Roman" w:cs="Times New Roman"/>
          <w:color w:val="auto"/>
          <w:sz w:val="16"/>
          <w:szCs w:val="16"/>
        </w:rPr>
        <w:t xml:space="preserve">4.6 </w:t>
      </w:r>
      <w:r>
        <w:rPr>
          <w:rFonts w:ascii="宋体" w:hAnsi="宋体" w:eastAsia="宋体" w:cs="宋体"/>
          <w:color w:val="auto"/>
          <w:sz w:val="16"/>
          <w:szCs w:val="16"/>
        </w:rPr>
        <w:t>密码设置</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"page45" \h </w:instrText>
      </w:r>
      <w:r>
        <w:fldChar w:fldCharType="separate"/>
      </w:r>
      <w:r>
        <w:rPr>
          <w:rFonts w:ascii="Calibri" w:hAnsi="Calibri" w:eastAsia="Calibri" w:cs="Calibri"/>
          <w:color w:val="auto"/>
          <w:sz w:val="15"/>
          <w:szCs w:val="15"/>
        </w:rPr>
        <w:t>45</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"page45" \h </w:instrText>
      </w:r>
      <w:r>
        <w:fldChar w:fldCharType="separate"/>
      </w:r>
      <w:r>
        <w:rPr>
          <w:rFonts w:ascii="Times New Roman" w:hAnsi="Times New Roman" w:eastAsia="Times New Roman" w:cs="Times New Roman"/>
          <w:color w:val="auto"/>
          <w:sz w:val="16"/>
          <w:szCs w:val="16"/>
        </w:rPr>
        <w:t xml:space="preserve">4.7 </w:t>
      </w:r>
      <w:r>
        <w:rPr>
          <w:rFonts w:ascii="宋体" w:hAnsi="宋体" w:eastAsia="宋体" w:cs="宋体"/>
          <w:color w:val="auto"/>
          <w:sz w:val="16"/>
          <w:szCs w:val="16"/>
        </w:rPr>
        <w:t>电机参数自动调谐</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"page45" \h </w:instrText>
      </w:r>
      <w:r>
        <w:fldChar w:fldCharType="separate"/>
      </w:r>
      <w:r>
        <w:rPr>
          <w:rFonts w:ascii="Calibri" w:hAnsi="Calibri" w:eastAsia="Calibri" w:cs="Calibri"/>
          <w:color w:val="auto"/>
          <w:sz w:val="15"/>
          <w:szCs w:val="15"/>
        </w:rPr>
        <w:t>45</w:t>
      </w:r>
      <w:r>
        <w:rPr>
          <w:rFonts w:ascii="Calibri" w:hAnsi="Calibri" w:eastAsia="Calibri" w:cs="Calibri"/>
          <w:color w:val="auto"/>
          <w:sz w:val="15"/>
          <w:szCs w:val="15"/>
        </w:rPr>
        <w:fldChar w:fldCharType="end"/>
      </w:r>
    </w:p>
    <w:p>
      <w:pPr>
        <w:spacing w:after="0" w:line="5" w:lineRule="exact"/>
        <w:rPr>
          <w:color w:val="auto"/>
          <w:sz w:val="20"/>
          <w:szCs w:val="20"/>
        </w:rPr>
      </w:pPr>
    </w:p>
    <w:p>
      <w:pPr>
        <w:tabs>
          <w:tab w:val="left" w:leader="dot" w:pos="4320"/>
        </w:tabs>
        <w:spacing w:after="0" w:line="226" w:lineRule="exact"/>
        <w:rPr>
          <w:rFonts w:ascii="Calibri" w:hAnsi="Calibri" w:eastAsia="Calibri" w:cs="Calibri"/>
          <w:color w:val="auto"/>
          <w:sz w:val="15"/>
          <w:szCs w:val="15"/>
        </w:rPr>
      </w:pPr>
      <w:r>
        <w:fldChar w:fldCharType="begin"/>
      </w:r>
      <w:r>
        <w:instrText xml:space="preserve"> HYPERLINK \l "page47" \h </w:instrText>
      </w:r>
      <w:r>
        <w:fldChar w:fldCharType="separate"/>
      </w:r>
      <w:r>
        <w:rPr>
          <w:rFonts w:ascii="宋体" w:hAnsi="宋体" w:eastAsia="宋体" w:cs="宋体"/>
          <w:color w:val="auto"/>
          <w:sz w:val="16"/>
          <w:szCs w:val="16"/>
        </w:rPr>
        <w:t>第五章 功能参数表</w:t>
      </w:r>
      <w:r>
        <w:rPr>
          <w:rFonts w:ascii="宋体" w:hAnsi="宋体" w:eastAsia="宋体" w:cs="宋体"/>
          <w:color w:val="auto"/>
          <w:sz w:val="16"/>
          <w:szCs w:val="16"/>
        </w:rPr>
        <w:fldChar w:fldCharType="end"/>
      </w:r>
      <w:r>
        <w:rPr>
          <w:rFonts w:ascii="Calibri" w:hAnsi="Calibri" w:eastAsia="Calibri" w:cs="Calibri"/>
          <w:color w:val="auto"/>
          <w:sz w:val="16"/>
          <w:szCs w:val="16"/>
        </w:rPr>
        <w:tab/>
      </w:r>
      <w:r>
        <w:fldChar w:fldCharType="begin"/>
      </w:r>
      <w:r>
        <w:instrText xml:space="preserve"> HYPERLINK \l "page47" \h </w:instrText>
      </w:r>
      <w:r>
        <w:fldChar w:fldCharType="separate"/>
      </w:r>
      <w:r>
        <w:rPr>
          <w:rFonts w:ascii="Calibri" w:hAnsi="Calibri" w:eastAsia="Calibri" w:cs="Calibri"/>
          <w:color w:val="auto"/>
          <w:sz w:val="15"/>
          <w:szCs w:val="15"/>
        </w:rPr>
        <w:t>47</w:t>
      </w:r>
      <w:r>
        <w:rPr>
          <w:rFonts w:ascii="Calibri" w:hAnsi="Calibri" w:eastAsia="Calibri" w:cs="Calibri"/>
          <w:color w:val="auto"/>
          <w:sz w:val="15"/>
          <w:szCs w:val="15"/>
        </w:rPr>
        <w:fldChar w:fldCharType="end"/>
      </w:r>
    </w:p>
    <w:p>
      <w:pPr>
        <w:spacing w:after="0" w:line="55" w:lineRule="exact"/>
        <w:rPr>
          <w:color w:val="auto"/>
          <w:sz w:val="20"/>
          <w:szCs w:val="20"/>
        </w:rPr>
      </w:pPr>
    </w:p>
    <w:p>
      <w:pPr>
        <w:tabs>
          <w:tab w:val="left" w:leader="dot" w:pos="4320"/>
        </w:tabs>
        <w:spacing w:after="0" w:line="195" w:lineRule="exact"/>
        <w:rPr>
          <w:rFonts w:ascii="Calibri" w:hAnsi="Calibri" w:eastAsia="Calibri" w:cs="Calibri"/>
          <w:color w:val="auto"/>
          <w:sz w:val="15"/>
          <w:szCs w:val="15"/>
        </w:rPr>
      </w:pPr>
      <w:r>
        <w:fldChar w:fldCharType="begin"/>
      </w:r>
      <w:r>
        <w:instrText xml:space="preserve"> HYPERLINK \l "page92" \h </w:instrText>
      </w:r>
      <w:r>
        <w:fldChar w:fldCharType="separate"/>
      </w:r>
      <w:r>
        <w:rPr>
          <w:rFonts w:ascii="宋体" w:hAnsi="宋体" w:eastAsia="宋体" w:cs="宋体"/>
          <w:color w:val="auto"/>
          <w:sz w:val="16"/>
          <w:szCs w:val="16"/>
        </w:rPr>
        <w:t>第七章</w:t>
      </w:r>
      <w:r>
        <w:rPr>
          <w:rFonts w:ascii="Times New Roman" w:hAnsi="Times New Roman" w:eastAsia="Times New Roman" w:cs="Times New Roman"/>
          <w:color w:val="auto"/>
          <w:sz w:val="16"/>
          <w:szCs w:val="16"/>
        </w:rPr>
        <w:t xml:space="preserve"> EMC</w:t>
      </w:r>
      <w:r>
        <w:rPr>
          <w:rFonts w:ascii="宋体" w:hAnsi="宋体" w:eastAsia="宋体" w:cs="宋体"/>
          <w:color w:val="auto"/>
          <w:sz w:val="16"/>
          <w:szCs w:val="16"/>
        </w:rPr>
        <w:t>（电磁兼容性）</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"page92" \h </w:instrText>
      </w:r>
      <w:r>
        <w:fldChar w:fldCharType="separate"/>
      </w:r>
      <w:r>
        <w:rPr>
          <w:rFonts w:ascii="Calibri" w:hAnsi="Calibri" w:eastAsia="Calibri" w:cs="Calibri"/>
          <w:color w:val="auto"/>
          <w:sz w:val="15"/>
          <w:szCs w:val="15"/>
        </w:rPr>
        <w:t>92</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"page92" \h </w:instrText>
      </w:r>
      <w:r>
        <w:fldChar w:fldCharType="separate"/>
      </w:r>
      <w:r>
        <w:rPr>
          <w:rFonts w:ascii="Times New Roman" w:hAnsi="Times New Roman" w:eastAsia="Times New Roman" w:cs="Times New Roman"/>
          <w:color w:val="auto"/>
          <w:sz w:val="16"/>
          <w:szCs w:val="16"/>
        </w:rPr>
        <w:t xml:space="preserve">7.1 </w:t>
      </w:r>
      <w:r>
        <w:rPr>
          <w:rFonts w:ascii="宋体" w:hAnsi="宋体" w:eastAsia="宋体" w:cs="宋体"/>
          <w:color w:val="auto"/>
          <w:sz w:val="16"/>
          <w:szCs w:val="16"/>
        </w:rPr>
        <w:t>定义</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"page92" \h </w:instrText>
      </w:r>
      <w:r>
        <w:fldChar w:fldCharType="separate"/>
      </w:r>
      <w:r>
        <w:rPr>
          <w:rFonts w:ascii="Calibri" w:hAnsi="Calibri" w:eastAsia="Calibri" w:cs="Calibri"/>
          <w:color w:val="auto"/>
          <w:sz w:val="15"/>
          <w:szCs w:val="15"/>
        </w:rPr>
        <w:t>92</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"page92" \h </w:instrText>
      </w:r>
      <w:r>
        <w:fldChar w:fldCharType="separate"/>
      </w:r>
      <w:r>
        <w:rPr>
          <w:rFonts w:ascii="Times New Roman" w:hAnsi="Times New Roman" w:eastAsia="Times New Roman" w:cs="Times New Roman"/>
          <w:color w:val="auto"/>
          <w:sz w:val="16"/>
          <w:szCs w:val="16"/>
        </w:rPr>
        <w:t xml:space="preserve">7.2 EMC </w:t>
      </w:r>
      <w:r>
        <w:rPr>
          <w:rFonts w:ascii="宋体" w:hAnsi="宋体" w:eastAsia="宋体" w:cs="宋体"/>
          <w:color w:val="auto"/>
          <w:sz w:val="16"/>
          <w:szCs w:val="16"/>
        </w:rPr>
        <w:t>标准介绍</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"page92" \h </w:instrText>
      </w:r>
      <w:r>
        <w:fldChar w:fldCharType="separate"/>
      </w:r>
      <w:r>
        <w:rPr>
          <w:rFonts w:ascii="Calibri" w:hAnsi="Calibri" w:eastAsia="Calibri" w:cs="Calibri"/>
          <w:color w:val="auto"/>
          <w:sz w:val="15"/>
          <w:szCs w:val="15"/>
        </w:rPr>
        <w:t>92</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"page92" \h </w:instrText>
      </w:r>
      <w:r>
        <w:fldChar w:fldCharType="separate"/>
      </w:r>
      <w:r>
        <w:rPr>
          <w:rFonts w:ascii="Times New Roman" w:hAnsi="Times New Roman" w:eastAsia="Times New Roman" w:cs="Times New Roman"/>
          <w:color w:val="auto"/>
          <w:sz w:val="16"/>
          <w:szCs w:val="16"/>
        </w:rPr>
        <w:t xml:space="preserve">7.3 EMC </w:t>
      </w:r>
      <w:r>
        <w:rPr>
          <w:rFonts w:ascii="宋体" w:hAnsi="宋体" w:eastAsia="宋体" w:cs="宋体"/>
          <w:color w:val="auto"/>
          <w:sz w:val="16"/>
          <w:szCs w:val="16"/>
        </w:rPr>
        <w:t>指导</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"page92" \h </w:instrText>
      </w:r>
      <w:r>
        <w:fldChar w:fldCharType="separate"/>
      </w:r>
      <w:r>
        <w:rPr>
          <w:rFonts w:ascii="Calibri" w:hAnsi="Calibri" w:eastAsia="Calibri" w:cs="Calibri"/>
          <w:color w:val="auto"/>
          <w:sz w:val="15"/>
          <w:szCs w:val="15"/>
        </w:rPr>
        <w:t>92</w:t>
      </w:r>
      <w:r>
        <w:rPr>
          <w:rFonts w:ascii="Calibri" w:hAnsi="Calibri" w:eastAsia="Calibri" w:cs="Calibri"/>
          <w:color w:val="auto"/>
          <w:sz w:val="15"/>
          <w:szCs w:val="15"/>
        </w:rPr>
        <w:fldChar w:fldCharType="end"/>
      </w:r>
    </w:p>
    <w:p>
      <w:pPr>
        <w:spacing w:after="0" w:line="5" w:lineRule="exact"/>
        <w:rPr>
          <w:color w:val="auto"/>
          <w:sz w:val="20"/>
          <w:szCs w:val="20"/>
        </w:rPr>
      </w:pPr>
    </w:p>
    <w:p>
      <w:pPr>
        <w:tabs>
          <w:tab w:val="left" w:leader="dot" w:pos="4320"/>
        </w:tabs>
        <w:spacing w:after="0" w:line="226" w:lineRule="exact"/>
        <w:rPr>
          <w:rFonts w:ascii="Calibri" w:hAnsi="Calibri" w:eastAsia="Calibri" w:cs="Calibri"/>
          <w:color w:val="auto"/>
          <w:sz w:val="15"/>
          <w:szCs w:val="15"/>
        </w:rPr>
      </w:pPr>
      <w:r>
        <w:fldChar w:fldCharType="begin"/>
      </w:r>
      <w:r>
        <w:instrText xml:space="preserve"> HYPERLINK \l "page96" \h </w:instrText>
      </w:r>
      <w:r>
        <w:fldChar w:fldCharType="separate"/>
      </w:r>
      <w:r>
        <w:rPr>
          <w:rFonts w:ascii="宋体" w:hAnsi="宋体" w:eastAsia="宋体" w:cs="宋体"/>
          <w:color w:val="auto"/>
          <w:sz w:val="16"/>
          <w:szCs w:val="16"/>
        </w:rPr>
        <w:t>第八章 故障诊断及对策</w:t>
      </w:r>
      <w:r>
        <w:rPr>
          <w:rFonts w:ascii="宋体" w:hAnsi="宋体" w:eastAsia="宋体" w:cs="宋体"/>
          <w:color w:val="auto"/>
          <w:sz w:val="16"/>
          <w:szCs w:val="16"/>
        </w:rPr>
        <w:fldChar w:fldCharType="end"/>
      </w:r>
      <w:r>
        <w:rPr>
          <w:rFonts w:ascii="Calibri" w:hAnsi="Calibri" w:eastAsia="Calibri" w:cs="Calibri"/>
          <w:color w:val="auto"/>
          <w:sz w:val="16"/>
          <w:szCs w:val="16"/>
        </w:rPr>
        <w:tab/>
      </w:r>
      <w:r>
        <w:fldChar w:fldCharType="begin"/>
      </w:r>
      <w:r>
        <w:instrText xml:space="preserve"> HYPERLINK \l "page96" \h </w:instrText>
      </w:r>
      <w:r>
        <w:fldChar w:fldCharType="separate"/>
      </w:r>
      <w:r>
        <w:rPr>
          <w:rFonts w:ascii="Calibri" w:hAnsi="Calibri" w:eastAsia="Calibri" w:cs="Calibri"/>
          <w:color w:val="auto"/>
          <w:sz w:val="15"/>
          <w:szCs w:val="15"/>
        </w:rPr>
        <w:t>96</w:t>
      </w:r>
      <w:r>
        <w:rPr>
          <w:rFonts w:ascii="Calibri" w:hAnsi="Calibri" w:eastAsia="Calibri" w:cs="Calibri"/>
          <w:color w:val="auto"/>
          <w:sz w:val="15"/>
          <w:szCs w:val="15"/>
        </w:rPr>
        <w:fldChar w:fldCharType="end"/>
      </w:r>
    </w:p>
    <w:p>
      <w:pPr>
        <w:spacing w:after="0" w:line="55" w:lineRule="exact"/>
        <w:rPr>
          <w:color w:val="auto"/>
          <w:sz w:val="20"/>
          <w:szCs w:val="20"/>
        </w:rPr>
      </w:pPr>
    </w:p>
    <w:p>
      <w:pPr>
        <w:tabs>
          <w:tab w:val="left" w:leader="dot" w:pos="4320"/>
        </w:tabs>
        <w:spacing w:after="0" w:line="195" w:lineRule="exact"/>
        <w:ind w:left="420"/>
        <w:rPr>
          <w:rFonts w:ascii="Calibri" w:hAnsi="Calibri" w:eastAsia="Calibri" w:cs="Calibri"/>
          <w:color w:val="auto"/>
          <w:sz w:val="15"/>
          <w:szCs w:val="15"/>
        </w:rPr>
      </w:pPr>
      <w:r>
        <w:fldChar w:fldCharType="begin"/>
      </w:r>
      <w:r>
        <w:instrText xml:space="preserve"> HYPERLINK \l "page96" \h </w:instrText>
      </w:r>
      <w:r>
        <w:fldChar w:fldCharType="separate"/>
      </w:r>
      <w:r>
        <w:rPr>
          <w:rFonts w:ascii="Times New Roman" w:hAnsi="Times New Roman" w:eastAsia="Times New Roman" w:cs="Times New Roman"/>
          <w:color w:val="auto"/>
          <w:sz w:val="16"/>
          <w:szCs w:val="16"/>
        </w:rPr>
        <w:t xml:space="preserve">8.1 </w:t>
      </w:r>
      <w:r>
        <w:rPr>
          <w:rFonts w:ascii="宋体" w:hAnsi="宋体" w:eastAsia="宋体" w:cs="宋体"/>
          <w:color w:val="auto"/>
          <w:sz w:val="16"/>
          <w:szCs w:val="16"/>
        </w:rPr>
        <w:t>故障报警及对策</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"page96" \h </w:instrText>
      </w:r>
      <w:r>
        <w:fldChar w:fldCharType="separate"/>
      </w:r>
      <w:r>
        <w:rPr>
          <w:rFonts w:ascii="Calibri" w:hAnsi="Calibri" w:eastAsia="Calibri" w:cs="Calibri"/>
          <w:color w:val="auto"/>
          <w:sz w:val="15"/>
          <w:szCs w:val="15"/>
        </w:rPr>
        <w:t>96</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240"/>
        </w:tabs>
        <w:spacing w:after="0" w:line="195" w:lineRule="exact"/>
        <w:ind w:left="420"/>
        <w:rPr>
          <w:rFonts w:ascii="Calibri" w:hAnsi="Calibri" w:eastAsia="Calibri" w:cs="Calibri"/>
          <w:color w:val="auto"/>
          <w:sz w:val="15"/>
          <w:szCs w:val="15"/>
        </w:rPr>
      </w:pPr>
      <w:r>
        <w:fldChar w:fldCharType="begin"/>
      </w:r>
      <w:r>
        <w:instrText xml:space="preserve"> HYPERLINK \l "page104" \h </w:instrText>
      </w:r>
      <w:r>
        <w:fldChar w:fldCharType="separate"/>
      </w:r>
      <w:r>
        <w:rPr>
          <w:rFonts w:ascii="Times New Roman" w:hAnsi="Times New Roman" w:eastAsia="Times New Roman" w:cs="Times New Roman"/>
          <w:color w:val="auto"/>
          <w:sz w:val="16"/>
          <w:szCs w:val="16"/>
        </w:rPr>
        <w:t xml:space="preserve">8.2 </w:t>
      </w:r>
      <w:r>
        <w:rPr>
          <w:rFonts w:ascii="宋体" w:hAnsi="宋体" w:eastAsia="宋体" w:cs="宋体"/>
          <w:color w:val="auto"/>
          <w:sz w:val="16"/>
          <w:szCs w:val="16"/>
        </w:rPr>
        <w:t>常见故障及其处理方法</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"page104" \h </w:instrText>
      </w:r>
      <w:r>
        <w:fldChar w:fldCharType="separate"/>
      </w:r>
      <w:r>
        <w:rPr>
          <w:rFonts w:ascii="Calibri" w:hAnsi="Calibri" w:eastAsia="Calibri" w:cs="Calibri"/>
          <w:color w:val="auto"/>
          <w:sz w:val="15"/>
          <w:szCs w:val="15"/>
        </w:rPr>
        <w:t>104</w:t>
      </w:r>
      <w:r>
        <w:rPr>
          <w:rFonts w:ascii="Calibri" w:hAnsi="Calibri" w:eastAsia="Calibri" w:cs="Calibri"/>
          <w:color w:val="auto"/>
          <w:sz w:val="15"/>
          <w:szCs w:val="15"/>
        </w:rPr>
        <w:fldChar w:fldCharType="end"/>
      </w:r>
    </w:p>
    <w:p>
      <w:pPr>
        <w:spacing w:after="0" w:line="45" w:lineRule="exact"/>
        <w:rPr>
          <w:color w:val="auto"/>
          <w:sz w:val="20"/>
          <w:szCs w:val="20"/>
        </w:rPr>
      </w:pPr>
    </w:p>
    <w:p>
      <w:pPr>
        <w:tabs>
          <w:tab w:val="left" w:leader="dot" w:pos="4240"/>
        </w:tabs>
        <w:spacing w:after="0" w:line="195" w:lineRule="exact"/>
        <w:rPr>
          <w:rFonts w:ascii="Calibri" w:hAnsi="Calibri" w:eastAsia="Calibri" w:cs="Calibri"/>
          <w:color w:val="auto"/>
          <w:sz w:val="15"/>
          <w:szCs w:val="15"/>
        </w:rPr>
      </w:pPr>
      <w:r>
        <w:fldChar w:fldCharType="begin"/>
      </w:r>
      <w:r>
        <w:instrText xml:space="preserve"> HYPERLINK \l "page107" \h </w:instrText>
      </w:r>
      <w:r>
        <w:fldChar w:fldCharType="separate"/>
      </w:r>
      <w:r>
        <w:rPr>
          <w:rFonts w:ascii="宋体" w:hAnsi="宋体" w:eastAsia="宋体" w:cs="宋体"/>
          <w:color w:val="auto"/>
          <w:sz w:val="16"/>
          <w:szCs w:val="16"/>
        </w:rPr>
        <w:t>附录</w:t>
      </w:r>
      <w:r>
        <w:rPr>
          <w:rFonts w:ascii="Times New Roman" w:hAnsi="Times New Roman" w:eastAsia="Times New Roman" w:cs="Times New Roman"/>
          <w:color w:val="auto"/>
          <w:sz w:val="16"/>
          <w:szCs w:val="16"/>
        </w:rPr>
        <w:t xml:space="preserve"> A Modbus </w:t>
      </w:r>
      <w:r>
        <w:rPr>
          <w:rFonts w:ascii="宋体" w:hAnsi="宋体" w:eastAsia="宋体" w:cs="宋体"/>
          <w:color w:val="auto"/>
          <w:sz w:val="16"/>
          <w:szCs w:val="16"/>
        </w:rPr>
        <w:t>通讯协议</w:t>
      </w:r>
      <w:r>
        <w:rPr>
          <w:rFonts w:ascii="宋体" w:hAnsi="宋体" w:eastAsia="宋体" w:cs="宋体"/>
          <w:color w:val="auto"/>
          <w:sz w:val="16"/>
          <w:szCs w:val="16"/>
        </w:rPr>
        <w:fldChar w:fldCharType="end"/>
      </w:r>
      <w:r>
        <w:rPr>
          <w:rFonts w:ascii="Times New Roman" w:hAnsi="Times New Roman" w:eastAsia="Times New Roman" w:cs="Times New Roman"/>
          <w:color w:val="auto"/>
          <w:sz w:val="16"/>
          <w:szCs w:val="16"/>
        </w:rPr>
        <w:tab/>
      </w:r>
      <w:r>
        <w:fldChar w:fldCharType="begin"/>
      </w:r>
      <w:r>
        <w:instrText xml:space="preserve"> HYPERLINK \l "page107" \h </w:instrText>
      </w:r>
      <w:r>
        <w:fldChar w:fldCharType="separate"/>
      </w:r>
      <w:r>
        <w:rPr>
          <w:rFonts w:ascii="Calibri" w:hAnsi="Calibri" w:eastAsia="Calibri" w:cs="Calibri"/>
          <w:color w:val="auto"/>
          <w:sz w:val="15"/>
          <w:szCs w:val="15"/>
        </w:rPr>
        <w:t>107</w:t>
      </w:r>
      <w:r>
        <w:rPr>
          <w:rFonts w:ascii="Calibri" w:hAnsi="Calibri" w:eastAsia="Calibri" w:cs="Calibri"/>
          <w:color w:val="auto"/>
          <w:sz w:val="15"/>
          <w:szCs w:val="15"/>
        </w:rPr>
        <w:fldChar w:fldCharType="end"/>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79"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-4-</w:t>
      </w:r>
    </w:p>
    <w:p>
      <w:pPr>
        <w:sectPr>
          <w:type w:val="continuous"/>
          <w:pgSz w:w="5960" w:h="8393"/>
          <w:pgMar w:top="433" w:right="734" w:bottom="0" w:left="720" w:header="0" w:footer="0" w:gutter="0"/>
          <w:cols w:equalWidth="0" w:num="1">
            <w:col w:w="4500"/>
          </w:cols>
        </w:sectPr>
      </w:pPr>
    </w:p>
    <w:p>
      <w:pPr>
        <w:tabs>
          <w:tab w:val="left" w:pos="3560"/>
        </w:tabs>
        <w:spacing w:after="0" w:line="137" w:lineRule="exact"/>
        <w:rPr>
          <w:color w:val="auto"/>
          <w:sz w:val="20"/>
          <w:szCs w:val="20"/>
        </w:rPr>
      </w:pPr>
      <w:bookmarkStart w:id="4" w:name="page5"/>
      <w:bookmarkEnd w:id="4"/>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安全及注意事项</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6" name="Shape 6"/>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6"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hUhwKNQAAAAGAQAADwAAAAAAAAABACAAAAAiAAAAZHJz&#10;L2Rvd25yZXYueG1sUEsBAhQAFAAAAAgAh07iQPlZoYKWAQAASwMAAA4AAAAAAAAAAQAgAAAAIwEA&#10;AGRycy9lMm9Eb2MueG1sUEsFBgAAAAAGAAYAWQEAACsFA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200" w:lineRule="exact"/>
        <w:rPr>
          <w:color w:val="auto"/>
          <w:sz w:val="20"/>
          <w:szCs w:val="20"/>
        </w:rPr>
      </w:pPr>
    </w:p>
    <w:p>
      <w:pPr>
        <w:spacing w:after="0" w:line="200" w:lineRule="exact"/>
        <w:rPr>
          <w:color w:val="auto"/>
          <w:sz w:val="20"/>
          <w:szCs w:val="20"/>
        </w:rPr>
      </w:pPr>
    </w:p>
    <w:p>
      <w:pPr>
        <w:spacing w:after="0" w:line="231" w:lineRule="exact"/>
        <w:rPr>
          <w:color w:val="auto"/>
          <w:sz w:val="20"/>
          <w:szCs w:val="20"/>
        </w:rPr>
      </w:pPr>
    </w:p>
    <w:p>
      <w:pPr>
        <w:spacing w:after="0" w:line="206" w:lineRule="exact"/>
        <w:jc w:val="center"/>
        <w:rPr>
          <w:color w:val="auto"/>
          <w:sz w:val="20"/>
          <w:szCs w:val="20"/>
        </w:rPr>
      </w:pPr>
      <w:r>
        <w:rPr>
          <w:rFonts w:ascii="宋体" w:hAnsi="宋体" w:eastAsia="宋体" w:cs="宋体"/>
          <w:b/>
          <w:bCs/>
          <w:color w:val="auto"/>
          <w:sz w:val="18"/>
          <w:szCs w:val="18"/>
        </w:rPr>
        <w:t>第一章 安全及注意事项</w:t>
      </w:r>
    </w:p>
    <w:p>
      <w:pPr>
        <w:spacing w:after="0" w:line="200" w:lineRule="exact"/>
        <w:rPr>
          <w:color w:val="auto"/>
          <w:sz w:val="20"/>
          <w:szCs w:val="20"/>
        </w:rPr>
      </w:pPr>
    </w:p>
    <w:p>
      <w:pPr>
        <w:spacing w:after="0" w:line="217" w:lineRule="exact"/>
        <w:rPr>
          <w:color w:val="auto"/>
          <w:sz w:val="20"/>
          <w:szCs w:val="20"/>
        </w:rPr>
      </w:pPr>
    </w:p>
    <w:p>
      <w:pPr>
        <w:spacing w:after="0" w:line="149" w:lineRule="exact"/>
        <w:ind w:left="260"/>
        <w:rPr>
          <w:color w:val="auto"/>
          <w:sz w:val="20"/>
          <w:szCs w:val="20"/>
        </w:rPr>
      </w:pPr>
      <w:r>
        <w:rPr>
          <w:rFonts w:ascii="宋体" w:hAnsi="宋体" w:eastAsia="宋体" w:cs="宋体"/>
          <w:b/>
          <w:bCs/>
          <w:color w:val="auto"/>
          <w:sz w:val="13"/>
          <w:szCs w:val="13"/>
        </w:rPr>
        <w:t>安全定义：</w:t>
      </w:r>
    </w:p>
    <w:p>
      <w:pPr>
        <w:spacing w:after="0" w:line="9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在本手册中，安全注意事项分以下两类：</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164465</wp:posOffset>
                </wp:positionH>
                <wp:positionV relativeFrom="paragraph">
                  <wp:posOffset>31115</wp:posOffset>
                </wp:positionV>
                <wp:extent cx="351790" cy="172085"/>
                <wp:effectExtent l="0" t="0" r="0" b="0"/>
                <wp:wrapNone/>
                <wp:docPr id="7" name="Shape 7"/>
                <wp:cNvGraphicFramePr/>
                <a:graphic xmlns:a="http://schemas.openxmlformats.org/drawingml/2006/main">
                  <a:graphicData uri="http://schemas.microsoft.com/office/word/2010/wordprocessingShape">
                    <wps:wsp>
                      <wps:cNvSpPr/>
                      <wps:spPr>
                        <a:xfrm>
                          <a:off x="0" y="0"/>
                          <a:ext cx="351790" cy="172085"/>
                        </a:xfrm>
                        <a:prstGeom prst="rect">
                          <a:avLst/>
                        </a:prstGeom>
                        <a:solidFill>
                          <a:srgbClr val="D9D9D9"/>
                        </a:solidFill>
                      </wps:spPr>
                      <wps:bodyPr/>
                    </wps:wsp>
                  </a:graphicData>
                </a:graphic>
              </wp:anchor>
            </w:drawing>
          </mc:Choice>
          <mc:Fallback>
            <w:pict>
              <v:rect id="Shape 7" o:spid="_x0000_s1026" o:spt="1" style="position:absolute;left:0pt;margin-left:12.95pt;margin-top:2.45pt;height:13.55pt;width:27.7pt;z-index:-251658240;mso-width-relative:page;mso-height-relative:page;" fillcolor="#D9D9D9" filled="t" stroked="f" coordsize="21600,21600" o:allowincell="f" o:gfxdata="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165100</wp:posOffset>
                </wp:positionH>
                <wp:positionV relativeFrom="paragraph">
                  <wp:posOffset>38735</wp:posOffset>
                </wp:positionV>
                <wp:extent cx="340995" cy="0"/>
                <wp:effectExtent l="0" t="0" r="0" b="0"/>
                <wp:wrapNone/>
                <wp:docPr id="8" name="Shape 8"/>
                <wp:cNvGraphicFramePr/>
                <a:graphic xmlns:a="http://schemas.openxmlformats.org/drawingml/2006/main">
                  <a:graphicData uri="http://schemas.microsoft.com/office/word/2010/wordprocessingShape">
                    <wps:wsp>
                      <wps:cNvCnPr/>
                      <wps:spPr>
                        <a:xfrm>
                          <a:off x="0" y="0"/>
                          <a:ext cx="340995" cy="4763"/>
                        </a:xfrm>
                        <a:prstGeom prst="line">
                          <a:avLst/>
                        </a:prstGeom>
                        <a:solidFill>
                          <a:srgbClr val="FFFFFF"/>
                        </a:solidFill>
                        <a:ln w="12700">
                          <a:solidFill>
                            <a:srgbClr val="000000"/>
                          </a:solidFill>
                          <a:miter lim="800000"/>
                        </a:ln>
                      </wps:spPr>
                      <wps:bodyPr/>
                    </wps:wsp>
                  </a:graphicData>
                </a:graphic>
              </wp:anchor>
            </w:drawing>
          </mc:Choice>
          <mc:Fallback>
            <w:pict>
              <v:line id="Shape 8" o:spid="_x0000_s1026" o:spt="20" style="position:absolute;left:0pt;margin-left:13pt;margin-top:3.05pt;height:0pt;width:26.85pt;z-index:-251658240;mso-width-relative:page;mso-height-relative:page;" fillcolor="#FFFFFF" filled="t" stroked="t" coordsize="21600,21600" o:allowincell="f" o:gfxdata="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&#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nEW/bdUAAAAFAQAADwAAAAAAAAABACAAAAAiAAAAZHJz&#10;L2Rvd25yZXYueG1sUEsBAhQAFAAAAAgAh07iQMYQ97WVAQAASwMAAA4AAAAAAAAAAQAgAAAAJAEA&#10;AGRycy9lMm9Eb2MueG1sUEsFBgAAAAAGAAYAWQEAACsFA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165100</wp:posOffset>
                </wp:positionH>
                <wp:positionV relativeFrom="paragraph">
                  <wp:posOffset>184785</wp:posOffset>
                </wp:positionV>
                <wp:extent cx="340995" cy="0"/>
                <wp:effectExtent l="0" t="0" r="0" b="0"/>
                <wp:wrapNone/>
                <wp:docPr id="9" name="Shape 9"/>
                <wp:cNvGraphicFramePr/>
                <a:graphic xmlns:a="http://schemas.openxmlformats.org/drawingml/2006/main">
                  <a:graphicData uri="http://schemas.microsoft.com/office/word/2010/wordprocessingShape">
                    <wps:wsp>
                      <wps:cNvCnPr/>
                      <wps:spPr>
                        <a:xfrm>
                          <a:off x="0" y="0"/>
                          <a:ext cx="340995" cy="4763"/>
                        </a:xfrm>
                        <a:prstGeom prst="line">
                          <a:avLst/>
                        </a:prstGeom>
                        <a:solidFill>
                          <a:srgbClr val="FFFFFF"/>
                        </a:solidFill>
                        <a:ln w="12700">
                          <a:solidFill>
                            <a:srgbClr val="000000"/>
                          </a:solidFill>
                          <a:miter lim="800000"/>
                        </a:ln>
                      </wps:spPr>
                      <wps:bodyPr/>
                    </wps:wsp>
                  </a:graphicData>
                </a:graphic>
              </wp:anchor>
            </w:drawing>
          </mc:Choice>
          <mc:Fallback>
            <w:pict>
              <v:line id="Shape 9" o:spid="_x0000_s1026" o:spt="20" style="position:absolute;left:0pt;margin-left:13pt;margin-top:14.55pt;height:0pt;width:26.85pt;z-index:-251658240;mso-width-relative:page;mso-height-relative:page;" fillcolor="#FFFFFF" filled="t" stroked="t" coordsize="21600,21600" o:allowincell="f" o:gfxdata="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AX6UAg1wAAAAcBAAAPAAAAAAAAAAEAIAAAACIAAABk&#10;cnMvZG93bnJldi54bWxQSwECFAAUAAAACACHTuJAAtwNTJUBAABLAwAADgAAAAAAAAABACAAAAAm&#10;AQAAZHJzL2Uyb0RvYy54bWxQSwUGAAAAAAYABgBZAQAALQ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499745</wp:posOffset>
                </wp:positionH>
                <wp:positionV relativeFrom="paragraph">
                  <wp:posOffset>32385</wp:posOffset>
                </wp:positionV>
                <wp:extent cx="0" cy="158750"/>
                <wp:effectExtent l="0" t="0" r="0" b="0"/>
                <wp:wrapNone/>
                <wp:docPr id="10" name="Shape 10"/>
                <wp:cNvGraphicFramePr/>
                <a:graphic xmlns:a="http://schemas.openxmlformats.org/drawingml/2006/main">
                  <a:graphicData uri="http://schemas.microsoft.com/office/word/2010/wordprocessingShape">
                    <wps:wsp>
                      <wps:cNvCnPr/>
                      <wps:spPr>
                        <a:xfrm>
                          <a:off x="0" y="0"/>
                          <a:ext cx="4763" cy="158750"/>
                        </a:xfrm>
                        <a:prstGeom prst="line">
                          <a:avLst/>
                        </a:prstGeom>
                        <a:solidFill>
                          <a:srgbClr val="FFFFFF"/>
                        </a:solidFill>
                        <a:ln w="12700">
                          <a:solidFill>
                            <a:srgbClr val="000000"/>
                          </a:solidFill>
                          <a:miter lim="800000"/>
                        </a:ln>
                      </wps:spPr>
                      <wps:bodyPr/>
                    </wps:wsp>
                  </a:graphicData>
                </a:graphic>
              </wp:anchor>
            </w:drawing>
          </mc:Choice>
          <mc:Fallback>
            <w:pict>
              <v:line id="Shape 10" o:spid="_x0000_s1026" o:spt="20" style="position:absolute;left:0pt;margin-left:39.35pt;margin-top:2.55pt;height:12.5pt;width:0pt;z-index:-251658240;mso-width-relative:page;mso-height-relative:page;" fillcolor="#FFFFFF" filled="t" stroked="t" coordsize="21600,21600" o:allowincell="f" o:gfxdata="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&#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NLuq/TVAAAABgEAAA8AAAAAAAAAAQAgAAAAIgAAAGRy&#10;cy9kb3ducmV2LnhtbFBLAQIUABQAAAAIAIdO4kBs9mPAlgEAAE0DAAAOAAAAAAAAAAEAIAAAACQB&#10;AABkcnMvZTJvRG9jLnhtbFBLBQYAAAAABgAGAFkBAAAsBQAAAAA=&#10;">
                <v:fill on="t" focussize="0,0"/>
                <v:stroke weight="1pt" color="#000000" miterlimit="8" joinstyle="miter"/>
                <v:imagedata o:title=""/>
                <o:lock v:ext="edit" aspectratio="f"/>
              </v:line>
            </w:pict>
          </mc:Fallback>
        </mc:AlternateContent>
      </w:r>
    </w:p>
    <w:p>
      <w:pPr>
        <w:spacing w:after="0" w:line="16" w:lineRule="exact"/>
        <w:rPr>
          <w:color w:val="auto"/>
          <w:sz w:val="20"/>
          <w:szCs w:val="20"/>
        </w:rPr>
      </w:pPr>
    </w:p>
    <w:p>
      <w:pPr>
        <w:spacing w:after="0" w:line="266" w:lineRule="exact"/>
        <w:ind w:left="260"/>
        <w:rPr>
          <w:color w:val="auto"/>
          <w:sz w:val="20"/>
          <w:szCs w:val="20"/>
        </w:rPr>
      </w:pPr>
      <w:r>
        <w:rPr>
          <w:color w:val="auto"/>
          <w:sz w:val="1"/>
          <w:szCs w:val="1"/>
        </w:rPr>
        <w:drawing>
          <wp:inline distT="0" distB="0" distL="0" distR="0">
            <wp:extent cx="12700" cy="158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5"/>
                    <a:srcRect/>
                    <a:stretch>
                      <a:fillRect/>
                    </a:stretch>
                  </pic:blipFill>
                  <pic:spPr>
                    <a:xfrm>
                      <a:off x="0" y="0"/>
                      <a:ext cx="12700" cy="158750"/>
                    </a:xfrm>
                    <a:prstGeom prst="rect">
                      <a:avLst/>
                    </a:prstGeom>
                    <a:noFill/>
                    <a:ln>
                      <a:noFill/>
                    </a:ln>
                  </pic:spPr>
                </pic:pic>
              </a:graphicData>
            </a:graphic>
          </wp:inline>
        </w:drawing>
      </w:r>
      <w:r>
        <w:rPr>
          <w:color w:val="auto"/>
          <w:sz w:val="1"/>
          <w:szCs w:val="1"/>
        </w:rPr>
        <w:drawing>
          <wp:inline distT="0" distB="0" distL="0" distR="0">
            <wp:extent cx="115570" cy="1454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6"/>
                    <a:srcRect/>
                    <a:stretch>
                      <a:fillRect/>
                    </a:stretch>
                  </pic:blipFill>
                  <pic:spPr>
                    <a:xfrm>
                      <a:off x="0" y="0"/>
                      <a:ext cx="115570" cy="145415"/>
                    </a:xfrm>
                    <a:prstGeom prst="rect">
                      <a:avLst/>
                    </a:prstGeom>
                    <a:noFill/>
                    <a:ln>
                      <a:noFill/>
                    </a:ln>
                  </pic:spPr>
                </pic:pic>
              </a:graphicData>
            </a:graphic>
          </wp:inline>
        </w:drawing>
      </w:r>
      <w:r>
        <w:rPr>
          <w:rFonts w:ascii="宋体" w:hAnsi="宋体" w:eastAsia="宋体" w:cs="宋体"/>
          <w:color w:val="auto"/>
          <w:sz w:val="11"/>
          <w:szCs w:val="11"/>
        </w:rPr>
        <w:t>危险</w:t>
      </w:r>
    </w:p>
    <w:p>
      <w:pPr>
        <w:spacing w:after="0" w:line="10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由于没有按要求操作造成的危险，可能导致重伤，甚至死亡的情况。</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164465</wp:posOffset>
                </wp:positionH>
                <wp:positionV relativeFrom="paragraph">
                  <wp:posOffset>31115</wp:posOffset>
                </wp:positionV>
                <wp:extent cx="351790" cy="172085"/>
                <wp:effectExtent l="0" t="0" r="0" b="0"/>
                <wp:wrapNone/>
                <wp:docPr id="13" name="Shape 13"/>
                <wp:cNvGraphicFramePr/>
                <a:graphic xmlns:a="http://schemas.openxmlformats.org/drawingml/2006/main">
                  <a:graphicData uri="http://schemas.microsoft.com/office/word/2010/wordprocessingShape">
                    <wps:wsp>
                      <wps:cNvSpPr/>
                      <wps:spPr>
                        <a:xfrm>
                          <a:off x="0" y="0"/>
                          <a:ext cx="351790" cy="172085"/>
                        </a:xfrm>
                        <a:prstGeom prst="rect">
                          <a:avLst/>
                        </a:prstGeom>
                        <a:solidFill>
                          <a:srgbClr val="D9D9D9"/>
                        </a:solidFill>
                      </wps:spPr>
                      <wps:bodyPr/>
                    </wps:wsp>
                  </a:graphicData>
                </a:graphic>
              </wp:anchor>
            </w:drawing>
          </mc:Choice>
          <mc:Fallback>
            <w:pict>
              <v:rect id="Shape 13" o:spid="_x0000_s1026" o:spt="1" style="position:absolute;left:0pt;margin-left:12.95pt;margin-top:2.45pt;height:13.55pt;width:27.7pt;z-index:-251658240;mso-width-relative:page;mso-height-relative:page;" fillcolor="#D9D9D9" filled="t" stroked="f" coordsize="21600,21600" o:allowincell="f" o:gfxdata="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165100</wp:posOffset>
                </wp:positionH>
                <wp:positionV relativeFrom="paragraph">
                  <wp:posOffset>38735</wp:posOffset>
                </wp:positionV>
                <wp:extent cx="340995" cy="0"/>
                <wp:effectExtent l="0" t="0" r="0" b="0"/>
                <wp:wrapNone/>
                <wp:docPr id="14" name="Shape 14"/>
                <wp:cNvGraphicFramePr/>
                <a:graphic xmlns:a="http://schemas.openxmlformats.org/drawingml/2006/main">
                  <a:graphicData uri="http://schemas.microsoft.com/office/word/2010/wordprocessingShape">
                    <wps:wsp>
                      <wps:cNvCnPr/>
                      <wps:spPr>
                        <a:xfrm>
                          <a:off x="0" y="0"/>
                          <a:ext cx="340995" cy="4763"/>
                        </a:xfrm>
                        <a:prstGeom prst="line">
                          <a:avLst/>
                        </a:prstGeom>
                        <a:solidFill>
                          <a:srgbClr val="FFFFFF"/>
                        </a:solidFill>
                        <a:ln w="12700">
                          <a:solidFill>
                            <a:srgbClr val="000000"/>
                          </a:solidFill>
                          <a:miter lim="800000"/>
                        </a:ln>
                      </wps:spPr>
                      <wps:bodyPr/>
                    </wps:wsp>
                  </a:graphicData>
                </a:graphic>
              </wp:anchor>
            </w:drawing>
          </mc:Choice>
          <mc:Fallback>
            <w:pict>
              <v:line id="Shape 14" o:spid="_x0000_s1026" o:spt="20" style="position:absolute;left:0pt;margin-left:13pt;margin-top:3.05pt;height:0pt;width:26.85pt;z-index:-251658240;mso-width-relative:page;mso-height-relative:page;" fillcolor="#FFFFFF" filled="t" stroked="t" coordsize="21600,21600" o:allowincell="f" o:gfxdata="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&#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JxFv23VAAAABQEAAA8AAAAAAAAAAQAgAAAAIgAAAGRy&#10;cy9kb3ducmV2LnhtbFBLAQIUABQAAAAIAIdO4kAYI0XVlgEAAE0DAAAOAAAAAAAAAAEAIAAAACQB&#10;AABkcnMvZTJvRG9jLnhtbFBLBQYAAAAABgAGAFkBAAAsBQ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165100</wp:posOffset>
                </wp:positionH>
                <wp:positionV relativeFrom="paragraph">
                  <wp:posOffset>184785</wp:posOffset>
                </wp:positionV>
                <wp:extent cx="340995" cy="0"/>
                <wp:effectExtent l="0" t="0" r="0" b="0"/>
                <wp:wrapNone/>
                <wp:docPr id="15" name="Shape 15"/>
                <wp:cNvGraphicFramePr/>
                <a:graphic xmlns:a="http://schemas.openxmlformats.org/drawingml/2006/main">
                  <a:graphicData uri="http://schemas.microsoft.com/office/word/2010/wordprocessingShape">
                    <wps:wsp>
                      <wps:cNvCnPr/>
                      <wps:spPr>
                        <a:xfrm>
                          <a:off x="0" y="0"/>
                          <a:ext cx="340995" cy="4763"/>
                        </a:xfrm>
                        <a:prstGeom prst="line">
                          <a:avLst/>
                        </a:prstGeom>
                        <a:solidFill>
                          <a:srgbClr val="FFFFFF"/>
                        </a:solidFill>
                        <a:ln w="12700">
                          <a:solidFill>
                            <a:srgbClr val="000000"/>
                          </a:solidFill>
                          <a:miter lim="800000"/>
                        </a:ln>
                      </wps:spPr>
                      <wps:bodyPr/>
                    </wps:wsp>
                  </a:graphicData>
                </a:graphic>
              </wp:anchor>
            </w:drawing>
          </mc:Choice>
          <mc:Fallback>
            <w:pict>
              <v:line id="Shape 15" o:spid="_x0000_s1026" o:spt="20" style="position:absolute;left:0pt;margin-left:13pt;margin-top:14.55pt;height:0pt;width:26.85pt;z-index:-251658240;mso-width-relative:page;mso-height-relative:page;" fillcolor="#FFFFFF" filled="t" stroked="t" coordsize="21600,21600" o:allowincell="f" o:gfxdata="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&#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BfpQCDXAAAABwEAAA8AAAAAAAAAAQAgAAAAIgAAAGRy&#10;cy9kb3ducmV2LnhtbFBLAQIUABQAAAAIAIdO4kCE6s3KlAEAAE0DAAAOAAAAAAAAAAEAIAAAACYB&#10;AABkcnMvZTJvRG9jLnhtbFBLBQYAAAAABgAGAFkBAAAsBQ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499745</wp:posOffset>
                </wp:positionH>
                <wp:positionV relativeFrom="paragraph">
                  <wp:posOffset>32385</wp:posOffset>
                </wp:positionV>
                <wp:extent cx="0" cy="158750"/>
                <wp:effectExtent l="0" t="0" r="0" b="0"/>
                <wp:wrapNone/>
                <wp:docPr id="16" name="Shape 16"/>
                <wp:cNvGraphicFramePr/>
                <a:graphic xmlns:a="http://schemas.openxmlformats.org/drawingml/2006/main">
                  <a:graphicData uri="http://schemas.microsoft.com/office/word/2010/wordprocessingShape">
                    <wps:wsp>
                      <wps:cNvCnPr/>
                      <wps:spPr>
                        <a:xfrm>
                          <a:off x="0" y="0"/>
                          <a:ext cx="4763" cy="158750"/>
                        </a:xfrm>
                        <a:prstGeom prst="line">
                          <a:avLst/>
                        </a:prstGeom>
                        <a:solidFill>
                          <a:srgbClr val="FFFFFF"/>
                        </a:solidFill>
                        <a:ln w="12700">
                          <a:solidFill>
                            <a:srgbClr val="000000"/>
                          </a:solidFill>
                          <a:miter lim="800000"/>
                        </a:ln>
                      </wps:spPr>
                      <wps:bodyPr/>
                    </wps:wsp>
                  </a:graphicData>
                </a:graphic>
              </wp:anchor>
            </w:drawing>
          </mc:Choice>
          <mc:Fallback>
            <w:pict>
              <v:line id="Shape 16" o:spid="_x0000_s1026" o:spt="20" style="position:absolute;left:0pt;margin-left:39.35pt;margin-top:2.55pt;height:12.5pt;width:0pt;z-index:-251658240;mso-width-relative:page;mso-height-relative:page;" fillcolor="#FFFFFF" filled="t" stroked="t" coordsize="21600,21600" o:allowincell="f" o:gfxdata="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0u6r9NUAAAAGAQAADwAAAAAAAAABACAAAAAiAAAA&#10;ZHJzL2Rvd25yZXYueG1sUEsBAhQAFAAAAAgAh07iQCRDUYGYAQAATQMAAA4AAAAAAAAAAQAgAAAA&#10;JAEAAGRycy9lMm9Eb2MueG1sUEsFBgAAAAAGAAYAWQEAAC4FAAAAAA==&#10;">
                <v:fill on="t" focussize="0,0"/>
                <v:stroke weight="1pt" color="#000000" miterlimit="8" joinstyle="miter"/>
                <v:imagedata o:title=""/>
                <o:lock v:ext="edit" aspectratio="f"/>
              </v:line>
            </w:pict>
          </mc:Fallback>
        </mc:AlternateContent>
      </w:r>
    </w:p>
    <w:p>
      <w:pPr>
        <w:spacing w:after="0" w:line="23" w:lineRule="exact"/>
        <w:rPr>
          <w:color w:val="auto"/>
          <w:sz w:val="20"/>
          <w:szCs w:val="20"/>
        </w:rPr>
      </w:pPr>
    </w:p>
    <w:p>
      <w:pPr>
        <w:spacing w:after="0" w:line="259" w:lineRule="exact"/>
        <w:ind w:left="260"/>
        <w:rPr>
          <w:color w:val="auto"/>
          <w:sz w:val="20"/>
          <w:szCs w:val="20"/>
        </w:rPr>
      </w:pPr>
      <w:r>
        <w:rPr>
          <w:color w:val="auto"/>
          <w:sz w:val="1"/>
          <w:szCs w:val="1"/>
        </w:rPr>
        <w:drawing>
          <wp:inline distT="0" distB="0" distL="0" distR="0">
            <wp:extent cx="134620" cy="158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7"/>
                    <a:srcRect/>
                    <a:stretch>
                      <a:fillRect/>
                    </a:stretch>
                  </pic:blipFill>
                  <pic:spPr>
                    <a:xfrm>
                      <a:off x="0" y="0"/>
                      <a:ext cx="134620" cy="158750"/>
                    </a:xfrm>
                    <a:prstGeom prst="rect">
                      <a:avLst/>
                    </a:prstGeom>
                    <a:noFill/>
                    <a:ln>
                      <a:noFill/>
                    </a:ln>
                  </pic:spPr>
                </pic:pic>
              </a:graphicData>
            </a:graphic>
          </wp:inline>
        </w:drawing>
      </w:r>
      <w:r>
        <w:rPr>
          <w:color w:val="auto"/>
          <w:sz w:val="1"/>
          <w:szCs w:val="1"/>
        </w:rPr>
        <w:drawing>
          <wp:inline distT="0" distB="0" distL="0" distR="0">
            <wp:extent cx="38100" cy="787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8"/>
                    <a:srcRect/>
                    <a:stretch>
                      <a:fillRect/>
                    </a:stretch>
                  </pic:blipFill>
                  <pic:spPr>
                    <a:xfrm>
                      <a:off x="0" y="0"/>
                      <a:ext cx="38100" cy="78740"/>
                    </a:xfrm>
                    <a:prstGeom prst="rect">
                      <a:avLst/>
                    </a:prstGeom>
                    <a:noFill/>
                    <a:ln>
                      <a:noFill/>
                    </a:ln>
                  </pic:spPr>
                </pic:pic>
              </a:graphicData>
            </a:graphic>
          </wp:inline>
        </w:drawing>
      </w:r>
      <w:r>
        <w:rPr>
          <w:rFonts w:ascii="宋体" w:hAnsi="宋体" w:eastAsia="宋体" w:cs="宋体"/>
          <w:color w:val="auto"/>
          <w:sz w:val="6"/>
          <w:szCs w:val="6"/>
        </w:rPr>
        <w:t xml:space="preserve"> 注意</w:t>
      </w:r>
    </w:p>
    <w:p>
      <w:pPr>
        <w:spacing w:after="0" w:line="121" w:lineRule="exact"/>
        <w:rPr>
          <w:color w:val="auto"/>
          <w:sz w:val="20"/>
          <w:szCs w:val="20"/>
        </w:rPr>
      </w:pPr>
    </w:p>
    <w:p>
      <w:pPr>
        <w:spacing w:after="0" w:line="185" w:lineRule="exact"/>
        <w:ind w:left="200" w:firstLine="130"/>
        <w:rPr>
          <w:color w:val="auto"/>
          <w:sz w:val="20"/>
          <w:szCs w:val="20"/>
        </w:rPr>
      </w:pPr>
      <w:r>
        <w:rPr>
          <w:rFonts w:ascii="宋体" w:hAnsi="宋体" w:eastAsia="宋体" w:cs="宋体"/>
          <w:color w:val="auto"/>
          <w:sz w:val="13"/>
          <w:szCs w:val="13"/>
        </w:rPr>
        <w:t>由于没有按要求操作造成的危险，可能导致中度伤害或轻伤及设备损坏的情况。</w:t>
      </w:r>
    </w:p>
    <w:p>
      <w:pPr>
        <w:spacing w:after="0" w:line="63"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1.1 </w:t>
      </w:r>
      <w:r>
        <w:rPr>
          <w:rFonts w:ascii="宋体" w:hAnsi="宋体" w:eastAsia="宋体" w:cs="宋体"/>
          <w:b/>
          <w:bCs/>
          <w:color w:val="auto"/>
          <w:sz w:val="15"/>
          <w:szCs w:val="15"/>
        </w:rPr>
        <w:t>安全事项</w:t>
      </w:r>
    </w:p>
    <w:p>
      <w:pPr>
        <w:spacing w:after="0" w:line="8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1.1.1 </w:t>
      </w:r>
      <w:r>
        <w:rPr>
          <w:rFonts w:ascii="宋体" w:hAnsi="宋体" w:eastAsia="宋体" w:cs="宋体"/>
          <w:color w:val="auto"/>
          <w:sz w:val="13"/>
          <w:szCs w:val="13"/>
        </w:rPr>
        <w:t>安装前：</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36830</wp:posOffset>
                </wp:positionV>
                <wp:extent cx="342900" cy="155575"/>
                <wp:effectExtent l="0" t="0" r="0" b="0"/>
                <wp:wrapNone/>
                <wp:docPr id="19" name="Shape 19"/>
                <wp:cNvGraphicFramePr/>
                <a:graphic xmlns:a="http://schemas.openxmlformats.org/drawingml/2006/main">
                  <a:graphicData uri="http://schemas.microsoft.com/office/word/2010/wordprocessingShape">
                    <wps:wsp>
                      <wps:cNvSpPr/>
                      <wps:spPr>
                        <a:xfrm>
                          <a:off x="0" y="0"/>
                          <a:ext cx="342900" cy="155575"/>
                        </a:xfrm>
                        <a:prstGeom prst="rect">
                          <a:avLst/>
                        </a:prstGeom>
                        <a:solidFill>
                          <a:srgbClr val="D9D9D9"/>
                        </a:solidFill>
                      </wps:spPr>
                      <wps:bodyPr/>
                    </wps:wsp>
                  </a:graphicData>
                </a:graphic>
              </wp:anchor>
            </w:drawing>
          </mc:Choice>
          <mc:Fallback>
            <w:pict>
              <v:rect id="Shape 19" o:spid="_x0000_s1026" o:spt="1" style="position:absolute;left:0pt;margin-left:13.05pt;margin-top:2.9pt;height:12.25pt;width:27pt;z-index:-251658240;mso-width-relative:page;mso-height-relative:page;" fillcolor="#D9D9D9" filled="t" stroked="f" coordsize="21600,21600" o:allowincell="f" o:gfxdata="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165100</wp:posOffset>
                </wp:positionH>
                <wp:positionV relativeFrom="paragraph">
                  <wp:posOffset>175260</wp:posOffset>
                </wp:positionV>
                <wp:extent cx="332105" cy="0"/>
                <wp:effectExtent l="0" t="0" r="0" b="0"/>
                <wp:wrapNone/>
                <wp:docPr id="20" name="Shape 20"/>
                <wp:cNvGraphicFramePr/>
                <a:graphic xmlns:a="http://schemas.openxmlformats.org/drawingml/2006/main">
                  <a:graphicData uri="http://schemas.microsoft.com/office/word/2010/wordprocessingShape">
                    <wps:wsp>
                      <wps:cNvCnPr/>
                      <wps:spPr>
                        <a:xfrm>
                          <a:off x="0" y="0"/>
                          <a:ext cx="332105" cy="4763"/>
                        </a:xfrm>
                        <a:prstGeom prst="line">
                          <a:avLst/>
                        </a:prstGeom>
                        <a:solidFill>
                          <a:srgbClr val="FFFFFF"/>
                        </a:solidFill>
                        <a:ln w="12700">
                          <a:solidFill>
                            <a:srgbClr val="000000"/>
                          </a:solidFill>
                          <a:miter lim="800000"/>
                        </a:ln>
                      </wps:spPr>
                      <wps:bodyPr/>
                    </wps:wsp>
                  </a:graphicData>
                </a:graphic>
              </wp:anchor>
            </w:drawing>
          </mc:Choice>
          <mc:Fallback>
            <w:pict>
              <v:line id="Shape 20" o:spid="_x0000_s1026" o:spt="20" style="position:absolute;left:0pt;margin-left:13pt;margin-top:13.8pt;height:0pt;width:26.15pt;z-index:-251658240;mso-width-relative:page;mso-height-relative:page;" fillcolor="#FFFFFF" filled="t" stroked="t" coordsize="21600,21600" o:allowincell="f" o:gfxdata="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AKlFup1gAAAAcBAAAPAAAAAAAAAAEAIAAAACIAAABk&#10;cnMvZG93bnJldi54bWxQSwECFAAUAAAACACHTuJAnTuMhpYBAABNAwAADgAAAAAAAAABACAAAAAl&#10;AQAAZHJzL2Uyb0RvYy54bWxQSwUGAAAAAAYABgBZAQAALQ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165100</wp:posOffset>
                </wp:positionH>
                <wp:positionV relativeFrom="paragraph">
                  <wp:posOffset>41910</wp:posOffset>
                </wp:positionV>
                <wp:extent cx="332105" cy="0"/>
                <wp:effectExtent l="0" t="0" r="0" b="0"/>
                <wp:wrapNone/>
                <wp:docPr id="21" name="Shape 21"/>
                <wp:cNvGraphicFramePr/>
                <a:graphic xmlns:a="http://schemas.openxmlformats.org/drawingml/2006/main">
                  <a:graphicData uri="http://schemas.microsoft.com/office/word/2010/wordprocessingShape">
                    <wps:wsp>
                      <wps:cNvCnPr/>
                      <wps:spPr>
                        <a:xfrm>
                          <a:off x="0" y="0"/>
                          <a:ext cx="332105" cy="4763"/>
                        </a:xfrm>
                        <a:prstGeom prst="line">
                          <a:avLst/>
                        </a:prstGeom>
                        <a:solidFill>
                          <a:srgbClr val="FFFFFF"/>
                        </a:solidFill>
                        <a:ln w="12700">
                          <a:solidFill>
                            <a:srgbClr val="000000"/>
                          </a:solidFill>
                          <a:miter lim="800000"/>
                        </a:ln>
                      </wps:spPr>
                      <wps:bodyPr/>
                    </wps:wsp>
                  </a:graphicData>
                </a:graphic>
              </wp:anchor>
            </w:drawing>
          </mc:Choice>
          <mc:Fallback>
            <w:pict>
              <v:line id="Shape 21" o:spid="_x0000_s1026" o:spt="20" style="position:absolute;left:0pt;margin-left:13pt;margin-top:3.3pt;height:0pt;width:26.15pt;z-index:-251658240;mso-width-relative:page;mso-height-relative:page;" fillcolor="#FFFFFF" filled="t" stroked="t" coordsize="21600,21600" o:allowincell="f" o:gfxdata="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&#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Mr0FpzVAAAABQEAAA8AAAAAAAAAAQAgAAAAIgAAAGRy&#10;cy9kb3ducmV2LnhtbFBLAQIUABQAAAAIAIdO4kAB8gSZlgEAAE0DAAAOAAAAAAAAAAEAIAAAACQB&#10;AABkcnMvZTJvRG9jLnhtbFBLBQYAAAAABgAGAFkBAAAsBQ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490855</wp:posOffset>
                </wp:positionH>
                <wp:positionV relativeFrom="paragraph">
                  <wp:posOffset>35560</wp:posOffset>
                </wp:positionV>
                <wp:extent cx="0" cy="146050"/>
                <wp:effectExtent l="0" t="0" r="0" b="0"/>
                <wp:wrapNone/>
                <wp:docPr id="22" name="Shape 22"/>
                <wp:cNvGraphicFramePr/>
                <a:graphic xmlns:a="http://schemas.openxmlformats.org/drawingml/2006/main">
                  <a:graphicData uri="http://schemas.microsoft.com/office/word/2010/wordprocessingShape">
                    <wps:wsp>
                      <wps:cNvCnPr/>
                      <wps:spPr>
                        <a:xfrm>
                          <a:off x="0" y="0"/>
                          <a:ext cx="4763" cy="146050"/>
                        </a:xfrm>
                        <a:prstGeom prst="line">
                          <a:avLst/>
                        </a:prstGeom>
                        <a:solidFill>
                          <a:srgbClr val="FFFFFF"/>
                        </a:solidFill>
                        <a:ln w="12700">
                          <a:solidFill>
                            <a:srgbClr val="000000"/>
                          </a:solidFill>
                          <a:miter lim="800000"/>
                        </a:ln>
                      </wps:spPr>
                      <wps:bodyPr/>
                    </wps:wsp>
                  </a:graphicData>
                </a:graphic>
              </wp:anchor>
            </w:drawing>
          </mc:Choice>
          <mc:Fallback>
            <w:pict>
              <v:line id="Shape 22" o:spid="_x0000_s1026" o:spt="20" style="position:absolute;left:0pt;margin-left:38.65pt;margin-top:2.8pt;height:11.5pt;width:0pt;z-index:-251658240;mso-width-relative:page;mso-height-relative:page;" fillcolor="#FFFFFF" filled="t" stroked="t" coordsize="21600,21600" o:allowincell="f" o:gfxdata="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ME9JZdUAAAAGAQAADwAAAAAAAAABACAAAAAiAAAA&#10;ZHJzL2Rvd25yZXYueG1sUEsBAhQAFAAAAAgAh07iQExRebOYAQAATQMAAA4AAAAAAAAAAQAgAAAA&#10;JAEAAGRycy9lMm9Eb2MueG1sUEsFBgAAAAAGAAYAWQEAAC4FAAAAAA==&#10;">
                <v:fill on="t" focussize="0,0"/>
                <v:stroke weight="1pt" color="#000000" miterlimit="8" joinstyle="miter"/>
                <v:imagedata o:title=""/>
                <o:lock v:ext="edit" aspectratio="f"/>
              </v:line>
            </w:pict>
          </mc:Fallback>
        </mc:AlternateContent>
      </w:r>
    </w:p>
    <w:p>
      <w:pPr>
        <w:spacing w:after="0" w:line="28" w:lineRule="exact"/>
        <w:rPr>
          <w:color w:val="auto"/>
          <w:sz w:val="20"/>
          <w:szCs w:val="20"/>
        </w:rPr>
      </w:pPr>
    </w:p>
    <w:p>
      <w:pPr>
        <w:spacing w:after="0" w:line="239" w:lineRule="exact"/>
        <w:ind w:left="260"/>
        <w:rPr>
          <w:color w:val="auto"/>
          <w:sz w:val="20"/>
          <w:szCs w:val="20"/>
        </w:rPr>
      </w:pPr>
      <w:r>
        <w:rPr>
          <w:color w:val="auto"/>
          <w:sz w:val="1"/>
          <w:szCs w:val="1"/>
        </w:rPr>
        <w:drawing>
          <wp:inline distT="0" distB="0" distL="0" distR="0">
            <wp:extent cx="125730" cy="1460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9"/>
                    <a:srcRect/>
                    <a:stretch>
                      <a:fillRect/>
                    </a:stretch>
                  </pic:blipFill>
                  <pic:spPr>
                    <a:xfrm>
                      <a:off x="0" y="0"/>
                      <a:ext cx="125730" cy="146050"/>
                    </a:xfrm>
                    <a:prstGeom prst="rect">
                      <a:avLst/>
                    </a:prstGeom>
                    <a:noFill/>
                    <a:ln>
                      <a:noFill/>
                    </a:ln>
                  </pic:spPr>
                </pic:pic>
              </a:graphicData>
            </a:graphic>
          </wp:inline>
        </w:drawing>
      </w:r>
      <w:r>
        <w:rPr>
          <w:color w:val="auto"/>
          <w:sz w:val="1"/>
          <w:szCs w:val="1"/>
        </w:rPr>
        <w:drawing>
          <wp:inline distT="0" distB="0" distL="0" distR="0">
            <wp:extent cx="38100" cy="736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0"/>
                    <a:srcRect/>
                    <a:stretch>
                      <a:fillRect/>
                    </a:stretch>
                  </pic:blipFill>
                  <pic:spPr>
                    <a:xfrm>
                      <a:off x="0" y="0"/>
                      <a:ext cx="38100" cy="73660"/>
                    </a:xfrm>
                    <a:prstGeom prst="rect">
                      <a:avLst/>
                    </a:prstGeom>
                    <a:noFill/>
                    <a:ln>
                      <a:noFill/>
                    </a:ln>
                  </pic:spPr>
                </pic:pic>
              </a:graphicData>
            </a:graphic>
          </wp:inline>
        </w:drawing>
      </w:r>
      <w:r>
        <w:rPr>
          <w:rFonts w:ascii="宋体" w:hAnsi="宋体" w:eastAsia="宋体" w:cs="宋体"/>
          <w:color w:val="auto"/>
          <w:sz w:val="6"/>
          <w:szCs w:val="6"/>
        </w:rPr>
        <w:t xml:space="preserve"> 危险</w:t>
      </w:r>
    </w:p>
    <w:p>
      <w:pPr>
        <w:spacing w:after="0" w:line="108"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、损伤的变频器及缺件的变频器请不要使用。有受伤的危险。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、请使用</w:t>
      </w:r>
      <w:r>
        <w:rPr>
          <w:rFonts w:ascii="Times New Roman" w:hAnsi="Times New Roman" w:eastAsia="Times New Roman" w:cs="Times New Roman"/>
          <w:color w:val="auto"/>
          <w:sz w:val="13"/>
          <w:szCs w:val="13"/>
        </w:rPr>
        <w:t xml:space="preserve"> B </w:t>
      </w:r>
      <w:r>
        <w:rPr>
          <w:rFonts w:ascii="宋体" w:hAnsi="宋体" w:eastAsia="宋体" w:cs="宋体"/>
          <w:color w:val="auto"/>
          <w:sz w:val="13"/>
          <w:szCs w:val="13"/>
        </w:rPr>
        <w:t>级以上绝缘的电机，否则有触电危险。</w:t>
      </w:r>
    </w:p>
    <w:p>
      <w:pPr>
        <w:spacing w:after="0" w:line="32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1.1.2 </w:t>
      </w:r>
      <w:r>
        <w:rPr>
          <w:rFonts w:ascii="宋体" w:hAnsi="宋体" w:eastAsia="宋体" w:cs="宋体"/>
          <w:color w:val="auto"/>
          <w:sz w:val="13"/>
          <w:szCs w:val="13"/>
        </w:rPr>
        <w:t>安装时：</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29210</wp:posOffset>
                </wp:positionV>
                <wp:extent cx="342900" cy="170815"/>
                <wp:effectExtent l="0" t="0" r="0" b="0"/>
                <wp:wrapNone/>
                <wp:docPr id="25" name="Shape 25"/>
                <wp:cNvGraphicFramePr/>
                <a:graphic xmlns:a="http://schemas.openxmlformats.org/drawingml/2006/main">
                  <a:graphicData uri="http://schemas.microsoft.com/office/word/2010/wordprocessingShape">
                    <wps:wsp>
                      <wps:cNvSpPr/>
                      <wps:spPr>
                        <a:xfrm>
                          <a:off x="0" y="0"/>
                          <a:ext cx="342900" cy="170815"/>
                        </a:xfrm>
                        <a:prstGeom prst="rect">
                          <a:avLst/>
                        </a:prstGeom>
                        <a:solidFill>
                          <a:srgbClr val="D9D9D9"/>
                        </a:solidFill>
                      </wps:spPr>
                      <wps:bodyPr/>
                    </wps:wsp>
                  </a:graphicData>
                </a:graphic>
              </wp:anchor>
            </w:drawing>
          </mc:Choice>
          <mc:Fallback>
            <w:pict>
              <v:rect id="Shape 25" o:spid="_x0000_s1026" o:spt="1" style="position:absolute;left:0pt;margin-left:13.05pt;margin-top:2.3pt;height:13.45pt;width:27pt;z-index:-251658240;mso-width-relative:page;mso-height-relative:page;" fillcolor="#D9D9D9" filled="t" stroked="f" coordsize="21600,21600" o:allowincell="f" o:gfxdata="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165100</wp:posOffset>
                </wp:positionH>
                <wp:positionV relativeFrom="paragraph">
                  <wp:posOffset>177800</wp:posOffset>
                </wp:positionV>
                <wp:extent cx="331470" cy="0"/>
                <wp:effectExtent l="0" t="0" r="0" b="0"/>
                <wp:wrapNone/>
                <wp:docPr id="26" name="Shape 26"/>
                <wp:cNvGraphicFramePr/>
                <a:graphic xmlns:a="http://schemas.openxmlformats.org/drawingml/2006/main">
                  <a:graphicData uri="http://schemas.microsoft.com/office/word/2010/wordprocessingShape">
                    <wps:wsp>
                      <wps:cNvCnPr/>
                      <wps:spPr>
                        <a:xfrm>
                          <a:off x="0" y="0"/>
                          <a:ext cx="331470" cy="4763"/>
                        </a:xfrm>
                        <a:prstGeom prst="line">
                          <a:avLst/>
                        </a:prstGeom>
                        <a:solidFill>
                          <a:srgbClr val="FFFFFF"/>
                        </a:solidFill>
                        <a:ln w="12700">
                          <a:solidFill>
                            <a:srgbClr val="000000"/>
                          </a:solidFill>
                          <a:miter lim="800000"/>
                        </a:ln>
                      </wps:spPr>
                      <wps:bodyPr/>
                    </wps:wsp>
                  </a:graphicData>
                </a:graphic>
              </wp:anchor>
            </w:drawing>
          </mc:Choice>
          <mc:Fallback>
            <w:pict>
              <v:line id="Shape 26" o:spid="_x0000_s1026" o:spt="20" style="position:absolute;left:0pt;margin-left:13pt;margin-top:14pt;height:0pt;width:26.1pt;z-index:-251658240;mso-width-relative:page;mso-height-relative:page;" fillcolor="#FFFFFF" filled="t" stroked="t" coordsize="21600,21600" o:allowincell="f" o:gfxdata="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BNHFPG1gAAAAcBAAAPAAAAAAAAAAEAIAAAACIAAABk&#10;cnMvZG93bnJldi54bWxQSwECFAAUAAAACACHTuJAc+7aSJYBAABNAwAADgAAAAAAAAABACAAAAAl&#10;AQAAZHJzL2Uyb0RvYy54bWxQSwUGAAAAAAYABgBZAQAALQ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165100</wp:posOffset>
                </wp:positionH>
                <wp:positionV relativeFrom="paragraph">
                  <wp:posOffset>34925</wp:posOffset>
                </wp:positionV>
                <wp:extent cx="331470" cy="0"/>
                <wp:effectExtent l="0" t="0" r="0" b="0"/>
                <wp:wrapNone/>
                <wp:docPr id="27" name="Shape 27"/>
                <wp:cNvGraphicFramePr/>
                <a:graphic xmlns:a="http://schemas.openxmlformats.org/drawingml/2006/main">
                  <a:graphicData uri="http://schemas.microsoft.com/office/word/2010/wordprocessingShape">
                    <wps:wsp>
                      <wps:cNvCnPr/>
                      <wps:spPr>
                        <a:xfrm>
                          <a:off x="0" y="0"/>
                          <a:ext cx="331470" cy="4763"/>
                        </a:xfrm>
                        <a:prstGeom prst="line">
                          <a:avLst/>
                        </a:prstGeom>
                        <a:solidFill>
                          <a:srgbClr val="FFFFFF"/>
                        </a:solidFill>
                        <a:ln w="12700">
                          <a:solidFill>
                            <a:srgbClr val="000000"/>
                          </a:solidFill>
                          <a:miter lim="800000"/>
                        </a:ln>
                      </wps:spPr>
                      <wps:bodyPr/>
                    </wps:wsp>
                  </a:graphicData>
                </a:graphic>
              </wp:anchor>
            </w:drawing>
          </mc:Choice>
          <mc:Fallback>
            <w:pict>
              <v:line id="Shape 27" o:spid="_x0000_s1026" o:spt="20" style="position:absolute;left:0pt;margin-left:13pt;margin-top:2.75pt;height:0pt;width:26.1pt;z-index:-251658240;mso-width-relative:page;mso-height-relative:page;" fillcolor="#FFFFFF" filled="t" stroked="t" coordsize="21600,21600" o:allowincell="f" o:gfxdata="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&#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H1UoZHWAAAABQEAAA8AAAAAAAAAAQAgAAAAIgAAAGRy&#10;cy9kb3ducmV2LnhtbFBLAQIUABQAAAAIAIdO4kDvJ1JXlQEAAE0DAAAOAAAAAAAAAAEAIAAAACUB&#10;AABkcnMvZTJvRG9jLnhtbFBLBQYAAAAABgAGAFkBAAAsBQ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490220</wp:posOffset>
                </wp:positionH>
                <wp:positionV relativeFrom="paragraph">
                  <wp:posOffset>28575</wp:posOffset>
                </wp:positionV>
                <wp:extent cx="0" cy="155575"/>
                <wp:effectExtent l="0" t="0" r="0" b="0"/>
                <wp:wrapNone/>
                <wp:docPr id="28" name="Shape 28"/>
                <wp:cNvGraphicFramePr/>
                <a:graphic xmlns:a="http://schemas.openxmlformats.org/drawingml/2006/main">
                  <a:graphicData uri="http://schemas.microsoft.com/office/word/2010/wordprocessingShape">
                    <wps:wsp>
                      <wps:cNvCnPr/>
                      <wps:spPr>
                        <a:xfrm>
                          <a:off x="0" y="0"/>
                          <a:ext cx="4763" cy="155575"/>
                        </a:xfrm>
                        <a:prstGeom prst="line">
                          <a:avLst/>
                        </a:prstGeom>
                        <a:solidFill>
                          <a:srgbClr val="FFFFFF"/>
                        </a:solidFill>
                        <a:ln w="12700">
                          <a:solidFill>
                            <a:srgbClr val="000000"/>
                          </a:solidFill>
                          <a:miter lim="800000"/>
                        </a:ln>
                      </wps:spPr>
                      <wps:bodyPr/>
                    </wps:wsp>
                  </a:graphicData>
                </a:graphic>
              </wp:anchor>
            </w:drawing>
          </mc:Choice>
          <mc:Fallback>
            <w:pict>
              <v:line id="Shape 28" o:spid="_x0000_s1026" o:spt="20" style="position:absolute;left:0pt;margin-left:38.6pt;margin-top:2.25pt;height:12.25pt;width:0pt;z-index:-251658240;mso-width-relative:page;mso-height-relative:page;" fillcolor="#FFFFFF" filled="t" stroked="t" coordsize="21600,21600" o:allowincell="f" o:gfxdata="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&#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RgrkTNUAAAAGAQAADwAAAAAAAAABACAAAAAiAAAAZHJz&#10;L2Rvd25yZXYueG1sUEsBAhQAFAAAAAgAh07iQCAqfrWVAQAATQMAAA4AAAAAAAAAAQAgAAAAJAEA&#10;AGRycy9lMm9Eb2MueG1sUEsFBgAAAAAGAAYAWQEAACsFAAAAAA==&#10;">
                <v:fill on="t" focussize="0,0"/>
                <v:stroke weight="1pt" color="#000000" miterlimit="8" joinstyle="miter"/>
                <v:imagedata o:title=""/>
                <o:lock v:ext="edit" aspectratio="f"/>
              </v:line>
            </w:pict>
          </mc:Fallback>
        </mc:AlternateContent>
      </w:r>
    </w:p>
    <w:p>
      <w:pPr>
        <w:spacing w:after="0" w:line="17" w:lineRule="exact"/>
        <w:rPr>
          <w:color w:val="auto"/>
          <w:sz w:val="20"/>
          <w:szCs w:val="20"/>
        </w:rPr>
      </w:pPr>
    </w:p>
    <w:p>
      <w:pPr>
        <w:spacing w:after="0" w:line="254" w:lineRule="exact"/>
        <w:ind w:left="260"/>
        <w:rPr>
          <w:color w:val="auto"/>
          <w:sz w:val="20"/>
          <w:szCs w:val="20"/>
        </w:rPr>
      </w:pPr>
      <w:r>
        <w:rPr>
          <w:color w:val="auto"/>
          <w:sz w:val="1"/>
          <w:szCs w:val="1"/>
        </w:rPr>
        <w:drawing>
          <wp:inline distT="0" distB="0" distL="0" distR="0">
            <wp:extent cx="125095" cy="1555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11"/>
                    <a:srcRect/>
                    <a:stretch>
                      <a:fillRect/>
                    </a:stretch>
                  </pic:blipFill>
                  <pic:spPr>
                    <a:xfrm>
                      <a:off x="0" y="0"/>
                      <a:ext cx="125095" cy="155575"/>
                    </a:xfrm>
                    <a:prstGeom prst="rect">
                      <a:avLst/>
                    </a:prstGeom>
                    <a:noFill/>
                    <a:ln>
                      <a:noFill/>
                    </a:ln>
                  </pic:spPr>
                </pic:pic>
              </a:graphicData>
            </a:graphic>
          </wp:inline>
        </w:drawing>
      </w:r>
      <w:r>
        <w:rPr>
          <w:color w:val="auto"/>
          <w:sz w:val="1"/>
          <w:szCs w:val="1"/>
        </w:rPr>
        <w:drawing>
          <wp:inline distT="0" distB="0" distL="0" distR="0">
            <wp:extent cx="38100" cy="774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12"/>
                    <a:srcRect/>
                    <a:stretch>
                      <a:fillRect/>
                    </a:stretch>
                  </pic:blipFill>
                  <pic:spPr>
                    <a:xfrm>
                      <a:off x="0" y="0"/>
                      <a:ext cx="38100" cy="77470"/>
                    </a:xfrm>
                    <a:prstGeom prst="rect">
                      <a:avLst/>
                    </a:prstGeom>
                    <a:noFill/>
                    <a:ln>
                      <a:noFill/>
                    </a:ln>
                  </pic:spPr>
                </pic:pic>
              </a:graphicData>
            </a:graphic>
          </wp:inline>
        </w:drawing>
      </w:r>
      <w:r>
        <w:rPr>
          <w:rFonts w:ascii="宋体" w:hAnsi="宋体" w:eastAsia="宋体" w:cs="宋体"/>
          <w:color w:val="auto"/>
          <w:sz w:val="6"/>
          <w:szCs w:val="6"/>
        </w:rPr>
        <w:t xml:space="preserve"> 危险</w:t>
      </w:r>
    </w:p>
    <w:p>
      <w:pPr>
        <w:spacing w:after="0" w:line="103" w:lineRule="exact"/>
        <w:rPr>
          <w:color w:val="auto"/>
          <w:sz w:val="20"/>
          <w:szCs w:val="20"/>
        </w:rPr>
      </w:pPr>
    </w:p>
    <w:p>
      <w:pPr>
        <w:spacing w:after="0" w:line="159" w:lineRule="exact"/>
        <w:ind w:left="20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、请安装在金属等阻燃的物体上；远离可燃物。否则可能引起火警！</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162560</wp:posOffset>
                </wp:positionH>
                <wp:positionV relativeFrom="paragraph">
                  <wp:posOffset>27305</wp:posOffset>
                </wp:positionV>
                <wp:extent cx="352425" cy="172720"/>
                <wp:effectExtent l="0" t="0" r="0" b="0"/>
                <wp:wrapNone/>
                <wp:docPr id="31" name="Shape 31"/>
                <wp:cNvGraphicFramePr/>
                <a:graphic xmlns:a="http://schemas.openxmlformats.org/drawingml/2006/main">
                  <a:graphicData uri="http://schemas.microsoft.com/office/word/2010/wordprocessingShape">
                    <wps:wsp>
                      <wps:cNvSpPr/>
                      <wps:spPr>
                        <a:xfrm>
                          <a:off x="0" y="0"/>
                          <a:ext cx="352425" cy="172720"/>
                        </a:xfrm>
                        <a:prstGeom prst="rect">
                          <a:avLst/>
                        </a:prstGeom>
                        <a:solidFill>
                          <a:srgbClr val="D9D9D9"/>
                        </a:solidFill>
                      </wps:spPr>
                      <wps:bodyPr/>
                    </wps:wsp>
                  </a:graphicData>
                </a:graphic>
              </wp:anchor>
            </w:drawing>
          </mc:Choice>
          <mc:Fallback>
            <w:pict>
              <v:rect id="Shape 31" o:spid="_x0000_s1026" o:spt="1" style="position:absolute;left:0pt;margin-left:12.8pt;margin-top:2.15pt;height:13.6pt;width:27.75pt;z-index:-251658240;mso-width-relative:page;mso-height-relative:page;" fillcolor="#D9D9D9" filled="t" stroked="f" coordsize="21600,21600" o:allowincell="f" o:gfxdata="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8RJH39kAAAAGAQAADwAAAAAAAAABACAAAAAiAAAAZHJzL2Rvd25yZXYueG1sUEsBAhQAFAAAAAgA&#10;h07iQABQTz15AQAA7QIAAA4AAAAAAAAAAQAgAAAAKA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163830</wp:posOffset>
                </wp:positionH>
                <wp:positionV relativeFrom="paragraph">
                  <wp:posOffset>34925</wp:posOffset>
                </wp:positionV>
                <wp:extent cx="340360" cy="0"/>
                <wp:effectExtent l="0" t="0" r="0" b="0"/>
                <wp:wrapNone/>
                <wp:docPr id="32" name="Shape 32"/>
                <wp:cNvGraphicFramePr/>
                <a:graphic xmlns:a="http://schemas.openxmlformats.org/drawingml/2006/main">
                  <a:graphicData uri="http://schemas.microsoft.com/office/word/2010/wordprocessingShape">
                    <wps:wsp>
                      <wps:cNvCnPr/>
                      <wps:spPr>
                        <a:xfrm>
                          <a:off x="0" y="0"/>
                          <a:ext cx="340360" cy="4763"/>
                        </a:xfrm>
                        <a:prstGeom prst="line">
                          <a:avLst/>
                        </a:prstGeom>
                        <a:solidFill>
                          <a:srgbClr val="FFFFFF"/>
                        </a:solidFill>
                        <a:ln w="12700">
                          <a:solidFill>
                            <a:srgbClr val="000000"/>
                          </a:solidFill>
                          <a:miter lim="800000"/>
                        </a:ln>
                      </wps:spPr>
                      <wps:bodyPr/>
                    </wps:wsp>
                  </a:graphicData>
                </a:graphic>
              </wp:anchor>
            </w:drawing>
          </mc:Choice>
          <mc:Fallback>
            <w:pict>
              <v:line id="Shape 32" o:spid="_x0000_s1026" o:spt="20" style="position:absolute;left:0pt;margin-left:12.9pt;margin-top:2.75pt;height:0pt;width:26.8pt;z-index:-251658240;mso-width-relative:page;mso-height-relative:page;" fillcolor="#FFFFFF" filled="t" stroked="t" coordsize="21600,21600" o:allowincell="f" o:gfxdata="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&#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DyhbDV1gAAAAUBAAAPAAAAAAAAAAEAIAAAACIAAABk&#10;cnMvZG93bnJldi54bWxQSwECFAAUAAAACACHTuJAVgaVYpYBAABNAwAADgAAAAAAAAABACAAAAAl&#10;AQAAZHJzL2Uyb0RvYy54bWxQSwUGAAAAAAYABgBZAQAALQ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163830</wp:posOffset>
                </wp:positionH>
                <wp:positionV relativeFrom="paragraph">
                  <wp:posOffset>181610</wp:posOffset>
                </wp:positionV>
                <wp:extent cx="340360" cy="0"/>
                <wp:effectExtent l="0" t="0" r="0" b="0"/>
                <wp:wrapNone/>
                <wp:docPr id="33" name="Shape 33"/>
                <wp:cNvGraphicFramePr/>
                <a:graphic xmlns:a="http://schemas.openxmlformats.org/drawingml/2006/main">
                  <a:graphicData uri="http://schemas.microsoft.com/office/word/2010/wordprocessingShape">
                    <wps:wsp>
                      <wps:cNvCnPr/>
                      <wps:spPr>
                        <a:xfrm>
                          <a:off x="0" y="0"/>
                          <a:ext cx="340360" cy="4763"/>
                        </a:xfrm>
                        <a:prstGeom prst="line">
                          <a:avLst/>
                        </a:prstGeom>
                        <a:solidFill>
                          <a:srgbClr val="FFFFFF"/>
                        </a:solidFill>
                        <a:ln w="12700">
                          <a:solidFill>
                            <a:srgbClr val="000000"/>
                          </a:solidFill>
                          <a:miter lim="800000"/>
                        </a:ln>
                      </wps:spPr>
                      <wps:bodyPr/>
                    </wps:wsp>
                  </a:graphicData>
                </a:graphic>
              </wp:anchor>
            </w:drawing>
          </mc:Choice>
          <mc:Fallback>
            <w:pict>
              <v:line id="Shape 33" o:spid="_x0000_s1026" o:spt="20" style="position:absolute;left:0pt;margin-left:12.9pt;margin-top:14.3pt;height:0pt;width:26.8pt;z-index:-251658240;mso-width-relative:page;mso-height-relative:page;" fillcolor="#FFFFFF" filled="t" stroked="t" coordsize="21600,21600" o:allowincell="f" o:gfxdata="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&#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BKOMAB1wAAAAcBAAAPAAAAAAAAAAEAIAAAACIAAABk&#10;cnMvZG93bnJldi54bWxQSwECFAAUAAAACACHTuJAys8dfZUBAABNAwAADgAAAAAAAAABACAAAAAm&#10;AQAAZHJzL2Uyb0RvYy54bWxQSwUGAAAAAAYABgBZAQAALQ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497840</wp:posOffset>
                </wp:positionH>
                <wp:positionV relativeFrom="paragraph">
                  <wp:posOffset>28575</wp:posOffset>
                </wp:positionV>
                <wp:extent cx="0" cy="159385"/>
                <wp:effectExtent l="0" t="0" r="0" b="0"/>
                <wp:wrapNone/>
                <wp:docPr id="34" name="Shape 34"/>
                <wp:cNvGraphicFramePr/>
                <a:graphic xmlns:a="http://schemas.openxmlformats.org/drawingml/2006/main">
                  <a:graphicData uri="http://schemas.microsoft.com/office/word/2010/wordprocessingShape">
                    <wps:wsp>
                      <wps:cNvCnPr/>
                      <wps:spPr>
                        <a:xfrm>
                          <a:off x="0" y="0"/>
                          <a:ext cx="4763" cy="159385"/>
                        </a:xfrm>
                        <a:prstGeom prst="line">
                          <a:avLst/>
                        </a:prstGeom>
                        <a:solidFill>
                          <a:srgbClr val="FFFFFF"/>
                        </a:solidFill>
                        <a:ln w="12700">
                          <a:solidFill>
                            <a:srgbClr val="000000"/>
                          </a:solidFill>
                          <a:miter lim="800000"/>
                        </a:ln>
                      </wps:spPr>
                      <wps:bodyPr/>
                    </wps:wsp>
                  </a:graphicData>
                </a:graphic>
              </wp:anchor>
            </w:drawing>
          </mc:Choice>
          <mc:Fallback>
            <w:pict>
              <v:line id="Shape 34" o:spid="_x0000_s1026" o:spt="20" style="position:absolute;left:0pt;margin-left:39.2pt;margin-top:2.25pt;height:12.55pt;width:0pt;z-index:-251658240;mso-width-relative:page;mso-height-relative:page;" fillcolor="#FFFFFF" filled="t" stroked="t" coordsize="21600,21600" o:allowincell="f" o:gfxdata="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B0KrZP1QAAAAYBAAAPAAAAAAAAAAEAIAAAACIAAABk&#10;cnMvZG93bnJldi54bWxQSwECFAAUAAAACACHTuJARU3t0JcBAABNAwAADgAAAAAAAAABACAAAAAk&#10;AQAAZHJzL2Uyb0RvYy54bWxQSwUGAAAAAAYABgBZAQAALQUAAAAA&#10;">
                <v:fill on="t" focussize="0,0"/>
                <v:stroke weight="1pt" color="#000000" miterlimit="8" joinstyle="miter"/>
                <v:imagedata o:title=""/>
                <o:lock v:ext="edit" aspectratio="f"/>
              </v:line>
            </w:pict>
          </mc:Fallback>
        </mc:AlternateContent>
      </w:r>
    </w:p>
    <w:p>
      <w:pPr>
        <w:spacing w:after="0" w:line="17" w:lineRule="exact"/>
        <w:rPr>
          <w:color w:val="auto"/>
          <w:sz w:val="20"/>
          <w:szCs w:val="20"/>
        </w:rPr>
      </w:pPr>
    </w:p>
    <w:p>
      <w:pPr>
        <w:spacing w:after="0" w:line="259" w:lineRule="exact"/>
        <w:ind w:left="260"/>
        <w:rPr>
          <w:color w:val="auto"/>
          <w:sz w:val="20"/>
          <w:szCs w:val="20"/>
        </w:rPr>
      </w:pPr>
      <w:r>
        <w:rPr>
          <w:color w:val="auto"/>
          <w:sz w:val="1"/>
          <w:szCs w:val="1"/>
        </w:rPr>
        <w:drawing>
          <wp:inline distT="0" distB="0" distL="0" distR="0">
            <wp:extent cx="134620" cy="158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7"/>
                    <a:srcRect/>
                    <a:stretch>
                      <a:fillRect/>
                    </a:stretch>
                  </pic:blipFill>
                  <pic:spPr>
                    <a:xfrm>
                      <a:off x="0" y="0"/>
                      <a:ext cx="134620" cy="158750"/>
                    </a:xfrm>
                    <a:prstGeom prst="rect">
                      <a:avLst/>
                    </a:prstGeom>
                    <a:noFill/>
                    <a:ln>
                      <a:noFill/>
                    </a:ln>
                  </pic:spPr>
                </pic:pic>
              </a:graphicData>
            </a:graphic>
          </wp:inline>
        </w:drawing>
      </w:r>
      <w:r>
        <w:rPr>
          <w:color w:val="auto"/>
          <w:sz w:val="1"/>
          <w:szCs w:val="1"/>
        </w:rPr>
        <w:drawing>
          <wp:inline distT="0" distB="0" distL="0" distR="0">
            <wp:extent cx="38100" cy="787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8"/>
                    <a:srcRect/>
                    <a:stretch>
                      <a:fillRect/>
                    </a:stretch>
                  </pic:blipFill>
                  <pic:spPr>
                    <a:xfrm>
                      <a:off x="0" y="0"/>
                      <a:ext cx="38100" cy="78740"/>
                    </a:xfrm>
                    <a:prstGeom prst="rect">
                      <a:avLst/>
                    </a:prstGeom>
                    <a:noFill/>
                    <a:ln>
                      <a:noFill/>
                    </a:ln>
                  </pic:spPr>
                </pic:pic>
              </a:graphicData>
            </a:graphic>
          </wp:inline>
        </w:drawing>
      </w:r>
      <w:r>
        <w:rPr>
          <w:rFonts w:ascii="宋体" w:hAnsi="宋体" w:eastAsia="宋体" w:cs="宋体"/>
          <w:color w:val="auto"/>
          <w:sz w:val="6"/>
          <w:szCs w:val="6"/>
        </w:rPr>
        <w:t xml:space="preserve"> 注意</w:t>
      </w:r>
    </w:p>
    <w:p>
      <w:pPr>
        <w:spacing w:after="0" w:line="98" w:lineRule="exact"/>
        <w:rPr>
          <w:color w:val="auto"/>
          <w:sz w:val="20"/>
          <w:szCs w:val="20"/>
        </w:rPr>
      </w:pPr>
    </w:p>
    <w:p>
      <w:pPr>
        <w:spacing w:after="0" w:line="146" w:lineRule="exact"/>
        <w:ind w:left="200"/>
        <w:rPr>
          <w:color w:val="auto"/>
          <w:sz w:val="20"/>
          <w:szCs w:val="20"/>
        </w:rPr>
      </w:pPr>
      <w:r>
        <w:rPr>
          <w:rFonts w:ascii="Times New Roman" w:hAnsi="Times New Roman" w:eastAsia="Times New Roman" w:cs="Times New Roman"/>
          <w:color w:val="auto"/>
          <w:sz w:val="12"/>
          <w:szCs w:val="12"/>
        </w:rPr>
        <w:t>2</w:t>
      </w:r>
      <w:r>
        <w:rPr>
          <w:rFonts w:ascii="宋体" w:hAnsi="宋体" w:eastAsia="宋体" w:cs="宋体"/>
          <w:color w:val="auto"/>
          <w:sz w:val="12"/>
          <w:szCs w:val="12"/>
        </w:rPr>
        <w:t>、两个以上变频器置于同一柜中时，请注意安装位置（参照第三章变频器的</w:t>
      </w:r>
    </w:p>
    <w:p>
      <w:pPr>
        <w:spacing w:after="0" w:line="99"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安装），保证散热效果。</w:t>
      </w:r>
    </w:p>
    <w:p>
      <w:pPr>
        <w:spacing w:after="0" w:line="102" w:lineRule="exact"/>
        <w:rPr>
          <w:color w:val="auto"/>
          <w:sz w:val="20"/>
          <w:szCs w:val="20"/>
        </w:rPr>
      </w:pPr>
    </w:p>
    <w:p>
      <w:pPr>
        <w:spacing w:after="0" w:line="159" w:lineRule="exact"/>
        <w:ind w:left="20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、不能让导线头或螺钉掉入变频器中。否则可能引起变频器损坏！</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22" w:lineRule="exact"/>
        <w:rPr>
          <w:color w:val="auto"/>
          <w:sz w:val="20"/>
          <w:szCs w:val="20"/>
        </w:rPr>
      </w:pPr>
    </w:p>
    <w:p>
      <w:pPr>
        <w:spacing w:after="0" w:line="149" w:lineRule="exact"/>
        <w:ind w:right="20"/>
        <w:jc w:val="center"/>
        <w:rPr>
          <w:color w:val="auto"/>
          <w:sz w:val="20"/>
          <w:szCs w:val="20"/>
        </w:rPr>
      </w:pPr>
      <w:r>
        <w:rPr>
          <w:rFonts w:ascii="宋体" w:hAnsi="宋体" w:eastAsia="宋体" w:cs="宋体"/>
          <w:color w:val="auto"/>
          <w:sz w:val="13"/>
          <w:szCs w:val="13"/>
        </w:rPr>
        <w:t>- 5-</w:t>
      </w:r>
    </w:p>
    <w:p>
      <w:pPr>
        <w:sectPr>
          <w:type w:val="continuous"/>
          <w:pgSz w:w="5960" w:h="8393"/>
          <w:pgMar w:top="433" w:right="714" w:bottom="0" w:left="720" w:header="0" w:footer="0" w:gutter="0"/>
          <w:cols w:equalWidth="0" w:num="1">
            <w:col w:w="4520"/>
          </w:cols>
        </w:sectPr>
      </w:pPr>
    </w:p>
    <w:p>
      <w:pPr>
        <w:tabs>
          <w:tab w:val="left" w:pos="3300"/>
        </w:tabs>
        <w:spacing w:after="0" w:line="137" w:lineRule="exact"/>
        <w:rPr>
          <w:color w:val="auto"/>
          <w:sz w:val="20"/>
          <w:szCs w:val="20"/>
        </w:rPr>
      </w:pPr>
      <w:bookmarkStart w:id="5" w:name="page6"/>
      <w:bookmarkEnd w:id="5"/>
      <w:r>
        <w:rPr>
          <w:rFonts w:ascii="宋体" w:hAnsi="宋体" w:eastAsia="宋体" w:cs="宋体"/>
          <w:color w:val="auto"/>
          <w:sz w:val="12"/>
          <w:szCs w:val="12"/>
        </w:rPr>
        <w:t>安全及注意事项</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37" name="Shape 37"/>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37"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8UYoMZgBAABNAwAADgAAAAAAAAABACAAAAAj&#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3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1.1.3 </w:t>
      </w:r>
      <w:r>
        <w:rPr>
          <w:rFonts w:ascii="宋体" w:hAnsi="宋体" w:eastAsia="宋体" w:cs="宋体"/>
          <w:color w:val="auto"/>
          <w:sz w:val="13"/>
          <w:szCs w:val="13"/>
        </w:rPr>
        <w:t>配线时：</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34925</wp:posOffset>
                </wp:positionV>
                <wp:extent cx="342900" cy="158750"/>
                <wp:effectExtent l="0" t="0" r="0" b="0"/>
                <wp:wrapNone/>
                <wp:docPr id="38" name="Shape 38"/>
                <wp:cNvGraphicFramePr/>
                <a:graphic xmlns:a="http://schemas.openxmlformats.org/drawingml/2006/main">
                  <a:graphicData uri="http://schemas.microsoft.com/office/word/2010/wordprocessingShape">
                    <wps:wsp>
                      <wps:cNvSpPr/>
                      <wps:spPr>
                        <a:xfrm>
                          <a:off x="0" y="0"/>
                          <a:ext cx="342900" cy="158750"/>
                        </a:xfrm>
                        <a:prstGeom prst="rect">
                          <a:avLst/>
                        </a:prstGeom>
                        <a:solidFill>
                          <a:srgbClr val="D9D9D9"/>
                        </a:solidFill>
                      </wps:spPr>
                      <wps:bodyPr/>
                    </wps:wsp>
                  </a:graphicData>
                </a:graphic>
              </wp:anchor>
            </w:drawing>
          </mc:Choice>
          <mc:Fallback>
            <w:pict>
              <v:rect id="Shape 38" o:spid="_x0000_s1026" o:spt="1" style="position:absolute;left:0pt;margin-left:13.05pt;margin-top:2.75pt;height:12.5pt;width:27pt;z-index:-251658240;mso-width-relative:page;mso-height-relative:page;" fillcolor="#D9D9D9" filled="t" stroked="f" coordsize="21600,21600" o:allowincell="f" o:gfxdata="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165100</wp:posOffset>
                </wp:positionH>
                <wp:positionV relativeFrom="paragraph">
                  <wp:posOffset>175260</wp:posOffset>
                </wp:positionV>
                <wp:extent cx="332105" cy="0"/>
                <wp:effectExtent l="0" t="0" r="0" b="0"/>
                <wp:wrapNone/>
                <wp:docPr id="39" name="Shape 39"/>
                <wp:cNvGraphicFramePr/>
                <a:graphic xmlns:a="http://schemas.openxmlformats.org/drawingml/2006/main">
                  <a:graphicData uri="http://schemas.microsoft.com/office/word/2010/wordprocessingShape">
                    <wps:wsp>
                      <wps:cNvCnPr/>
                      <wps:spPr>
                        <a:xfrm>
                          <a:off x="0" y="0"/>
                          <a:ext cx="332105" cy="4763"/>
                        </a:xfrm>
                        <a:prstGeom prst="line">
                          <a:avLst/>
                        </a:prstGeom>
                        <a:solidFill>
                          <a:srgbClr val="FFFFFF"/>
                        </a:solidFill>
                        <a:ln w="12700">
                          <a:solidFill>
                            <a:srgbClr val="000000"/>
                          </a:solidFill>
                          <a:miter lim="800000"/>
                        </a:ln>
                      </wps:spPr>
                      <wps:bodyPr/>
                    </wps:wsp>
                  </a:graphicData>
                </a:graphic>
              </wp:anchor>
            </w:drawing>
          </mc:Choice>
          <mc:Fallback>
            <w:pict>
              <v:line id="Shape 39" o:spid="_x0000_s1026" o:spt="20" style="position:absolute;left:0pt;margin-left:13pt;margin-top:13.8pt;height:0pt;width:26.15pt;z-index:-251658240;mso-width-relative:page;mso-height-relative:page;" fillcolor="#FFFFFF" filled="t" stroked="t" coordsize="21600,21600" o:allowincell="f" o:gfxdata="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AKlFup1gAAAAcBAAAPAAAAAAAAAAEAIAAAACIAAABk&#10;cnMvZG93bnJldi54bWxQSwECFAAUAAAACACHTuJAR+nknJYBAABNAwAADgAAAAAAAAABACAAAAAl&#10;AQAAZHJzL2Uyb0RvYy54bWxQSwUGAAAAAAYABgBZAQAALQ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165100</wp:posOffset>
                </wp:positionH>
                <wp:positionV relativeFrom="paragraph">
                  <wp:posOffset>40640</wp:posOffset>
                </wp:positionV>
                <wp:extent cx="332105" cy="0"/>
                <wp:effectExtent l="0" t="0" r="0" b="0"/>
                <wp:wrapNone/>
                <wp:docPr id="40" name="Shape 40"/>
                <wp:cNvGraphicFramePr/>
                <a:graphic xmlns:a="http://schemas.openxmlformats.org/drawingml/2006/main">
                  <a:graphicData uri="http://schemas.microsoft.com/office/word/2010/wordprocessingShape">
                    <wps:wsp>
                      <wps:cNvCnPr/>
                      <wps:spPr>
                        <a:xfrm>
                          <a:off x="0" y="0"/>
                          <a:ext cx="332105" cy="4763"/>
                        </a:xfrm>
                        <a:prstGeom prst="line">
                          <a:avLst/>
                        </a:prstGeom>
                        <a:solidFill>
                          <a:srgbClr val="FFFFFF"/>
                        </a:solidFill>
                        <a:ln w="12700">
                          <a:solidFill>
                            <a:srgbClr val="000000"/>
                          </a:solidFill>
                          <a:miter lim="800000"/>
                        </a:ln>
                      </wps:spPr>
                      <wps:bodyPr/>
                    </wps:wsp>
                  </a:graphicData>
                </a:graphic>
              </wp:anchor>
            </w:drawing>
          </mc:Choice>
          <mc:Fallback>
            <w:pict>
              <v:line id="Shape 40" o:spid="_x0000_s1026" o:spt="20" style="position:absolute;left:0pt;margin-left:13pt;margin-top:3.2pt;height:0pt;width:26.15pt;z-index:-251658240;mso-width-relative:page;mso-height-relative:page;" fillcolor="#FFFFFF" filled="t" stroked="t" coordsize="21600,21600" o:allowincell="f" o:gfxdata="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V1CmodUAAAAFAQAADwAAAAAAAAABACAAAAAiAAAAZHJz&#10;L2Rvd25yZXYueG1sUEsBAhQAFAAAAAgAh07iQIrAyv6VAQAATQMAAA4AAAAAAAAAAQAgAAAAJAEA&#10;AGRycy9lMm9Eb2MueG1sUEsFBgAAAAAGAAYAWQEAACsFA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490855</wp:posOffset>
                </wp:positionH>
                <wp:positionV relativeFrom="paragraph">
                  <wp:posOffset>34290</wp:posOffset>
                </wp:positionV>
                <wp:extent cx="0" cy="147320"/>
                <wp:effectExtent l="0" t="0" r="0" b="0"/>
                <wp:wrapNone/>
                <wp:docPr id="41" name="Shape 41"/>
                <wp:cNvGraphicFramePr/>
                <a:graphic xmlns:a="http://schemas.openxmlformats.org/drawingml/2006/main">
                  <a:graphicData uri="http://schemas.microsoft.com/office/word/2010/wordprocessingShape">
                    <wps:wsp>
                      <wps:cNvCnPr/>
                      <wps:spPr>
                        <a:xfrm>
                          <a:off x="0" y="0"/>
                          <a:ext cx="4763" cy="147320"/>
                        </a:xfrm>
                        <a:prstGeom prst="line">
                          <a:avLst/>
                        </a:prstGeom>
                        <a:solidFill>
                          <a:srgbClr val="FFFFFF"/>
                        </a:solidFill>
                        <a:ln w="12700">
                          <a:solidFill>
                            <a:srgbClr val="000000"/>
                          </a:solidFill>
                          <a:miter lim="800000"/>
                        </a:ln>
                      </wps:spPr>
                      <wps:bodyPr/>
                    </wps:wsp>
                  </a:graphicData>
                </a:graphic>
              </wp:anchor>
            </w:drawing>
          </mc:Choice>
          <mc:Fallback>
            <w:pict>
              <v:line id="Shape 41" o:spid="_x0000_s1026" o:spt="20" style="position:absolute;left:0pt;margin-left:38.65pt;margin-top:2.7pt;height:11.6pt;width:0pt;z-index:-251658240;mso-width-relative:page;mso-height-relative:page;" fillcolor="#FFFFFF" filled="t" stroked="t" coordsize="21600,21600" o:allowincell="f" o:gfxdata="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4WYEIdUAAAAGAQAADwAAAAAAAAABACAAAAAiAAAA&#10;ZHJzL2Rvd25yZXYueG1sUEsBAhQAFAAAAAgAh07iQD6JOcWYAQAATQMAAA4AAAAAAAAAAQAgAAAA&#10;JAEAAGRycy9lMm9Eb2MueG1sUEsFBgAAAAAGAAYAWQEAAC4FAAAAAA==&#10;">
                <v:fill on="t" focussize="0,0"/>
                <v:stroke weight="1pt" color="#000000" miterlimit="8" joinstyle="miter"/>
                <v:imagedata o:title=""/>
                <o:lock v:ext="edit" aspectratio="f"/>
              </v:line>
            </w:pict>
          </mc:Fallback>
        </mc:AlternateContent>
      </w:r>
    </w:p>
    <w:p>
      <w:pPr>
        <w:spacing w:after="0" w:line="26" w:lineRule="exact"/>
        <w:rPr>
          <w:color w:val="auto"/>
          <w:sz w:val="20"/>
          <w:szCs w:val="20"/>
        </w:rPr>
      </w:pPr>
    </w:p>
    <w:p>
      <w:pPr>
        <w:spacing w:after="0" w:line="241" w:lineRule="exact"/>
        <w:ind w:left="260"/>
        <w:rPr>
          <w:color w:val="auto"/>
          <w:sz w:val="20"/>
          <w:szCs w:val="20"/>
        </w:rPr>
      </w:pPr>
      <w:r>
        <w:rPr>
          <w:color w:val="auto"/>
          <w:sz w:val="1"/>
          <w:szCs w:val="1"/>
        </w:rPr>
        <w:drawing>
          <wp:inline distT="0" distB="0" distL="0" distR="0">
            <wp:extent cx="125730" cy="14795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13"/>
                    <a:srcRect/>
                    <a:stretch>
                      <a:fillRect/>
                    </a:stretch>
                  </pic:blipFill>
                  <pic:spPr>
                    <a:xfrm>
                      <a:off x="0" y="0"/>
                      <a:ext cx="125730" cy="147955"/>
                    </a:xfrm>
                    <a:prstGeom prst="rect">
                      <a:avLst/>
                    </a:prstGeom>
                    <a:noFill/>
                    <a:ln>
                      <a:noFill/>
                    </a:ln>
                  </pic:spPr>
                </pic:pic>
              </a:graphicData>
            </a:graphic>
          </wp:inline>
        </w:drawing>
      </w:r>
      <w:r>
        <w:rPr>
          <w:color w:val="auto"/>
          <w:sz w:val="1"/>
          <w:szCs w:val="1"/>
        </w:rPr>
        <w:drawing>
          <wp:inline distT="0" distB="0" distL="0" distR="0">
            <wp:extent cx="38100" cy="7429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14"/>
                    <a:srcRect/>
                    <a:stretch>
                      <a:fillRect/>
                    </a:stretch>
                  </pic:blipFill>
                  <pic:spPr>
                    <a:xfrm>
                      <a:off x="0" y="0"/>
                      <a:ext cx="38100" cy="74295"/>
                    </a:xfrm>
                    <a:prstGeom prst="rect">
                      <a:avLst/>
                    </a:prstGeom>
                    <a:noFill/>
                    <a:ln>
                      <a:noFill/>
                    </a:ln>
                  </pic:spPr>
                </pic:pic>
              </a:graphicData>
            </a:graphic>
          </wp:inline>
        </w:drawing>
      </w:r>
      <w:r>
        <w:rPr>
          <w:rFonts w:ascii="宋体" w:hAnsi="宋体" w:eastAsia="宋体" w:cs="宋体"/>
          <w:color w:val="auto"/>
          <w:sz w:val="6"/>
          <w:szCs w:val="6"/>
        </w:rPr>
        <w:t xml:space="preserve"> 危险</w:t>
      </w:r>
    </w:p>
    <w:p>
      <w:pPr>
        <w:spacing w:after="0" w:line="10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、应由专业电气工程人员施工。否则有触电危险！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、变频器和电源之间必须有断路器隔开。否则可能发生火警！</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、接线前请确认电源处于关断状态。否则有触电的危险！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、接地端子必须可靠接地，否则有触电危险。</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175260</wp:posOffset>
                </wp:positionH>
                <wp:positionV relativeFrom="paragraph">
                  <wp:posOffset>27305</wp:posOffset>
                </wp:positionV>
                <wp:extent cx="371475" cy="172720"/>
                <wp:effectExtent l="0" t="0" r="0" b="0"/>
                <wp:wrapNone/>
                <wp:docPr id="44" name="Shape 44"/>
                <wp:cNvGraphicFramePr/>
                <a:graphic xmlns:a="http://schemas.openxmlformats.org/drawingml/2006/main">
                  <a:graphicData uri="http://schemas.microsoft.com/office/word/2010/wordprocessingShape">
                    <wps:wsp>
                      <wps:cNvSpPr/>
                      <wps:spPr>
                        <a:xfrm>
                          <a:off x="0" y="0"/>
                          <a:ext cx="371475" cy="172720"/>
                        </a:xfrm>
                        <a:prstGeom prst="rect">
                          <a:avLst/>
                        </a:prstGeom>
                        <a:solidFill>
                          <a:srgbClr val="D9D9D9"/>
                        </a:solidFill>
                      </wps:spPr>
                      <wps:bodyPr/>
                    </wps:wsp>
                  </a:graphicData>
                </a:graphic>
              </wp:anchor>
            </w:drawing>
          </mc:Choice>
          <mc:Fallback>
            <w:pict>
              <v:rect id="Shape 44" o:spid="_x0000_s1026" o:spt="1" style="position:absolute;left:0pt;margin-left:13.8pt;margin-top:2.15pt;height:13.6pt;width:29.25pt;z-index:-251658240;mso-width-relative:page;mso-height-relative:page;" fillcolor="#D9D9D9" filled="t" stroked="f" coordsize="21600,21600" o:allowincell="f" o:gfxdata="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VAxpVdkAAAAGAQAADwAAAAAAAAABACAAAAAiAAAAZHJzL2Rvd25yZXYueG1sUEsBAhQAFAAAAAgA&#10;h07iQFbSnZF5AQAA7QIAAA4AAAAAAAAAAQAgAAAAKA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175895</wp:posOffset>
                </wp:positionH>
                <wp:positionV relativeFrom="paragraph">
                  <wp:posOffset>34925</wp:posOffset>
                </wp:positionV>
                <wp:extent cx="359410" cy="0"/>
                <wp:effectExtent l="0" t="0" r="0" b="0"/>
                <wp:wrapNone/>
                <wp:docPr id="45" name="Shape 45"/>
                <wp:cNvGraphicFramePr/>
                <a:graphic xmlns:a="http://schemas.openxmlformats.org/drawingml/2006/main">
                  <a:graphicData uri="http://schemas.microsoft.com/office/word/2010/wordprocessingShape">
                    <wps:wsp>
                      <wps:cNvCnPr/>
                      <wps:spPr>
                        <a:xfrm>
                          <a:off x="0" y="0"/>
                          <a:ext cx="359410" cy="4763"/>
                        </a:xfrm>
                        <a:prstGeom prst="line">
                          <a:avLst/>
                        </a:prstGeom>
                        <a:solidFill>
                          <a:srgbClr val="FFFFFF"/>
                        </a:solidFill>
                        <a:ln w="12700">
                          <a:solidFill>
                            <a:srgbClr val="000000"/>
                          </a:solidFill>
                          <a:miter lim="800000"/>
                        </a:ln>
                      </wps:spPr>
                      <wps:bodyPr/>
                    </wps:wsp>
                  </a:graphicData>
                </a:graphic>
              </wp:anchor>
            </w:drawing>
          </mc:Choice>
          <mc:Fallback>
            <w:pict>
              <v:line id="Shape 45" o:spid="_x0000_s1026" o:spt="20" style="position:absolute;left:0pt;margin-left:13.85pt;margin-top:2.75pt;height:0pt;width:28.3pt;z-index:-251658240;mso-width-relative:page;mso-height-relative:page;" fillcolor="#FFFFFF" filled="t" stroked="t" coordsize="21600,21600" o:allowincell="f" o:gfxdata="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&#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DUKRWI1QAAAAUBAAAPAAAAAAAAAAEAIAAAACIAAABk&#10;cnMvZG93bnJldi54bWxQSwECFAAUAAAACACHTuJAfrPG0ZcBAABNAwAADgAAAAAAAAABACAAAAAk&#10;AQAAZHJzL2Uyb0RvYy54bWxQSwUGAAAAAAYABgBZAQAALQ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175895</wp:posOffset>
                </wp:positionH>
                <wp:positionV relativeFrom="paragraph">
                  <wp:posOffset>180975</wp:posOffset>
                </wp:positionV>
                <wp:extent cx="359410" cy="0"/>
                <wp:effectExtent l="0" t="0" r="0" b="0"/>
                <wp:wrapNone/>
                <wp:docPr id="46" name="Shape 46"/>
                <wp:cNvGraphicFramePr/>
                <a:graphic xmlns:a="http://schemas.openxmlformats.org/drawingml/2006/main">
                  <a:graphicData uri="http://schemas.microsoft.com/office/word/2010/wordprocessingShape">
                    <wps:wsp>
                      <wps:cNvCnPr/>
                      <wps:spPr>
                        <a:xfrm>
                          <a:off x="0" y="0"/>
                          <a:ext cx="359410" cy="4763"/>
                        </a:xfrm>
                        <a:prstGeom prst="line">
                          <a:avLst/>
                        </a:prstGeom>
                        <a:solidFill>
                          <a:srgbClr val="FFFFFF"/>
                        </a:solidFill>
                        <a:ln w="12700">
                          <a:solidFill>
                            <a:srgbClr val="000000"/>
                          </a:solidFill>
                          <a:miter lim="800000"/>
                        </a:ln>
                      </wps:spPr>
                      <wps:bodyPr/>
                    </wps:wsp>
                  </a:graphicData>
                </a:graphic>
              </wp:anchor>
            </w:drawing>
          </mc:Choice>
          <mc:Fallback>
            <w:pict>
              <v:line id="Shape 46" o:spid="_x0000_s1026" o:spt="20" style="position:absolute;left:0pt;margin-left:13.85pt;margin-top:14.25pt;height:0pt;width:28.3pt;z-index:-251658240;mso-width-relative:page;mso-height-relative:page;" fillcolor="#FFFFFF" filled="t" stroked="t" coordsize="21600,21600" o:allowincell="f" o:gfxdata="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neCxotYAAAAHAQAADwAAAAAAAAABACAAAAAiAAAA&#10;ZHJzL2Rvd25yZXYueG1sUEsBAhQAFAAAAAgAh07iQNrpX/GXAQAATQMAAA4AAAAAAAAAAQAgAAAA&#10;JQEAAGRycy9lMm9Eb2MueG1sUEsFBgAAAAAGAAYAWQEAAC4FA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528955</wp:posOffset>
                </wp:positionH>
                <wp:positionV relativeFrom="paragraph">
                  <wp:posOffset>28575</wp:posOffset>
                </wp:positionV>
                <wp:extent cx="0" cy="158750"/>
                <wp:effectExtent l="0" t="0" r="0" b="0"/>
                <wp:wrapNone/>
                <wp:docPr id="47" name="Shape 47"/>
                <wp:cNvGraphicFramePr/>
                <a:graphic xmlns:a="http://schemas.openxmlformats.org/drawingml/2006/main">
                  <a:graphicData uri="http://schemas.microsoft.com/office/word/2010/wordprocessingShape">
                    <wps:wsp>
                      <wps:cNvCnPr/>
                      <wps:spPr>
                        <a:xfrm>
                          <a:off x="0" y="0"/>
                          <a:ext cx="4763" cy="158750"/>
                        </a:xfrm>
                        <a:prstGeom prst="line">
                          <a:avLst/>
                        </a:prstGeom>
                        <a:solidFill>
                          <a:srgbClr val="FFFFFF"/>
                        </a:solidFill>
                        <a:ln w="12700">
                          <a:solidFill>
                            <a:srgbClr val="000000"/>
                          </a:solidFill>
                          <a:miter lim="800000"/>
                        </a:ln>
                      </wps:spPr>
                      <wps:bodyPr/>
                    </wps:wsp>
                  </a:graphicData>
                </a:graphic>
              </wp:anchor>
            </w:drawing>
          </mc:Choice>
          <mc:Fallback>
            <w:pict>
              <v:line id="Shape 47" o:spid="_x0000_s1026" o:spt="20" style="position:absolute;left:0pt;margin-left:41.65pt;margin-top:2.25pt;height:12.5pt;width:0pt;z-index:-251658240;mso-width-relative:page;mso-height-relative:page;" fillcolor="#FFFFFF" filled="t" stroked="t" coordsize="21600,21600" o:allowincell="f" o:gfxdata="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OqRYHzVAAAABgEAAA8AAAAAAAAAAQAgAAAAIgAA&#10;AGRycy9kb3ducmV2LnhtbFBLAQIUABQAAAAIAIdO4kAEjwQ3mQEAAE0DAAAOAAAAAAAAAAEAIAAA&#10;ACQBAABkcnMvZTJvRG9jLnhtbFBLBQYAAAAABgAGAFkBAAAvBQAAAAA=&#10;">
                <v:fill on="t" focussize="0,0"/>
                <v:stroke weight="1pt" color="#000000" miterlimit="8" joinstyle="miter"/>
                <v:imagedata o:title=""/>
                <o:lock v:ext="edit" aspectratio="f"/>
              </v:line>
            </w:pict>
          </mc:Fallback>
        </mc:AlternateContent>
      </w:r>
    </w:p>
    <w:p>
      <w:pPr>
        <w:spacing w:after="0" w:line="15" w:lineRule="exact"/>
        <w:rPr>
          <w:color w:val="auto"/>
          <w:sz w:val="20"/>
          <w:szCs w:val="20"/>
        </w:rPr>
      </w:pPr>
    </w:p>
    <w:p>
      <w:pPr>
        <w:spacing w:after="0" w:line="261" w:lineRule="exact"/>
        <w:ind w:left="280"/>
        <w:rPr>
          <w:color w:val="auto"/>
          <w:sz w:val="20"/>
          <w:szCs w:val="20"/>
        </w:rPr>
      </w:pPr>
      <w:r>
        <w:rPr>
          <w:color w:val="auto"/>
          <w:sz w:val="1"/>
          <w:szCs w:val="1"/>
        </w:rPr>
        <w:drawing>
          <wp:inline distT="0" distB="0" distL="0" distR="0">
            <wp:extent cx="141605" cy="1587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15"/>
                    <a:srcRect/>
                    <a:stretch>
                      <a:fillRect/>
                    </a:stretch>
                  </pic:blipFill>
                  <pic:spPr>
                    <a:xfrm>
                      <a:off x="0" y="0"/>
                      <a:ext cx="141605" cy="158750"/>
                    </a:xfrm>
                    <a:prstGeom prst="rect">
                      <a:avLst/>
                    </a:prstGeom>
                    <a:noFill/>
                    <a:ln>
                      <a:noFill/>
                    </a:ln>
                  </pic:spPr>
                </pic:pic>
              </a:graphicData>
            </a:graphic>
          </wp:inline>
        </w:drawing>
      </w:r>
      <w:r>
        <w:rPr>
          <w:color w:val="auto"/>
          <w:sz w:val="1"/>
          <w:szCs w:val="1"/>
        </w:rPr>
        <w:drawing>
          <wp:inline distT="0" distB="0" distL="0" distR="0">
            <wp:extent cx="38735" cy="7874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8"/>
                    <a:srcRect/>
                    <a:stretch>
                      <a:fillRect/>
                    </a:stretch>
                  </pic:blipFill>
                  <pic:spPr>
                    <a:xfrm>
                      <a:off x="0" y="0"/>
                      <a:ext cx="38735" cy="78740"/>
                    </a:xfrm>
                    <a:prstGeom prst="rect">
                      <a:avLst/>
                    </a:prstGeom>
                    <a:noFill/>
                    <a:ln>
                      <a:noFill/>
                    </a:ln>
                  </pic:spPr>
                </pic:pic>
              </a:graphicData>
            </a:graphic>
          </wp:inline>
        </w:drawing>
      </w:r>
      <w:r>
        <w:rPr>
          <w:rFonts w:ascii="宋体" w:hAnsi="宋体" w:eastAsia="宋体" w:cs="宋体"/>
          <w:color w:val="auto"/>
          <w:sz w:val="7"/>
          <w:szCs w:val="7"/>
        </w:rPr>
        <w:t xml:space="preserve"> 注意</w:t>
      </w:r>
    </w:p>
    <w:p>
      <w:pPr>
        <w:spacing w:after="0" w:line="98"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、不能将输入电源线连到输出端</w:t>
      </w:r>
      <w:r>
        <w:rPr>
          <w:rFonts w:ascii="Times New Roman" w:hAnsi="Times New Roman" w:eastAsia="Times New Roman" w:cs="Times New Roman"/>
          <w:color w:val="auto"/>
          <w:sz w:val="13"/>
          <w:szCs w:val="13"/>
        </w:rPr>
        <w:t>U</w:t>
      </w:r>
      <w:r>
        <w:rPr>
          <w:rFonts w:ascii="宋体" w:hAnsi="宋体" w:eastAsia="宋体" w:cs="宋体"/>
          <w:color w:val="auto"/>
          <w:sz w:val="13"/>
          <w:szCs w:val="13"/>
        </w:rPr>
        <w:t>、</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r>
        <w:rPr>
          <w:rFonts w:ascii="Times New Roman" w:hAnsi="Times New Roman" w:eastAsia="Times New Roman" w:cs="Times New Roman"/>
          <w:color w:val="auto"/>
          <w:sz w:val="13"/>
          <w:szCs w:val="13"/>
        </w:rPr>
        <w:t>W</w:t>
      </w:r>
      <w:r>
        <w:rPr>
          <w:rFonts w:ascii="宋体" w:hAnsi="宋体" w:eastAsia="宋体" w:cs="宋体"/>
          <w:color w:val="auto"/>
          <w:sz w:val="13"/>
          <w:szCs w:val="13"/>
        </w:rPr>
        <w:t>。否则引起变频器损坏！</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、确保所配线路符合</w:t>
      </w:r>
      <w:r>
        <w:rPr>
          <w:rFonts w:ascii="Times New Roman" w:hAnsi="Times New Roman" w:eastAsia="Times New Roman" w:cs="Times New Roman"/>
          <w:color w:val="auto"/>
          <w:sz w:val="13"/>
          <w:szCs w:val="13"/>
        </w:rPr>
        <w:t>EMC</w:t>
      </w:r>
      <w:r>
        <w:rPr>
          <w:rFonts w:ascii="宋体" w:hAnsi="宋体" w:eastAsia="宋体" w:cs="宋体"/>
          <w:color w:val="auto"/>
          <w:sz w:val="13"/>
          <w:szCs w:val="13"/>
        </w:rPr>
        <w:t>要求及所在区域的安全标准。所用导线线径请参</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考手册所建议。否则可能发生事故！</w:t>
      </w:r>
    </w:p>
    <w:p>
      <w:pPr>
        <w:spacing w:after="0" w:line="327"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1.1.4 </w:t>
      </w:r>
      <w:r>
        <w:rPr>
          <w:rFonts w:ascii="宋体" w:hAnsi="宋体" w:eastAsia="宋体" w:cs="宋体"/>
          <w:color w:val="auto"/>
          <w:sz w:val="13"/>
          <w:szCs w:val="13"/>
        </w:rPr>
        <w:t>上电前：</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175260</wp:posOffset>
                </wp:positionH>
                <wp:positionV relativeFrom="paragraph">
                  <wp:posOffset>26035</wp:posOffset>
                </wp:positionV>
                <wp:extent cx="360680" cy="176530"/>
                <wp:effectExtent l="0" t="0" r="0" b="0"/>
                <wp:wrapNone/>
                <wp:docPr id="50" name="Shape 50"/>
                <wp:cNvGraphicFramePr/>
                <a:graphic xmlns:a="http://schemas.openxmlformats.org/drawingml/2006/main">
                  <a:graphicData uri="http://schemas.microsoft.com/office/word/2010/wordprocessingShape">
                    <wps:wsp>
                      <wps:cNvSpPr/>
                      <wps:spPr>
                        <a:xfrm>
                          <a:off x="0" y="0"/>
                          <a:ext cx="360680" cy="176530"/>
                        </a:xfrm>
                        <a:prstGeom prst="rect">
                          <a:avLst/>
                        </a:prstGeom>
                        <a:solidFill>
                          <a:srgbClr val="D9D9D9"/>
                        </a:solidFill>
                      </wps:spPr>
                      <wps:bodyPr/>
                    </wps:wsp>
                  </a:graphicData>
                </a:graphic>
              </wp:anchor>
            </w:drawing>
          </mc:Choice>
          <mc:Fallback>
            <w:pict>
              <v:rect id="Shape 50" o:spid="_x0000_s1026" o:spt="1" style="position:absolute;left:0pt;margin-left:13.8pt;margin-top:2.05pt;height:13.9pt;width:28.4pt;z-index:-251658240;mso-width-relative:page;mso-height-relative:page;" fillcolor="#D9D9D9" filled="t" stroked="f" coordsize="21600,21600" o:allowincell="f" o:gfxdata="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174625</wp:posOffset>
                </wp:positionH>
                <wp:positionV relativeFrom="paragraph">
                  <wp:posOffset>182880</wp:posOffset>
                </wp:positionV>
                <wp:extent cx="349885" cy="0"/>
                <wp:effectExtent l="0" t="0" r="0" b="0"/>
                <wp:wrapNone/>
                <wp:docPr id="51" name="Shape 51"/>
                <wp:cNvGraphicFramePr/>
                <a:graphic xmlns:a="http://schemas.openxmlformats.org/drawingml/2006/main">
                  <a:graphicData uri="http://schemas.microsoft.com/office/word/2010/wordprocessingShape">
                    <wps:wsp>
                      <wps:cNvCnPr/>
                      <wps:spPr>
                        <a:xfrm>
                          <a:off x="0" y="0"/>
                          <a:ext cx="349885" cy="4763"/>
                        </a:xfrm>
                        <a:prstGeom prst="line">
                          <a:avLst/>
                        </a:prstGeom>
                        <a:solidFill>
                          <a:srgbClr val="FFFFFF"/>
                        </a:solidFill>
                        <a:ln w="12700">
                          <a:solidFill>
                            <a:srgbClr val="000000"/>
                          </a:solidFill>
                          <a:miter lim="800000"/>
                        </a:ln>
                      </wps:spPr>
                      <wps:bodyPr/>
                    </wps:wsp>
                  </a:graphicData>
                </a:graphic>
              </wp:anchor>
            </w:drawing>
          </mc:Choice>
          <mc:Fallback>
            <w:pict>
              <v:line id="Shape 51" o:spid="_x0000_s1026" o:spt="20" style="position:absolute;left:0pt;margin-left:13.75pt;margin-top:14.4pt;height:0pt;width:27.55pt;z-index:-251658240;mso-width-relative:page;mso-height-relative:page;" fillcolor="#FFFFFF" filled="t" stroked="t" coordsize="21600,21600" o:allowincell="f" o:gfxdata="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cQaNnNYAAAAHAQAADwAAAAAAAAABACAAAAAiAAAA&#10;ZHJzL2Rvd25yZXYueG1sUEsBAhQAFAAAAAgAh07iQD2rZBGXAQAATQMAAA4AAAAAAAAAAQAgAAAA&#10;JQEAAGRycy9lMm9Eb2MueG1sUEsFBgAAAAAGAAYAWQEAAC4FA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174625</wp:posOffset>
                </wp:positionH>
                <wp:positionV relativeFrom="paragraph">
                  <wp:posOffset>31750</wp:posOffset>
                </wp:positionV>
                <wp:extent cx="349885" cy="0"/>
                <wp:effectExtent l="0" t="0" r="0" b="0"/>
                <wp:wrapNone/>
                <wp:docPr id="52" name="Shape 52"/>
                <wp:cNvGraphicFramePr/>
                <a:graphic xmlns:a="http://schemas.openxmlformats.org/drawingml/2006/main">
                  <a:graphicData uri="http://schemas.microsoft.com/office/word/2010/wordprocessingShape">
                    <wps:wsp>
                      <wps:cNvCnPr/>
                      <wps:spPr>
                        <a:xfrm>
                          <a:off x="0" y="0"/>
                          <a:ext cx="349885" cy="4763"/>
                        </a:xfrm>
                        <a:prstGeom prst="line">
                          <a:avLst/>
                        </a:prstGeom>
                        <a:solidFill>
                          <a:srgbClr val="FFFFFF"/>
                        </a:solidFill>
                        <a:ln w="12700">
                          <a:solidFill>
                            <a:srgbClr val="000000"/>
                          </a:solidFill>
                          <a:miter lim="800000"/>
                        </a:ln>
                      </wps:spPr>
                      <wps:bodyPr/>
                    </wps:wsp>
                  </a:graphicData>
                </a:graphic>
              </wp:anchor>
            </w:drawing>
          </mc:Choice>
          <mc:Fallback>
            <w:pict>
              <v:line id="Shape 52" o:spid="_x0000_s1026" o:spt="20" style="position:absolute;left:0pt;margin-left:13.75pt;margin-top:2.5pt;height:0pt;width:27.55pt;z-index:-251658240;mso-width-relative:page;mso-height-relative:page;" fillcolor="#FFFFFF" filled="t" stroked="t" coordsize="21600,21600" o:allowincell="f" o:gfxdata="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AN+5p61QAAAAUBAAAPAAAAAAAAAAEAIAAAACIAAABk&#10;cnMvZG93bnJldi54bWxQSwECFAAUAAAACACHTuJAmfH9MZcBAABNAwAADgAAAAAAAAABACAAAAAk&#10;AQAAZHJzL2Uyb0RvYy54bWxQSwUGAAAAAAYABgBZAQAALQ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518160</wp:posOffset>
                </wp:positionH>
                <wp:positionV relativeFrom="paragraph">
                  <wp:posOffset>25400</wp:posOffset>
                </wp:positionV>
                <wp:extent cx="0" cy="163830"/>
                <wp:effectExtent l="0" t="0" r="0" b="0"/>
                <wp:wrapNone/>
                <wp:docPr id="53" name="Shape 53"/>
                <wp:cNvGraphicFramePr/>
                <a:graphic xmlns:a="http://schemas.openxmlformats.org/drawingml/2006/main">
                  <a:graphicData uri="http://schemas.microsoft.com/office/word/2010/wordprocessingShape">
                    <wps:wsp>
                      <wps:cNvCnPr/>
                      <wps:spPr>
                        <a:xfrm>
                          <a:off x="0" y="0"/>
                          <a:ext cx="4763" cy="163830"/>
                        </a:xfrm>
                        <a:prstGeom prst="line">
                          <a:avLst/>
                        </a:prstGeom>
                        <a:solidFill>
                          <a:srgbClr val="FFFFFF"/>
                        </a:solidFill>
                        <a:ln w="12700">
                          <a:solidFill>
                            <a:srgbClr val="000000"/>
                          </a:solidFill>
                          <a:miter lim="800000"/>
                        </a:ln>
                      </wps:spPr>
                      <wps:bodyPr/>
                    </wps:wsp>
                  </a:graphicData>
                </a:graphic>
              </wp:anchor>
            </w:drawing>
          </mc:Choice>
          <mc:Fallback>
            <w:pict>
              <v:line id="Shape 53" o:spid="_x0000_s1026" o:spt="20" style="position:absolute;left:0pt;margin-left:40.8pt;margin-top:2pt;height:12.9pt;width:0pt;z-index:-251658240;mso-width-relative:page;mso-height-relative:page;" fillcolor="#FFFFFF" filled="t" stroked="t" coordsize="21600,21600" o:allowincell="f" o:gfxdata="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OK/gsbWAAAABgEAAA8AAAAAAAAAAQAgAAAAIgAA&#10;AGRycy9kb3ducmV2LnhtbFBLAQIUABQAAAAIAIdO4kBpq3bAmAEAAE0DAAAOAAAAAAAAAAEAIAAA&#10;ACUBAABkcnMvZTJvRG9jLnhtbFBLBQYAAAAABgAGAFkBAAAvBQAAAAA=&#10;">
                <v:fill on="t" focussize="0,0"/>
                <v:stroke weight="1pt" color="#000000" miterlimit="8" joinstyle="miter"/>
                <v:imagedata o:title=""/>
                <o:lock v:ext="edit" aspectratio="f"/>
              </v:line>
            </w:pict>
          </mc:Fallback>
        </mc:AlternateContent>
      </w:r>
    </w:p>
    <w:p>
      <w:pPr>
        <w:spacing w:after="0" w:line="5" w:lineRule="exact"/>
        <w:rPr>
          <w:color w:val="auto"/>
          <w:sz w:val="20"/>
          <w:szCs w:val="20"/>
        </w:rPr>
      </w:pPr>
    </w:p>
    <w:p>
      <w:pPr>
        <w:spacing w:after="0" w:line="274" w:lineRule="exact"/>
        <w:ind w:left="280"/>
        <w:rPr>
          <w:color w:val="auto"/>
          <w:sz w:val="20"/>
          <w:szCs w:val="20"/>
        </w:rPr>
      </w:pPr>
      <w:r>
        <w:rPr>
          <w:color w:val="auto"/>
          <w:sz w:val="1"/>
          <w:szCs w:val="1"/>
        </w:rPr>
        <w:drawing>
          <wp:inline distT="0" distB="0" distL="0" distR="0">
            <wp:extent cx="12700" cy="16383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16"/>
                    <a:srcRect/>
                    <a:stretch>
                      <a:fillRect/>
                    </a:stretch>
                  </pic:blipFill>
                  <pic:spPr>
                    <a:xfrm>
                      <a:off x="0" y="0"/>
                      <a:ext cx="12700" cy="163830"/>
                    </a:xfrm>
                    <a:prstGeom prst="rect">
                      <a:avLst/>
                    </a:prstGeom>
                    <a:noFill/>
                    <a:ln>
                      <a:noFill/>
                    </a:ln>
                  </pic:spPr>
                </pic:pic>
              </a:graphicData>
            </a:graphic>
          </wp:inline>
        </w:drawing>
      </w:r>
      <w:r>
        <w:rPr>
          <w:color w:val="auto"/>
          <w:sz w:val="1"/>
          <w:szCs w:val="1"/>
        </w:rPr>
        <w:drawing>
          <wp:inline distT="0" distB="0" distL="0" distR="0">
            <wp:extent cx="118110" cy="1492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17"/>
                    <a:srcRect/>
                    <a:stretch>
                      <a:fillRect/>
                    </a:stretch>
                  </pic:blipFill>
                  <pic:spPr>
                    <a:xfrm>
                      <a:off x="0" y="0"/>
                      <a:ext cx="118110" cy="149225"/>
                    </a:xfrm>
                    <a:prstGeom prst="rect">
                      <a:avLst/>
                    </a:prstGeom>
                    <a:noFill/>
                    <a:ln>
                      <a:noFill/>
                    </a:ln>
                  </pic:spPr>
                </pic:pic>
              </a:graphicData>
            </a:graphic>
          </wp:inline>
        </w:drawing>
      </w:r>
      <w:r>
        <w:rPr>
          <w:rFonts w:ascii="宋体" w:hAnsi="宋体" w:eastAsia="宋体" w:cs="宋体"/>
          <w:color w:val="auto"/>
          <w:sz w:val="11"/>
          <w:szCs w:val="11"/>
        </w:rPr>
        <w:t>危险</w:t>
      </w:r>
    </w:p>
    <w:p>
      <w:pPr>
        <w:spacing w:after="0" w:line="95" w:lineRule="exact"/>
        <w:rPr>
          <w:color w:val="auto"/>
          <w:sz w:val="20"/>
          <w:szCs w:val="20"/>
        </w:rPr>
      </w:pPr>
    </w:p>
    <w:p>
      <w:pPr>
        <w:spacing w:after="0" w:line="211" w:lineRule="exact"/>
        <w:ind w:firstLine="257"/>
        <w:jc w:val="both"/>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、请确认电源电压等级是否和变频器额定电压一致；输入、输出的接线位置是否正确，并注意检查外围电路中是否有短路现象。所连线路是否紧固。否则可能引起变频器损坏！</w:t>
      </w:r>
    </w:p>
    <w:p>
      <w:pPr>
        <w:spacing w:after="0" w:line="8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、变频器必须盖好盖板后才能上电。否则可能引起触电！</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18415</wp:posOffset>
                </wp:positionV>
                <wp:extent cx="381000" cy="190500"/>
                <wp:effectExtent l="0" t="0" r="0" b="0"/>
                <wp:wrapNone/>
                <wp:docPr id="56" name="Shape 56"/>
                <wp:cNvGraphicFramePr/>
                <a:graphic xmlns:a="http://schemas.openxmlformats.org/drawingml/2006/main">
                  <a:graphicData uri="http://schemas.microsoft.com/office/word/2010/wordprocessingShape">
                    <wps:wsp>
                      <wps:cNvSpPr/>
                      <wps:spPr>
                        <a:xfrm>
                          <a:off x="0" y="0"/>
                          <a:ext cx="381000" cy="190500"/>
                        </a:xfrm>
                        <a:prstGeom prst="rect">
                          <a:avLst/>
                        </a:prstGeom>
                        <a:solidFill>
                          <a:srgbClr val="D9D9D9"/>
                        </a:solidFill>
                      </wps:spPr>
                      <wps:bodyPr/>
                    </wps:wsp>
                  </a:graphicData>
                </a:graphic>
              </wp:anchor>
            </w:drawing>
          </mc:Choice>
          <mc:Fallback>
            <w:pict>
              <v:rect id="Shape 56" o:spid="_x0000_s1026" o:spt="1" style="position:absolute;left:0pt;margin-left:13.05pt;margin-top:1.45pt;height:15pt;width:30pt;z-index:-251658240;mso-width-relative:page;mso-height-relative:page;" fillcolor="#D9D9D9" filled="t" stroked="f" coordsize="21600,21600" o:allowincell="f" o:gfxdata="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167640</wp:posOffset>
                </wp:positionH>
                <wp:positionV relativeFrom="paragraph">
                  <wp:posOffset>26670</wp:posOffset>
                </wp:positionV>
                <wp:extent cx="367030" cy="0"/>
                <wp:effectExtent l="0" t="0" r="0" b="0"/>
                <wp:wrapNone/>
                <wp:docPr id="57" name="Shape 57"/>
                <wp:cNvGraphicFramePr/>
                <a:graphic xmlns:a="http://schemas.openxmlformats.org/drawingml/2006/main">
                  <a:graphicData uri="http://schemas.microsoft.com/office/word/2010/wordprocessingShape">
                    <wps:wsp>
                      <wps:cNvCnPr/>
                      <wps:spPr>
                        <a:xfrm>
                          <a:off x="0" y="0"/>
                          <a:ext cx="367030" cy="4763"/>
                        </a:xfrm>
                        <a:prstGeom prst="line">
                          <a:avLst/>
                        </a:prstGeom>
                        <a:solidFill>
                          <a:srgbClr val="FFFFFF"/>
                        </a:solidFill>
                        <a:ln w="12700">
                          <a:solidFill>
                            <a:srgbClr val="000000"/>
                          </a:solidFill>
                          <a:miter lim="800000"/>
                        </a:ln>
                      </wps:spPr>
                      <wps:bodyPr/>
                    </wps:wsp>
                  </a:graphicData>
                </a:graphic>
              </wp:anchor>
            </w:drawing>
          </mc:Choice>
          <mc:Fallback>
            <w:pict>
              <v:line id="Shape 57" o:spid="_x0000_s1026" o:spt="20" style="position:absolute;left:0pt;margin-left:13.2pt;margin-top:2.1pt;height:0pt;width:28.9pt;z-index:-251658240;mso-width-relative:page;mso-height-relative:page;" fillcolor="#FFFFFF" filled="t" stroked="t" coordsize="21600,21600" o:allowincell="f" o:gfxdata="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IrDAy1AAAAAUBAAAPAAAAAAAAAAEAIAAAACIAAABkcnMv&#10;ZG93bnJldi54bWxQSwECFAAUAAAACACHTuJAU2WVEJUBAABNAwAADgAAAAAAAAABACAAAAAjAQAA&#10;ZHJzL2Uyb0RvYy54bWxQSwUGAAAAAAYABgBZAQAAKg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167640</wp:posOffset>
                </wp:positionH>
                <wp:positionV relativeFrom="paragraph">
                  <wp:posOffset>188595</wp:posOffset>
                </wp:positionV>
                <wp:extent cx="367030" cy="0"/>
                <wp:effectExtent l="0" t="0" r="0" b="0"/>
                <wp:wrapNone/>
                <wp:docPr id="58" name="Shape 58"/>
                <wp:cNvGraphicFramePr/>
                <a:graphic xmlns:a="http://schemas.openxmlformats.org/drawingml/2006/main">
                  <a:graphicData uri="http://schemas.microsoft.com/office/word/2010/wordprocessingShape">
                    <wps:wsp>
                      <wps:cNvCnPr/>
                      <wps:spPr>
                        <a:xfrm>
                          <a:off x="0" y="0"/>
                          <a:ext cx="367030" cy="4763"/>
                        </a:xfrm>
                        <a:prstGeom prst="line">
                          <a:avLst/>
                        </a:prstGeom>
                        <a:solidFill>
                          <a:srgbClr val="FFFFFF"/>
                        </a:solidFill>
                        <a:ln w="12700">
                          <a:solidFill>
                            <a:srgbClr val="000000"/>
                          </a:solidFill>
                          <a:miter lim="800000"/>
                        </a:ln>
                      </wps:spPr>
                      <wps:bodyPr/>
                    </wps:wsp>
                  </a:graphicData>
                </a:graphic>
              </wp:anchor>
            </w:drawing>
          </mc:Choice>
          <mc:Fallback>
            <w:pict>
              <v:line id="Shape 58" o:spid="_x0000_s1026" o:spt="20" style="position:absolute;left:0pt;margin-left:13.2pt;margin-top:14.85pt;height:0pt;width:28.9pt;z-index:-251658240;mso-width-relative:page;mso-height-relative:page;" fillcolor="#FFFFFF" filled="t" stroked="t" coordsize="21600,21600" o:allowincell="f" o:gfxdata="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&#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EAYz+/WAAAABwEAAA8AAAAAAAAAAQAgAAAAIgAAAGRy&#10;cy9kb3ducmV2LnhtbFBLAQIUABQAAAAIAIdO4kBnVWmylQEAAE0DAAAOAAAAAAAAAAEAIAAAACUB&#10;AABkcnMvZTJvRG9jLnhtbFBLBQYAAAAABgAGAFkBAAAsBQ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528320</wp:posOffset>
                </wp:positionH>
                <wp:positionV relativeFrom="paragraph">
                  <wp:posOffset>20320</wp:posOffset>
                </wp:positionV>
                <wp:extent cx="0" cy="174625"/>
                <wp:effectExtent l="0" t="0" r="0" b="0"/>
                <wp:wrapNone/>
                <wp:docPr id="59" name="Shape 59"/>
                <wp:cNvGraphicFramePr/>
                <a:graphic xmlns:a="http://schemas.openxmlformats.org/drawingml/2006/main">
                  <a:graphicData uri="http://schemas.microsoft.com/office/word/2010/wordprocessingShape">
                    <wps:wsp>
                      <wps:cNvCnPr/>
                      <wps:spPr>
                        <a:xfrm>
                          <a:off x="0" y="0"/>
                          <a:ext cx="4763" cy="174625"/>
                        </a:xfrm>
                        <a:prstGeom prst="line">
                          <a:avLst/>
                        </a:prstGeom>
                        <a:solidFill>
                          <a:srgbClr val="FFFFFF"/>
                        </a:solidFill>
                        <a:ln w="12700">
                          <a:solidFill>
                            <a:srgbClr val="000000"/>
                          </a:solidFill>
                          <a:miter lim="800000"/>
                        </a:ln>
                      </wps:spPr>
                      <wps:bodyPr/>
                    </wps:wsp>
                  </a:graphicData>
                </a:graphic>
              </wp:anchor>
            </w:drawing>
          </mc:Choice>
          <mc:Fallback>
            <w:pict>
              <v:line id="Shape 59" o:spid="_x0000_s1026" o:spt="20" style="position:absolute;left:0pt;margin-left:41.6pt;margin-top:1.6pt;height:13.75pt;width:0pt;z-index:-251658240;mso-width-relative:page;mso-height-relative:page;" fillcolor="#FFFFFF" filled="t" stroked="t" coordsize="21600,21600" o:allowincell="f" o:gfxdata="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Awo/v/UAAAABgEAAA8AAAAAAAAAAQAgAAAAIgAAAGRy&#10;cy9kb3ducmV2LnhtbFBLAQIUABQAAAAIAIdO4kCf/1zulwEAAE0DAAAOAAAAAAAAAAEAIAAAACMB&#10;AABkcnMvZTJvRG9jLnhtbFBLBQYAAAAABgAGAFkBAAAsBQAAAAA=&#10;">
                <v:fill on="t" focussize="0,0"/>
                <v:stroke weight="1pt" color="#000000" miterlimit="8" joinstyle="miter"/>
                <v:imagedata o:title=""/>
                <o:lock v:ext="edit" aspectratio="f"/>
              </v:line>
            </w:pict>
          </mc:Fallback>
        </mc:AlternateContent>
      </w:r>
    </w:p>
    <w:p>
      <w:pPr>
        <w:spacing w:after="0" w:line="4" w:lineRule="exact"/>
        <w:rPr>
          <w:color w:val="auto"/>
          <w:sz w:val="20"/>
          <w:szCs w:val="20"/>
        </w:rPr>
      </w:pPr>
    </w:p>
    <w:p>
      <w:pPr>
        <w:spacing w:after="0" w:line="284" w:lineRule="exact"/>
        <w:ind w:left="260"/>
        <w:rPr>
          <w:color w:val="auto"/>
          <w:sz w:val="20"/>
          <w:szCs w:val="20"/>
        </w:rPr>
      </w:pPr>
      <w:r>
        <w:rPr>
          <w:color w:val="auto"/>
          <w:sz w:val="1"/>
          <w:szCs w:val="1"/>
        </w:rPr>
        <w:drawing>
          <wp:inline distT="0" distB="0" distL="0" distR="0">
            <wp:extent cx="144145" cy="17462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noChangeArrowheads="1"/>
                    </pic:cNvPicPr>
                  </pic:nvPicPr>
                  <pic:blipFill>
                    <a:blip r:embed="rId18"/>
                    <a:srcRect/>
                    <a:stretch>
                      <a:fillRect/>
                    </a:stretch>
                  </pic:blipFill>
                  <pic:spPr>
                    <a:xfrm>
                      <a:off x="0" y="0"/>
                      <a:ext cx="144145" cy="174625"/>
                    </a:xfrm>
                    <a:prstGeom prst="rect">
                      <a:avLst/>
                    </a:prstGeom>
                    <a:noFill/>
                    <a:ln>
                      <a:noFill/>
                    </a:ln>
                  </pic:spPr>
                </pic:pic>
              </a:graphicData>
            </a:graphic>
          </wp:inline>
        </w:drawing>
      </w:r>
      <w:r>
        <w:rPr>
          <w:color w:val="auto"/>
          <w:sz w:val="1"/>
          <w:szCs w:val="1"/>
        </w:rPr>
        <w:drawing>
          <wp:inline distT="0" distB="0" distL="0" distR="0">
            <wp:extent cx="39370" cy="8445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a:blip r:embed="rId19"/>
                    <a:srcRect/>
                    <a:stretch>
                      <a:fillRect/>
                    </a:stretch>
                  </pic:blipFill>
                  <pic:spPr>
                    <a:xfrm>
                      <a:off x="0" y="0"/>
                      <a:ext cx="39370" cy="84455"/>
                    </a:xfrm>
                    <a:prstGeom prst="rect">
                      <a:avLst/>
                    </a:prstGeom>
                    <a:noFill/>
                    <a:ln>
                      <a:noFill/>
                    </a:ln>
                  </pic:spPr>
                </pic:pic>
              </a:graphicData>
            </a:graphic>
          </wp:inline>
        </w:drawing>
      </w:r>
      <w:r>
        <w:rPr>
          <w:rFonts w:ascii="宋体" w:hAnsi="宋体" w:eastAsia="宋体" w:cs="宋体"/>
          <w:color w:val="auto"/>
          <w:sz w:val="6"/>
          <w:szCs w:val="6"/>
        </w:rPr>
        <w:t xml:space="preserve"> 注意</w:t>
      </w:r>
    </w:p>
    <w:p>
      <w:pPr>
        <w:spacing w:after="0" w:line="86"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、变频器无须进行耐压试验，出厂时产品此项已作过测试。否则可能引起</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事故！</w:t>
      </w:r>
    </w:p>
    <w:p>
      <w:pPr>
        <w:spacing w:after="0" w:line="10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、所有外围配件是否按本手册所提供电路正确接线。否则可能引起事故！</w:t>
      </w:r>
    </w:p>
    <w:p>
      <w:pPr>
        <w:spacing w:after="0" w:line="307"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1.1.5 </w:t>
      </w:r>
      <w:r>
        <w:rPr>
          <w:rFonts w:ascii="宋体" w:hAnsi="宋体" w:eastAsia="宋体" w:cs="宋体"/>
          <w:color w:val="auto"/>
          <w:sz w:val="13"/>
          <w:szCs w:val="13"/>
        </w:rPr>
        <w:t>上电后：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18415</wp:posOffset>
                </wp:positionV>
                <wp:extent cx="381000" cy="190500"/>
                <wp:effectExtent l="0" t="0" r="0" b="0"/>
                <wp:wrapNone/>
                <wp:docPr id="62" name="Shape 62"/>
                <wp:cNvGraphicFramePr/>
                <a:graphic xmlns:a="http://schemas.openxmlformats.org/drawingml/2006/main">
                  <a:graphicData uri="http://schemas.microsoft.com/office/word/2010/wordprocessingShape">
                    <wps:wsp>
                      <wps:cNvSpPr/>
                      <wps:spPr>
                        <a:xfrm>
                          <a:off x="0" y="0"/>
                          <a:ext cx="381000" cy="190500"/>
                        </a:xfrm>
                        <a:prstGeom prst="rect">
                          <a:avLst/>
                        </a:prstGeom>
                        <a:solidFill>
                          <a:srgbClr val="D9D9D9"/>
                        </a:solidFill>
                      </wps:spPr>
                      <wps:bodyPr/>
                    </wps:wsp>
                  </a:graphicData>
                </a:graphic>
              </wp:anchor>
            </w:drawing>
          </mc:Choice>
          <mc:Fallback>
            <w:pict>
              <v:rect id="Shape 62" o:spid="_x0000_s1026" o:spt="1" style="position:absolute;left:0pt;margin-left:13.05pt;margin-top:1.45pt;height:15pt;width:30pt;z-index:-251658240;mso-width-relative:page;mso-height-relative:page;" fillcolor="#D9D9D9" filled="t" stroked="f" coordsize="21600,21600" o:allowincell="f" o:gfxdata="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182245</wp:posOffset>
                </wp:positionV>
                <wp:extent cx="361950" cy="0"/>
                <wp:effectExtent l="0" t="0" r="0" b="0"/>
                <wp:wrapNone/>
                <wp:docPr id="63" name="Shape 63"/>
                <wp:cNvGraphicFramePr/>
                <a:graphic xmlns:a="http://schemas.openxmlformats.org/drawingml/2006/main">
                  <a:graphicData uri="http://schemas.microsoft.com/office/word/2010/wordprocessingShape">
                    <wps:wsp>
                      <wps:cNvCnPr/>
                      <wps:spPr>
                        <a:xfrm>
                          <a:off x="0" y="0"/>
                          <a:ext cx="361950" cy="4763"/>
                        </a:xfrm>
                        <a:prstGeom prst="line">
                          <a:avLst/>
                        </a:prstGeom>
                        <a:solidFill>
                          <a:srgbClr val="FFFFFF"/>
                        </a:solidFill>
                        <a:ln w="12700">
                          <a:solidFill>
                            <a:srgbClr val="000000"/>
                          </a:solidFill>
                          <a:miter lim="800000"/>
                        </a:ln>
                      </wps:spPr>
                      <wps:bodyPr/>
                    </wps:wsp>
                  </a:graphicData>
                </a:graphic>
              </wp:anchor>
            </w:drawing>
          </mc:Choice>
          <mc:Fallback>
            <w:pict>
              <v:line id="Shape 63" o:spid="_x0000_s1026" o:spt="20" style="position:absolute;left:0pt;margin-left:13.05pt;margin-top:14.35pt;height:0pt;width:28.5pt;z-index:-251658240;mso-width-relative:page;mso-height-relative:page;" fillcolor="#FFFFFF" filled="t" stroked="t" coordsize="21600,21600" o:allowincell="f" o:gfxdata="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VQJoKNUAAAAHAQAADwAAAAAAAAABACAAAAAiAAAA&#10;ZHJzL2Rvd25yZXYueG1sUEsBAhQAFAAAAAgAh07iQHU1xZGYAQAATQMAAA4AAAAAAAAAAQAgAAAA&#10;JAEAAGRycy9lMm9Eb2MueG1sUEsFBgAAAAAGAAYAWQEAAC4FA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25400</wp:posOffset>
                </wp:positionV>
                <wp:extent cx="361950" cy="0"/>
                <wp:effectExtent l="0" t="0" r="0" b="0"/>
                <wp:wrapNone/>
                <wp:docPr id="64" name="Shape 64"/>
                <wp:cNvGraphicFramePr/>
                <a:graphic xmlns:a="http://schemas.openxmlformats.org/drawingml/2006/main">
                  <a:graphicData uri="http://schemas.microsoft.com/office/word/2010/wordprocessingShape">
                    <wps:wsp>
                      <wps:cNvCnPr/>
                      <wps:spPr>
                        <a:xfrm>
                          <a:off x="0" y="0"/>
                          <a:ext cx="361950" cy="4763"/>
                        </a:xfrm>
                        <a:prstGeom prst="line">
                          <a:avLst/>
                        </a:prstGeom>
                        <a:solidFill>
                          <a:srgbClr val="FFFFFF"/>
                        </a:solidFill>
                        <a:ln w="12700">
                          <a:solidFill>
                            <a:srgbClr val="000000"/>
                          </a:solidFill>
                          <a:miter lim="800000"/>
                        </a:ln>
                      </wps:spPr>
                      <wps:bodyPr/>
                    </wps:wsp>
                  </a:graphicData>
                </a:graphic>
              </wp:anchor>
            </w:drawing>
          </mc:Choice>
          <mc:Fallback>
            <w:pict>
              <v:line id="Shape 64" o:spid="_x0000_s1026" o:spt="20" style="position:absolute;left:0pt;margin-left:13.05pt;margin-top:2pt;height:0pt;width:28.5pt;z-index:-251658240;mso-width-relative:page;mso-height-relative:page;" fillcolor="#FFFFFF" filled="t" stroked="t" coordsize="21600,21600" o:allowincell="f" o:gfxdata="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DH2p0dQAAAAFAQAADwAAAAAAAAABACAAAAAiAAAAZHJz&#10;L2Rvd25yZXYueG1sUEsBAhQAFAAAAAgAh07iQKFJf8+WAQAATQMAAA4AAAAAAAAAAQAgAAAAIwEA&#10;AGRycy9lMm9Eb2MueG1sUEsFBgAAAAAGAAYAWQEAACsFA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521335</wp:posOffset>
                </wp:positionH>
                <wp:positionV relativeFrom="paragraph">
                  <wp:posOffset>19050</wp:posOffset>
                </wp:positionV>
                <wp:extent cx="0" cy="169545"/>
                <wp:effectExtent l="0" t="0" r="0" b="0"/>
                <wp:wrapNone/>
                <wp:docPr id="65" name="Shape 65"/>
                <wp:cNvGraphicFramePr/>
                <a:graphic xmlns:a="http://schemas.openxmlformats.org/drawingml/2006/main">
                  <a:graphicData uri="http://schemas.microsoft.com/office/word/2010/wordprocessingShape">
                    <wps:wsp>
                      <wps:cNvCnPr/>
                      <wps:spPr>
                        <a:xfrm>
                          <a:off x="0" y="0"/>
                          <a:ext cx="4763" cy="169545"/>
                        </a:xfrm>
                        <a:prstGeom prst="line">
                          <a:avLst/>
                        </a:prstGeom>
                        <a:solidFill>
                          <a:srgbClr val="FFFFFF"/>
                        </a:solidFill>
                        <a:ln w="12700">
                          <a:solidFill>
                            <a:srgbClr val="000000"/>
                          </a:solidFill>
                          <a:miter lim="800000"/>
                        </a:ln>
                      </wps:spPr>
                      <wps:bodyPr/>
                    </wps:wsp>
                  </a:graphicData>
                </a:graphic>
              </wp:anchor>
            </w:drawing>
          </mc:Choice>
          <mc:Fallback>
            <w:pict>
              <v:line id="Shape 65" o:spid="_x0000_s1026" o:spt="20" style="position:absolute;left:0pt;margin-left:41.05pt;margin-top:1.5pt;height:13.35pt;width:0pt;z-index:-251658240;mso-width-relative:page;mso-height-relative:page;" fillcolor="#FFFFFF" filled="t" stroked="t" coordsize="21600,21600" o:allowincell="f" o:gfxdata="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OHC3BHVAAAABgEAAA8AAAAAAAAAAQAgAAAAIgAA&#10;AGRycy9kb3ducmV2LnhtbFBLAQIUABQAAAAIAIdO4kD8Ve1wmQEAAE0DAAAOAAAAAAAAAAEAIAAA&#10;ACQBAABkcnMvZTJvRG9jLnhtbFBLBQYAAAAABgAGAFkBAAAvBQAAAAA=&#10;">
                <v:fill on="t" focussize="0,0"/>
                <v:stroke weight="1pt" color="#000000" miterlimit="8" joinstyle="miter"/>
                <v:imagedata o:title=""/>
                <o:lock v:ext="edit" aspectratio="f"/>
              </v:line>
            </w:pict>
          </mc:Fallback>
        </mc:AlternateContent>
      </w:r>
    </w:p>
    <w:p>
      <w:pPr>
        <w:spacing w:after="0" w:line="278" w:lineRule="exact"/>
        <w:ind w:left="260"/>
        <w:rPr>
          <w:color w:val="auto"/>
          <w:sz w:val="20"/>
          <w:szCs w:val="20"/>
        </w:rPr>
      </w:pPr>
      <w:r>
        <w:rPr>
          <w:color w:val="auto"/>
          <w:sz w:val="1"/>
          <w:szCs w:val="1"/>
        </w:rPr>
        <w:drawing>
          <wp:inline distT="0" distB="0" distL="0" distR="0">
            <wp:extent cx="12700" cy="16954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a:picLocks noChangeAspect="1" noChangeArrowheads="1"/>
                    </pic:cNvPicPr>
                  </pic:nvPicPr>
                  <pic:blipFill>
                    <a:blip r:embed="rId20"/>
                    <a:srcRect/>
                    <a:stretch>
                      <a:fillRect/>
                    </a:stretch>
                  </pic:blipFill>
                  <pic:spPr>
                    <a:xfrm>
                      <a:off x="0" y="0"/>
                      <a:ext cx="12700" cy="169545"/>
                    </a:xfrm>
                    <a:prstGeom prst="rect">
                      <a:avLst/>
                    </a:prstGeom>
                    <a:noFill/>
                    <a:ln>
                      <a:noFill/>
                    </a:ln>
                  </pic:spPr>
                </pic:pic>
              </a:graphicData>
            </a:graphic>
          </wp:inline>
        </w:drawing>
      </w:r>
      <w:r>
        <w:rPr>
          <w:color w:val="auto"/>
          <w:sz w:val="1"/>
          <w:szCs w:val="1"/>
        </w:rPr>
        <w:drawing>
          <wp:inline distT="0" distB="0" distL="0" distR="0">
            <wp:extent cx="121285" cy="15367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21"/>
                    <a:srcRect/>
                    <a:stretch>
                      <a:fillRect/>
                    </a:stretch>
                  </pic:blipFill>
                  <pic:spPr>
                    <a:xfrm>
                      <a:off x="0" y="0"/>
                      <a:ext cx="121285" cy="153670"/>
                    </a:xfrm>
                    <a:prstGeom prst="rect">
                      <a:avLst/>
                    </a:prstGeom>
                    <a:noFill/>
                    <a:ln>
                      <a:noFill/>
                    </a:ln>
                  </pic:spPr>
                </pic:pic>
              </a:graphicData>
            </a:graphic>
          </wp:inline>
        </w:drawing>
      </w:r>
      <w:r>
        <w:rPr>
          <w:rFonts w:ascii="宋体" w:hAnsi="宋体" w:eastAsia="宋体" w:cs="宋体"/>
          <w:color w:val="auto"/>
          <w:sz w:val="12"/>
          <w:szCs w:val="12"/>
        </w:rPr>
        <w:t>危险</w:t>
      </w:r>
    </w:p>
    <w:p>
      <w:pPr>
        <w:spacing w:after="0" w:line="96"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、上电后不要打开盖板。否则有触电的危险！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、不要用湿手触摸变频器及周边电路。否则有触电危险！</w:t>
      </w:r>
    </w:p>
    <w:p>
      <w:pPr>
        <w:spacing w:after="0" w:line="200" w:lineRule="exact"/>
        <w:rPr>
          <w:color w:val="auto"/>
          <w:sz w:val="20"/>
          <w:szCs w:val="20"/>
        </w:rPr>
      </w:pPr>
    </w:p>
    <w:p>
      <w:pPr>
        <w:spacing w:after="0" w:line="306"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-6-</w:t>
      </w:r>
    </w:p>
    <w:p>
      <w:pPr>
        <w:sectPr>
          <w:type w:val="continuous"/>
          <w:pgSz w:w="5960" w:h="8393"/>
          <w:pgMar w:top="433" w:right="714" w:bottom="0" w:left="720" w:header="0" w:footer="0" w:gutter="0"/>
          <w:cols w:equalWidth="0" w:num="1">
            <w:col w:w="4520"/>
          </w:cols>
        </w:sectPr>
      </w:pPr>
    </w:p>
    <w:p>
      <w:pPr>
        <w:tabs>
          <w:tab w:val="left" w:pos="3560"/>
        </w:tabs>
        <w:spacing w:after="0" w:line="137" w:lineRule="exact"/>
        <w:rPr>
          <w:color w:val="auto"/>
          <w:sz w:val="20"/>
          <w:szCs w:val="20"/>
        </w:rPr>
      </w:pPr>
      <w:bookmarkStart w:id="6" w:name="page7"/>
      <w:bookmarkEnd w:id="6"/>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安全及注意事项</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68" name="Shape 68"/>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68"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&#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IVIcCjUAAAABgEAAA8AAAAAAAAAAQAgAAAAIgAAAGRy&#10;cy9kb3ducmV2LnhtbFBLAQIUABQAAAAIAIdO4kB5cwk6lwEAAE0DAAAOAAAAAAAAAAEAIAAAACMB&#10;AABkcnMvZTJvRG9jLnhtbFBLBQYAAAAABgAGAFkBAAAsBQ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39"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、不要触摸变频器端子（含控制端子）。否则有触电危险！</w:t>
      </w:r>
    </w:p>
    <w:p>
      <w:pPr>
        <w:spacing w:after="0" w:line="82" w:lineRule="exact"/>
        <w:rPr>
          <w:color w:val="auto"/>
          <w:sz w:val="20"/>
          <w:szCs w:val="20"/>
        </w:rPr>
      </w:pPr>
    </w:p>
    <w:p>
      <w:pPr>
        <w:spacing w:after="0" w:line="207" w:lineRule="exact"/>
        <w:ind w:firstLine="257"/>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、上电初，变频器自动对外部强电回路进行安全检测，此时，请不要触摸变频器</w:t>
      </w:r>
      <w:r>
        <w:rPr>
          <w:rFonts w:ascii="Times New Roman" w:hAnsi="Times New Roman" w:eastAsia="Times New Roman" w:cs="Times New Roman"/>
          <w:color w:val="auto"/>
          <w:sz w:val="13"/>
          <w:szCs w:val="13"/>
        </w:rPr>
        <w:t>U</w:t>
      </w:r>
      <w:r>
        <w:rPr>
          <w:rFonts w:ascii="宋体" w:hAnsi="宋体" w:eastAsia="宋体" w:cs="宋体"/>
          <w:color w:val="auto"/>
          <w:sz w:val="13"/>
          <w:szCs w:val="13"/>
        </w:rPr>
        <w:t>、</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r>
        <w:rPr>
          <w:rFonts w:ascii="Times New Roman" w:hAnsi="Times New Roman" w:eastAsia="Times New Roman" w:cs="Times New Roman"/>
          <w:color w:val="auto"/>
          <w:sz w:val="13"/>
          <w:szCs w:val="13"/>
        </w:rPr>
        <w:t>W</w:t>
      </w:r>
      <w:r>
        <w:rPr>
          <w:rFonts w:ascii="宋体" w:hAnsi="宋体" w:eastAsia="宋体" w:cs="宋体"/>
          <w:color w:val="auto"/>
          <w:sz w:val="13"/>
          <w:szCs w:val="13"/>
        </w:rPr>
        <w:t>接线端子或电机接线端子，否则有触电危险！</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18415</wp:posOffset>
                </wp:positionV>
                <wp:extent cx="381000" cy="172085"/>
                <wp:effectExtent l="0" t="0" r="0" b="0"/>
                <wp:wrapNone/>
                <wp:docPr id="69" name="Shape 69"/>
                <wp:cNvGraphicFramePr/>
                <a:graphic xmlns:a="http://schemas.openxmlformats.org/drawingml/2006/main">
                  <a:graphicData uri="http://schemas.microsoft.com/office/word/2010/wordprocessingShape">
                    <wps:wsp>
                      <wps:cNvSpPr/>
                      <wps:spPr>
                        <a:xfrm>
                          <a:off x="0" y="0"/>
                          <a:ext cx="381000" cy="172085"/>
                        </a:xfrm>
                        <a:prstGeom prst="rect">
                          <a:avLst/>
                        </a:prstGeom>
                        <a:solidFill>
                          <a:srgbClr val="D9D9D9"/>
                        </a:solidFill>
                      </wps:spPr>
                      <wps:bodyPr/>
                    </wps:wsp>
                  </a:graphicData>
                </a:graphic>
              </wp:anchor>
            </w:drawing>
          </mc:Choice>
          <mc:Fallback>
            <w:pict>
              <v:rect id="Shape 69" o:spid="_x0000_s1026" o:spt="1" style="position:absolute;left:0pt;margin-left:13.05pt;margin-top:1.45pt;height:13.55pt;width:30pt;z-index:-251658240;mso-width-relative:page;mso-height-relative:page;" fillcolor="#D9D9D9" filled="t" stroked="f" coordsize="21600,21600" o:allowincell="f" o:gfxdata="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167640</wp:posOffset>
                </wp:positionH>
                <wp:positionV relativeFrom="paragraph">
                  <wp:posOffset>26035</wp:posOffset>
                </wp:positionV>
                <wp:extent cx="367030" cy="0"/>
                <wp:effectExtent l="0" t="0" r="0" b="0"/>
                <wp:wrapNone/>
                <wp:docPr id="70" name="Shape 70"/>
                <wp:cNvGraphicFramePr/>
                <a:graphic xmlns:a="http://schemas.openxmlformats.org/drawingml/2006/main">
                  <a:graphicData uri="http://schemas.microsoft.com/office/word/2010/wordprocessingShape">
                    <wps:wsp>
                      <wps:cNvCnPr/>
                      <wps:spPr>
                        <a:xfrm>
                          <a:off x="0" y="0"/>
                          <a:ext cx="367030" cy="4763"/>
                        </a:xfrm>
                        <a:prstGeom prst="line">
                          <a:avLst/>
                        </a:prstGeom>
                        <a:solidFill>
                          <a:srgbClr val="FFFFFF"/>
                        </a:solidFill>
                        <a:ln w="12700">
                          <a:solidFill>
                            <a:srgbClr val="000000"/>
                          </a:solidFill>
                          <a:miter lim="800000"/>
                        </a:ln>
                      </wps:spPr>
                      <wps:bodyPr/>
                    </wps:wsp>
                  </a:graphicData>
                </a:graphic>
              </wp:anchor>
            </w:drawing>
          </mc:Choice>
          <mc:Fallback>
            <w:pict>
              <v:line id="Shape 70" o:spid="_x0000_s1026" o:spt="20" style="position:absolute;left:0pt;margin-left:13.2pt;margin-top:2.05pt;height:0pt;width:28.9pt;z-index:-251658240;mso-width-relative:page;mso-height-relative:page;" fillcolor="#FFFFFF" filled="t" stroked="t" coordsize="21600,21600" o:allowincell="f" o:gfxdata="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72eD81AAAAAUBAAAPAAAAAAAAAAEAIAAAACIAAABkcnMv&#10;ZG93bnJldi54bWxQSwECFAAUAAAACACHTuJAirASZpUBAABNAwAADgAAAAAAAAABACAAAAAjAQAA&#10;ZHJzL2Uyb0RvYy54bWxQSwUGAAAAAAYABgBZAQAAKg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167640</wp:posOffset>
                </wp:positionH>
                <wp:positionV relativeFrom="paragraph">
                  <wp:posOffset>172085</wp:posOffset>
                </wp:positionV>
                <wp:extent cx="367030" cy="0"/>
                <wp:effectExtent l="0" t="0" r="0" b="0"/>
                <wp:wrapNone/>
                <wp:docPr id="71" name="Shape 71"/>
                <wp:cNvGraphicFramePr/>
                <a:graphic xmlns:a="http://schemas.openxmlformats.org/drawingml/2006/main">
                  <a:graphicData uri="http://schemas.microsoft.com/office/word/2010/wordprocessingShape">
                    <wps:wsp>
                      <wps:cNvCnPr/>
                      <wps:spPr>
                        <a:xfrm>
                          <a:off x="0" y="0"/>
                          <a:ext cx="367030" cy="4763"/>
                        </a:xfrm>
                        <a:prstGeom prst="line">
                          <a:avLst/>
                        </a:prstGeom>
                        <a:solidFill>
                          <a:srgbClr val="FFFFFF"/>
                        </a:solidFill>
                        <a:ln w="12700">
                          <a:solidFill>
                            <a:srgbClr val="000000"/>
                          </a:solidFill>
                          <a:miter lim="800000"/>
                        </a:ln>
                      </wps:spPr>
                      <wps:bodyPr/>
                    </wps:wsp>
                  </a:graphicData>
                </a:graphic>
              </wp:anchor>
            </w:drawing>
          </mc:Choice>
          <mc:Fallback>
            <w:pict>
              <v:line id="Shape 71" o:spid="_x0000_s1026" o:spt="20" style="position:absolute;left:0pt;margin-left:13.2pt;margin-top:13.55pt;height:0pt;width:28.9pt;z-index:-251658240;mso-width-relative:page;mso-height-relative:page;" fillcolor="#FFFFFF" filled="t" stroked="t" coordsize="21600,21600" o:allowincell="f" o:gfxdata="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&#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JVkXB7WAAAABwEAAA8AAAAAAAAAAQAgAAAAIgAAAGRy&#10;cy9kb3ducmV2LnhtbFBLAQIUABQAAAAIAIdO4kAWeZp5lQEAAE0DAAAOAAAAAAAAAAEAIAAAACUB&#10;AABkcnMvZTJvRG9jLnhtbFBLBQYAAAAABgAGAFkBAAAsBQ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528320</wp:posOffset>
                </wp:positionH>
                <wp:positionV relativeFrom="paragraph">
                  <wp:posOffset>19685</wp:posOffset>
                </wp:positionV>
                <wp:extent cx="0" cy="158750"/>
                <wp:effectExtent l="0" t="0" r="0" b="0"/>
                <wp:wrapNone/>
                <wp:docPr id="72" name="Shape 72"/>
                <wp:cNvGraphicFramePr/>
                <a:graphic xmlns:a="http://schemas.openxmlformats.org/drawingml/2006/main">
                  <a:graphicData uri="http://schemas.microsoft.com/office/word/2010/wordprocessingShape">
                    <wps:wsp>
                      <wps:cNvCnPr/>
                      <wps:spPr>
                        <a:xfrm>
                          <a:off x="0" y="0"/>
                          <a:ext cx="4763" cy="158750"/>
                        </a:xfrm>
                        <a:prstGeom prst="line">
                          <a:avLst/>
                        </a:prstGeom>
                        <a:solidFill>
                          <a:srgbClr val="FFFFFF"/>
                        </a:solidFill>
                        <a:ln w="12700">
                          <a:solidFill>
                            <a:srgbClr val="000000"/>
                          </a:solidFill>
                          <a:miter lim="800000"/>
                        </a:ln>
                      </wps:spPr>
                      <wps:bodyPr/>
                    </wps:wsp>
                  </a:graphicData>
                </a:graphic>
              </wp:anchor>
            </w:drawing>
          </mc:Choice>
          <mc:Fallback>
            <w:pict>
              <v:line id="Shape 72" o:spid="_x0000_s1026" o:spt="20" style="position:absolute;left:0pt;margin-left:41.6pt;margin-top:1.55pt;height:12.5pt;width:0pt;z-index:-251658240;mso-width-relative:page;mso-height-relative:page;" fillcolor="#FFFFFF" filled="t" stroked="t" coordsize="21600,21600" o:allowincell="f" o:gfxdata="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AqSPDr1AAAAAYBAAAPAAAAAAAAAAEAIAAAACIAAABk&#10;cnMvZG93bnJldi54bWxQSwECFAAUAAAACACHTuJAQ540h5gBAABNAwAADgAAAAAAAAABACAAAAAj&#10;AQAAZHJzL2Uyb0RvYy54bWxQSwUGAAAAAAYABgBZAQAALQUAAAAA&#10;">
                <v:fill on="t" focussize="0,0"/>
                <v:stroke weight="1pt" color="#000000" miterlimit="8" joinstyle="miter"/>
                <v:imagedata o:title=""/>
                <o:lock v:ext="edit" aspectratio="f"/>
              </v:line>
            </w:pict>
          </mc:Fallback>
        </mc:AlternateContent>
      </w:r>
    </w:p>
    <w:p>
      <w:pPr>
        <w:spacing w:after="0" w:line="1" w:lineRule="exact"/>
        <w:rPr>
          <w:color w:val="auto"/>
          <w:sz w:val="20"/>
          <w:szCs w:val="20"/>
        </w:rPr>
      </w:pPr>
    </w:p>
    <w:p>
      <w:pPr>
        <w:spacing w:after="0" w:line="261" w:lineRule="exact"/>
        <w:ind w:left="260"/>
        <w:rPr>
          <w:color w:val="auto"/>
          <w:sz w:val="20"/>
          <w:szCs w:val="20"/>
        </w:rPr>
      </w:pPr>
      <w:r>
        <w:rPr>
          <w:color w:val="auto"/>
          <w:sz w:val="1"/>
          <w:szCs w:val="1"/>
        </w:rPr>
        <w:drawing>
          <wp:inline distT="0" distB="0" distL="0" distR="0">
            <wp:extent cx="144145" cy="1587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noChangeArrowheads="1"/>
                    </pic:cNvPicPr>
                  </pic:nvPicPr>
                  <pic:blipFill>
                    <a:blip r:embed="rId22"/>
                    <a:srcRect/>
                    <a:stretch>
                      <a:fillRect/>
                    </a:stretch>
                  </pic:blipFill>
                  <pic:spPr>
                    <a:xfrm>
                      <a:off x="0" y="0"/>
                      <a:ext cx="144145" cy="158750"/>
                    </a:xfrm>
                    <a:prstGeom prst="rect">
                      <a:avLst/>
                    </a:prstGeom>
                    <a:noFill/>
                    <a:ln>
                      <a:noFill/>
                    </a:ln>
                  </pic:spPr>
                </pic:pic>
              </a:graphicData>
            </a:graphic>
          </wp:inline>
        </w:drawing>
      </w:r>
      <w:r>
        <w:rPr>
          <w:color w:val="auto"/>
          <w:sz w:val="1"/>
          <w:szCs w:val="1"/>
        </w:rPr>
        <w:drawing>
          <wp:inline distT="0" distB="0" distL="0" distR="0">
            <wp:extent cx="39370" cy="7874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noChangeArrowheads="1"/>
                    </pic:cNvPicPr>
                  </pic:nvPicPr>
                  <pic:blipFill>
                    <a:blip r:embed="rId8"/>
                    <a:srcRect/>
                    <a:stretch>
                      <a:fillRect/>
                    </a:stretch>
                  </pic:blipFill>
                  <pic:spPr>
                    <a:xfrm>
                      <a:off x="0" y="0"/>
                      <a:ext cx="39370" cy="78740"/>
                    </a:xfrm>
                    <a:prstGeom prst="rect">
                      <a:avLst/>
                    </a:prstGeom>
                    <a:noFill/>
                    <a:ln>
                      <a:noFill/>
                    </a:ln>
                  </pic:spPr>
                </pic:pic>
              </a:graphicData>
            </a:graphic>
          </wp:inline>
        </w:drawing>
      </w:r>
      <w:r>
        <w:rPr>
          <w:rFonts w:ascii="宋体" w:hAnsi="宋体" w:eastAsia="宋体" w:cs="宋体"/>
          <w:color w:val="auto"/>
          <w:sz w:val="7"/>
          <w:szCs w:val="7"/>
        </w:rPr>
        <w:t xml:space="preserve"> 注意</w:t>
      </w:r>
    </w:p>
    <w:p>
      <w:pPr>
        <w:spacing w:after="0" w:line="98"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、若需要进行参数辨识，请注意电机旋转中伤人的危险。否则可能引起事</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故！</w:t>
      </w:r>
    </w:p>
    <w:p>
      <w:pPr>
        <w:spacing w:after="0" w:line="10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、请勿随意更改变频器厂家参数。否则可能造成设备损害！</w:t>
      </w:r>
    </w:p>
    <w:p>
      <w:pPr>
        <w:spacing w:after="0" w:line="307"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1.1.6 </w:t>
      </w:r>
      <w:r>
        <w:rPr>
          <w:rFonts w:ascii="宋体" w:hAnsi="宋体" w:eastAsia="宋体" w:cs="宋体"/>
          <w:color w:val="auto"/>
          <w:sz w:val="13"/>
          <w:szCs w:val="13"/>
        </w:rPr>
        <w:t>运行中：</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26035</wp:posOffset>
                </wp:positionV>
                <wp:extent cx="399415" cy="176530"/>
                <wp:effectExtent l="0" t="0" r="0" b="0"/>
                <wp:wrapNone/>
                <wp:docPr id="75" name="Shape 75"/>
                <wp:cNvGraphicFramePr/>
                <a:graphic xmlns:a="http://schemas.openxmlformats.org/drawingml/2006/main">
                  <a:graphicData uri="http://schemas.microsoft.com/office/word/2010/wordprocessingShape">
                    <wps:wsp>
                      <wps:cNvSpPr/>
                      <wps:spPr>
                        <a:xfrm>
                          <a:off x="0" y="0"/>
                          <a:ext cx="399415" cy="176530"/>
                        </a:xfrm>
                        <a:prstGeom prst="rect">
                          <a:avLst/>
                        </a:prstGeom>
                        <a:solidFill>
                          <a:srgbClr val="D9D9D9"/>
                        </a:solidFill>
                      </wps:spPr>
                      <wps:bodyPr/>
                    </wps:wsp>
                  </a:graphicData>
                </a:graphic>
              </wp:anchor>
            </w:drawing>
          </mc:Choice>
          <mc:Fallback>
            <w:pict>
              <v:rect id="Shape 75" o:spid="_x0000_s1026" o:spt="1" style="position:absolute;left:0pt;margin-left:13.05pt;margin-top:2.05pt;height:13.9pt;width:31.45pt;z-index:-251658240;mso-width-relative:page;mso-height-relative:page;" fillcolor="#D9D9D9" filled="t" stroked="f" coordsize="21600,21600" o:allowincell="f" o:gfxdata="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166370</wp:posOffset>
                </wp:positionH>
                <wp:positionV relativeFrom="paragraph">
                  <wp:posOffset>182880</wp:posOffset>
                </wp:positionV>
                <wp:extent cx="385445" cy="0"/>
                <wp:effectExtent l="0" t="0" r="0" b="0"/>
                <wp:wrapNone/>
                <wp:docPr id="76" name="Shape 76"/>
                <wp:cNvGraphicFramePr/>
                <a:graphic xmlns:a="http://schemas.openxmlformats.org/drawingml/2006/main">
                  <a:graphicData uri="http://schemas.microsoft.com/office/word/2010/wordprocessingShape">
                    <wps:wsp>
                      <wps:cNvCnPr/>
                      <wps:spPr>
                        <a:xfrm>
                          <a:off x="0" y="0"/>
                          <a:ext cx="385445" cy="4763"/>
                        </a:xfrm>
                        <a:prstGeom prst="line">
                          <a:avLst/>
                        </a:prstGeom>
                        <a:solidFill>
                          <a:srgbClr val="FFFFFF"/>
                        </a:solidFill>
                        <a:ln w="12700">
                          <a:solidFill>
                            <a:srgbClr val="000000"/>
                          </a:solidFill>
                          <a:miter lim="800000"/>
                        </a:ln>
                      </wps:spPr>
                      <wps:bodyPr/>
                    </wps:wsp>
                  </a:graphicData>
                </a:graphic>
              </wp:anchor>
            </w:drawing>
          </mc:Choice>
          <mc:Fallback>
            <w:pict>
              <v:line id="Shape 76" o:spid="_x0000_s1026" o:spt="20" style="position:absolute;left:0pt;margin-left:13.1pt;margin-top:14.4pt;height:0pt;width:30.35pt;z-index:-251658240;mso-width-relative:page;mso-height-relative:page;" fillcolor="#FFFFFF" filled="t" stroked="t" coordsize="21600,21600" o:allowincell="f" o:gfxdata="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y5wvrtYAAAAHAQAADwAAAAAAAAABACAAAAAiAAAA&#10;ZHJzL2Rvd25yZXYueG1sUEsBAhQAFAAAAAgAh07iQIlTWSCXAQAATQMAAA4AAAAAAAAAAQAgAAAA&#10;JQEAAGRycy9lMm9Eb2MueG1sUEsFBgAAAAAGAAYAWQEAAC4FA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166370</wp:posOffset>
                </wp:positionH>
                <wp:positionV relativeFrom="paragraph">
                  <wp:posOffset>31750</wp:posOffset>
                </wp:positionV>
                <wp:extent cx="385445" cy="0"/>
                <wp:effectExtent l="0" t="0" r="0" b="0"/>
                <wp:wrapNone/>
                <wp:docPr id="77" name="Shape 77"/>
                <wp:cNvGraphicFramePr/>
                <a:graphic xmlns:a="http://schemas.openxmlformats.org/drawingml/2006/main">
                  <a:graphicData uri="http://schemas.microsoft.com/office/word/2010/wordprocessingShape">
                    <wps:wsp>
                      <wps:cNvCnPr/>
                      <wps:spPr>
                        <a:xfrm>
                          <a:off x="0" y="0"/>
                          <a:ext cx="385445" cy="4763"/>
                        </a:xfrm>
                        <a:prstGeom prst="line">
                          <a:avLst/>
                        </a:prstGeom>
                        <a:solidFill>
                          <a:srgbClr val="FFFFFF"/>
                        </a:solidFill>
                        <a:ln w="12700">
                          <a:solidFill>
                            <a:srgbClr val="000000"/>
                          </a:solidFill>
                          <a:miter lim="800000"/>
                        </a:ln>
                      </wps:spPr>
                      <wps:bodyPr/>
                    </wps:wsp>
                  </a:graphicData>
                </a:graphic>
              </wp:anchor>
            </w:drawing>
          </mc:Choice>
          <mc:Fallback>
            <w:pict>
              <v:line id="Shape 77" o:spid="_x0000_s1026" o:spt="20" style="position:absolute;left:0pt;margin-left:13.1pt;margin-top:2.5pt;height:0pt;width:30.35pt;z-index:-251658240;mso-width-relative:page;mso-height-relative:page;" fillcolor="#FFFFFF" filled="t" stroked="t" coordsize="21600,21600" o:allowincell="f" o:gfxdata="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Ji7/cLVAAAABQEAAA8AAAAAAAAAAQAgAAAAIgAAAGRy&#10;cy9kb3ducmV2LnhtbFBLAQIUABQAAAAIAIdO4kAVmtE/lgEAAE0DAAAOAAAAAAAAAAEAIAAAACQB&#10;AABkcnMvZTJvRG9jLnhtbFBLBQYAAAAABgAGAFkBAAAsBQ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545465</wp:posOffset>
                </wp:positionH>
                <wp:positionV relativeFrom="paragraph">
                  <wp:posOffset>25400</wp:posOffset>
                </wp:positionV>
                <wp:extent cx="0" cy="163830"/>
                <wp:effectExtent l="0" t="0" r="0" b="0"/>
                <wp:wrapNone/>
                <wp:docPr id="78" name="Shape 78"/>
                <wp:cNvGraphicFramePr/>
                <a:graphic xmlns:a="http://schemas.openxmlformats.org/drawingml/2006/main">
                  <a:graphicData uri="http://schemas.microsoft.com/office/word/2010/wordprocessingShape">
                    <wps:wsp>
                      <wps:cNvCnPr/>
                      <wps:spPr>
                        <a:xfrm>
                          <a:off x="0" y="0"/>
                          <a:ext cx="4763" cy="163830"/>
                        </a:xfrm>
                        <a:prstGeom prst="line">
                          <a:avLst/>
                        </a:prstGeom>
                        <a:solidFill>
                          <a:srgbClr val="FFFFFF"/>
                        </a:solidFill>
                        <a:ln w="12700">
                          <a:solidFill>
                            <a:srgbClr val="000000"/>
                          </a:solidFill>
                          <a:miter lim="800000"/>
                        </a:ln>
                      </wps:spPr>
                      <wps:bodyPr/>
                    </wps:wsp>
                  </a:graphicData>
                </a:graphic>
              </wp:anchor>
            </w:drawing>
          </mc:Choice>
          <mc:Fallback>
            <w:pict>
              <v:line id="Shape 78" o:spid="_x0000_s1026" o:spt="20" style="position:absolute;left:0pt;margin-left:42.95pt;margin-top:2pt;height:12.9pt;width:0pt;z-index:-251658240;mso-width-relative:page;mso-height-relative:page;" fillcolor="#FFFFFF" filled="t" stroked="t" coordsize="21600,21600" o:allowincell="f" o:gfxdata="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iKDpz9UAAAAGAQAADwAAAAAAAAABACAAAAAiAAAA&#10;ZHJzL2Rvd25yZXYueG1sUEsBAhQAFAAAAAgAh07iQCAUlDSYAQAATQMAAA4AAAAAAAAAAQAgAAAA&#10;JAEAAGRycy9lMm9Eb2MueG1sUEsFBgAAAAAGAAYAWQEAAC4FAAAAAA==&#10;">
                <v:fill on="t" focussize="0,0"/>
                <v:stroke weight="1pt" color="#000000" miterlimit="8" joinstyle="miter"/>
                <v:imagedata o:title=""/>
                <o:lock v:ext="edit" aspectratio="f"/>
              </v:line>
            </w:pict>
          </mc:Fallback>
        </mc:AlternateContent>
      </w:r>
    </w:p>
    <w:p>
      <w:pPr>
        <w:spacing w:after="0" w:line="2" w:lineRule="exact"/>
        <w:rPr>
          <w:color w:val="auto"/>
          <w:sz w:val="20"/>
          <w:szCs w:val="20"/>
        </w:rPr>
      </w:pPr>
    </w:p>
    <w:p>
      <w:pPr>
        <w:spacing w:after="0" w:line="277" w:lineRule="exact"/>
        <w:ind w:left="260"/>
        <w:rPr>
          <w:color w:val="auto"/>
          <w:sz w:val="20"/>
          <w:szCs w:val="20"/>
        </w:rPr>
      </w:pPr>
      <w:r>
        <w:rPr>
          <w:color w:val="auto"/>
          <w:sz w:val="1"/>
          <w:szCs w:val="1"/>
        </w:rPr>
        <w:drawing>
          <wp:inline distT="0" distB="0" distL="0" distR="0">
            <wp:extent cx="12700" cy="16383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a:picLocks noChangeAspect="1" noChangeArrowheads="1"/>
                    </pic:cNvPicPr>
                  </pic:nvPicPr>
                  <pic:blipFill>
                    <a:blip r:embed="rId16"/>
                    <a:srcRect/>
                    <a:stretch>
                      <a:fillRect/>
                    </a:stretch>
                  </pic:blipFill>
                  <pic:spPr>
                    <a:xfrm>
                      <a:off x="0" y="0"/>
                      <a:ext cx="12700" cy="163830"/>
                    </a:xfrm>
                    <a:prstGeom prst="rect">
                      <a:avLst/>
                    </a:prstGeom>
                    <a:noFill/>
                    <a:ln>
                      <a:noFill/>
                    </a:ln>
                  </pic:spPr>
                </pic:pic>
              </a:graphicData>
            </a:graphic>
          </wp:inline>
        </w:drawing>
      </w:r>
      <w:r>
        <w:rPr>
          <w:color w:val="auto"/>
          <w:sz w:val="1"/>
          <w:szCs w:val="1"/>
        </w:rPr>
        <w:drawing>
          <wp:inline distT="0" distB="0" distL="0" distR="0">
            <wp:extent cx="127635" cy="14922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a:picLocks noChangeAspect="1" noChangeArrowheads="1"/>
                    </pic:cNvPicPr>
                  </pic:nvPicPr>
                  <pic:blipFill>
                    <a:blip r:embed="rId23"/>
                    <a:srcRect/>
                    <a:stretch>
                      <a:fillRect/>
                    </a:stretch>
                  </pic:blipFill>
                  <pic:spPr>
                    <a:xfrm>
                      <a:off x="0" y="0"/>
                      <a:ext cx="127635" cy="149225"/>
                    </a:xfrm>
                    <a:prstGeom prst="rect">
                      <a:avLst/>
                    </a:prstGeom>
                    <a:noFill/>
                    <a:ln>
                      <a:noFill/>
                    </a:ln>
                  </pic:spPr>
                </pic:pic>
              </a:graphicData>
            </a:graphic>
          </wp:inline>
        </w:drawing>
      </w:r>
      <w:r>
        <w:rPr>
          <w:rFonts w:ascii="宋体" w:hAnsi="宋体" w:eastAsia="宋体" w:cs="宋体"/>
          <w:color w:val="auto"/>
          <w:sz w:val="13"/>
          <w:szCs w:val="13"/>
        </w:rPr>
        <w:t>危险</w:t>
      </w:r>
    </w:p>
    <w:p>
      <w:pPr>
        <w:spacing w:after="0" w:line="95"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、若选择再起动功能时，请勿靠近机械设备。否则可能引起人身伤害！</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、请勿触摸散热风扇及放电电阻以试探温度。否则可能引起灼伤！</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、非专业技术人员请勿在运行中检测信号。否则可能引起人身伤害或设备</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损坏！</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31115</wp:posOffset>
                </wp:positionV>
                <wp:extent cx="381000" cy="172085"/>
                <wp:effectExtent l="0" t="0" r="0" b="0"/>
                <wp:wrapNone/>
                <wp:docPr id="81" name="Shape 81"/>
                <wp:cNvGraphicFramePr/>
                <a:graphic xmlns:a="http://schemas.openxmlformats.org/drawingml/2006/main">
                  <a:graphicData uri="http://schemas.microsoft.com/office/word/2010/wordprocessingShape">
                    <wps:wsp>
                      <wps:cNvSpPr/>
                      <wps:spPr>
                        <a:xfrm>
                          <a:off x="0" y="0"/>
                          <a:ext cx="381000" cy="172085"/>
                        </a:xfrm>
                        <a:prstGeom prst="rect">
                          <a:avLst/>
                        </a:prstGeom>
                        <a:solidFill>
                          <a:srgbClr val="D9D9D9"/>
                        </a:solidFill>
                      </wps:spPr>
                      <wps:bodyPr/>
                    </wps:wsp>
                  </a:graphicData>
                </a:graphic>
              </wp:anchor>
            </w:drawing>
          </mc:Choice>
          <mc:Fallback>
            <w:pict>
              <v:rect id="Shape 81" o:spid="_x0000_s1026" o:spt="1" style="position:absolute;left:0pt;margin-left:13.05pt;margin-top:2.45pt;height:13.55pt;width:30pt;z-index:-251658240;mso-width-relative:page;mso-height-relative:page;" fillcolor="#D9D9D9" filled="t" stroked="f" coordsize="21600,21600" o:allowincell="f" o:gfxdata="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167640</wp:posOffset>
                </wp:positionH>
                <wp:positionV relativeFrom="paragraph">
                  <wp:posOffset>38100</wp:posOffset>
                </wp:positionV>
                <wp:extent cx="367030" cy="0"/>
                <wp:effectExtent l="0" t="0" r="0" b="0"/>
                <wp:wrapNone/>
                <wp:docPr id="82" name="Shape 82"/>
                <wp:cNvGraphicFramePr/>
                <a:graphic xmlns:a="http://schemas.openxmlformats.org/drawingml/2006/main">
                  <a:graphicData uri="http://schemas.microsoft.com/office/word/2010/wordprocessingShape">
                    <wps:wsp>
                      <wps:cNvCnPr/>
                      <wps:spPr>
                        <a:xfrm>
                          <a:off x="0" y="0"/>
                          <a:ext cx="367030" cy="4763"/>
                        </a:xfrm>
                        <a:prstGeom prst="line">
                          <a:avLst/>
                        </a:prstGeom>
                        <a:solidFill>
                          <a:srgbClr val="FFFFFF"/>
                        </a:solidFill>
                        <a:ln w="12700">
                          <a:solidFill>
                            <a:srgbClr val="000000"/>
                          </a:solidFill>
                          <a:miter lim="800000"/>
                        </a:ln>
                      </wps:spPr>
                      <wps:bodyPr/>
                    </wps:wsp>
                  </a:graphicData>
                </a:graphic>
              </wp:anchor>
            </w:drawing>
          </mc:Choice>
          <mc:Fallback>
            <w:pict>
              <v:line id="Shape 82" o:spid="_x0000_s1026" o:spt="20" style="position:absolute;left:0pt;margin-left:13.2pt;margin-top:3pt;height:0pt;width:28.9pt;z-index:-251658240;mso-width-relative:page;mso-height-relative:page;" fillcolor="#FFFFFF" filled="t" stroked="t" coordsize="21600,21600" o:allowincell="f" o:gfxdata="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IVwOB1QAAAAUBAAAPAAAAAAAAAAEAIAAAACIAAABkcnMv&#10;ZG93bnJldi54bWxQSwECFAAUAAAACACHTuJANysVeJQBAABNAwAADgAAAAAAAAABACAAAAAkAQAA&#10;ZHJzL2Uyb0RvYy54bWxQSwUGAAAAAAYABgBZAQAAKg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167640</wp:posOffset>
                </wp:positionH>
                <wp:positionV relativeFrom="paragraph">
                  <wp:posOffset>184785</wp:posOffset>
                </wp:positionV>
                <wp:extent cx="367030" cy="0"/>
                <wp:effectExtent l="0" t="0" r="0" b="0"/>
                <wp:wrapNone/>
                <wp:docPr id="83" name="Shape 83"/>
                <wp:cNvGraphicFramePr/>
                <a:graphic xmlns:a="http://schemas.openxmlformats.org/drawingml/2006/main">
                  <a:graphicData uri="http://schemas.microsoft.com/office/word/2010/wordprocessingShape">
                    <wps:wsp>
                      <wps:cNvCnPr/>
                      <wps:spPr>
                        <a:xfrm>
                          <a:off x="0" y="0"/>
                          <a:ext cx="367030" cy="4763"/>
                        </a:xfrm>
                        <a:prstGeom prst="line">
                          <a:avLst/>
                        </a:prstGeom>
                        <a:solidFill>
                          <a:srgbClr val="FFFFFF"/>
                        </a:solidFill>
                        <a:ln w="12700">
                          <a:solidFill>
                            <a:srgbClr val="000000"/>
                          </a:solidFill>
                          <a:miter lim="800000"/>
                        </a:ln>
                      </wps:spPr>
                      <wps:bodyPr/>
                    </wps:wsp>
                  </a:graphicData>
                </a:graphic>
              </wp:anchor>
            </w:drawing>
          </mc:Choice>
          <mc:Fallback>
            <w:pict>
              <v:line id="Shape 83" o:spid="_x0000_s1026" o:spt="20" style="position:absolute;left:0pt;margin-left:13.2pt;margin-top:14.55pt;height:0pt;width:28.9pt;z-index:-251658240;mso-width-relative:page;mso-height-relative:page;" fillcolor="#FFFFFF" filled="t" stroked="t" coordsize="21600,21600" o:allowincell="f" o:gfxdata="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IGnEvtYAAAAHAQAADwAAAAAAAAABACAAAAAiAAAA&#10;ZHJzL2Rvd25yZXYueG1sUEsBAhQAFAAAAAgAh07iQKvinWeXAQAATQMAAA4AAAAAAAAAAQAgAAAA&#10;JQEAAGRycy9lMm9Eb2MueG1sUEsFBgAAAAAGAAYAWQEAAC4FA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528320</wp:posOffset>
                </wp:positionH>
                <wp:positionV relativeFrom="paragraph">
                  <wp:posOffset>31750</wp:posOffset>
                </wp:positionV>
                <wp:extent cx="0" cy="159385"/>
                <wp:effectExtent l="0" t="0" r="0" b="0"/>
                <wp:wrapNone/>
                <wp:docPr id="84" name="Shape 84"/>
                <wp:cNvGraphicFramePr/>
                <a:graphic xmlns:a="http://schemas.openxmlformats.org/drawingml/2006/main">
                  <a:graphicData uri="http://schemas.microsoft.com/office/word/2010/wordprocessingShape">
                    <wps:wsp>
                      <wps:cNvCnPr/>
                      <wps:spPr>
                        <a:xfrm>
                          <a:off x="0" y="0"/>
                          <a:ext cx="4763" cy="159385"/>
                        </a:xfrm>
                        <a:prstGeom prst="line">
                          <a:avLst/>
                        </a:prstGeom>
                        <a:solidFill>
                          <a:srgbClr val="FFFFFF"/>
                        </a:solidFill>
                        <a:ln w="12700">
                          <a:solidFill>
                            <a:srgbClr val="000000"/>
                          </a:solidFill>
                          <a:miter lim="800000"/>
                        </a:ln>
                      </wps:spPr>
                      <wps:bodyPr/>
                    </wps:wsp>
                  </a:graphicData>
                </a:graphic>
              </wp:anchor>
            </w:drawing>
          </mc:Choice>
          <mc:Fallback>
            <w:pict>
              <v:line id="Shape 84" o:spid="_x0000_s1026" o:spt="20" style="position:absolute;left:0pt;margin-left:41.6pt;margin-top:2.5pt;height:12.55pt;width:0pt;z-index:-251658240;mso-width-relative:page;mso-height-relative:page;" fillcolor="#FFFFFF" filled="t" stroked="t" coordsize="21600,21600" o:allowincell="f" o:gfxdata="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&#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DL9r+/VAAAABgEAAA8AAAAAAAAAAQAgAAAAIgAAAGRy&#10;cy9kb3ducmV2LnhtbFBLAQIUABQAAAAIAIdO4kDaF4ChlgEAAE0DAAAOAAAAAAAAAAEAIAAAACQB&#10;AABkcnMvZTJvRG9jLnhtbFBLBQYAAAAABgAGAFkBAAAsBQAAAAA=&#10;">
                <v:fill on="t" focussize="0,0"/>
                <v:stroke weight="1pt" color="#000000" miterlimit="8" joinstyle="miter"/>
                <v:imagedata o:title=""/>
                <o:lock v:ext="edit" aspectratio="f"/>
              </v:line>
            </w:pict>
          </mc:Fallback>
        </mc:AlternateContent>
      </w:r>
    </w:p>
    <w:p>
      <w:pPr>
        <w:spacing w:after="0" w:line="21" w:lineRule="exact"/>
        <w:rPr>
          <w:color w:val="auto"/>
          <w:sz w:val="20"/>
          <w:szCs w:val="20"/>
        </w:rPr>
      </w:pPr>
    </w:p>
    <w:p>
      <w:pPr>
        <w:spacing w:after="0" w:line="261" w:lineRule="exact"/>
        <w:ind w:left="260"/>
        <w:rPr>
          <w:color w:val="auto"/>
          <w:sz w:val="20"/>
          <w:szCs w:val="20"/>
        </w:rPr>
      </w:pPr>
      <w:r>
        <w:rPr>
          <w:color w:val="auto"/>
          <w:sz w:val="1"/>
          <w:szCs w:val="1"/>
        </w:rPr>
        <w:drawing>
          <wp:inline distT="0" distB="0" distL="0" distR="0">
            <wp:extent cx="144145" cy="1587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a:picLocks noChangeAspect="1" noChangeArrowheads="1"/>
                    </pic:cNvPicPr>
                  </pic:nvPicPr>
                  <pic:blipFill>
                    <a:blip r:embed="rId22"/>
                    <a:srcRect/>
                    <a:stretch>
                      <a:fillRect/>
                    </a:stretch>
                  </pic:blipFill>
                  <pic:spPr>
                    <a:xfrm>
                      <a:off x="0" y="0"/>
                      <a:ext cx="144145" cy="158750"/>
                    </a:xfrm>
                    <a:prstGeom prst="rect">
                      <a:avLst/>
                    </a:prstGeom>
                    <a:noFill/>
                    <a:ln>
                      <a:noFill/>
                    </a:ln>
                  </pic:spPr>
                </pic:pic>
              </a:graphicData>
            </a:graphic>
          </wp:inline>
        </w:drawing>
      </w:r>
      <w:r>
        <w:rPr>
          <w:color w:val="auto"/>
          <w:sz w:val="1"/>
          <w:szCs w:val="1"/>
        </w:rPr>
        <w:drawing>
          <wp:inline distT="0" distB="0" distL="0" distR="0">
            <wp:extent cx="39370" cy="7874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a:picLocks noChangeAspect="1" noChangeArrowheads="1"/>
                    </pic:cNvPicPr>
                  </pic:nvPicPr>
                  <pic:blipFill>
                    <a:blip r:embed="rId8"/>
                    <a:srcRect/>
                    <a:stretch>
                      <a:fillRect/>
                    </a:stretch>
                  </pic:blipFill>
                  <pic:spPr>
                    <a:xfrm>
                      <a:off x="0" y="0"/>
                      <a:ext cx="39370" cy="78740"/>
                    </a:xfrm>
                    <a:prstGeom prst="rect">
                      <a:avLst/>
                    </a:prstGeom>
                    <a:noFill/>
                    <a:ln>
                      <a:noFill/>
                    </a:ln>
                  </pic:spPr>
                </pic:pic>
              </a:graphicData>
            </a:graphic>
          </wp:inline>
        </w:drawing>
      </w:r>
      <w:r>
        <w:rPr>
          <w:rFonts w:ascii="宋体" w:hAnsi="宋体" w:eastAsia="宋体" w:cs="宋体"/>
          <w:color w:val="auto"/>
          <w:sz w:val="7"/>
          <w:szCs w:val="7"/>
        </w:rPr>
        <w:t xml:space="preserve"> 注意</w:t>
      </w:r>
    </w:p>
    <w:p>
      <w:pPr>
        <w:spacing w:after="0" w:line="98"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、变频器运行中，避免有东西掉入设备中。否则引起设备损坏！</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、不要采用接触器通断的方法来控制变频器的启停。否则引起设备损坏！</w:t>
      </w:r>
    </w:p>
    <w:p>
      <w:pPr>
        <w:spacing w:after="0" w:line="32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1.1.7 </w:t>
      </w:r>
      <w:r>
        <w:rPr>
          <w:rFonts w:ascii="宋体" w:hAnsi="宋体" w:eastAsia="宋体" w:cs="宋体"/>
          <w:color w:val="auto"/>
          <w:sz w:val="13"/>
          <w:szCs w:val="13"/>
        </w:rPr>
        <w:t>保养时：</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18415</wp:posOffset>
                </wp:positionV>
                <wp:extent cx="361315" cy="190500"/>
                <wp:effectExtent l="0" t="0" r="0" b="0"/>
                <wp:wrapNone/>
                <wp:docPr id="87" name="Shape 87"/>
                <wp:cNvGraphicFramePr/>
                <a:graphic xmlns:a="http://schemas.openxmlformats.org/drawingml/2006/main">
                  <a:graphicData uri="http://schemas.microsoft.com/office/word/2010/wordprocessingShape">
                    <wps:wsp>
                      <wps:cNvSpPr/>
                      <wps:spPr>
                        <a:xfrm>
                          <a:off x="0" y="0"/>
                          <a:ext cx="361315" cy="190500"/>
                        </a:xfrm>
                        <a:prstGeom prst="rect">
                          <a:avLst/>
                        </a:prstGeom>
                        <a:solidFill>
                          <a:srgbClr val="D9D9D9"/>
                        </a:solidFill>
                      </wps:spPr>
                      <wps:bodyPr/>
                    </wps:wsp>
                  </a:graphicData>
                </a:graphic>
              </wp:anchor>
            </w:drawing>
          </mc:Choice>
          <mc:Fallback>
            <w:pict>
              <v:rect id="Shape 87" o:spid="_x0000_s1026" o:spt="1" style="position:absolute;left:0pt;margin-left:13.05pt;margin-top:1.45pt;height:15pt;width:28.45pt;z-index:-251658240;mso-width-relative:page;mso-height-relative:page;" fillcolor="#D9D9D9" filled="t" stroked="f" coordsize="21600,21600" o:allowincell="f" o:gfxdata="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ClhyotkAAAAGAQAADwAAAAAAAAABACAAAAAiAAAAZHJzL2Rvd25yZXYueG1sUEsBAhQAFAAAAAgA&#10;h07iQL93AWV5AQAA7QIAAA4AAAAAAAAAAQAgAAAAKA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187960</wp:posOffset>
                </wp:positionV>
                <wp:extent cx="349885" cy="0"/>
                <wp:effectExtent l="0" t="0" r="0" b="0"/>
                <wp:wrapNone/>
                <wp:docPr id="88" name="Shape 88"/>
                <wp:cNvGraphicFramePr/>
                <a:graphic xmlns:a="http://schemas.openxmlformats.org/drawingml/2006/main">
                  <a:graphicData uri="http://schemas.microsoft.com/office/word/2010/wordprocessingShape">
                    <wps:wsp>
                      <wps:cNvCnPr/>
                      <wps:spPr>
                        <a:xfrm>
                          <a:off x="0" y="0"/>
                          <a:ext cx="349885" cy="4763"/>
                        </a:xfrm>
                        <a:prstGeom prst="line">
                          <a:avLst/>
                        </a:prstGeom>
                        <a:solidFill>
                          <a:srgbClr val="FFFFFF"/>
                        </a:solidFill>
                        <a:ln w="12700">
                          <a:solidFill>
                            <a:srgbClr val="000000"/>
                          </a:solidFill>
                          <a:miter lim="800000"/>
                        </a:ln>
                      </wps:spPr>
                      <wps:bodyPr/>
                    </wps:wsp>
                  </a:graphicData>
                </a:graphic>
              </wp:anchor>
            </w:drawing>
          </mc:Choice>
          <mc:Fallback>
            <w:pict>
              <v:line id="Shape 88" o:spid="_x0000_s1026" o:spt="20" style="position:absolute;left:0pt;margin-left:13.05pt;margin-top:14.8pt;height:0pt;width:27.55pt;z-index:-251658240;mso-width-relative:page;mso-height-relative:page;" fillcolor="#FFFFFF" filled="t" stroked="t" coordsize="21600,21600" o:allowincell="f" o:gfxdata="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&#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Dvrfxw1gAAAAcBAAAPAAAAAAAAAAEAIAAAACIAAABk&#10;cnMvZG93bnJldi54bWxQSwECFAAUAAAACACHTuJAyY+B+5YBAABNAwAADgAAAAAAAAABACAAAAAl&#10;AQAAZHJzL2Uyb0RvYy54bWxQSwUGAAAAAAYABgBZAQAALQU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26035</wp:posOffset>
                </wp:positionV>
                <wp:extent cx="349885" cy="0"/>
                <wp:effectExtent l="0" t="0" r="0" b="0"/>
                <wp:wrapNone/>
                <wp:docPr id="89" name="Shape 89"/>
                <wp:cNvGraphicFramePr/>
                <a:graphic xmlns:a="http://schemas.openxmlformats.org/drawingml/2006/main">
                  <a:graphicData uri="http://schemas.microsoft.com/office/word/2010/wordprocessingShape">
                    <wps:wsp>
                      <wps:cNvCnPr/>
                      <wps:spPr>
                        <a:xfrm>
                          <a:off x="0" y="0"/>
                          <a:ext cx="349885" cy="4763"/>
                        </a:xfrm>
                        <a:prstGeom prst="line">
                          <a:avLst/>
                        </a:prstGeom>
                        <a:solidFill>
                          <a:srgbClr val="FFFFFF"/>
                        </a:solidFill>
                        <a:ln w="12700">
                          <a:solidFill>
                            <a:srgbClr val="000000"/>
                          </a:solidFill>
                          <a:miter lim="800000"/>
                        </a:ln>
                      </wps:spPr>
                      <wps:bodyPr/>
                    </wps:wsp>
                  </a:graphicData>
                </a:graphic>
              </wp:anchor>
            </w:drawing>
          </mc:Choice>
          <mc:Fallback>
            <w:pict>
              <v:line id="Shape 89" o:spid="_x0000_s1026" o:spt="20" style="position:absolute;left:0pt;margin-left:13.05pt;margin-top:2.05pt;height:0pt;width:27.55pt;z-index:-251658240;mso-width-relative:page;mso-height-relative:page;" fillcolor="#FFFFFF" filled="t" stroked="t" coordsize="21600,21600" o:allowincell="f" o:gfxdata="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GHeGDdUAAAAFAQAADwAAAAAAAAABACAAAAAiAAAAZHJz&#10;L2Rvd25yZXYueG1sUEsBAhQAFAAAAAgAh07iQFVGCeSVAQAATQMAAA4AAAAAAAAAAQAgAAAAJAEA&#10;AGRycy9lMm9Eb2MueG1sUEsFBgAAAAAGAAYAWQEAACsFAAAAAA==&#10;">
                <v:fill on="t" focussize="0,0"/>
                <v:stroke weight="1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509270</wp:posOffset>
                </wp:positionH>
                <wp:positionV relativeFrom="paragraph">
                  <wp:posOffset>19685</wp:posOffset>
                </wp:positionV>
                <wp:extent cx="0" cy="174625"/>
                <wp:effectExtent l="0" t="0" r="0" b="0"/>
                <wp:wrapNone/>
                <wp:docPr id="90" name="Shape 90"/>
                <wp:cNvGraphicFramePr/>
                <a:graphic xmlns:a="http://schemas.openxmlformats.org/drawingml/2006/main">
                  <a:graphicData uri="http://schemas.microsoft.com/office/word/2010/wordprocessingShape">
                    <wps:wsp>
                      <wps:cNvCnPr/>
                      <wps:spPr>
                        <a:xfrm>
                          <a:off x="0" y="0"/>
                          <a:ext cx="4763" cy="174625"/>
                        </a:xfrm>
                        <a:prstGeom prst="line">
                          <a:avLst/>
                        </a:prstGeom>
                        <a:solidFill>
                          <a:srgbClr val="FFFFFF"/>
                        </a:solidFill>
                        <a:ln w="12700">
                          <a:solidFill>
                            <a:srgbClr val="000000"/>
                          </a:solidFill>
                          <a:miter lim="800000"/>
                        </a:ln>
                      </wps:spPr>
                      <wps:bodyPr/>
                    </wps:wsp>
                  </a:graphicData>
                </a:graphic>
              </wp:anchor>
            </w:drawing>
          </mc:Choice>
          <mc:Fallback>
            <w:pict>
              <v:line id="Shape 90" o:spid="_x0000_s1026" o:spt="20" style="position:absolute;left:0pt;margin-left:40.1pt;margin-top:1.55pt;height:13.75pt;width:0pt;z-index:-251658240;mso-width-relative:page;mso-height-relative:page;" fillcolor="#FFFFFF" filled="t" stroked="t" coordsize="21600,21600" o:allowincell="f" o:gfxdata="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niiVo0wAAAAYBAAAPAAAAAAAAAAEAIAAAACIAAABkcnMv&#10;ZG93bnJldi54bWxQSwECFAAUAAAACACHTuJAzYwf/ZYBAABNAwAADgAAAAAAAAABACAAAAAiAQAA&#10;ZHJzL2Uyb0RvYy54bWxQSwUGAAAAAAYABgBZAQAAKgUAAAAA&#10;">
                <v:fill on="t" focussize="0,0"/>
                <v:stroke weight="1pt" color="#000000" miterlimit="8" joinstyle="miter"/>
                <v:imagedata o:title=""/>
                <o:lock v:ext="edit" aspectratio="f"/>
              </v:line>
            </w:pict>
          </mc:Fallback>
        </mc:AlternateContent>
      </w:r>
    </w:p>
    <w:p>
      <w:pPr>
        <w:spacing w:after="0" w:line="286" w:lineRule="exact"/>
        <w:ind w:left="260"/>
        <w:rPr>
          <w:color w:val="auto"/>
          <w:sz w:val="20"/>
          <w:szCs w:val="20"/>
        </w:rPr>
      </w:pPr>
      <w:r>
        <w:rPr>
          <w:color w:val="auto"/>
          <w:sz w:val="1"/>
          <w:szCs w:val="1"/>
        </w:rPr>
        <w:drawing>
          <wp:inline distT="0" distB="0" distL="0" distR="0">
            <wp:extent cx="12700" cy="17462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a:picLocks noChangeAspect="1" noChangeArrowheads="1"/>
                    </pic:cNvPicPr>
                  </pic:nvPicPr>
                  <pic:blipFill>
                    <a:blip r:embed="rId24"/>
                    <a:srcRect/>
                    <a:stretch>
                      <a:fillRect/>
                    </a:stretch>
                  </pic:blipFill>
                  <pic:spPr>
                    <a:xfrm>
                      <a:off x="0" y="0"/>
                      <a:ext cx="12700" cy="174625"/>
                    </a:xfrm>
                    <a:prstGeom prst="rect">
                      <a:avLst/>
                    </a:prstGeom>
                    <a:noFill/>
                    <a:ln>
                      <a:noFill/>
                    </a:ln>
                  </pic:spPr>
                </pic:pic>
              </a:graphicData>
            </a:graphic>
          </wp:inline>
        </w:drawing>
      </w:r>
      <w:r>
        <w:rPr>
          <w:color w:val="auto"/>
          <w:sz w:val="1"/>
          <w:szCs w:val="1"/>
        </w:rPr>
        <w:drawing>
          <wp:inline distT="0" distB="0" distL="0" distR="0">
            <wp:extent cx="118110" cy="15811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a:picLocks noChangeAspect="1" noChangeArrowheads="1"/>
                    </pic:cNvPicPr>
                  </pic:nvPicPr>
                  <pic:blipFill>
                    <a:blip r:embed="rId25"/>
                    <a:srcRect/>
                    <a:stretch>
                      <a:fillRect/>
                    </a:stretch>
                  </pic:blipFill>
                  <pic:spPr>
                    <a:xfrm>
                      <a:off x="0" y="0"/>
                      <a:ext cx="118110" cy="158115"/>
                    </a:xfrm>
                    <a:prstGeom prst="rect">
                      <a:avLst/>
                    </a:prstGeom>
                    <a:noFill/>
                    <a:ln>
                      <a:noFill/>
                    </a:ln>
                  </pic:spPr>
                </pic:pic>
              </a:graphicData>
            </a:graphic>
          </wp:inline>
        </w:drawing>
      </w:r>
      <w:r>
        <w:rPr>
          <w:rFonts w:ascii="宋体" w:hAnsi="宋体" w:eastAsia="宋体" w:cs="宋体"/>
          <w:color w:val="auto"/>
          <w:sz w:val="12"/>
          <w:szCs w:val="12"/>
        </w:rPr>
        <w:t>危险</w:t>
      </w:r>
    </w:p>
    <w:p>
      <w:pPr>
        <w:spacing w:after="0" w:line="88"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、请勿带电对设备进行维修及保养。否则有触危险！</w:t>
      </w:r>
    </w:p>
    <w:p>
      <w:pPr>
        <w:spacing w:after="0" w:line="82" w:lineRule="exact"/>
        <w:rPr>
          <w:color w:val="auto"/>
          <w:sz w:val="20"/>
          <w:szCs w:val="20"/>
        </w:rPr>
      </w:pPr>
    </w:p>
    <w:p>
      <w:pPr>
        <w:spacing w:after="0" w:line="146" w:lineRule="exact"/>
        <w:ind w:left="260"/>
        <w:rPr>
          <w:color w:val="auto"/>
          <w:sz w:val="20"/>
          <w:szCs w:val="20"/>
        </w:rPr>
      </w:pPr>
      <w:r>
        <w:rPr>
          <w:rFonts w:ascii="Times New Roman" w:hAnsi="Times New Roman" w:eastAsia="Times New Roman" w:cs="Times New Roman"/>
          <w:color w:val="auto"/>
          <w:sz w:val="12"/>
          <w:szCs w:val="12"/>
        </w:rPr>
        <w:t>2</w:t>
      </w:r>
      <w:r>
        <w:rPr>
          <w:rFonts w:ascii="宋体" w:hAnsi="宋体" w:eastAsia="宋体" w:cs="宋体"/>
          <w:color w:val="auto"/>
          <w:sz w:val="12"/>
          <w:szCs w:val="12"/>
        </w:rPr>
        <w:t>、确认在变频器</w:t>
      </w:r>
      <w:r>
        <w:rPr>
          <w:rFonts w:ascii="Times New Roman" w:hAnsi="Times New Roman" w:eastAsia="Times New Roman" w:cs="Times New Roman"/>
          <w:color w:val="auto"/>
          <w:sz w:val="12"/>
          <w:szCs w:val="12"/>
        </w:rPr>
        <w:t>charge</w:t>
      </w:r>
      <w:r>
        <w:rPr>
          <w:rFonts w:ascii="宋体" w:hAnsi="宋体" w:eastAsia="宋体" w:cs="宋体"/>
          <w:color w:val="auto"/>
          <w:sz w:val="12"/>
          <w:szCs w:val="12"/>
        </w:rPr>
        <w:t>灯熄灭后才能对变频器实施保养及维修。否则电容上</w:t>
      </w:r>
    </w:p>
    <w:p>
      <w:pPr>
        <w:spacing w:after="0" w:line="99"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残余电荷对人造成伤害！</w:t>
      </w:r>
    </w:p>
    <w:p>
      <w:pPr>
        <w:spacing w:after="0" w:line="10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、没有经过专业培训的人员请勿对变频器实施维修及保养。否则造成人身</w:t>
      </w:r>
    </w:p>
    <w:p>
      <w:pPr>
        <w:spacing w:after="0" w:line="72"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伤害或设备损坏！</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24" w:lineRule="exact"/>
        <w:rPr>
          <w:color w:val="auto"/>
          <w:sz w:val="20"/>
          <w:szCs w:val="20"/>
        </w:rPr>
      </w:pPr>
    </w:p>
    <w:p>
      <w:pPr>
        <w:spacing w:after="0" w:line="149" w:lineRule="exact"/>
        <w:ind w:right="20"/>
        <w:jc w:val="center"/>
        <w:rPr>
          <w:color w:val="auto"/>
          <w:sz w:val="20"/>
          <w:szCs w:val="20"/>
        </w:rPr>
      </w:pPr>
      <w:r>
        <w:rPr>
          <w:rFonts w:ascii="宋体" w:hAnsi="宋体" w:eastAsia="宋体" w:cs="宋体"/>
          <w:color w:val="auto"/>
          <w:sz w:val="13"/>
          <w:szCs w:val="13"/>
        </w:rPr>
        <w:t>- 7-</w:t>
      </w:r>
    </w:p>
    <w:p>
      <w:pPr>
        <w:sectPr>
          <w:type w:val="continuous"/>
          <w:pgSz w:w="5960" w:h="8393"/>
          <w:pgMar w:top="433" w:right="714" w:bottom="0" w:left="720" w:header="0" w:footer="0" w:gutter="0"/>
          <w:cols w:equalWidth="0" w:num="1">
            <w:col w:w="4520"/>
          </w:cols>
        </w:sectPr>
      </w:pPr>
    </w:p>
    <w:p>
      <w:pPr>
        <w:tabs>
          <w:tab w:val="left" w:pos="3300"/>
        </w:tabs>
        <w:spacing w:after="0" w:line="137" w:lineRule="exact"/>
        <w:rPr>
          <w:color w:val="auto"/>
          <w:sz w:val="20"/>
          <w:szCs w:val="20"/>
        </w:rPr>
      </w:pPr>
      <w:bookmarkStart w:id="7" w:name="page8"/>
      <w:bookmarkEnd w:id="7"/>
      <w:r>
        <w:rPr>
          <w:rFonts w:ascii="宋体" w:hAnsi="宋体" w:eastAsia="宋体" w:cs="宋体"/>
          <w:color w:val="auto"/>
          <w:sz w:val="12"/>
          <w:szCs w:val="12"/>
        </w:rPr>
        <w:t>安全及注意事项</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93" name="Shape 93"/>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93"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hUhwKNQAAAAGAQAADwAAAAAAAAABACAAAAAiAAAA&#10;ZHJzL2Rvd25yZXYueG1sUEsBAhQAFAAAAAgAh07iQLhtwMeZAQAATQMAAA4AAAAAAAAAAQAgAAAA&#10;IwEAAGRycy9lMm9Eb2MueG1sUEsFBgAAAAAGAAYAWQEAAC4FA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14"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1.2 </w:t>
      </w:r>
      <w:r>
        <w:rPr>
          <w:rFonts w:ascii="宋体" w:hAnsi="宋体" w:eastAsia="宋体" w:cs="宋体"/>
          <w:b/>
          <w:bCs/>
          <w:color w:val="auto"/>
          <w:sz w:val="15"/>
          <w:szCs w:val="15"/>
        </w:rPr>
        <w:t>注意事项</w:t>
      </w:r>
    </w:p>
    <w:p>
      <w:pPr>
        <w:spacing w:after="0" w:line="8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1.2.1 </w:t>
      </w:r>
      <w:r>
        <w:rPr>
          <w:rFonts w:ascii="宋体" w:hAnsi="宋体" w:eastAsia="宋体" w:cs="宋体"/>
          <w:color w:val="auto"/>
          <w:sz w:val="13"/>
          <w:szCs w:val="13"/>
        </w:rPr>
        <w:t>电机绝缘检查</w:t>
      </w:r>
    </w:p>
    <w:p>
      <w:pPr>
        <w:spacing w:after="0" w:line="105" w:lineRule="exact"/>
        <w:rPr>
          <w:color w:val="auto"/>
          <w:sz w:val="20"/>
          <w:szCs w:val="20"/>
        </w:rPr>
      </w:pPr>
    </w:p>
    <w:p>
      <w:pPr>
        <w:spacing w:after="0" w:line="210" w:lineRule="exact"/>
        <w:ind w:firstLine="257"/>
        <w:jc w:val="both"/>
        <w:rPr>
          <w:color w:val="auto"/>
          <w:sz w:val="20"/>
          <w:szCs w:val="20"/>
        </w:rPr>
      </w:pPr>
      <w:r>
        <w:rPr>
          <w:rFonts w:ascii="宋体" w:hAnsi="宋体" w:eastAsia="宋体" w:cs="宋体"/>
          <w:color w:val="auto"/>
          <w:sz w:val="12"/>
          <w:szCs w:val="12"/>
        </w:rPr>
        <w:t>电机在首次使用、长时间放置后的再使用之前及定期检查时，应做电机绝缘检查，防止因电机绕组的绝缘失效而损坏变频器。绝缘检查时一定要将电机连线从变频器分开，建议采用</w:t>
      </w:r>
      <w:r>
        <w:rPr>
          <w:rFonts w:ascii="Times New Roman" w:hAnsi="Times New Roman" w:eastAsia="Times New Roman" w:cs="Times New Roman"/>
          <w:color w:val="auto"/>
          <w:sz w:val="12"/>
          <w:szCs w:val="12"/>
        </w:rPr>
        <w:t>500V</w:t>
      </w:r>
      <w:r>
        <w:rPr>
          <w:rFonts w:ascii="宋体" w:hAnsi="宋体" w:eastAsia="宋体" w:cs="宋体"/>
          <w:color w:val="auto"/>
          <w:sz w:val="12"/>
          <w:szCs w:val="12"/>
        </w:rPr>
        <w:t>电压型兆欧表，应保证测得绝缘电阻不小于</w:t>
      </w:r>
      <w:r>
        <w:rPr>
          <w:rFonts w:ascii="Times New Roman" w:hAnsi="Times New Roman" w:eastAsia="Times New Roman" w:cs="Times New Roman"/>
          <w:color w:val="auto"/>
          <w:sz w:val="12"/>
          <w:szCs w:val="12"/>
        </w:rPr>
        <w:t>5MΩ</w:t>
      </w:r>
      <w:r>
        <w:rPr>
          <w:rFonts w:ascii="宋体" w:hAnsi="宋体" w:eastAsia="宋体" w:cs="宋体"/>
          <w:color w:val="auto"/>
          <w:sz w:val="12"/>
          <w:szCs w:val="12"/>
        </w:rPr>
        <w:t>。</w:t>
      </w:r>
    </w:p>
    <w:p>
      <w:pPr>
        <w:spacing w:after="0" w:line="308"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1.2.2 </w:t>
      </w:r>
      <w:r>
        <w:rPr>
          <w:rFonts w:ascii="宋体" w:hAnsi="宋体" w:eastAsia="宋体" w:cs="宋体"/>
          <w:color w:val="auto"/>
          <w:sz w:val="13"/>
          <w:szCs w:val="13"/>
        </w:rPr>
        <w:t>电机的热保护</w:t>
      </w:r>
    </w:p>
    <w:p>
      <w:pPr>
        <w:spacing w:after="0" w:line="105" w:lineRule="exact"/>
        <w:rPr>
          <w:color w:val="auto"/>
          <w:sz w:val="20"/>
          <w:szCs w:val="20"/>
        </w:rPr>
      </w:pPr>
    </w:p>
    <w:p>
      <w:pPr>
        <w:spacing w:after="0" w:line="203" w:lineRule="exact"/>
        <w:ind w:firstLine="257"/>
        <w:jc w:val="both"/>
        <w:rPr>
          <w:color w:val="auto"/>
          <w:sz w:val="20"/>
          <w:szCs w:val="20"/>
        </w:rPr>
      </w:pPr>
      <w:r>
        <w:rPr>
          <w:rFonts w:ascii="宋体" w:hAnsi="宋体" w:eastAsia="宋体" w:cs="宋体"/>
          <w:color w:val="auto"/>
          <w:sz w:val="13"/>
          <w:szCs w:val="13"/>
        </w:rPr>
        <w:t>若选用电机与变频器额定容量不匹配时，特别是变频器额定功率大于电机额定功率时，务必调整变频器内电机保护相关参数值或在电机前加装热继电器以对电机保护。</w:t>
      </w:r>
    </w:p>
    <w:p>
      <w:pPr>
        <w:spacing w:after="0" w:line="32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1.2.3 </w:t>
      </w:r>
      <w:r>
        <w:rPr>
          <w:rFonts w:ascii="宋体" w:hAnsi="宋体" w:eastAsia="宋体" w:cs="宋体"/>
          <w:color w:val="auto"/>
          <w:sz w:val="13"/>
          <w:szCs w:val="13"/>
        </w:rPr>
        <w:t>工频以上运行</w:t>
      </w:r>
    </w:p>
    <w:p>
      <w:pPr>
        <w:spacing w:after="0" w:line="82" w:lineRule="exact"/>
        <w:rPr>
          <w:color w:val="auto"/>
          <w:sz w:val="20"/>
          <w:szCs w:val="20"/>
        </w:rPr>
      </w:pPr>
    </w:p>
    <w:p>
      <w:pPr>
        <w:spacing w:after="0" w:line="197" w:lineRule="exact"/>
        <w:ind w:firstLine="257"/>
        <w:jc w:val="both"/>
        <w:rPr>
          <w:color w:val="auto"/>
          <w:sz w:val="20"/>
          <w:szCs w:val="20"/>
        </w:rPr>
      </w:pPr>
      <w:r>
        <w:rPr>
          <w:rFonts w:ascii="宋体" w:hAnsi="宋体" w:eastAsia="宋体" w:cs="宋体"/>
          <w:color w:val="auto"/>
          <w:sz w:val="13"/>
          <w:szCs w:val="13"/>
        </w:rPr>
        <w:t>本变频器可提供</w:t>
      </w: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3000Hz</w:t>
      </w:r>
      <w:r>
        <w:rPr>
          <w:rFonts w:ascii="宋体" w:hAnsi="宋体" w:eastAsia="宋体" w:cs="宋体"/>
          <w:color w:val="auto"/>
          <w:sz w:val="13"/>
          <w:szCs w:val="13"/>
        </w:rPr>
        <w:t>的输出频率。若客户需在</w:t>
      </w:r>
      <w:r>
        <w:rPr>
          <w:rFonts w:ascii="Times New Roman" w:hAnsi="Times New Roman" w:eastAsia="Times New Roman" w:cs="Times New Roman"/>
          <w:color w:val="auto"/>
          <w:sz w:val="13"/>
          <w:szCs w:val="13"/>
        </w:rPr>
        <w:t>50Hz</w:t>
      </w:r>
      <w:r>
        <w:rPr>
          <w:rFonts w:ascii="宋体" w:hAnsi="宋体" w:eastAsia="宋体" w:cs="宋体"/>
          <w:color w:val="auto"/>
          <w:sz w:val="13"/>
          <w:szCs w:val="13"/>
        </w:rPr>
        <w:t>以上运行时，请考虑机械装置的承受力。</w:t>
      </w:r>
    </w:p>
    <w:p>
      <w:pPr>
        <w:spacing w:after="0" w:line="327"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1.2.4 </w:t>
      </w:r>
      <w:r>
        <w:rPr>
          <w:rFonts w:ascii="宋体" w:hAnsi="宋体" w:eastAsia="宋体" w:cs="宋体"/>
          <w:color w:val="auto"/>
          <w:sz w:val="13"/>
          <w:szCs w:val="13"/>
        </w:rPr>
        <w:t>机械装置的振动</w:t>
      </w:r>
    </w:p>
    <w:p>
      <w:pPr>
        <w:spacing w:after="0" w:line="105" w:lineRule="exact"/>
        <w:rPr>
          <w:color w:val="auto"/>
          <w:sz w:val="20"/>
          <w:szCs w:val="20"/>
        </w:rPr>
      </w:pPr>
    </w:p>
    <w:p>
      <w:pPr>
        <w:spacing w:after="0" w:line="185" w:lineRule="exact"/>
        <w:ind w:firstLine="257"/>
        <w:jc w:val="both"/>
        <w:rPr>
          <w:color w:val="auto"/>
          <w:sz w:val="20"/>
          <w:szCs w:val="20"/>
        </w:rPr>
      </w:pPr>
      <w:r>
        <w:rPr>
          <w:rFonts w:ascii="宋体" w:hAnsi="宋体" w:eastAsia="宋体" w:cs="宋体"/>
          <w:color w:val="auto"/>
          <w:sz w:val="13"/>
          <w:szCs w:val="13"/>
        </w:rPr>
        <w:t>变频器在一些输出频率处，可能会遇到负载装置的机械共振点，可通过设置变频器内跳跃频率参数来避开。</w:t>
      </w:r>
    </w:p>
    <w:p>
      <w:pPr>
        <w:spacing w:after="0" w:line="328"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1.2.5 </w:t>
      </w:r>
      <w:r>
        <w:rPr>
          <w:rFonts w:ascii="宋体" w:hAnsi="宋体" w:eastAsia="宋体" w:cs="宋体"/>
          <w:color w:val="auto"/>
          <w:sz w:val="13"/>
          <w:szCs w:val="13"/>
        </w:rPr>
        <w:t>关于电动机发热及噪声</w:t>
      </w:r>
    </w:p>
    <w:p>
      <w:pPr>
        <w:spacing w:after="0" w:line="82" w:lineRule="exact"/>
        <w:rPr>
          <w:color w:val="auto"/>
          <w:sz w:val="20"/>
          <w:szCs w:val="20"/>
        </w:rPr>
      </w:pPr>
    </w:p>
    <w:p>
      <w:pPr>
        <w:spacing w:after="0" w:line="196" w:lineRule="exact"/>
        <w:ind w:firstLine="257"/>
        <w:jc w:val="both"/>
        <w:rPr>
          <w:color w:val="auto"/>
          <w:sz w:val="20"/>
          <w:szCs w:val="20"/>
        </w:rPr>
      </w:pPr>
      <w:r>
        <w:rPr>
          <w:rFonts w:ascii="宋体" w:hAnsi="宋体" w:eastAsia="宋体" w:cs="宋体"/>
          <w:color w:val="auto"/>
          <w:sz w:val="13"/>
          <w:szCs w:val="13"/>
        </w:rPr>
        <w:t>因变频器输出电压是</w:t>
      </w:r>
      <w:r>
        <w:rPr>
          <w:rFonts w:ascii="Times New Roman" w:hAnsi="Times New Roman" w:eastAsia="Times New Roman" w:cs="Times New Roman"/>
          <w:color w:val="auto"/>
          <w:sz w:val="13"/>
          <w:szCs w:val="13"/>
        </w:rPr>
        <w:t>PWM</w:t>
      </w:r>
      <w:r>
        <w:rPr>
          <w:rFonts w:ascii="宋体" w:hAnsi="宋体" w:eastAsia="宋体" w:cs="宋体"/>
          <w:color w:val="auto"/>
          <w:sz w:val="13"/>
          <w:szCs w:val="13"/>
        </w:rPr>
        <w:t>波，含有一定的谐波，因此电机的温升、噪声和振动同工频运行相比会略有增加。</w:t>
      </w:r>
    </w:p>
    <w:p>
      <w:pPr>
        <w:spacing w:after="0" w:line="328"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1.2.6 </w:t>
      </w:r>
      <w:r>
        <w:rPr>
          <w:rFonts w:ascii="宋体" w:hAnsi="宋体" w:eastAsia="宋体" w:cs="宋体"/>
          <w:color w:val="auto"/>
          <w:sz w:val="13"/>
          <w:szCs w:val="13"/>
        </w:rPr>
        <w:t>输出侧有压敏器件或改善功率因数的电容的情况</w:t>
      </w:r>
    </w:p>
    <w:p>
      <w:pPr>
        <w:spacing w:after="0" w:line="82" w:lineRule="exact"/>
        <w:rPr>
          <w:color w:val="auto"/>
          <w:sz w:val="20"/>
          <w:szCs w:val="20"/>
        </w:rPr>
      </w:pPr>
    </w:p>
    <w:p>
      <w:pPr>
        <w:spacing w:after="0" w:line="196" w:lineRule="exact"/>
        <w:ind w:firstLine="257"/>
        <w:jc w:val="both"/>
        <w:rPr>
          <w:color w:val="auto"/>
          <w:sz w:val="20"/>
          <w:szCs w:val="20"/>
        </w:rPr>
      </w:pPr>
      <w:r>
        <w:rPr>
          <w:rFonts w:ascii="宋体" w:hAnsi="宋体" w:eastAsia="宋体" w:cs="宋体"/>
          <w:color w:val="auto"/>
          <w:sz w:val="13"/>
          <w:szCs w:val="13"/>
        </w:rPr>
        <w:t>变频器输出是</w:t>
      </w:r>
      <w:r>
        <w:rPr>
          <w:rFonts w:ascii="Times New Roman" w:hAnsi="Times New Roman" w:eastAsia="Times New Roman" w:cs="Times New Roman"/>
          <w:color w:val="auto"/>
          <w:sz w:val="13"/>
          <w:szCs w:val="13"/>
        </w:rPr>
        <w:t>PWM</w:t>
      </w:r>
      <w:r>
        <w:rPr>
          <w:rFonts w:ascii="宋体" w:hAnsi="宋体" w:eastAsia="宋体" w:cs="宋体"/>
          <w:color w:val="auto"/>
          <w:sz w:val="13"/>
          <w:szCs w:val="13"/>
        </w:rPr>
        <w:t>波，输出侧如安装有改善功率因数的电容或防雷用压敏电阻等，易引发变频器瞬间过电流甚至损坏变频器。请不要使用。</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72"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-8-</w:t>
      </w:r>
    </w:p>
    <w:p>
      <w:pPr>
        <w:sectPr>
          <w:type w:val="continuous"/>
          <w:pgSz w:w="5960" w:h="8393"/>
          <w:pgMar w:top="433" w:right="714" w:bottom="0" w:left="720" w:header="0" w:footer="0" w:gutter="0"/>
          <w:cols w:equalWidth="0" w:num="1">
            <w:col w:w="4520"/>
          </w:cols>
        </w:sectPr>
      </w:pPr>
    </w:p>
    <w:p>
      <w:pPr>
        <w:tabs>
          <w:tab w:val="left" w:pos="3560"/>
        </w:tabs>
        <w:spacing w:after="0" w:line="149" w:lineRule="exact"/>
        <w:rPr>
          <w:color w:val="auto"/>
          <w:sz w:val="20"/>
          <w:szCs w:val="20"/>
        </w:rPr>
      </w:pPr>
      <w:bookmarkStart w:id="8" w:name="page9"/>
      <w:bookmarkEnd w:id="8"/>
      <w:r>
        <w:rPr>
          <w:rFonts w:ascii="宋体" w:hAnsi="宋体" w:eastAsia="宋体" w:cs="宋体"/>
          <w:color w:val="auto"/>
          <w:sz w:val="13"/>
          <w:szCs w:val="13"/>
        </w:rPr>
        <w:t>矢量变频器使用说明</w:t>
      </w:r>
      <w:r>
        <w:rPr>
          <w:color w:val="auto"/>
          <w:sz w:val="20"/>
          <w:szCs w:val="20"/>
        </w:rPr>
        <w:tab/>
      </w:r>
      <w:r>
        <w:rPr>
          <w:rFonts w:ascii="宋体" w:hAnsi="宋体" w:eastAsia="宋体" w:cs="宋体"/>
          <w:color w:val="auto"/>
          <w:sz w:val="13"/>
          <w:szCs w:val="13"/>
        </w:rPr>
        <w:t>安全及注意事项</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94" name="Shape 94"/>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94"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IVIcCjUAAAABgEAAA8AAAAAAAAAAQAgAAAAIgAAAGRy&#10;cy9kb3ducmV2LnhtbFBLAQIUABQAAAAIAIdO4kBsEXqZlwEAAE0DAAAOAAAAAAAAAAEAIAAAACMB&#10;AABkcnMvZTJvRG9jLnhtbFBLBQYAAAAABgAGAFkBAAAsBQAAAAA=&#10;">
                <v:fill on="t" focussize="0,0"/>
                <v:stroke weight="0.72pt" color="#000000" miterlimit="8" joinstyle="miter"/>
                <v:imagedata o:title=""/>
                <o:lock v:ext="edit" aspectratio="f"/>
              </v:line>
            </w:pict>
          </mc:Fallback>
        </mc:AlternateContent>
      </w:r>
    </w:p>
    <w:p>
      <w:pPr>
        <w:spacing w:after="0" w:line="31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1.2.7 </w:t>
      </w:r>
      <w:r>
        <w:rPr>
          <w:rFonts w:ascii="宋体" w:hAnsi="宋体" w:eastAsia="宋体" w:cs="宋体"/>
          <w:color w:val="auto"/>
          <w:sz w:val="13"/>
          <w:szCs w:val="13"/>
        </w:rPr>
        <w:t>变频器输入、输出端所用接触器等开关器件</w:t>
      </w:r>
    </w:p>
    <w:p>
      <w:pPr>
        <w:spacing w:after="0" w:line="105" w:lineRule="exact"/>
        <w:rPr>
          <w:color w:val="auto"/>
          <w:sz w:val="20"/>
          <w:szCs w:val="20"/>
        </w:rPr>
      </w:pPr>
    </w:p>
    <w:p>
      <w:pPr>
        <w:spacing w:after="0" w:line="218" w:lineRule="exact"/>
        <w:ind w:right="60" w:firstLine="257"/>
        <w:jc w:val="both"/>
        <w:rPr>
          <w:color w:val="auto"/>
          <w:sz w:val="20"/>
          <w:szCs w:val="20"/>
        </w:rPr>
      </w:pPr>
      <w:r>
        <w:rPr>
          <w:rFonts w:ascii="宋体" w:hAnsi="宋体" w:eastAsia="宋体" w:cs="宋体"/>
          <w:color w:val="auto"/>
          <w:sz w:val="13"/>
          <w:szCs w:val="13"/>
        </w:rPr>
        <w:t>若在电源和变频器输入端之间加装接触器，则不允许用此接触器来控制变频器的启停。一定需要用该接触器控制变频器启停时，间隔不要小于一个小时。频繁的充放电易降低变频器内电容器的使用寿命。若输出端和电机之间装有接触器等开关器件，应确保变频器在无输出时进行通断操作，否则易造成变频器内模块损坏。</w:t>
      </w:r>
    </w:p>
    <w:p>
      <w:pPr>
        <w:spacing w:after="0" w:line="32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1.2.8 </w:t>
      </w:r>
      <w:r>
        <w:rPr>
          <w:rFonts w:ascii="宋体" w:hAnsi="宋体" w:eastAsia="宋体" w:cs="宋体"/>
          <w:color w:val="auto"/>
          <w:sz w:val="13"/>
          <w:szCs w:val="13"/>
        </w:rPr>
        <w:t>额定电压值以外的使用</w:t>
      </w:r>
    </w:p>
    <w:p>
      <w:pPr>
        <w:spacing w:after="0" w:line="105" w:lineRule="exact"/>
        <w:rPr>
          <w:color w:val="auto"/>
          <w:sz w:val="20"/>
          <w:szCs w:val="20"/>
        </w:rPr>
      </w:pPr>
    </w:p>
    <w:p>
      <w:pPr>
        <w:spacing w:after="0" w:line="185" w:lineRule="exact"/>
        <w:ind w:right="60" w:firstLine="257"/>
        <w:jc w:val="both"/>
        <w:rPr>
          <w:color w:val="auto"/>
          <w:sz w:val="20"/>
          <w:szCs w:val="20"/>
        </w:rPr>
      </w:pPr>
      <w:r>
        <w:rPr>
          <w:rFonts w:ascii="宋体" w:hAnsi="宋体" w:eastAsia="宋体" w:cs="宋体"/>
          <w:color w:val="auto"/>
          <w:sz w:val="13"/>
          <w:szCs w:val="13"/>
        </w:rPr>
        <w:t>不适合在手册所规定的允许工作电压范围之外使用本产品，易造成变频器内器件损坏。如果需要，请使用相应的升压或降压装置进行变压处理。</w:t>
      </w:r>
    </w:p>
    <w:p>
      <w:pPr>
        <w:spacing w:after="0" w:line="328"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1.2.9 </w:t>
      </w:r>
      <w:r>
        <w:rPr>
          <w:rFonts w:ascii="宋体" w:hAnsi="宋体" w:eastAsia="宋体" w:cs="宋体"/>
          <w:color w:val="auto"/>
          <w:sz w:val="13"/>
          <w:szCs w:val="13"/>
        </w:rPr>
        <w:t>三相输入改成两相输入</w:t>
      </w:r>
    </w:p>
    <w:p>
      <w:pPr>
        <w:spacing w:after="0" w:line="86"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不可将本系列中三相变频器改为两相使用。否则将导致故障或变频器损坏。</w:t>
      </w:r>
    </w:p>
    <w:p>
      <w:pPr>
        <w:spacing w:after="0" w:line="327"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1.2.10 </w:t>
      </w:r>
      <w:r>
        <w:rPr>
          <w:rFonts w:ascii="宋体" w:hAnsi="宋体" w:eastAsia="宋体" w:cs="宋体"/>
          <w:color w:val="auto"/>
          <w:sz w:val="13"/>
          <w:szCs w:val="13"/>
        </w:rPr>
        <w:t>雷电冲击保护</w:t>
      </w:r>
    </w:p>
    <w:p>
      <w:pPr>
        <w:spacing w:after="0" w:line="105" w:lineRule="exact"/>
        <w:rPr>
          <w:color w:val="auto"/>
          <w:sz w:val="20"/>
          <w:szCs w:val="20"/>
        </w:rPr>
      </w:pPr>
    </w:p>
    <w:p>
      <w:pPr>
        <w:spacing w:after="0" w:line="185" w:lineRule="exact"/>
        <w:ind w:right="60" w:firstLine="257"/>
        <w:jc w:val="both"/>
        <w:rPr>
          <w:color w:val="auto"/>
          <w:sz w:val="20"/>
          <w:szCs w:val="20"/>
        </w:rPr>
      </w:pPr>
      <w:r>
        <w:rPr>
          <w:rFonts w:ascii="宋体" w:hAnsi="宋体" w:eastAsia="宋体" w:cs="宋体"/>
          <w:color w:val="auto"/>
          <w:sz w:val="13"/>
          <w:szCs w:val="13"/>
        </w:rPr>
        <w:t>本系列变频器内装有雷击过电流保护装置，对于感应雷有一定的自我保护能力。对于雷电频发处客户还应在变频器前端加装保护。</w:t>
      </w:r>
    </w:p>
    <w:p>
      <w:pPr>
        <w:spacing w:after="0" w:line="328"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1.2.11 </w:t>
      </w:r>
      <w:r>
        <w:rPr>
          <w:rFonts w:ascii="宋体" w:hAnsi="宋体" w:eastAsia="宋体" w:cs="宋体"/>
          <w:color w:val="auto"/>
          <w:sz w:val="13"/>
          <w:szCs w:val="13"/>
        </w:rPr>
        <w:t>海拔高度与降额使用</w:t>
      </w:r>
    </w:p>
    <w:p>
      <w:pPr>
        <w:spacing w:after="0" w:line="82" w:lineRule="exact"/>
        <w:rPr>
          <w:color w:val="auto"/>
          <w:sz w:val="20"/>
          <w:szCs w:val="20"/>
        </w:rPr>
      </w:pPr>
    </w:p>
    <w:p>
      <w:pPr>
        <w:spacing w:after="0" w:line="196" w:lineRule="exact"/>
        <w:ind w:firstLine="257"/>
        <w:rPr>
          <w:color w:val="auto"/>
          <w:sz w:val="20"/>
          <w:szCs w:val="20"/>
        </w:rPr>
      </w:pPr>
      <w:r>
        <w:rPr>
          <w:rFonts w:ascii="宋体" w:hAnsi="宋体" w:eastAsia="宋体" w:cs="宋体"/>
          <w:color w:val="auto"/>
          <w:sz w:val="13"/>
          <w:szCs w:val="13"/>
        </w:rPr>
        <w:t>在海拔高度超过</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米的地区，由于空气稀薄造成变频器的散热效果变差，有必要降额使用。此情况请向我公司进行技术咨询。</w:t>
      </w:r>
    </w:p>
    <w:p>
      <w:pPr>
        <w:spacing w:after="0" w:line="328"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1.2.12 </w:t>
      </w:r>
      <w:r>
        <w:rPr>
          <w:rFonts w:ascii="宋体" w:hAnsi="宋体" w:eastAsia="宋体" w:cs="宋体"/>
          <w:color w:val="auto"/>
          <w:sz w:val="13"/>
          <w:szCs w:val="13"/>
        </w:rPr>
        <w:t>一些特殊用法</w:t>
      </w:r>
    </w:p>
    <w:p>
      <w:pPr>
        <w:spacing w:after="0" w:line="105" w:lineRule="exact"/>
        <w:rPr>
          <w:color w:val="auto"/>
          <w:sz w:val="20"/>
          <w:szCs w:val="20"/>
        </w:rPr>
      </w:pPr>
    </w:p>
    <w:p>
      <w:pPr>
        <w:spacing w:after="0" w:line="185" w:lineRule="exact"/>
        <w:ind w:right="60" w:firstLine="257"/>
        <w:rPr>
          <w:color w:val="auto"/>
          <w:sz w:val="20"/>
          <w:szCs w:val="20"/>
        </w:rPr>
      </w:pPr>
      <w:r>
        <w:rPr>
          <w:rFonts w:ascii="宋体" w:hAnsi="宋体" w:eastAsia="宋体" w:cs="宋体"/>
          <w:color w:val="auto"/>
          <w:sz w:val="13"/>
          <w:szCs w:val="13"/>
        </w:rPr>
        <w:t>如果客户在使用时需用到本手册所提供的建议接线图以外的方法时，如共直流母线等，请向我公司咨询。</w:t>
      </w:r>
    </w:p>
    <w:p>
      <w:pPr>
        <w:spacing w:after="0" w:line="328"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1.2.13 </w:t>
      </w:r>
      <w:r>
        <w:rPr>
          <w:rFonts w:ascii="宋体" w:hAnsi="宋体" w:eastAsia="宋体" w:cs="宋体"/>
          <w:color w:val="auto"/>
          <w:sz w:val="13"/>
          <w:szCs w:val="13"/>
        </w:rPr>
        <w:t>变频器的报废时注意</w:t>
      </w:r>
    </w:p>
    <w:p>
      <w:pPr>
        <w:spacing w:after="0" w:line="86"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主回路的电解电容和印制板上电解电容焚烧时可能发生爆炸。塑胶件焚烧时</w:t>
      </w:r>
    </w:p>
    <w:p>
      <w:pPr>
        <w:spacing w:after="0" w:line="391" w:lineRule="exact"/>
        <w:rPr>
          <w:color w:val="auto"/>
          <w:sz w:val="20"/>
          <w:szCs w:val="20"/>
        </w:rPr>
      </w:pPr>
    </w:p>
    <w:p>
      <w:pPr>
        <w:spacing w:after="0" w:line="149" w:lineRule="exact"/>
        <w:ind w:right="80"/>
        <w:jc w:val="center"/>
        <w:rPr>
          <w:color w:val="auto"/>
          <w:sz w:val="20"/>
          <w:szCs w:val="20"/>
        </w:rPr>
      </w:pPr>
      <w:r>
        <w:rPr>
          <w:rFonts w:ascii="宋体" w:hAnsi="宋体" w:eastAsia="宋体" w:cs="宋体"/>
          <w:color w:val="auto"/>
          <w:sz w:val="13"/>
          <w:szCs w:val="13"/>
        </w:rPr>
        <w:t>- 9-</w:t>
      </w:r>
    </w:p>
    <w:p>
      <w:pPr>
        <w:sectPr>
          <w:pgSz w:w="5960" w:h="8393"/>
          <w:pgMar w:top="421" w:right="654" w:bottom="0" w:left="720" w:header="0" w:footer="0" w:gutter="0"/>
          <w:cols w:equalWidth="0" w:num="1">
            <w:col w:w="4580"/>
          </w:cols>
        </w:sectPr>
      </w:pPr>
    </w:p>
    <w:p>
      <w:pPr>
        <w:tabs>
          <w:tab w:val="left" w:pos="3300"/>
        </w:tabs>
        <w:spacing w:after="0" w:line="137" w:lineRule="exact"/>
        <w:rPr>
          <w:color w:val="auto"/>
          <w:sz w:val="20"/>
          <w:szCs w:val="20"/>
        </w:rPr>
      </w:pPr>
      <w:bookmarkStart w:id="9" w:name="page10"/>
      <w:bookmarkEnd w:id="9"/>
      <w:r>
        <w:rPr>
          <w:rFonts w:ascii="宋体" w:hAnsi="宋体" w:eastAsia="宋体" w:cs="宋体"/>
          <w:color w:val="auto"/>
          <w:sz w:val="12"/>
          <w:szCs w:val="12"/>
        </w:rPr>
        <w:t>安全及注意事项</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95" name="Shape 95"/>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95"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hUhwKNQAAAAGAQAADwAAAAAAAAABACAAAAAiAAAAZHJz&#10;L2Rvd25yZXYueG1sUEsBAhQAFAAAAAgAh07iQPDY8oaWAQAATQMAAA4AAAAAAAAAAQAgAAAAIwEA&#10;AGRycy9lMm9Eb2MueG1sUEsFBgAAAAAGAAYAWQEAACsFA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44"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会产生有毒气体。请作为工业垃圾进行处理。</w:t>
      </w:r>
    </w:p>
    <w:p>
      <w:pPr>
        <w:spacing w:after="0" w:line="327"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1.2.14 </w:t>
      </w:r>
      <w:r>
        <w:rPr>
          <w:rFonts w:ascii="宋体" w:hAnsi="宋体" w:eastAsia="宋体" w:cs="宋体"/>
          <w:color w:val="auto"/>
          <w:sz w:val="13"/>
          <w:szCs w:val="13"/>
        </w:rPr>
        <w:t>关于适配电机</w:t>
      </w:r>
    </w:p>
    <w:p>
      <w:pPr>
        <w:spacing w:after="0" w:line="105" w:lineRule="exact"/>
        <w:rPr>
          <w:color w:val="auto"/>
          <w:sz w:val="20"/>
          <w:szCs w:val="20"/>
        </w:rPr>
      </w:pPr>
    </w:p>
    <w:p>
      <w:pPr>
        <w:numPr>
          <w:ilvl w:val="0"/>
          <w:numId w:val="4"/>
        </w:numPr>
        <w:tabs>
          <w:tab w:val="left" w:pos="432"/>
        </w:tabs>
        <w:spacing w:after="0" w:line="185" w:lineRule="exact"/>
        <w:ind w:firstLine="257"/>
        <w:rPr>
          <w:rFonts w:ascii="Times New Roman" w:hAnsi="Times New Roman" w:eastAsia="Times New Roman" w:cs="Times New Roman"/>
          <w:color w:val="auto"/>
          <w:sz w:val="13"/>
          <w:szCs w:val="13"/>
        </w:rPr>
      </w:pPr>
      <w:r>
        <w:rPr>
          <w:rFonts w:ascii="宋体" w:hAnsi="宋体" w:eastAsia="宋体" w:cs="宋体"/>
          <w:color w:val="auto"/>
          <w:sz w:val="13"/>
          <w:szCs w:val="13"/>
        </w:rPr>
        <w:t>标准适配电机为四极鼠笼式异步感应电机。若非上述电机请一定按电机额定电流选配变频器。若需驱动永磁同步电机的场合，请向我公司咨询；</w:t>
      </w:r>
    </w:p>
    <w:p>
      <w:pPr>
        <w:spacing w:after="0" w:line="111" w:lineRule="exact"/>
        <w:rPr>
          <w:rFonts w:ascii="Times New Roman" w:hAnsi="Times New Roman" w:eastAsia="Times New Roman" w:cs="Times New Roman"/>
          <w:color w:val="auto"/>
          <w:sz w:val="13"/>
          <w:szCs w:val="13"/>
        </w:rPr>
      </w:pPr>
    </w:p>
    <w:p>
      <w:pPr>
        <w:numPr>
          <w:ilvl w:val="0"/>
          <w:numId w:val="4"/>
        </w:numPr>
        <w:tabs>
          <w:tab w:val="left" w:pos="432"/>
        </w:tabs>
        <w:spacing w:after="0" w:line="185" w:lineRule="exact"/>
        <w:ind w:firstLine="257"/>
        <w:rPr>
          <w:rFonts w:ascii="Times New Roman" w:hAnsi="Times New Roman" w:eastAsia="Times New Roman" w:cs="Times New Roman"/>
          <w:color w:val="auto"/>
          <w:sz w:val="13"/>
          <w:szCs w:val="13"/>
        </w:rPr>
      </w:pPr>
      <w:r>
        <w:rPr>
          <w:rFonts w:ascii="宋体" w:hAnsi="宋体" w:eastAsia="宋体" w:cs="宋体"/>
          <w:color w:val="auto"/>
          <w:sz w:val="13"/>
          <w:szCs w:val="13"/>
        </w:rPr>
        <w:t>非变频电机的冷却风扇与转子轴是同轴连接，转速降低时风扇冷却效果降低，因此，电机出现过热的场合应加装强排气扇或更换为变频电机；</w:t>
      </w:r>
    </w:p>
    <w:p>
      <w:pPr>
        <w:spacing w:after="0" w:line="111" w:lineRule="exact"/>
        <w:rPr>
          <w:rFonts w:ascii="Times New Roman" w:hAnsi="Times New Roman" w:eastAsia="Times New Roman" w:cs="Times New Roman"/>
          <w:color w:val="auto"/>
          <w:sz w:val="13"/>
          <w:szCs w:val="13"/>
        </w:rPr>
      </w:pPr>
    </w:p>
    <w:p>
      <w:pPr>
        <w:numPr>
          <w:ilvl w:val="0"/>
          <w:numId w:val="4"/>
        </w:numPr>
        <w:tabs>
          <w:tab w:val="left" w:pos="432"/>
        </w:tabs>
        <w:spacing w:after="0" w:line="185" w:lineRule="exact"/>
        <w:ind w:firstLine="257"/>
        <w:rPr>
          <w:rFonts w:ascii="Times New Roman" w:hAnsi="Times New Roman" w:eastAsia="Times New Roman" w:cs="Times New Roman"/>
          <w:color w:val="auto"/>
          <w:sz w:val="13"/>
          <w:szCs w:val="13"/>
        </w:rPr>
      </w:pPr>
      <w:r>
        <w:rPr>
          <w:rFonts w:ascii="宋体" w:hAnsi="宋体" w:eastAsia="宋体" w:cs="宋体"/>
          <w:color w:val="auto"/>
          <w:sz w:val="13"/>
          <w:szCs w:val="13"/>
        </w:rPr>
        <w:t>变频器已经内置适配电机标准参数，根据实际情况有必要进行电机参数辨识或修改缺省值以尽量符合实际值，否则会影响运行效果及保护性能；</w:t>
      </w:r>
    </w:p>
    <w:p>
      <w:pPr>
        <w:spacing w:after="0" w:line="111" w:lineRule="exact"/>
        <w:rPr>
          <w:rFonts w:ascii="Times New Roman" w:hAnsi="Times New Roman" w:eastAsia="Times New Roman" w:cs="Times New Roman"/>
          <w:color w:val="auto"/>
          <w:sz w:val="13"/>
          <w:szCs w:val="13"/>
        </w:rPr>
      </w:pPr>
    </w:p>
    <w:p>
      <w:pPr>
        <w:numPr>
          <w:ilvl w:val="0"/>
          <w:numId w:val="4"/>
        </w:numPr>
        <w:tabs>
          <w:tab w:val="left" w:pos="432"/>
        </w:tabs>
        <w:spacing w:after="0" w:line="210" w:lineRule="exact"/>
        <w:ind w:firstLine="257"/>
        <w:jc w:val="both"/>
        <w:rPr>
          <w:rFonts w:ascii="Times New Roman" w:hAnsi="Times New Roman" w:eastAsia="Times New Roman" w:cs="Times New Roman"/>
          <w:color w:val="auto"/>
          <w:sz w:val="13"/>
          <w:szCs w:val="13"/>
        </w:rPr>
      </w:pPr>
      <w:r>
        <w:rPr>
          <w:rFonts w:ascii="宋体" w:hAnsi="宋体" w:eastAsia="宋体" w:cs="宋体"/>
          <w:color w:val="auto"/>
          <w:sz w:val="13"/>
          <w:szCs w:val="13"/>
        </w:rPr>
        <w:t>由于电缆或电机内部出现短路会造成变频器报警，甚至炸机。因此，请首先对初始安装的电机及电缆进行绝缘短路测试，日常维护中也需经常进行此测试。注意</w:t>
      </w:r>
      <w:r>
        <w:rPr>
          <w:rFonts w:ascii="Times New Roman" w:hAnsi="Times New Roman" w:eastAsia="Times New Roman" w:cs="Times New Roman"/>
          <w:color w:val="auto"/>
          <w:sz w:val="13"/>
          <w:szCs w:val="13"/>
        </w:rPr>
        <w:t>,</w:t>
      </w:r>
      <w:r>
        <w:rPr>
          <w:rFonts w:ascii="宋体" w:hAnsi="宋体" w:eastAsia="宋体" w:cs="宋体"/>
          <w:color w:val="auto"/>
          <w:sz w:val="13"/>
          <w:szCs w:val="13"/>
        </w:rPr>
        <w:t>做这种测试时务必将变频器与被测试部分全部断开。</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12"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-10-</w:t>
      </w:r>
    </w:p>
    <w:p>
      <w:pPr>
        <w:sectPr>
          <w:type w:val="continuous"/>
          <w:pgSz w:w="5960" w:h="8393"/>
          <w:pgMar w:top="433" w:right="714" w:bottom="0" w:left="720" w:header="0" w:footer="0" w:gutter="0"/>
          <w:cols w:equalWidth="0" w:num="1">
            <w:col w:w="4520"/>
          </w:cols>
        </w:sectPr>
      </w:pPr>
    </w:p>
    <w:p>
      <w:pPr>
        <w:tabs>
          <w:tab w:val="left" w:pos="3940"/>
        </w:tabs>
        <w:spacing w:after="0" w:line="137" w:lineRule="exact"/>
        <w:rPr>
          <w:color w:val="auto"/>
          <w:sz w:val="20"/>
          <w:szCs w:val="20"/>
        </w:rPr>
      </w:pPr>
      <w:bookmarkStart w:id="10" w:name="page11"/>
      <w:bookmarkEnd w:id="10"/>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产品信息</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96" name="Shape 96"/>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96"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IVIcCjUAAAABgEAAA8AAAAAAAAAAQAgAAAAIgAAAGRy&#10;cy9kb3ducmV2LnhtbFBLAQIUABQAAAAIAIdO4kBUgmumlwEAAE0DAAAOAAAAAAAAAAEAIAAAACMB&#10;AABkcnMvZTJvRG9jLnhtbFBLBQYAAAAABgAGAFkBAAAsBQAAAAA=&#10;">
                <v:fill on="t" focussize="0,0"/>
                <v:stroke weight="0.72pt" color="#000000" miterlimit="8" joinstyle="miter"/>
                <v:imagedata o:title=""/>
                <o:lock v:ext="edit" aspectratio="f"/>
              </v:line>
            </w:pict>
          </mc:Fallback>
        </mc:AlternateContent>
      </w:r>
    </w:p>
    <w:p>
      <w:pPr>
        <w:spacing w:after="0" w:line="200" w:lineRule="exact"/>
        <w:rPr>
          <w:color w:val="auto"/>
          <w:sz w:val="20"/>
          <w:szCs w:val="20"/>
        </w:rPr>
      </w:pPr>
    </w:p>
    <w:p>
      <w:pPr>
        <w:spacing w:after="0" w:line="200" w:lineRule="exact"/>
        <w:rPr>
          <w:color w:val="auto"/>
          <w:sz w:val="20"/>
          <w:szCs w:val="20"/>
        </w:rPr>
      </w:pPr>
    </w:p>
    <w:p>
      <w:pPr>
        <w:spacing w:after="0" w:line="211" w:lineRule="exact"/>
        <w:rPr>
          <w:color w:val="auto"/>
          <w:sz w:val="20"/>
          <w:szCs w:val="20"/>
        </w:rPr>
      </w:pPr>
    </w:p>
    <w:p>
      <w:pPr>
        <w:spacing w:after="0" w:line="206" w:lineRule="exact"/>
        <w:ind w:right="-19"/>
        <w:jc w:val="center"/>
        <w:rPr>
          <w:color w:val="auto"/>
          <w:sz w:val="20"/>
          <w:szCs w:val="20"/>
        </w:rPr>
      </w:pPr>
      <w:r>
        <w:rPr>
          <w:rFonts w:ascii="宋体" w:hAnsi="宋体" w:eastAsia="宋体" w:cs="宋体"/>
          <w:b/>
          <w:bCs/>
          <w:color w:val="auto"/>
          <w:sz w:val="18"/>
          <w:szCs w:val="18"/>
        </w:rPr>
        <w:t>第二章 产品信息</w:t>
      </w:r>
    </w:p>
    <w:p>
      <w:pPr>
        <w:spacing w:after="0" w:line="388"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2.1 </w:t>
      </w:r>
      <w:r>
        <w:rPr>
          <w:rFonts w:ascii="宋体" w:hAnsi="宋体" w:eastAsia="宋体" w:cs="宋体"/>
          <w:b/>
          <w:bCs/>
          <w:color w:val="auto"/>
          <w:sz w:val="15"/>
          <w:szCs w:val="15"/>
        </w:rPr>
        <w:t>命名规则</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3810</wp:posOffset>
            </wp:positionH>
            <wp:positionV relativeFrom="paragraph">
              <wp:posOffset>104775</wp:posOffset>
            </wp:positionV>
            <wp:extent cx="2866390" cy="1010920"/>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a:picLocks noChangeAspect="1" noChangeArrowheads="1"/>
                    </pic:cNvPicPr>
                  </pic:nvPicPr>
                  <pic:blipFill>
                    <a:blip r:embed="rId26"/>
                    <a:srcRect/>
                    <a:stretch>
                      <a:fillRect/>
                    </a:stretch>
                  </pic:blipFill>
                  <pic:spPr>
                    <a:xfrm>
                      <a:off x="0" y="0"/>
                      <a:ext cx="2866390" cy="101092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97" w:lineRule="exact"/>
        <w:rPr>
          <w:color w:val="auto"/>
          <w:sz w:val="20"/>
          <w:szCs w:val="20"/>
        </w:rPr>
      </w:pPr>
    </w:p>
    <w:p>
      <w:pPr>
        <w:tabs>
          <w:tab w:val="left" w:pos="120"/>
        </w:tabs>
        <w:spacing w:after="0" w:line="166" w:lineRule="exact"/>
        <w:ind w:right="-39"/>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2-1</w:t>
      </w:r>
      <w:r>
        <w:rPr>
          <w:color w:val="auto"/>
          <w:sz w:val="20"/>
          <w:szCs w:val="20"/>
        </w:rPr>
        <w:tab/>
      </w:r>
      <w:r>
        <w:rPr>
          <w:rFonts w:ascii="宋体" w:hAnsi="宋体" w:eastAsia="宋体" w:cs="宋体"/>
          <w:color w:val="auto"/>
          <w:sz w:val="12"/>
          <w:szCs w:val="12"/>
        </w:rPr>
        <w:t>命名规则</w:t>
      </w:r>
    </w:p>
    <w:p>
      <w:pPr>
        <w:spacing w:after="0" w:line="297"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2.2 </w:t>
      </w:r>
      <w:r>
        <w:rPr>
          <w:rFonts w:ascii="宋体" w:hAnsi="宋体" w:eastAsia="宋体" w:cs="宋体"/>
          <w:b/>
          <w:bCs/>
          <w:color w:val="auto"/>
          <w:sz w:val="15"/>
          <w:szCs w:val="15"/>
        </w:rPr>
        <w:t>铭牌</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534035</wp:posOffset>
            </wp:positionH>
            <wp:positionV relativeFrom="paragraph">
              <wp:posOffset>94615</wp:posOffset>
            </wp:positionV>
            <wp:extent cx="1794510" cy="1027430"/>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noChangeArrowheads="1"/>
                    </pic:cNvPicPr>
                  </pic:nvPicPr>
                  <pic:blipFill>
                    <a:blip r:embed="rId27"/>
                    <a:srcRect/>
                    <a:stretch>
                      <a:fillRect/>
                    </a:stretch>
                  </pic:blipFill>
                  <pic:spPr>
                    <a:xfrm>
                      <a:off x="0" y="0"/>
                      <a:ext cx="1794510" cy="102743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95" w:lineRule="exact"/>
        <w:rPr>
          <w:color w:val="auto"/>
          <w:sz w:val="20"/>
          <w:szCs w:val="20"/>
        </w:rPr>
      </w:pPr>
    </w:p>
    <w:p>
      <w:pPr>
        <w:numPr>
          <w:ilvl w:val="0"/>
          <w:numId w:val="5"/>
        </w:numPr>
        <w:tabs>
          <w:tab w:val="left" w:pos="2060"/>
        </w:tabs>
        <w:spacing w:after="0" w:line="159" w:lineRule="exact"/>
        <w:ind w:left="2060" w:hanging="166"/>
        <w:rPr>
          <w:rFonts w:ascii="宋体" w:hAnsi="宋体" w:eastAsia="宋体" w:cs="宋体"/>
          <w:color w:val="auto"/>
          <w:sz w:val="13"/>
          <w:szCs w:val="13"/>
        </w:rPr>
      </w:pPr>
      <w:r>
        <w:rPr>
          <w:rFonts w:ascii="Times New Roman" w:hAnsi="Times New Roman" w:eastAsia="Times New Roman" w:cs="Times New Roman"/>
          <w:color w:val="auto"/>
          <w:sz w:val="13"/>
          <w:szCs w:val="13"/>
        </w:rPr>
        <w:t xml:space="preserve">2-2  </w:t>
      </w:r>
      <w:r>
        <w:rPr>
          <w:rFonts w:ascii="宋体" w:hAnsi="宋体" w:eastAsia="宋体" w:cs="宋体"/>
          <w:color w:val="auto"/>
          <w:sz w:val="13"/>
          <w:szCs w:val="13"/>
        </w:rPr>
        <w:t>铭牌</w:t>
      </w:r>
    </w:p>
    <w:p>
      <w:pPr>
        <w:spacing w:after="0" w:line="200" w:lineRule="exact"/>
        <w:rPr>
          <w:rFonts w:ascii="宋体" w:hAnsi="宋体" w:eastAsia="宋体" w:cs="宋体"/>
          <w:color w:val="auto"/>
          <w:sz w:val="13"/>
          <w:szCs w:val="13"/>
        </w:rPr>
      </w:pPr>
    </w:p>
    <w:p>
      <w:pPr>
        <w:spacing w:after="0" w:line="200" w:lineRule="exact"/>
        <w:rPr>
          <w:rFonts w:ascii="宋体" w:hAnsi="宋体" w:eastAsia="宋体" w:cs="宋体"/>
          <w:color w:val="auto"/>
          <w:sz w:val="13"/>
          <w:szCs w:val="13"/>
        </w:rPr>
      </w:pPr>
    </w:p>
    <w:p>
      <w:pPr>
        <w:spacing w:after="0" w:line="327" w:lineRule="exact"/>
        <w:rPr>
          <w:rFonts w:ascii="宋体" w:hAnsi="宋体" w:eastAsia="宋体" w:cs="宋体"/>
          <w:color w:val="auto"/>
          <w:sz w:val="13"/>
          <w:szCs w:val="13"/>
        </w:rPr>
      </w:pPr>
    </w:p>
    <w:p>
      <w:pPr>
        <w:numPr>
          <w:ilvl w:val="1"/>
          <w:numId w:val="5"/>
        </w:numPr>
        <w:tabs>
          <w:tab w:val="left" w:pos="2260"/>
        </w:tabs>
        <w:spacing w:after="0" w:line="149" w:lineRule="exact"/>
        <w:ind w:left="2260" w:hanging="146"/>
        <w:rPr>
          <w:rFonts w:ascii="宋体" w:hAnsi="宋体" w:eastAsia="宋体" w:cs="宋体"/>
          <w:color w:val="auto"/>
          <w:sz w:val="13"/>
          <w:szCs w:val="13"/>
        </w:rPr>
      </w:pPr>
      <w:r>
        <w:rPr>
          <w:rFonts w:ascii="宋体" w:hAnsi="宋体" w:eastAsia="宋体" w:cs="宋体"/>
          <w:color w:val="auto"/>
          <w:sz w:val="13"/>
          <w:szCs w:val="13"/>
        </w:rPr>
        <w:t>11-</w:t>
      </w:r>
    </w:p>
    <w:p>
      <w:pPr>
        <w:sectPr>
          <w:pgSz w:w="5960" w:h="8393"/>
          <w:pgMar w:top="433" w:right="754" w:bottom="0" w:left="720" w:header="0" w:footer="0" w:gutter="0"/>
          <w:cols w:equalWidth="0" w:num="1">
            <w:col w:w="4480"/>
          </w:cols>
        </w:sectPr>
      </w:pPr>
    </w:p>
    <w:p>
      <w:pPr>
        <w:tabs>
          <w:tab w:val="left" w:pos="3420"/>
        </w:tabs>
        <w:spacing w:after="0" w:line="149" w:lineRule="exact"/>
        <w:ind w:left="120"/>
        <w:rPr>
          <w:color w:val="auto"/>
          <w:sz w:val="20"/>
          <w:szCs w:val="20"/>
        </w:rPr>
      </w:pPr>
      <w:bookmarkStart w:id="11" w:name="page12"/>
      <w:bookmarkEnd w:id="11"/>
      <w:r>
        <w:rPr>
          <w:rFonts w:ascii="宋体" w:hAnsi="宋体" w:eastAsia="宋体" w:cs="宋体"/>
          <w:color w:val="auto"/>
          <w:sz w:val="13"/>
          <w:szCs w:val="13"/>
        </w:rPr>
        <w:t>产品信息</w:t>
      </w:r>
      <w:r>
        <w:rPr>
          <w:color w:val="auto"/>
          <w:sz w:val="20"/>
          <w:szCs w:val="20"/>
        </w:rPr>
        <w:tab/>
      </w:r>
      <w:r>
        <w:rPr>
          <w:rFonts w:ascii="宋体" w:hAnsi="宋体" w:eastAsia="宋体" w:cs="宋体"/>
          <w:color w:val="auto"/>
          <w:sz w:val="13"/>
          <w:szCs w:val="13"/>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57785</wp:posOffset>
                </wp:positionH>
                <wp:positionV relativeFrom="paragraph">
                  <wp:posOffset>32385</wp:posOffset>
                </wp:positionV>
                <wp:extent cx="2903220" cy="0"/>
                <wp:effectExtent l="0" t="0" r="0" b="0"/>
                <wp:wrapNone/>
                <wp:docPr id="99" name="Shape 99"/>
                <wp:cNvGraphicFramePr/>
                <a:graphic xmlns:a="http://schemas.openxmlformats.org/drawingml/2006/main">
                  <a:graphicData uri="http://schemas.microsoft.com/office/word/2010/wordprocessingShape">
                    <wps:wsp>
                      <wps:cNvCnPr/>
                      <wps:spPr>
                        <a:xfrm>
                          <a:off x="0" y="0"/>
                          <a:ext cx="2903220" cy="4763"/>
                        </a:xfrm>
                        <a:prstGeom prst="line">
                          <a:avLst/>
                        </a:prstGeom>
                        <a:solidFill>
                          <a:srgbClr val="FFFFFF"/>
                        </a:solidFill>
                        <a:ln w="9144">
                          <a:solidFill>
                            <a:srgbClr val="000000"/>
                          </a:solidFill>
                          <a:miter lim="800000"/>
                        </a:ln>
                      </wps:spPr>
                      <wps:bodyPr/>
                    </wps:wsp>
                  </a:graphicData>
                </a:graphic>
              </wp:anchor>
            </w:drawing>
          </mc:Choice>
          <mc:Fallback>
            <w:pict>
              <v:line id="Shape 99" o:spid="_x0000_s1026" o:spt="20" style="position:absolute;left:0pt;margin-left:4.55pt;margin-top:2.55pt;height:0pt;width:228.6pt;z-index:-251658240;mso-width-relative:page;mso-height-relative:page;" fillcolor="#FFFFFF" filled="t" stroked="t" coordsize="21600,21600" o:allowincell="f" o:gfxdata="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Ll0PcDSAAAABQEAAA8AAAAAAAAAAQAgAAAAIgAAAGRycy9k&#10;b3ducmV2LnhtbFBLAQIUABQAAAAIAIdO4kCGmdh5lgEAAE0DAAAOAAAAAAAAAAEAIAAAACEBAABk&#10;cnMvZTJvRG9jLnhtbFBLBQYAAAAABgAGAFkBAAApBQAAAAA=&#10;">
                <v:fill on="t" focussize="0,0"/>
                <v:stroke weight="0.72pt" color="#000000" miterlimit="8" joinstyle="miter"/>
                <v:imagedata o:title=""/>
                <o:lock v:ext="edit" aspectratio="f"/>
              </v:line>
            </w:pict>
          </mc:Fallback>
        </mc:AlternateContent>
      </w:r>
    </w:p>
    <w:p>
      <w:pPr>
        <w:spacing w:after="0" w:line="294" w:lineRule="exact"/>
        <w:rPr>
          <w:color w:val="auto"/>
          <w:sz w:val="20"/>
          <w:szCs w:val="20"/>
        </w:rPr>
      </w:pPr>
    </w:p>
    <w:p>
      <w:pPr>
        <w:spacing w:after="0" w:line="183" w:lineRule="exact"/>
        <w:ind w:left="120"/>
        <w:rPr>
          <w:color w:val="auto"/>
          <w:sz w:val="20"/>
          <w:szCs w:val="20"/>
        </w:rPr>
      </w:pPr>
      <w:r>
        <w:rPr>
          <w:rFonts w:ascii="Times New Roman" w:hAnsi="Times New Roman" w:eastAsia="Times New Roman" w:cs="Times New Roman"/>
          <w:b/>
          <w:bCs/>
          <w:color w:val="auto"/>
          <w:sz w:val="15"/>
          <w:szCs w:val="15"/>
        </w:rPr>
        <w:t xml:space="preserve">2.3 </w:t>
      </w:r>
      <w:r>
        <w:rPr>
          <w:rFonts w:ascii="宋体" w:hAnsi="宋体" w:eastAsia="宋体" w:cs="宋体"/>
          <w:b/>
          <w:bCs/>
          <w:color w:val="auto"/>
          <w:sz w:val="15"/>
          <w:szCs w:val="15"/>
        </w:rPr>
        <w:t>变频器系列</w:t>
      </w:r>
    </w:p>
    <w:p>
      <w:pPr>
        <w:spacing w:after="0" w:line="75" w:lineRule="exact"/>
        <w:rPr>
          <w:color w:val="auto"/>
          <w:sz w:val="20"/>
          <w:szCs w:val="20"/>
        </w:rPr>
      </w:pPr>
    </w:p>
    <w:p>
      <w:pPr>
        <w:tabs>
          <w:tab w:val="left" w:pos="120"/>
        </w:tabs>
        <w:spacing w:after="0" w:line="166" w:lineRule="exact"/>
        <w:jc w:val="center"/>
        <w:rPr>
          <w:color w:val="auto"/>
          <w:sz w:val="20"/>
          <w:szCs w:val="20"/>
        </w:rPr>
      </w:pPr>
      <w:r>
        <w:rPr>
          <w:rFonts w:ascii="宋体" w:hAnsi="宋体" w:eastAsia="宋体" w:cs="宋体"/>
          <w:color w:val="auto"/>
          <w:sz w:val="13"/>
          <w:szCs w:val="13"/>
        </w:rPr>
        <w:t>表</w:t>
      </w:r>
      <w:r>
        <w:rPr>
          <w:rFonts w:ascii="Times New Roman" w:hAnsi="Times New Roman" w:eastAsia="Times New Roman" w:cs="Times New Roman"/>
          <w:color w:val="auto"/>
          <w:sz w:val="13"/>
          <w:szCs w:val="13"/>
        </w:rPr>
        <w:t xml:space="preserve"> 2-1</w:t>
      </w:r>
      <w:r>
        <w:rPr>
          <w:color w:val="auto"/>
          <w:sz w:val="20"/>
          <w:szCs w:val="20"/>
        </w:rPr>
        <w:tab/>
      </w:r>
      <w:r>
        <w:rPr>
          <w:rFonts w:ascii="宋体" w:hAnsi="宋体" w:eastAsia="宋体" w:cs="宋体"/>
          <w:color w:val="auto"/>
          <w:sz w:val="12"/>
          <w:szCs w:val="12"/>
        </w:rPr>
        <w:t>型号与技术数据</w:t>
      </w:r>
    </w:p>
    <w:p>
      <w:pPr>
        <w:spacing w:after="0" w:line="15" w:lineRule="exact"/>
        <w:rPr>
          <w:color w:val="auto"/>
          <w:sz w:val="20"/>
          <w:szCs w:val="20"/>
        </w:rPr>
      </w:pPr>
    </w:p>
    <w:tbl>
      <w:tblPr>
        <w:tblStyle w:val="3"/>
        <w:tblW w:w="5120" w:type="dxa"/>
        <w:tblInd w:w="10" w:type="dxa"/>
        <w:tblLayout w:type="fixed"/>
        <w:tblCellMar>
          <w:top w:w="0" w:type="dxa"/>
          <w:left w:w="0" w:type="dxa"/>
          <w:bottom w:w="0" w:type="dxa"/>
          <w:right w:w="0" w:type="dxa"/>
        </w:tblCellMar>
      </w:tblPr>
      <w:tblGrid>
        <w:gridCol w:w="120"/>
        <w:gridCol w:w="1540"/>
        <w:gridCol w:w="120"/>
        <w:gridCol w:w="80"/>
        <w:gridCol w:w="340"/>
        <w:gridCol w:w="120"/>
        <w:gridCol w:w="540"/>
        <w:gridCol w:w="80"/>
        <w:gridCol w:w="320"/>
        <w:gridCol w:w="120"/>
        <w:gridCol w:w="460"/>
        <w:gridCol w:w="380"/>
        <w:gridCol w:w="540"/>
        <w:gridCol w:w="360"/>
      </w:tblGrid>
      <w:tr>
        <w:tblPrEx>
          <w:tblLayout w:type="fixed"/>
        </w:tblPrEx>
        <w:trPr>
          <w:trHeight w:val="245" w:hRule="atLeast"/>
        </w:trPr>
        <w:tc>
          <w:tcPr>
            <w:tcW w:w="120" w:type="dxa"/>
            <w:tcBorders>
              <w:top w:val="single" w:color="auto" w:sz="8" w:space="0"/>
              <w:left w:val="single" w:color="auto" w:sz="8" w:space="0"/>
              <w:bottom w:val="single" w:color="C6D9F1" w:sz="8" w:space="0"/>
            </w:tcBorders>
            <w:shd w:val="clear" w:color="auto" w:fill="C6D9F1"/>
            <w:vAlign w:val="bottom"/>
          </w:tcPr>
          <w:p>
            <w:pPr>
              <w:spacing w:after="0"/>
              <w:rPr>
                <w:color w:val="auto"/>
                <w:sz w:val="20"/>
                <w:szCs w:val="20"/>
              </w:rPr>
            </w:pPr>
          </w:p>
        </w:tc>
        <w:tc>
          <w:tcPr>
            <w:tcW w:w="1540" w:type="dxa"/>
            <w:tcBorders>
              <w:top w:val="single" w:color="auto" w:sz="8" w:space="0"/>
              <w:bottom w:val="single" w:color="C6D9F1" w:sz="8" w:space="0"/>
            </w:tcBorders>
            <w:shd w:val="clear" w:color="auto" w:fill="C6D9F1"/>
            <w:vAlign w:val="bottom"/>
          </w:tcPr>
          <w:p>
            <w:pPr>
              <w:spacing w:after="0"/>
              <w:rPr>
                <w:color w:val="auto"/>
                <w:sz w:val="20"/>
                <w:szCs w:val="20"/>
              </w:rPr>
            </w:pPr>
          </w:p>
        </w:tc>
        <w:tc>
          <w:tcPr>
            <w:tcW w:w="120" w:type="dxa"/>
            <w:tcBorders>
              <w:top w:val="single" w:color="auto" w:sz="8" w:space="0"/>
              <w:bottom w:val="single" w:color="C6D9F1" w:sz="8" w:space="0"/>
              <w:right w:val="single" w:color="auto" w:sz="8" w:space="0"/>
            </w:tcBorders>
            <w:shd w:val="clear" w:color="auto" w:fill="C6D9F1"/>
            <w:vAlign w:val="bottom"/>
          </w:tcPr>
          <w:p>
            <w:pPr>
              <w:spacing w:after="0"/>
              <w:rPr>
                <w:color w:val="auto"/>
                <w:sz w:val="20"/>
                <w:szCs w:val="20"/>
              </w:rPr>
            </w:pPr>
          </w:p>
        </w:tc>
        <w:tc>
          <w:tcPr>
            <w:tcW w:w="80" w:type="dxa"/>
            <w:tcBorders>
              <w:top w:val="single" w:color="auto" w:sz="8" w:space="0"/>
              <w:bottom w:val="single" w:color="C6D9F1" w:sz="8" w:space="0"/>
            </w:tcBorders>
            <w:shd w:val="clear" w:color="auto" w:fill="C6D9F1"/>
            <w:vAlign w:val="bottom"/>
          </w:tcPr>
          <w:p>
            <w:pPr>
              <w:spacing w:after="0"/>
              <w:rPr>
                <w:color w:val="auto"/>
                <w:sz w:val="20"/>
                <w:szCs w:val="20"/>
              </w:rPr>
            </w:pPr>
          </w:p>
        </w:tc>
        <w:tc>
          <w:tcPr>
            <w:tcW w:w="340" w:type="dxa"/>
            <w:tcBorders>
              <w:top w:val="single" w:color="auto" w:sz="8" w:space="0"/>
              <w:bottom w:val="single" w:color="C6D9F1"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电源</w:t>
            </w:r>
          </w:p>
        </w:tc>
        <w:tc>
          <w:tcPr>
            <w:tcW w:w="120" w:type="dxa"/>
            <w:tcBorders>
              <w:top w:val="single" w:color="auto" w:sz="8" w:space="0"/>
              <w:bottom w:val="single" w:color="C6D9F1" w:sz="8" w:space="0"/>
              <w:right w:val="single" w:color="auto" w:sz="8" w:space="0"/>
            </w:tcBorders>
            <w:shd w:val="clear" w:color="auto" w:fill="C6D9F1"/>
            <w:vAlign w:val="bottom"/>
          </w:tcPr>
          <w:p>
            <w:pPr>
              <w:spacing w:after="0"/>
              <w:rPr>
                <w:color w:val="auto"/>
                <w:sz w:val="20"/>
                <w:szCs w:val="20"/>
              </w:rPr>
            </w:pPr>
          </w:p>
        </w:tc>
        <w:tc>
          <w:tcPr>
            <w:tcW w:w="540" w:type="dxa"/>
            <w:tcBorders>
              <w:top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输入</w:t>
            </w:r>
          </w:p>
        </w:tc>
        <w:tc>
          <w:tcPr>
            <w:tcW w:w="80" w:type="dxa"/>
            <w:tcBorders>
              <w:top w:val="single" w:color="auto" w:sz="8" w:space="0"/>
              <w:bottom w:val="single" w:color="C6D9F1" w:sz="8" w:space="0"/>
            </w:tcBorders>
            <w:shd w:val="clear" w:color="auto" w:fill="C6D9F1"/>
            <w:vAlign w:val="bottom"/>
          </w:tcPr>
          <w:p>
            <w:pPr>
              <w:spacing w:after="0"/>
              <w:rPr>
                <w:color w:val="auto"/>
                <w:sz w:val="20"/>
                <w:szCs w:val="20"/>
              </w:rPr>
            </w:pPr>
          </w:p>
        </w:tc>
        <w:tc>
          <w:tcPr>
            <w:tcW w:w="320" w:type="dxa"/>
            <w:tcBorders>
              <w:top w:val="single" w:color="auto" w:sz="8" w:space="0"/>
              <w:bottom w:val="single" w:color="C6D9F1"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输出</w:t>
            </w:r>
          </w:p>
        </w:tc>
        <w:tc>
          <w:tcPr>
            <w:tcW w:w="120" w:type="dxa"/>
            <w:tcBorders>
              <w:top w:val="single" w:color="auto" w:sz="8" w:space="0"/>
              <w:bottom w:val="single" w:color="C6D9F1" w:sz="8" w:space="0"/>
              <w:right w:val="single" w:color="auto" w:sz="8" w:space="0"/>
            </w:tcBorders>
            <w:shd w:val="clear" w:color="auto" w:fill="C6D9F1"/>
            <w:vAlign w:val="bottom"/>
          </w:tcPr>
          <w:p>
            <w:pPr>
              <w:spacing w:after="0"/>
              <w:rPr>
                <w:color w:val="auto"/>
                <w:sz w:val="20"/>
                <w:szCs w:val="20"/>
              </w:rPr>
            </w:pPr>
          </w:p>
        </w:tc>
        <w:tc>
          <w:tcPr>
            <w:tcW w:w="840" w:type="dxa"/>
            <w:gridSpan w:val="2"/>
            <w:tcBorders>
              <w:top w:val="single" w:color="auto" w:sz="8" w:space="0"/>
              <w:bottom w:val="single" w:color="C6D9F1" w:sz="8" w:space="0"/>
              <w:right w:val="single" w:color="auto" w:sz="8" w:space="0"/>
            </w:tcBorders>
            <w:shd w:val="clear" w:color="auto" w:fill="C6D9F1"/>
            <w:vAlign w:val="bottom"/>
          </w:tcPr>
          <w:p>
            <w:pPr>
              <w:spacing w:after="0" w:line="149" w:lineRule="exact"/>
              <w:ind w:left="160"/>
              <w:rPr>
                <w:color w:val="auto"/>
                <w:sz w:val="20"/>
                <w:szCs w:val="20"/>
              </w:rPr>
            </w:pPr>
            <w:r>
              <w:rPr>
                <w:rFonts w:ascii="宋体" w:hAnsi="宋体" w:eastAsia="宋体" w:cs="宋体"/>
                <w:color w:val="auto"/>
                <w:sz w:val="13"/>
                <w:szCs w:val="13"/>
              </w:rPr>
              <w:t>适配电机</w:t>
            </w:r>
          </w:p>
        </w:tc>
        <w:tc>
          <w:tcPr>
            <w:tcW w:w="540" w:type="dxa"/>
            <w:tcBorders>
              <w:top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发热</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20" w:type="dxa"/>
            <w:tcBorders>
              <w:top w:val="single" w:color="C6D9F1" w:sz="8" w:space="0"/>
              <w:left w:val="single" w:color="auto" w:sz="8" w:space="0"/>
            </w:tcBorders>
            <w:shd w:val="clear" w:color="auto" w:fill="C6D9F1"/>
            <w:vAlign w:val="bottom"/>
          </w:tcPr>
          <w:p>
            <w:pPr>
              <w:spacing w:after="0"/>
              <w:rPr>
                <w:color w:val="auto"/>
                <w:sz w:val="16"/>
                <w:szCs w:val="16"/>
              </w:rPr>
            </w:pPr>
          </w:p>
        </w:tc>
        <w:tc>
          <w:tcPr>
            <w:tcW w:w="1540" w:type="dxa"/>
            <w:tcBorders>
              <w:top w:val="single" w:color="C6D9F1" w:sz="8" w:space="0"/>
            </w:tcBorders>
            <w:shd w:val="clear" w:color="auto" w:fill="C6D9F1"/>
            <w:vAlign w:val="bottom"/>
          </w:tcPr>
          <w:p>
            <w:pPr>
              <w:spacing w:after="0" w:line="149" w:lineRule="exact"/>
              <w:ind w:right="395"/>
              <w:jc w:val="right"/>
              <w:rPr>
                <w:color w:val="auto"/>
                <w:sz w:val="20"/>
                <w:szCs w:val="20"/>
              </w:rPr>
            </w:pPr>
            <w:r>
              <w:rPr>
                <w:rFonts w:ascii="宋体" w:hAnsi="宋体" w:eastAsia="宋体" w:cs="宋体"/>
                <w:color w:val="auto"/>
                <w:sz w:val="13"/>
                <w:szCs w:val="13"/>
              </w:rPr>
              <w:t>变频器型号</w:t>
            </w:r>
          </w:p>
        </w:tc>
        <w:tc>
          <w:tcPr>
            <w:tcW w:w="120" w:type="dxa"/>
            <w:tcBorders>
              <w:top w:val="single" w:color="C6D9F1" w:sz="8" w:space="0"/>
              <w:right w:val="single" w:color="auto" w:sz="8" w:space="0"/>
            </w:tcBorders>
            <w:shd w:val="clear" w:color="auto" w:fill="C6D9F1"/>
            <w:vAlign w:val="bottom"/>
          </w:tcPr>
          <w:p>
            <w:pPr>
              <w:spacing w:after="0"/>
              <w:rPr>
                <w:color w:val="auto"/>
                <w:sz w:val="16"/>
                <w:szCs w:val="16"/>
              </w:rPr>
            </w:pPr>
          </w:p>
        </w:tc>
        <w:tc>
          <w:tcPr>
            <w:tcW w:w="80" w:type="dxa"/>
            <w:tcBorders>
              <w:top w:val="single" w:color="C6D9F1" w:sz="8" w:space="0"/>
            </w:tcBorders>
            <w:shd w:val="clear" w:color="auto" w:fill="C6D9F1"/>
            <w:vAlign w:val="bottom"/>
          </w:tcPr>
          <w:p>
            <w:pPr>
              <w:spacing w:after="0"/>
              <w:rPr>
                <w:color w:val="auto"/>
                <w:sz w:val="16"/>
                <w:szCs w:val="16"/>
              </w:rPr>
            </w:pPr>
          </w:p>
        </w:tc>
        <w:tc>
          <w:tcPr>
            <w:tcW w:w="340" w:type="dxa"/>
            <w:tcBorders>
              <w:top w:val="single" w:color="C6D9F1"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容量</w:t>
            </w:r>
          </w:p>
        </w:tc>
        <w:tc>
          <w:tcPr>
            <w:tcW w:w="120" w:type="dxa"/>
            <w:tcBorders>
              <w:top w:val="single" w:color="C6D9F1" w:sz="8" w:space="0"/>
              <w:right w:val="single" w:color="auto" w:sz="8" w:space="0"/>
            </w:tcBorders>
            <w:shd w:val="clear" w:color="auto" w:fill="C6D9F1"/>
            <w:vAlign w:val="bottom"/>
          </w:tcPr>
          <w:p>
            <w:pPr>
              <w:spacing w:after="0"/>
              <w:rPr>
                <w:color w:val="auto"/>
                <w:sz w:val="16"/>
                <w:szCs w:val="16"/>
              </w:rPr>
            </w:pPr>
          </w:p>
        </w:tc>
        <w:tc>
          <w:tcPr>
            <w:tcW w:w="540" w:type="dxa"/>
            <w:tcBorders>
              <w:top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电流</w:t>
            </w:r>
          </w:p>
        </w:tc>
        <w:tc>
          <w:tcPr>
            <w:tcW w:w="80" w:type="dxa"/>
            <w:tcBorders>
              <w:top w:val="single" w:color="C6D9F1" w:sz="8" w:space="0"/>
            </w:tcBorders>
            <w:shd w:val="clear" w:color="auto" w:fill="C6D9F1"/>
            <w:vAlign w:val="bottom"/>
          </w:tcPr>
          <w:p>
            <w:pPr>
              <w:spacing w:after="0"/>
              <w:rPr>
                <w:color w:val="auto"/>
                <w:sz w:val="16"/>
                <w:szCs w:val="16"/>
              </w:rPr>
            </w:pPr>
          </w:p>
        </w:tc>
        <w:tc>
          <w:tcPr>
            <w:tcW w:w="320" w:type="dxa"/>
            <w:tcBorders>
              <w:top w:val="single" w:color="C6D9F1"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电流</w:t>
            </w:r>
          </w:p>
        </w:tc>
        <w:tc>
          <w:tcPr>
            <w:tcW w:w="120" w:type="dxa"/>
            <w:tcBorders>
              <w:top w:val="single" w:color="C6D9F1" w:sz="8" w:space="0"/>
              <w:right w:val="single" w:color="auto" w:sz="8" w:space="0"/>
            </w:tcBorders>
            <w:shd w:val="clear" w:color="auto" w:fill="C6D9F1"/>
            <w:vAlign w:val="bottom"/>
          </w:tcPr>
          <w:p>
            <w:pPr>
              <w:spacing w:after="0"/>
              <w:rPr>
                <w:color w:val="auto"/>
                <w:sz w:val="16"/>
                <w:szCs w:val="16"/>
              </w:rPr>
            </w:pPr>
          </w:p>
        </w:tc>
        <w:tc>
          <w:tcPr>
            <w:tcW w:w="460" w:type="dxa"/>
            <w:vMerge w:val="restart"/>
            <w:tcBorders>
              <w:top w:val="single" w:color="auto" w:sz="8" w:space="0"/>
              <w:right w:val="single" w:color="auto" w:sz="8" w:space="0"/>
            </w:tcBorders>
            <w:shd w:val="clear" w:color="auto" w:fill="C6D9F1"/>
            <w:vAlign w:val="bottom"/>
          </w:tcPr>
          <w:p>
            <w:pPr>
              <w:spacing w:after="0"/>
              <w:ind w:left="100"/>
              <w:rPr>
                <w:color w:val="auto"/>
                <w:sz w:val="20"/>
                <w:szCs w:val="20"/>
              </w:rPr>
            </w:pPr>
            <w:r>
              <w:rPr>
                <w:rFonts w:ascii="Times New Roman" w:hAnsi="Times New Roman" w:eastAsia="Times New Roman" w:cs="Times New Roman"/>
                <w:color w:val="auto"/>
                <w:sz w:val="13"/>
                <w:szCs w:val="13"/>
                <w:shd w:val="clear" w:color="auto" w:fill="C6D9F1"/>
              </w:rPr>
              <w:t>KW</w:t>
            </w:r>
          </w:p>
        </w:tc>
        <w:tc>
          <w:tcPr>
            <w:tcW w:w="380" w:type="dxa"/>
            <w:vMerge w:val="restart"/>
            <w:tcBorders>
              <w:top w:val="single" w:color="auto" w:sz="8" w:space="0"/>
              <w:right w:val="single" w:color="auto" w:sz="8" w:space="0"/>
            </w:tcBorders>
            <w:shd w:val="clear" w:color="auto" w:fill="C6D9F1"/>
            <w:vAlign w:val="bottom"/>
          </w:tcPr>
          <w:p>
            <w:pPr>
              <w:spacing w:after="0"/>
              <w:ind w:left="100"/>
              <w:rPr>
                <w:color w:val="auto"/>
                <w:sz w:val="20"/>
                <w:szCs w:val="20"/>
              </w:rPr>
            </w:pPr>
            <w:r>
              <w:rPr>
                <w:rFonts w:ascii="Times New Roman" w:hAnsi="Times New Roman" w:eastAsia="Times New Roman" w:cs="Times New Roman"/>
                <w:color w:val="auto"/>
                <w:sz w:val="13"/>
                <w:szCs w:val="13"/>
                <w:shd w:val="clear" w:color="auto" w:fill="C6D9F1"/>
              </w:rPr>
              <w:t>HP</w:t>
            </w:r>
          </w:p>
        </w:tc>
        <w:tc>
          <w:tcPr>
            <w:tcW w:w="540" w:type="dxa"/>
            <w:tcBorders>
              <w:top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功耗</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5" w:hRule="atLeast"/>
        </w:trPr>
        <w:tc>
          <w:tcPr>
            <w:tcW w:w="120" w:type="dxa"/>
            <w:tcBorders>
              <w:left w:val="single" w:color="auto" w:sz="8" w:space="0"/>
            </w:tcBorders>
            <w:shd w:val="clear" w:color="auto" w:fill="C6D9F1"/>
            <w:vAlign w:val="bottom"/>
          </w:tcPr>
          <w:p>
            <w:pPr>
              <w:spacing w:after="0"/>
              <w:rPr>
                <w:color w:val="auto"/>
                <w:sz w:val="12"/>
                <w:szCs w:val="12"/>
              </w:rPr>
            </w:pPr>
          </w:p>
        </w:tc>
        <w:tc>
          <w:tcPr>
            <w:tcW w:w="1540" w:type="dxa"/>
            <w:shd w:val="clear" w:color="auto" w:fill="C6D9F1"/>
            <w:vAlign w:val="bottom"/>
          </w:tcPr>
          <w:p>
            <w:pPr>
              <w:spacing w:after="0"/>
              <w:rPr>
                <w:color w:val="auto"/>
                <w:sz w:val="12"/>
                <w:szCs w:val="12"/>
              </w:rPr>
            </w:pPr>
          </w:p>
        </w:tc>
        <w:tc>
          <w:tcPr>
            <w:tcW w:w="120" w:type="dxa"/>
            <w:tcBorders>
              <w:right w:val="single" w:color="auto" w:sz="8" w:space="0"/>
            </w:tcBorders>
            <w:shd w:val="clear" w:color="auto" w:fill="C6D9F1"/>
            <w:vAlign w:val="bottom"/>
          </w:tcPr>
          <w:p>
            <w:pPr>
              <w:spacing w:after="0"/>
              <w:rPr>
                <w:color w:val="auto"/>
                <w:sz w:val="12"/>
                <w:szCs w:val="12"/>
              </w:rPr>
            </w:pPr>
          </w:p>
        </w:tc>
        <w:tc>
          <w:tcPr>
            <w:tcW w:w="80" w:type="dxa"/>
            <w:shd w:val="clear" w:color="auto" w:fill="C6D9F1"/>
            <w:vAlign w:val="bottom"/>
          </w:tcPr>
          <w:p>
            <w:pPr>
              <w:spacing w:after="0"/>
              <w:rPr>
                <w:color w:val="auto"/>
                <w:sz w:val="12"/>
                <w:szCs w:val="12"/>
              </w:rPr>
            </w:pPr>
          </w:p>
        </w:tc>
        <w:tc>
          <w:tcPr>
            <w:tcW w:w="340" w:type="dxa"/>
            <w:vMerge w:val="restart"/>
            <w:shd w:val="clear" w:color="auto" w:fill="C6D9F1"/>
            <w:vAlign w:val="bottom"/>
          </w:tcPr>
          <w:p>
            <w:pPr>
              <w:spacing w:after="0"/>
              <w:ind w:left="40"/>
              <w:rPr>
                <w:color w:val="auto"/>
                <w:sz w:val="20"/>
                <w:szCs w:val="20"/>
              </w:rPr>
            </w:pPr>
            <w:r>
              <w:rPr>
                <w:rFonts w:ascii="Times New Roman" w:hAnsi="Times New Roman" w:eastAsia="Times New Roman" w:cs="Times New Roman"/>
                <w:color w:val="auto"/>
                <w:w w:val="99"/>
                <w:sz w:val="13"/>
                <w:szCs w:val="13"/>
                <w:shd w:val="clear" w:color="auto" w:fill="C6D9F1"/>
              </w:rPr>
              <w:t>KVA</w:t>
            </w:r>
          </w:p>
        </w:tc>
        <w:tc>
          <w:tcPr>
            <w:tcW w:w="120" w:type="dxa"/>
            <w:tcBorders>
              <w:right w:val="single" w:color="auto" w:sz="8" w:space="0"/>
            </w:tcBorders>
            <w:shd w:val="clear" w:color="auto" w:fill="C6D9F1"/>
            <w:vAlign w:val="bottom"/>
          </w:tcPr>
          <w:p>
            <w:pPr>
              <w:spacing w:after="0"/>
              <w:rPr>
                <w:color w:val="auto"/>
                <w:sz w:val="12"/>
                <w:szCs w:val="12"/>
              </w:rPr>
            </w:pPr>
          </w:p>
        </w:tc>
        <w:tc>
          <w:tcPr>
            <w:tcW w:w="540" w:type="dxa"/>
            <w:vMerge w:val="restart"/>
            <w:tcBorders>
              <w:right w:val="single" w:color="auto" w:sz="8" w:space="0"/>
            </w:tcBorders>
            <w:shd w:val="clear" w:color="auto" w:fill="C6D9F1"/>
            <w:vAlign w:val="bottom"/>
          </w:tcPr>
          <w:p>
            <w:pPr>
              <w:spacing w:after="0"/>
              <w:ind w:left="200"/>
              <w:rPr>
                <w:color w:val="auto"/>
                <w:sz w:val="20"/>
                <w:szCs w:val="20"/>
              </w:rPr>
            </w:pPr>
            <w:r>
              <w:rPr>
                <w:rFonts w:ascii="Times New Roman" w:hAnsi="Times New Roman" w:eastAsia="Times New Roman" w:cs="Times New Roman"/>
                <w:color w:val="auto"/>
                <w:sz w:val="13"/>
                <w:szCs w:val="13"/>
              </w:rPr>
              <w:t>A</w:t>
            </w:r>
          </w:p>
        </w:tc>
        <w:tc>
          <w:tcPr>
            <w:tcW w:w="80" w:type="dxa"/>
            <w:shd w:val="clear" w:color="auto" w:fill="C6D9F1"/>
            <w:vAlign w:val="bottom"/>
          </w:tcPr>
          <w:p>
            <w:pPr>
              <w:spacing w:after="0"/>
              <w:rPr>
                <w:color w:val="auto"/>
                <w:sz w:val="12"/>
                <w:szCs w:val="12"/>
              </w:rPr>
            </w:pPr>
          </w:p>
        </w:tc>
        <w:tc>
          <w:tcPr>
            <w:tcW w:w="320" w:type="dxa"/>
            <w:vMerge w:val="restart"/>
            <w:shd w:val="clear" w:color="auto" w:fill="C6D9F1"/>
            <w:vAlign w:val="bottom"/>
          </w:tcPr>
          <w:p>
            <w:pPr>
              <w:spacing w:after="0"/>
              <w:ind w:left="120"/>
              <w:rPr>
                <w:color w:val="auto"/>
                <w:sz w:val="20"/>
                <w:szCs w:val="20"/>
              </w:rPr>
            </w:pPr>
            <w:r>
              <w:rPr>
                <w:rFonts w:ascii="Times New Roman" w:hAnsi="Times New Roman" w:eastAsia="Times New Roman" w:cs="Times New Roman"/>
                <w:color w:val="auto"/>
                <w:sz w:val="13"/>
                <w:szCs w:val="13"/>
              </w:rPr>
              <w:t>A</w:t>
            </w:r>
          </w:p>
        </w:tc>
        <w:tc>
          <w:tcPr>
            <w:tcW w:w="120" w:type="dxa"/>
            <w:tcBorders>
              <w:right w:val="single" w:color="auto" w:sz="8" w:space="0"/>
            </w:tcBorders>
            <w:shd w:val="clear" w:color="auto" w:fill="C6D9F1"/>
            <w:vAlign w:val="bottom"/>
          </w:tcPr>
          <w:p>
            <w:pPr>
              <w:spacing w:after="0"/>
              <w:rPr>
                <w:color w:val="auto"/>
                <w:sz w:val="12"/>
                <w:szCs w:val="12"/>
              </w:rPr>
            </w:pPr>
          </w:p>
        </w:tc>
        <w:tc>
          <w:tcPr>
            <w:tcW w:w="460" w:type="dxa"/>
            <w:vMerge w:val="continue"/>
            <w:tcBorders>
              <w:right w:val="single" w:color="auto" w:sz="8" w:space="0"/>
            </w:tcBorders>
            <w:shd w:val="clear" w:color="auto" w:fill="C6D9F1"/>
            <w:vAlign w:val="bottom"/>
          </w:tcPr>
          <w:p>
            <w:pPr>
              <w:spacing w:after="0"/>
              <w:rPr>
                <w:color w:val="auto"/>
                <w:sz w:val="12"/>
                <w:szCs w:val="12"/>
              </w:rPr>
            </w:pPr>
          </w:p>
        </w:tc>
        <w:tc>
          <w:tcPr>
            <w:tcW w:w="380" w:type="dxa"/>
            <w:vMerge w:val="continue"/>
            <w:tcBorders>
              <w:right w:val="single" w:color="auto" w:sz="8" w:space="0"/>
            </w:tcBorders>
            <w:shd w:val="clear" w:color="auto" w:fill="C6D9F1"/>
            <w:vAlign w:val="bottom"/>
          </w:tcPr>
          <w:p>
            <w:pPr>
              <w:spacing w:after="0"/>
              <w:rPr>
                <w:color w:val="auto"/>
                <w:sz w:val="12"/>
                <w:szCs w:val="12"/>
              </w:rPr>
            </w:pPr>
          </w:p>
        </w:tc>
        <w:tc>
          <w:tcPr>
            <w:tcW w:w="540" w:type="dxa"/>
            <w:vMerge w:val="restart"/>
            <w:tcBorders>
              <w:right w:val="single" w:color="auto" w:sz="8" w:space="0"/>
            </w:tcBorders>
            <w:shd w:val="clear" w:color="auto" w:fill="C6D9F1"/>
            <w:vAlign w:val="bottom"/>
          </w:tcPr>
          <w:p>
            <w:pPr>
              <w:spacing w:after="0"/>
              <w:ind w:left="160"/>
              <w:rPr>
                <w:color w:val="auto"/>
                <w:sz w:val="20"/>
                <w:szCs w:val="20"/>
              </w:rPr>
            </w:pPr>
            <w:r>
              <w:rPr>
                <w:rFonts w:ascii="Times New Roman" w:hAnsi="Times New Roman" w:eastAsia="Times New Roman" w:cs="Times New Roman"/>
                <w:color w:val="auto"/>
                <w:sz w:val="13"/>
                <w:szCs w:val="13"/>
              </w:rPr>
              <w:t>KW</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120" w:type="dxa"/>
            <w:tcBorders>
              <w:left w:val="single" w:color="auto" w:sz="8" w:space="0"/>
              <w:bottom w:val="single" w:color="auto" w:sz="8" w:space="0"/>
            </w:tcBorders>
            <w:shd w:val="clear" w:color="auto" w:fill="C6D9F1"/>
            <w:vAlign w:val="bottom"/>
          </w:tcPr>
          <w:p>
            <w:pPr>
              <w:spacing w:after="0"/>
              <w:rPr>
                <w:color w:val="auto"/>
                <w:sz w:val="10"/>
                <w:szCs w:val="10"/>
              </w:rPr>
            </w:pPr>
          </w:p>
        </w:tc>
        <w:tc>
          <w:tcPr>
            <w:tcW w:w="1540" w:type="dxa"/>
            <w:tcBorders>
              <w:bottom w:val="single" w:color="auto" w:sz="8" w:space="0"/>
            </w:tcBorders>
            <w:shd w:val="clear" w:color="auto" w:fill="C6D9F1"/>
            <w:vAlign w:val="bottom"/>
          </w:tcPr>
          <w:p>
            <w:pPr>
              <w:spacing w:after="0"/>
              <w:rPr>
                <w:color w:val="auto"/>
                <w:sz w:val="10"/>
                <w:szCs w:val="10"/>
              </w:rPr>
            </w:pPr>
          </w:p>
        </w:tc>
        <w:tc>
          <w:tcPr>
            <w:tcW w:w="120" w:type="dxa"/>
            <w:tcBorders>
              <w:bottom w:val="single" w:color="auto" w:sz="8" w:space="0"/>
              <w:right w:val="single" w:color="auto" w:sz="8" w:space="0"/>
            </w:tcBorders>
            <w:shd w:val="clear" w:color="auto" w:fill="C6D9F1"/>
            <w:vAlign w:val="bottom"/>
          </w:tcPr>
          <w:p>
            <w:pPr>
              <w:spacing w:after="0"/>
              <w:rPr>
                <w:color w:val="auto"/>
                <w:sz w:val="10"/>
                <w:szCs w:val="10"/>
              </w:rPr>
            </w:pPr>
          </w:p>
        </w:tc>
        <w:tc>
          <w:tcPr>
            <w:tcW w:w="80" w:type="dxa"/>
            <w:tcBorders>
              <w:bottom w:val="single" w:color="auto" w:sz="8" w:space="0"/>
            </w:tcBorders>
            <w:shd w:val="clear" w:color="auto" w:fill="C6D9F1"/>
            <w:vAlign w:val="bottom"/>
          </w:tcPr>
          <w:p>
            <w:pPr>
              <w:spacing w:after="0"/>
              <w:rPr>
                <w:color w:val="auto"/>
                <w:sz w:val="10"/>
                <w:szCs w:val="10"/>
              </w:rPr>
            </w:pPr>
          </w:p>
        </w:tc>
        <w:tc>
          <w:tcPr>
            <w:tcW w:w="340" w:type="dxa"/>
            <w:vMerge w:val="continue"/>
            <w:tcBorders>
              <w:bottom w:val="single" w:color="auto" w:sz="8" w:space="0"/>
            </w:tcBorders>
            <w:shd w:val="clear" w:color="auto" w:fill="C6D9F1"/>
            <w:vAlign w:val="bottom"/>
          </w:tcPr>
          <w:p>
            <w:pPr>
              <w:spacing w:after="0"/>
              <w:rPr>
                <w:color w:val="auto"/>
                <w:sz w:val="10"/>
                <w:szCs w:val="10"/>
              </w:rPr>
            </w:pPr>
          </w:p>
        </w:tc>
        <w:tc>
          <w:tcPr>
            <w:tcW w:w="120" w:type="dxa"/>
            <w:tcBorders>
              <w:bottom w:val="single" w:color="auto" w:sz="8" w:space="0"/>
              <w:right w:val="single" w:color="auto" w:sz="8" w:space="0"/>
            </w:tcBorders>
            <w:shd w:val="clear" w:color="auto" w:fill="C6D9F1"/>
            <w:vAlign w:val="bottom"/>
          </w:tcPr>
          <w:p>
            <w:pPr>
              <w:spacing w:after="0"/>
              <w:rPr>
                <w:color w:val="auto"/>
                <w:sz w:val="10"/>
                <w:szCs w:val="10"/>
              </w:rPr>
            </w:pPr>
          </w:p>
        </w:tc>
        <w:tc>
          <w:tcPr>
            <w:tcW w:w="540" w:type="dxa"/>
            <w:vMerge w:val="continue"/>
            <w:tcBorders>
              <w:bottom w:val="single" w:color="auto" w:sz="8" w:space="0"/>
              <w:right w:val="single" w:color="auto" w:sz="8" w:space="0"/>
            </w:tcBorders>
            <w:shd w:val="clear" w:color="auto" w:fill="C6D9F1"/>
            <w:vAlign w:val="bottom"/>
          </w:tcPr>
          <w:p>
            <w:pPr>
              <w:spacing w:after="0"/>
              <w:rPr>
                <w:color w:val="auto"/>
                <w:sz w:val="10"/>
                <w:szCs w:val="10"/>
              </w:rPr>
            </w:pPr>
          </w:p>
        </w:tc>
        <w:tc>
          <w:tcPr>
            <w:tcW w:w="80" w:type="dxa"/>
            <w:tcBorders>
              <w:bottom w:val="single" w:color="auto" w:sz="8" w:space="0"/>
            </w:tcBorders>
            <w:shd w:val="clear" w:color="auto" w:fill="C6D9F1"/>
            <w:vAlign w:val="bottom"/>
          </w:tcPr>
          <w:p>
            <w:pPr>
              <w:spacing w:after="0"/>
              <w:rPr>
                <w:color w:val="auto"/>
                <w:sz w:val="10"/>
                <w:szCs w:val="10"/>
              </w:rPr>
            </w:pPr>
          </w:p>
        </w:tc>
        <w:tc>
          <w:tcPr>
            <w:tcW w:w="320" w:type="dxa"/>
            <w:vMerge w:val="continue"/>
            <w:tcBorders>
              <w:bottom w:val="single" w:color="auto" w:sz="8" w:space="0"/>
            </w:tcBorders>
            <w:shd w:val="clear" w:color="auto" w:fill="C6D9F1"/>
            <w:vAlign w:val="bottom"/>
          </w:tcPr>
          <w:p>
            <w:pPr>
              <w:spacing w:after="0"/>
              <w:rPr>
                <w:color w:val="auto"/>
                <w:sz w:val="10"/>
                <w:szCs w:val="10"/>
              </w:rPr>
            </w:pPr>
          </w:p>
        </w:tc>
        <w:tc>
          <w:tcPr>
            <w:tcW w:w="120" w:type="dxa"/>
            <w:tcBorders>
              <w:bottom w:val="single" w:color="auto" w:sz="8" w:space="0"/>
              <w:right w:val="single" w:color="auto" w:sz="8" w:space="0"/>
            </w:tcBorders>
            <w:shd w:val="clear" w:color="auto" w:fill="C6D9F1"/>
            <w:vAlign w:val="bottom"/>
          </w:tcPr>
          <w:p>
            <w:pPr>
              <w:spacing w:after="0"/>
              <w:rPr>
                <w:color w:val="auto"/>
                <w:sz w:val="10"/>
                <w:szCs w:val="10"/>
              </w:rPr>
            </w:pPr>
          </w:p>
        </w:tc>
        <w:tc>
          <w:tcPr>
            <w:tcW w:w="460" w:type="dxa"/>
            <w:tcBorders>
              <w:bottom w:val="single" w:color="auto" w:sz="8" w:space="0"/>
              <w:right w:val="single" w:color="auto" w:sz="8" w:space="0"/>
            </w:tcBorders>
            <w:shd w:val="clear" w:color="auto" w:fill="C6D9F1"/>
            <w:vAlign w:val="bottom"/>
          </w:tcPr>
          <w:p>
            <w:pPr>
              <w:spacing w:after="0"/>
              <w:rPr>
                <w:color w:val="auto"/>
                <w:sz w:val="10"/>
                <w:szCs w:val="10"/>
              </w:rPr>
            </w:pPr>
          </w:p>
        </w:tc>
        <w:tc>
          <w:tcPr>
            <w:tcW w:w="380" w:type="dxa"/>
            <w:tcBorders>
              <w:bottom w:val="single" w:color="auto" w:sz="8" w:space="0"/>
              <w:right w:val="single" w:color="auto" w:sz="8" w:space="0"/>
            </w:tcBorders>
            <w:shd w:val="clear" w:color="auto" w:fill="C6D9F1"/>
            <w:vAlign w:val="bottom"/>
          </w:tcPr>
          <w:p>
            <w:pPr>
              <w:spacing w:after="0"/>
              <w:rPr>
                <w:color w:val="auto"/>
                <w:sz w:val="10"/>
                <w:szCs w:val="10"/>
              </w:rPr>
            </w:pPr>
          </w:p>
        </w:tc>
        <w:tc>
          <w:tcPr>
            <w:tcW w:w="540" w:type="dxa"/>
            <w:vMerge w:val="continue"/>
            <w:tcBorders>
              <w:bottom w:val="single" w:color="auto" w:sz="8" w:space="0"/>
              <w:right w:val="single" w:color="auto" w:sz="8" w:space="0"/>
            </w:tcBorders>
            <w:shd w:val="clear" w:color="auto" w:fill="C6D9F1"/>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2" w:hRule="atLeast"/>
        </w:trPr>
        <w:tc>
          <w:tcPr>
            <w:tcW w:w="120" w:type="dxa"/>
            <w:tcBorders>
              <w:left w:val="single" w:color="auto" w:sz="8" w:space="0"/>
              <w:bottom w:val="single" w:color="auto" w:sz="8" w:space="0"/>
            </w:tcBorders>
            <w:shd w:val="clear" w:color="auto" w:fill="D9D9D9"/>
            <w:vAlign w:val="bottom"/>
          </w:tcPr>
          <w:p>
            <w:pPr>
              <w:spacing w:after="0"/>
              <w:rPr>
                <w:color w:val="auto"/>
                <w:sz w:val="20"/>
                <w:szCs w:val="20"/>
              </w:rPr>
            </w:pPr>
          </w:p>
        </w:tc>
        <w:tc>
          <w:tcPr>
            <w:tcW w:w="1540" w:type="dxa"/>
            <w:tcBorders>
              <w:bottom w:val="single" w:color="auto" w:sz="8" w:space="0"/>
            </w:tcBorders>
            <w:shd w:val="clear" w:color="auto" w:fill="D9D9D9"/>
            <w:vAlign w:val="bottom"/>
          </w:tcPr>
          <w:p>
            <w:pPr>
              <w:spacing w:after="0"/>
              <w:rPr>
                <w:color w:val="auto"/>
                <w:sz w:val="20"/>
                <w:szCs w:val="20"/>
              </w:rPr>
            </w:pPr>
          </w:p>
        </w:tc>
        <w:tc>
          <w:tcPr>
            <w:tcW w:w="120" w:type="dxa"/>
            <w:tcBorders>
              <w:bottom w:val="single" w:color="auto" w:sz="8" w:space="0"/>
              <w:right w:val="single" w:color="D9D9D9" w:sz="8" w:space="0"/>
            </w:tcBorders>
            <w:shd w:val="clear" w:color="auto" w:fill="D9D9D9"/>
            <w:vAlign w:val="bottom"/>
          </w:tcPr>
          <w:p>
            <w:pPr>
              <w:spacing w:after="0"/>
              <w:rPr>
                <w:color w:val="auto"/>
                <w:sz w:val="20"/>
                <w:szCs w:val="20"/>
              </w:rPr>
            </w:pPr>
          </w:p>
        </w:tc>
        <w:tc>
          <w:tcPr>
            <w:tcW w:w="80" w:type="dxa"/>
            <w:tcBorders>
              <w:bottom w:val="single" w:color="auto" w:sz="8" w:space="0"/>
            </w:tcBorders>
            <w:shd w:val="clear" w:color="auto" w:fill="D9D9D9"/>
            <w:vAlign w:val="bottom"/>
          </w:tcPr>
          <w:p>
            <w:pPr>
              <w:spacing w:after="0"/>
              <w:rPr>
                <w:color w:val="auto"/>
                <w:sz w:val="20"/>
                <w:szCs w:val="20"/>
              </w:rPr>
            </w:pPr>
          </w:p>
        </w:tc>
        <w:tc>
          <w:tcPr>
            <w:tcW w:w="1000" w:type="dxa"/>
            <w:gridSpan w:val="3"/>
            <w:tcBorders>
              <w:bottom w:val="single" w:color="auto" w:sz="8" w:space="0"/>
              <w:right w:val="single" w:color="D9D9D9" w:sz="8" w:space="0"/>
            </w:tcBorders>
            <w:shd w:val="clear" w:color="auto" w:fill="D9D9D9"/>
            <w:vAlign w:val="bottom"/>
          </w:tcPr>
          <w:p>
            <w:pPr>
              <w:spacing w:after="0" w:line="159" w:lineRule="exact"/>
              <w:ind w:left="220"/>
              <w:rPr>
                <w:color w:val="auto"/>
                <w:sz w:val="20"/>
                <w:szCs w:val="20"/>
              </w:rPr>
            </w:pPr>
            <w:r>
              <w:rPr>
                <w:rFonts w:ascii="宋体" w:hAnsi="宋体" w:eastAsia="宋体" w:cs="宋体"/>
                <w:b/>
                <w:bCs/>
                <w:color w:val="auto"/>
                <w:sz w:val="13"/>
                <w:szCs w:val="13"/>
              </w:rPr>
              <w:t>单相</w:t>
            </w:r>
            <w:r>
              <w:rPr>
                <w:rFonts w:ascii="Times New Roman" w:hAnsi="Times New Roman" w:eastAsia="Times New Roman" w:cs="Times New Roman"/>
                <w:b/>
                <w:bCs/>
                <w:color w:val="auto"/>
                <w:sz w:val="13"/>
                <w:szCs w:val="13"/>
              </w:rPr>
              <w:t xml:space="preserve"> 220V</w:t>
            </w:r>
          </w:p>
        </w:tc>
        <w:tc>
          <w:tcPr>
            <w:tcW w:w="80" w:type="dxa"/>
            <w:tcBorders>
              <w:bottom w:val="single" w:color="auto" w:sz="8" w:space="0"/>
            </w:tcBorders>
            <w:shd w:val="clear" w:color="auto" w:fill="D9D9D9"/>
            <w:vAlign w:val="bottom"/>
          </w:tcPr>
          <w:p>
            <w:pPr>
              <w:spacing w:after="0"/>
              <w:rPr>
                <w:color w:val="auto"/>
                <w:sz w:val="20"/>
                <w:szCs w:val="20"/>
              </w:rPr>
            </w:pPr>
          </w:p>
        </w:tc>
        <w:tc>
          <w:tcPr>
            <w:tcW w:w="320" w:type="dxa"/>
            <w:tcBorders>
              <w:bottom w:val="single" w:color="auto" w:sz="8" w:space="0"/>
            </w:tcBorders>
            <w:shd w:val="clear" w:color="auto" w:fill="D9D9D9"/>
            <w:vAlign w:val="bottom"/>
          </w:tcPr>
          <w:p>
            <w:pPr>
              <w:spacing w:after="0"/>
              <w:rPr>
                <w:color w:val="auto"/>
                <w:sz w:val="20"/>
                <w:szCs w:val="20"/>
              </w:rPr>
            </w:pPr>
          </w:p>
        </w:tc>
        <w:tc>
          <w:tcPr>
            <w:tcW w:w="120" w:type="dxa"/>
            <w:tcBorders>
              <w:bottom w:val="single" w:color="auto" w:sz="8" w:space="0"/>
              <w:right w:val="single" w:color="D9D9D9" w:sz="8" w:space="0"/>
            </w:tcBorders>
            <w:shd w:val="clear" w:color="auto" w:fill="D9D9D9"/>
            <w:vAlign w:val="bottom"/>
          </w:tcPr>
          <w:p>
            <w:pPr>
              <w:spacing w:after="0"/>
              <w:rPr>
                <w:color w:val="auto"/>
                <w:sz w:val="20"/>
                <w:szCs w:val="20"/>
              </w:rPr>
            </w:pPr>
          </w:p>
        </w:tc>
        <w:tc>
          <w:tcPr>
            <w:tcW w:w="460" w:type="dxa"/>
            <w:tcBorders>
              <w:bottom w:val="single" w:color="auto" w:sz="8" w:space="0"/>
              <w:right w:val="single" w:color="D9D9D9" w:sz="8" w:space="0"/>
            </w:tcBorders>
            <w:shd w:val="clear" w:color="auto" w:fill="D9D9D9"/>
            <w:vAlign w:val="bottom"/>
          </w:tcPr>
          <w:p>
            <w:pPr>
              <w:spacing w:after="0"/>
              <w:rPr>
                <w:color w:val="auto"/>
                <w:sz w:val="20"/>
                <w:szCs w:val="20"/>
              </w:rPr>
            </w:pPr>
          </w:p>
        </w:tc>
        <w:tc>
          <w:tcPr>
            <w:tcW w:w="380" w:type="dxa"/>
            <w:tcBorders>
              <w:bottom w:val="single" w:color="auto" w:sz="8" w:space="0"/>
              <w:right w:val="single" w:color="D9D9D9" w:sz="8" w:space="0"/>
            </w:tcBorders>
            <w:shd w:val="clear" w:color="auto" w:fill="D9D9D9"/>
            <w:vAlign w:val="bottom"/>
          </w:tcPr>
          <w:p>
            <w:pPr>
              <w:spacing w:after="0"/>
              <w:rPr>
                <w:color w:val="auto"/>
                <w:sz w:val="20"/>
                <w:szCs w:val="20"/>
              </w:rPr>
            </w:pPr>
          </w:p>
        </w:tc>
        <w:tc>
          <w:tcPr>
            <w:tcW w:w="540" w:type="dxa"/>
            <w:tcBorders>
              <w:bottom w:val="single" w:color="auto" w:sz="8" w:space="0"/>
              <w:right w:val="single" w:color="auto" w:sz="8" w:space="0"/>
            </w:tcBorders>
            <w:shd w:val="clear" w:color="auto" w:fill="D9D9D9"/>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8" w:hRule="atLeast"/>
        </w:trPr>
        <w:tc>
          <w:tcPr>
            <w:tcW w:w="120" w:type="dxa"/>
            <w:tcBorders>
              <w:left w:val="single" w:color="auto" w:sz="8" w:space="0"/>
              <w:bottom w:val="single" w:color="auto" w:sz="8" w:space="0"/>
            </w:tcBorders>
            <w:vAlign w:val="bottom"/>
          </w:tcPr>
          <w:p>
            <w:pPr>
              <w:spacing w:after="0"/>
              <w:rPr>
                <w:color w:val="auto"/>
                <w:sz w:val="19"/>
                <w:szCs w:val="19"/>
              </w:rPr>
            </w:pPr>
          </w:p>
        </w:tc>
        <w:tc>
          <w:tcPr>
            <w:tcW w:w="1660" w:type="dxa"/>
            <w:gridSpan w:val="2"/>
            <w:tcBorders>
              <w:bottom w:val="single" w:color="auto" w:sz="8" w:space="0"/>
              <w:right w:val="single" w:color="auto" w:sz="8" w:space="0"/>
            </w:tcBorders>
            <w:vAlign w:val="bottom"/>
          </w:tcPr>
          <w:p>
            <w:pPr>
              <w:spacing w:after="0"/>
              <w:ind w:right="280"/>
              <w:jc w:val="right"/>
              <w:rPr>
                <w:color w:val="auto"/>
                <w:sz w:val="20"/>
                <w:szCs w:val="20"/>
              </w:rPr>
            </w:pPr>
            <w:r>
              <w:rPr>
                <w:rFonts w:hint="eastAsia" w:ascii="Times New Roman" w:hAnsi="Times New Roman" w:eastAsia="宋体" w:cs="Times New Roman"/>
                <w:color w:val="auto"/>
                <w:sz w:val="13"/>
                <w:szCs w:val="13"/>
                <w:lang w:val="en-US" w:eastAsia="zh-CN"/>
              </w:rPr>
              <w:t>LY-</w:t>
            </w:r>
            <w:r>
              <w:rPr>
                <w:rFonts w:ascii="Times New Roman" w:hAnsi="Times New Roman" w:eastAsia="Times New Roman" w:cs="Times New Roman"/>
                <w:color w:val="auto"/>
                <w:sz w:val="13"/>
                <w:szCs w:val="13"/>
              </w:rPr>
              <w:t>100 -0R4S2</w:t>
            </w:r>
          </w:p>
        </w:tc>
        <w:tc>
          <w:tcPr>
            <w:tcW w:w="4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1.0</w:t>
            </w:r>
          </w:p>
        </w:tc>
        <w:tc>
          <w:tcPr>
            <w:tcW w:w="120" w:type="dxa"/>
            <w:tcBorders>
              <w:bottom w:val="single" w:color="auto" w:sz="8" w:space="0"/>
              <w:right w:val="single" w:color="auto" w:sz="8" w:space="0"/>
            </w:tcBorders>
            <w:vAlign w:val="bottom"/>
          </w:tcPr>
          <w:p>
            <w:pPr>
              <w:spacing w:after="0"/>
              <w:rPr>
                <w:color w:val="auto"/>
                <w:sz w:val="19"/>
                <w:szCs w:val="19"/>
              </w:rPr>
            </w:pP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5.4</w:t>
            </w:r>
          </w:p>
        </w:tc>
        <w:tc>
          <w:tcPr>
            <w:tcW w:w="40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2.3</w:t>
            </w:r>
          </w:p>
        </w:tc>
        <w:tc>
          <w:tcPr>
            <w:tcW w:w="120" w:type="dxa"/>
            <w:tcBorders>
              <w:bottom w:val="single" w:color="auto" w:sz="8" w:space="0"/>
              <w:right w:val="single" w:color="auto" w:sz="8" w:space="0"/>
            </w:tcBorders>
            <w:vAlign w:val="bottom"/>
          </w:tcPr>
          <w:p>
            <w:pPr>
              <w:spacing w:after="0"/>
              <w:rPr>
                <w:color w:val="auto"/>
                <w:sz w:val="19"/>
                <w:szCs w:val="19"/>
              </w:rPr>
            </w:pPr>
          </w:p>
        </w:tc>
        <w:tc>
          <w:tcPr>
            <w:tcW w:w="46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0.4</w:t>
            </w:r>
          </w:p>
        </w:tc>
        <w:tc>
          <w:tcPr>
            <w:tcW w:w="38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0.5</w:t>
            </w: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0.016</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120" w:type="dxa"/>
            <w:tcBorders>
              <w:left w:val="single" w:color="auto" w:sz="8" w:space="0"/>
              <w:bottom w:val="single" w:color="auto" w:sz="8" w:space="0"/>
            </w:tcBorders>
            <w:vAlign w:val="bottom"/>
          </w:tcPr>
          <w:p>
            <w:pPr>
              <w:spacing w:after="0"/>
              <w:rPr>
                <w:color w:val="auto"/>
                <w:sz w:val="19"/>
                <w:szCs w:val="19"/>
              </w:rPr>
            </w:pPr>
          </w:p>
        </w:tc>
        <w:tc>
          <w:tcPr>
            <w:tcW w:w="1660" w:type="dxa"/>
            <w:gridSpan w:val="2"/>
            <w:tcBorders>
              <w:bottom w:val="single" w:color="auto" w:sz="8" w:space="0"/>
              <w:right w:val="single" w:color="auto" w:sz="8" w:space="0"/>
            </w:tcBorders>
            <w:vAlign w:val="bottom"/>
          </w:tcPr>
          <w:p>
            <w:pPr>
              <w:spacing w:after="0"/>
              <w:ind w:right="280"/>
              <w:jc w:val="right"/>
              <w:rPr>
                <w:color w:val="auto"/>
                <w:sz w:val="20"/>
                <w:szCs w:val="20"/>
              </w:rPr>
            </w:pPr>
            <w:r>
              <w:rPr>
                <w:rFonts w:hint="eastAsia" w:ascii="Times New Roman" w:hAnsi="Times New Roman" w:eastAsia="宋体" w:cs="Times New Roman"/>
                <w:color w:val="auto"/>
                <w:sz w:val="13"/>
                <w:szCs w:val="13"/>
                <w:lang w:val="en-US" w:eastAsia="zh-CN"/>
              </w:rPr>
              <w:t>LY-</w:t>
            </w:r>
            <w:r>
              <w:rPr>
                <w:rFonts w:ascii="Times New Roman" w:hAnsi="Times New Roman" w:eastAsia="Times New Roman" w:cs="Times New Roman"/>
                <w:color w:val="auto"/>
                <w:sz w:val="13"/>
                <w:szCs w:val="13"/>
              </w:rPr>
              <w:t>100 -R75S2</w:t>
            </w:r>
          </w:p>
        </w:tc>
        <w:tc>
          <w:tcPr>
            <w:tcW w:w="4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1.5</w:t>
            </w:r>
          </w:p>
        </w:tc>
        <w:tc>
          <w:tcPr>
            <w:tcW w:w="120" w:type="dxa"/>
            <w:tcBorders>
              <w:bottom w:val="single" w:color="auto" w:sz="8" w:space="0"/>
              <w:right w:val="single" w:color="auto" w:sz="8" w:space="0"/>
            </w:tcBorders>
            <w:vAlign w:val="bottom"/>
          </w:tcPr>
          <w:p>
            <w:pPr>
              <w:spacing w:after="0"/>
              <w:rPr>
                <w:color w:val="auto"/>
                <w:sz w:val="19"/>
                <w:szCs w:val="19"/>
              </w:rPr>
            </w:pP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8.2</w:t>
            </w:r>
          </w:p>
        </w:tc>
        <w:tc>
          <w:tcPr>
            <w:tcW w:w="40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4</w:t>
            </w:r>
          </w:p>
        </w:tc>
        <w:tc>
          <w:tcPr>
            <w:tcW w:w="120" w:type="dxa"/>
            <w:tcBorders>
              <w:bottom w:val="single" w:color="auto" w:sz="8" w:space="0"/>
              <w:right w:val="single" w:color="auto" w:sz="8" w:space="0"/>
            </w:tcBorders>
            <w:vAlign w:val="bottom"/>
          </w:tcPr>
          <w:p>
            <w:pPr>
              <w:spacing w:after="0"/>
              <w:rPr>
                <w:color w:val="auto"/>
                <w:sz w:val="19"/>
                <w:szCs w:val="19"/>
              </w:rPr>
            </w:pPr>
          </w:p>
        </w:tc>
        <w:tc>
          <w:tcPr>
            <w:tcW w:w="46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0.75</w:t>
            </w:r>
          </w:p>
        </w:tc>
        <w:tc>
          <w:tcPr>
            <w:tcW w:w="38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1</w:t>
            </w: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0.030</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120" w:type="dxa"/>
            <w:tcBorders>
              <w:left w:val="single" w:color="auto" w:sz="8" w:space="0"/>
              <w:bottom w:val="single" w:color="auto" w:sz="8" w:space="0"/>
            </w:tcBorders>
            <w:vAlign w:val="bottom"/>
          </w:tcPr>
          <w:p>
            <w:pPr>
              <w:spacing w:after="0"/>
              <w:rPr>
                <w:color w:val="auto"/>
                <w:sz w:val="19"/>
                <w:szCs w:val="19"/>
              </w:rPr>
            </w:pPr>
          </w:p>
        </w:tc>
        <w:tc>
          <w:tcPr>
            <w:tcW w:w="1660" w:type="dxa"/>
            <w:gridSpan w:val="2"/>
            <w:tcBorders>
              <w:bottom w:val="single" w:color="auto" w:sz="8" w:space="0"/>
              <w:right w:val="single" w:color="auto" w:sz="8" w:space="0"/>
            </w:tcBorders>
            <w:vAlign w:val="bottom"/>
          </w:tcPr>
          <w:p>
            <w:pPr>
              <w:spacing w:after="0"/>
              <w:ind w:right="260"/>
              <w:jc w:val="center"/>
              <w:rPr>
                <w:color w:val="auto"/>
                <w:sz w:val="20"/>
                <w:szCs w:val="20"/>
              </w:rPr>
            </w:pPr>
            <w:r>
              <w:rPr>
                <w:rFonts w:hint="eastAsia" w:ascii="Times New Roman" w:hAnsi="Times New Roman" w:eastAsia="宋体" w:cs="Times New Roman"/>
                <w:color w:val="auto"/>
                <w:sz w:val="13"/>
                <w:szCs w:val="13"/>
                <w:lang w:val="en-US" w:eastAsia="zh-CN"/>
              </w:rPr>
              <w:t xml:space="preserve">              LY-</w:t>
            </w:r>
            <w:r>
              <w:rPr>
                <w:rFonts w:ascii="Times New Roman" w:hAnsi="Times New Roman" w:eastAsia="Times New Roman" w:cs="Times New Roman"/>
                <w:color w:val="auto"/>
                <w:sz w:val="13"/>
                <w:szCs w:val="13"/>
              </w:rPr>
              <w:t>100-1R5S2</w:t>
            </w:r>
          </w:p>
        </w:tc>
        <w:tc>
          <w:tcPr>
            <w:tcW w:w="4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3</w:t>
            </w:r>
          </w:p>
        </w:tc>
        <w:tc>
          <w:tcPr>
            <w:tcW w:w="120" w:type="dxa"/>
            <w:tcBorders>
              <w:bottom w:val="single" w:color="auto" w:sz="8" w:space="0"/>
              <w:right w:val="single" w:color="auto" w:sz="8" w:space="0"/>
            </w:tcBorders>
            <w:vAlign w:val="bottom"/>
          </w:tcPr>
          <w:p>
            <w:pPr>
              <w:spacing w:after="0"/>
              <w:rPr>
                <w:color w:val="auto"/>
                <w:sz w:val="19"/>
                <w:szCs w:val="19"/>
              </w:rPr>
            </w:pP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14</w:t>
            </w:r>
          </w:p>
        </w:tc>
        <w:tc>
          <w:tcPr>
            <w:tcW w:w="40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7</w:t>
            </w:r>
          </w:p>
        </w:tc>
        <w:tc>
          <w:tcPr>
            <w:tcW w:w="120" w:type="dxa"/>
            <w:tcBorders>
              <w:bottom w:val="single" w:color="auto" w:sz="8" w:space="0"/>
              <w:right w:val="single" w:color="auto" w:sz="8" w:space="0"/>
            </w:tcBorders>
            <w:vAlign w:val="bottom"/>
          </w:tcPr>
          <w:p>
            <w:pPr>
              <w:spacing w:after="0"/>
              <w:rPr>
                <w:color w:val="auto"/>
                <w:sz w:val="19"/>
                <w:szCs w:val="19"/>
              </w:rPr>
            </w:pPr>
          </w:p>
        </w:tc>
        <w:tc>
          <w:tcPr>
            <w:tcW w:w="46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1.5</w:t>
            </w:r>
          </w:p>
        </w:tc>
        <w:tc>
          <w:tcPr>
            <w:tcW w:w="38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2</w:t>
            </w: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0.055</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4" w:hRule="atLeast"/>
        </w:trPr>
        <w:tc>
          <w:tcPr>
            <w:tcW w:w="120" w:type="dxa"/>
            <w:tcBorders>
              <w:left w:val="single" w:color="auto" w:sz="8" w:space="0"/>
              <w:bottom w:val="single" w:color="auto" w:sz="8" w:space="0"/>
            </w:tcBorders>
            <w:shd w:val="clear" w:color="auto" w:fill="D9D9D9"/>
            <w:vAlign w:val="bottom"/>
          </w:tcPr>
          <w:p>
            <w:pPr>
              <w:spacing w:after="0"/>
              <w:rPr>
                <w:color w:val="auto"/>
                <w:sz w:val="20"/>
                <w:szCs w:val="20"/>
              </w:rPr>
            </w:pPr>
          </w:p>
        </w:tc>
        <w:tc>
          <w:tcPr>
            <w:tcW w:w="1540" w:type="dxa"/>
            <w:tcBorders>
              <w:bottom w:val="single" w:color="auto" w:sz="8" w:space="0"/>
            </w:tcBorders>
            <w:shd w:val="clear" w:color="auto" w:fill="D9D9D9"/>
            <w:vAlign w:val="bottom"/>
          </w:tcPr>
          <w:p>
            <w:pPr>
              <w:spacing w:after="0"/>
              <w:rPr>
                <w:color w:val="auto"/>
                <w:sz w:val="20"/>
                <w:szCs w:val="20"/>
              </w:rPr>
            </w:pPr>
          </w:p>
        </w:tc>
        <w:tc>
          <w:tcPr>
            <w:tcW w:w="120" w:type="dxa"/>
            <w:tcBorders>
              <w:bottom w:val="single" w:color="auto" w:sz="8" w:space="0"/>
              <w:right w:val="single" w:color="D9D9D9" w:sz="8" w:space="0"/>
            </w:tcBorders>
            <w:shd w:val="clear" w:color="auto" w:fill="D9D9D9"/>
            <w:vAlign w:val="bottom"/>
          </w:tcPr>
          <w:p>
            <w:pPr>
              <w:spacing w:after="0"/>
              <w:rPr>
                <w:color w:val="auto"/>
                <w:sz w:val="20"/>
                <w:szCs w:val="20"/>
              </w:rPr>
            </w:pPr>
          </w:p>
        </w:tc>
        <w:tc>
          <w:tcPr>
            <w:tcW w:w="80" w:type="dxa"/>
            <w:tcBorders>
              <w:bottom w:val="single" w:color="auto" w:sz="8" w:space="0"/>
            </w:tcBorders>
            <w:shd w:val="clear" w:color="auto" w:fill="D9D9D9"/>
            <w:vAlign w:val="bottom"/>
          </w:tcPr>
          <w:p>
            <w:pPr>
              <w:spacing w:after="0"/>
              <w:rPr>
                <w:color w:val="auto"/>
                <w:sz w:val="20"/>
                <w:szCs w:val="20"/>
              </w:rPr>
            </w:pPr>
          </w:p>
        </w:tc>
        <w:tc>
          <w:tcPr>
            <w:tcW w:w="1000" w:type="dxa"/>
            <w:gridSpan w:val="3"/>
            <w:tcBorders>
              <w:bottom w:val="single" w:color="auto" w:sz="8" w:space="0"/>
              <w:right w:val="single" w:color="D9D9D9" w:sz="8" w:space="0"/>
            </w:tcBorders>
            <w:shd w:val="clear" w:color="auto" w:fill="D9D9D9"/>
            <w:vAlign w:val="bottom"/>
          </w:tcPr>
          <w:p>
            <w:pPr>
              <w:spacing w:after="0" w:line="159" w:lineRule="exact"/>
              <w:ind w:left="220"/>
              <w:rPr>
                <w:color w:val="auto"/>
                <w:sz w:val="20"/>
                <w:szCs w:val="20"/>
              </w:rPr>
            </w:pPr>
            <w:r>
              <w:rPr>
                <w:rFonts w:ascii="宋体" w:hAnsi="宋体" w:eastAsia="宋体" w:cs="宋体"/>
                <w:b/>
                <w:bCs/>
                <w:color w:val="auto"/>
                <w:sz w:val="13"/>
                <w:szCs w:val="13"/>
              </w:rPr>
              <w:t>三相</w:t>
            </w:r>
            <w:r>
              <w:rPr>
                <w:rFonts w:ascii="Times New Roman" w:hAnsi="Times New Roman" w:eastAsia="Times New Roman" w:cs="Times New Roman"/>
                <w:b/>
                <w:bCs/>
                <w:color w:val="auto"/>
                <w:sz w:val="13"/>
                <w:szCs w:val="13"/>
              </w:rPr>
              <w:t xml:space="preserve"> 380V</w:t>
            </w:r>
          </w:p>
        </w:tc>
        <w:tc>
          <w:tcPr>
            <w:tcW w:w="80" w:type="dxa"/>
            <w:tcBorders>
              <w:bottom w:val="single" w:color="auto" w:sz="8" w:space="0"/>
            </w:tcBorders>
            <w:shd w:val="clear" w:color="auto" w:fill="D9D9D9"/>
            <w:vAlign w:val="bottom"/>
          </w:tcPr>
          <w:p>
            <w:pPr>
              <w:spacing w:after="0"/>
              <w:rPr>
                <w:color w:val="auto"/>
                <w:sz w:val="20"/>
                <w:szCs w:val="20"/>
              </w:rPr>
            </w:pPr>
          </w:p>
        </w:tc>
        <w:tc>
          <w:tcPr>
            <w:tcW w:w="320" w:type="dxa"/>
            <w:tcBorders>
              <w:bottom w:val="single" w:color="auto" w:sz="8" w:space="0"/>
            </w:tcBorders>
            <w:shd w:val="clear" w:color="auto" w:fill="D9D9D9"/>
            <w:vAlign w:val="bottom"/>
          </w:tcPr>
          <w:p>
            <w:pPr>
              <w:spacing w:after="0"/>
              <w:rPr>
                <w:color w:val="auto"/>
                <w:sz w:val="20"/>
                <w:szCs w:val="20"/>
              </w:rPr>
            </w:pPr>
          </w:p>
        </w:tc>
        <w:tc>
          <w:tcPr>
            <w:tcW w:w="120" w:type="dxa"/>
            <w:tcBorders>
              <w:bottom w:val="single" w:color="auto" w:sz="8" w:space="0"/>
              <w:right w:val="single" w:color="D9D9D9" w:sz="8" w:space="0"/>
            </w:tcBorders>
            <w:shd w:val="clear" w:color="auto" w:fill="D9D9D9"/>
            <w:vAlign w:val="bottom"/>
          </w:tcPr>
          <w:p>
            <w:pPr>
              <w:spacing w:after="0"/>
              <w:rPr>
                <w:color w:val="auto"/>
                <w:sz w:val="20"/>
                <w:szCs w:val="20"/>
              </w:rPr>
            </w:pPr>
          </w:p>
        </w:tc>
        <w:tc>
          <w:tcPr>
            <w:tcW w:w="460" w:type="dxa"/>
            <w:tcBorders>
              <w:bottom w:val="single" w:color="auto" w:sz="8" w:space="0"/>
              <w:right w:val="single" w:color="D9D9D9" w:sz="8" w:space="0"/>
            </w:tcBorders>
            <w:shd w:val="clear" w:color="auto" w:fill="D9D9D9"/>
            <w:vAlign w:val="bottom"/>
          </w:tcPr>
          <w:p>
            <w:pPr>
              <w:spacing w:after="0"/>
              <w:rPr>
                <w:color w:val="auto"/>
                <w:sz w:val="20"/>
                <w:szCs w:val="20"/>
              </w:rPr>
            </w:pPr>
          </w:p>
        </w:tc>
        <w:tc>
          <w:tcPr>
            <w:tcW w:w="380" w:type="dxa"/>
            <w:tcBorders>
              <w:bottom w:val="single" w:color="auto" w:sz="8" w:space="0"/>
              <w:right w:val="single" w:color="D9D9D9" w:sz="8" w:space="0"/>
            </w:tcBorders>
            <w:shd w:val="clear" w:color="auto" w:fill="D9D9D9"/>
            <w:vAlign w:val="bottom"/>
          </w:tcPr>
          <w:p>
            <w:pPr>
              <w:spacing w:after="0"/>
              <w:rPr>
                <w:color w:val="auto"/>
                <w:sz w:val="20"/>
                <w:szCs w:val="20"/>
              </w:rPr>
            </w:pPr>
          </w:p>
        </w:tc>
        <w:tc>
          <w:tcPr>
            <w:tcW w:w="540" w:type="dxa"/>
            <w:tcBorders>
              <w:bottom w:val="single" w:color="auto" w:sz="8" w:space="0"/>
              <w:right w:val="single" w:color="auto" w:sz="8" w:space="0"/>
            </w:tcBorders>
            <w:shd w:val="clear" w:color="auto" w:fill="D9D9D9"/>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8" w:hRule="atLeast"/>
        </w:trPr>
        <w:tc>
          <w:tcPr>
            <w:tcW w:w="120" w:type="dxa"/>
            <w:tcBorders>
              <w:left w:val="single" w:color="auto" w:sz="8" w:space="0"/>
              <w:bottom w:val="single" w:color="auto" w:sz="8" w:space="0"/>
            </w:tcBorders>
            <w:vAlign w:val="bottom"/>
          </w:tcPr>
          <w:p>
            <w:pPr>
              <w:spacing w:after="0"/>
              <w:rPr>
                <w:color w:val="auto"/>
                <w:sz w:val="19"/>
                <w:szCs w:val="19"/>
              </w:rPr>
            </w:pPr>
          </w:p>
        </w:tc>
        <w:tc>
          <w:tcPr>
            <w:tcW w:w="1660" w:type="dxa"/>
            <w:gridSpan w:val="2"/>
            <w:tcBorders>
              <w:bottom w:val="single" w:color="auto" w:sz="8" w:space="0"/>
              <w:right w:val="single" w:color="auto" w:sz="8" w:space="0"/>
            </w:tcBorders>
            <w:vAlign w:val="bottom"/>
          </w:tcPr>
          <w:p>
            <w:pPr>
              <w:spacing w:after="0"/>
              <w:ind w:right="260"/>
              <w:jc w:val="center"/>
              <w:rPr>
                <w:color w:val="auto"/>
                <w:sz w:val="20"/>
                <w:szCs w:val="20"/>
              </w:rPr>
            </w:pPr>
            <w:r>
              <w:rPr>
                <w:rFonts w:hint="eastAsia" w:ascii="Times New Roman" w:hAnsi="Times New Roman" w:eastAsia="宋体" w:cs="Times New Roman"/>
                <w:color w:val="auto"/>
                <w:sz w:val="13"/>
                <w:szCs w:val="13"/>
                <w:lang w:val="en-US" w:eastAsia="zh-CN"/>
              </w:rPr>
              <w:t xml:space="preserve">             LY-</w:t>
            </w:r>
            <w:r>
              <w:rPr>
                <w:rFonts w:ascii="Times New Roman" w:hAnsi="Times New Roman" w:eastAsia="Times New Roman" w:cs="Times New Roman"/>
                <w:color w:val="auto"/>
                <w:sz w:val="13"/>
                <w:szCs w:val="13"/>
              </w:rPr>
              <w:t>100-0R4T4</w:t>
            </w:r>
          </w:p>
        </w:tc>
        <w:tc>
          <w:tcPr>
            <w:tcW w:w="4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1.0</w:t>
            </w:r>
          </w:p>
        </w:tc>
        <w:tc>
          <w:tcPr>
            <w:tcW w:w="120" w:type="dxa"/>
            <w:tcBorders>
              <w:bottom w:val="single" w:color="auto" w:sz="8" w:space="0"/>
              <w:right w:val="single" w:color="auto" w:sz="8" w:space="0"/>
            </w:tcBorders>
            <w:vAlign w:val="bottom"/>
          </w:tcPr>
          <w:p>
            <w:pPr>
              <w:spacing w:after="0"/>
              <w:rPr>
                <w:color w:val="auto"/>
                <w:sz w:val="19"/>
                <w:szCs w:val="19"/>
              </w:rPr>
            </w:pP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2.5</w:t>
            </w:r>
          </w:p>
        </w:tc>
        <w:tc>
          <w:tcPr>
            <w:tcW w:w="40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1.3</w:t>
            </w:r>
          </w:p>
        </w:tc>
        <w:tc>
          <w:tcPr>
            <w:tcW w:w="120" w:type="dxa"/>
            <w:tcBorders>
              <w:bottom w:val="single" w:color="auto" w:sz="8" w:space="0"/>
              <w:right w:val="single" w:color="auto" w:sz="8" w:space="0"/>
            </w:tcBorders>
            <w:vAlign w:val="bottom"/>
          </w:tcPr>
          <w:p>
            <w:pPr>
              <w:spacing w:after="0"/>
              <w:rPr>
                <w:color w:val="auto"/>
                <w:sz w:val="19"/>
                <w:szCs w:val="19"/>
              </w:rPr>
            </w:pPr>
          </w:p>
        </w:tc>
        <w:tc>
          <w:tcPr>
            <w:tcW w:w="46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0.4</w:t>
            </w:r>
          </w:p>
        </w:tc>
        <w:tc>
          <w:tcPr>
            <w:tcW w:w="38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0.5</w:t>
            </w: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0.015</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120" w:type="dxa"/>
            <w:tcBorders>
              <w:left w:val="single" w:color="auto" w:sz="8" w:space="0"/>
              <w:bottom w:val="single" w:color="auto" w:sz="8" w:space="0"/>
            </w:tcBorders>
            <w:vAlign w:val="bottom"/>
          </w:tcPr>
          <w:p>
            <w:pPr>
              <w:spacing w:after="0"/>
              <w:rPr>
                <w:color w:val="auto"/>
                <w:sz w:val="19"/>
                <w:szCs w:val="19"/>
              </w:rPr>
            </w:pPr>
          </w:p>
        </w:tc>
        <w:tc>
          <w:tcPr>
            <w:tcW w:w="1660" w:type="dxa"/>
            <w:gridSpan w:val="2"/>
            <w:tcBorders>
              <w:bottom w:val="single" w:color="auto" w:sz="8" w:space="0"/>
              <w:right w:val="single" w:color="auto" w:sz="8" w:space="0"/>
            </w:tcBorders>
            <w:vAlign w:val="bottom"/>
          </w:tcPr>
          <w:p>
            <w:pPr>
              <w:spacing w:after="0"/>
              <w:ind w:right="260"/>
              <w:jc w:val="center"/>
              <w:rPr>
                <w:color w:val="auto"/>
                <w:sz w:val="20"/>
                <w:szCs w:val="20"/>
              </w:rPr>
            </w:pPr>
            <w:r>
              <w:rPr>
                <w:rFonts w:hint="eastAsia" w:ascii="Times New Roman" w:hAnsi="Times New Roman" w:eastAsia="宋体" w:cs="Times New Roman"/>
                <w:color w:val="auto"/>
                <w:sz w:val="13"/>
                <w:szCs w:val="13"/>
                <w:lang w:val="en-US" w:eastAsia="zh-CN"/>
              </w:rPr>
              <w:t xml:space="preserve">            LY-</w:t>
            </w:r>
            <w:r>
              <w:rPr>
                <w:rFonts w:ascii="Times New Roman" w:hAnsi="Times New Roman" w:eastAsia="Times New Roman" w:cs="Times New Roman"/>
                <w:color w:val="auto"/>
                <w:sz w:val="13"/>
                <w:szCs w:val="13"/>
              </w:rPr>
              <w:t>100-R75T4</w:t>
            </w:r>
          </w:p>
        </w:tc>
        <w:tc>
          <w:tcPr>
            <w:tcW w:w="4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1.5</w:t>
            </w:r>
          </w:p>
        </w:tc>
        <w:tc>
          <w:tcPr>
            <w:tcW w:w="120" w:type="dxa"/>
            <w:tcBorders>
              <w:bottom w:val="single" w:color="auto" w:sz="8" w:space="0"/>
              <w:right w:val="single" w:color="auto" w:sz="8" w:space="0"/>
            </w:tcBorders>
            <w:vAlign w:val="bottom"/>
          </w:tcPr>
          <w:p>
            <w:pPr>
              <w:spacing w:after="0"/>
              <w:rPr>
                <w:color w:val="auto"/>
                <w:sz w:val="19"/>
                <w:szCs w:val="19"/>
              </w:rPr>
            </w:pP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3.4</w:t>
            </w:r>
          </w:p>
        </w:tc>
        <w:tc>
          <w:tcPr>
            <w:tcW w:w="40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2.1</w:t>
            </w:r>
          </w:p>
        </w:tc>
        <w:tc>
          <w:tcPr>
            <w:tcW w:w="120" w:type="dxa"/>
            <w:tcBorders>
              <w:bottom w:val="single" w:color="auto" w:sz="8" w:space="0"/>
              <w:right w:val="single" w:color="auto" w:sz="8" w:space="0"/>
            </w:tcBorders>
            <w:vAlign w:val="bottom"/>
          </w:tcPr>
          <w:p>
            <w:pPr>
              <w:spacing w:after="0"/>
              <w:rPr>
                <w:color w:val="auto"/>
                <w:sz w:val="19"/>
                <w:szCs w:val="19"/>
              </w:rPr>
            </w:pPr>
          </w:p>
        </w:tc>
        <w:tc>
          <w:tcPr>
            <w:tcW w:w="46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0.75</w:t>
            </w:r>
          </w:p>
        </w:tc>
        <w:tc>
          <w:tcPr>
            <w:tcW w:w="38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1</w:t>
            </w: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0.027</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120" w:type="dxa"/>
            <w:tcBorders>
              <w:left w:val="single" w:color="auto" w:sz="8" w:space="0"/>
              <w:bottom w:val="single" w:color="auto" w:sz="8" w:space="0"/>
            </w:tcBorders>
            <w:vAlign w:val="bottom"/>
          </w:tcPr>
          <w:p>
            <w:pPr>
              <w:spacing w:after="0"/>
              <w:rPr>
                <w:color w:val="auto"/>
                <w:sz w:val="19"/>
                <w:szCs w:val="19"/>
              </w:rPr>
            </w:pPr>
          </w:p>
        </w:tc>
        <w:tc>
          <w:tcPr>
            <w:tcW w:w="1660" w:type="dxa"/>
            <w:gridSpan w:val="2"/>
            <w:tcBorders>
              <w:bottom w:val="single" w:color="auto" w:sz="8" w:space="0"/>
              <w:right w:val="single" w:color="auto" w:sz="8" w:space="0"/>
            </w:tcBorders>
            <w:vAlign w:val="bottom"/>
          </w:tcPr>
          <w:p>
            <w:pPr>
              <w:spacing w:after="0"/>
              <w:ind w:right="260"/>
              <w:jc w:val="center"/>
              <w:rPr>
                <w:color w:val="auto"/>
                <w:sz w:val="20"/>
                <w:szCs w:val="20"/>
              </w:rPr>
            </w:pPr>
            <w:r>
              <w:rPr>
                <w:rFonts w:hint="eastAsia" w:ascii="Times New Roman" w:hAnsi="Times New Roman" w:eastAsia="宋体" w:cs="Times New Roman"/>
                <w:color w:val="auto"/>
                <w:sz w:val="13"/>
                <w:szCs w:val="13"/>
                <w:lang w:val="en-US" w:eastAsia="zh-CN"/>
              </w:rPr>
              <w:t xml:space="preserve">            LY-</w:t>
            </w:r>
            <w:r>
              <w:rPr>
                <w:rFonts w:ascii="Times New Roman" w:hAnsi="Times New Roman" w:eastAsia="Times New Roman" w:cs="Times New Roman"/>
                <w:color w:val="auto"/>
                <w:sz w:val="13"/>
                <w:szCs w:val="13"/>
              </w:rPr>
              <w:t>100-1R5T4</w:t>
            </w:r>
          </w:p>
        </w:tc>
        <w:tc>
          <w:tcPr>
            <w:tcW w:w="4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3</w:t>
            </w:r>
          </w:p>
        </w:tc>
        <w:tc>
          <w:tcPr>
            <w:tcW w:w="120" w:type="dxa"/>
            <w:tcBorders>
              <w:bottom w:val="single" w:color="auto" w:sz="8" w:space="0"/>
              <w:right w:val="single" w:color="auto" w:sz="8" w:space="0"/>
            </w:tcBorders>
            <w:vAlign w:val="bottom"/>
          </w:tcPr>
          <w:p>
            <w:pPr>
              <w:spacing w:after="0"/>
              <w:rPr>
                <w:color w:val="auto"/>
                <w:sz w:val="19"/>
                <w:szCs w:val="19"/>
              </w:rPr>
            </w:pP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5</w:t>
            </w:r>
          </w:p>
        </w:tc>
        <w:tc>
          <w:tcPr>
            <w:tcW w:w="40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3.8</w:t>
            </w:r>
          </w:p>
        </w:tc>
        <w:tc>
          <w:tcPr>
            <w:tcW w:w="120" w:type="dxa"/>
            <w:tcBorders>
              <w:bottom w:val="single" w:color="auto" w:sz="8" w:space="0"/>
              <w:right w:val="single" w:color="auto" w:sz="8" w:space="0"/>
            </w:tcBorders>
            <w:vAlign w:val="bottom"/>
          </w:tcPr>
          <w:p>
            <w:pPr>
              <w:spacing w:after="0"/>
              <w:rPr>
                <w:color w:val="auto"/>
                <w:sz w:val="19"/>
                <w:szCs w:val="19"/>
              </w:rPr>
            </w:pPr>
          </w:p>
        </w:tc>
        <w:tc>
          <w:tcPr>
            <w:tcW w:w="46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1.5</w:t>
            </w:r>
          </w:p>
        </w:tc>
        <w:tc>
          <w:tcPr>
            <w:tcW w:w="38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2</w:t>
            </w: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0.050</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120" w:type="dxa"/>
            <w:tcBorders>
              <w:left w:val="single" w:color="auto" w:sz="8" w:space="0"/>
              <w:bottom w:val="single" w:color="auto" w:sz="8" w:space="0"/>
            </w:tcBorders>
            <w:vAlign w:val="bottom"/>
          </w:tcPr>
          <w:p>
            <w:pPr>
              <w:spacing w:after="0"/>
              <w:rPr>
                <w:color w:val="auto"/>
                <w:sz w:val="19"/>
                <w:szCs w:val="19"/>
              </w:rPr>
            </w:pPr>
          </w:p>
        </w:tc>
        <w:tc>
          <w:tcPr>
            <w:tcW w:w="1660" w:type="dxa"/>
            <w:gridSpan w:val="2"/>
            <w:tcBorders>
              <w:bottom w:val="single" w:color="auto" w:sz="8" w:space="0"/>
              <w:right w:val="single" w:color="auto" w:sz="8" w:space="0"/>
            </w:tcBorders>
            <w:vAlign w:val="bottom"/>
          </w:tcPr>
          <w:p>
            <w:pPr>
              <w:spacing w:after="0"/>
              <w:ind w:right="260"/>
              <w:jc w:val="center"/>
              <w:rPr>
                <w:color w:val="auto"/>
                <w:sz w:val="20"/>
                <w:szCs w:val="20"/>
              </w:rPr>
            </w:pPr>
            <w:r>
              <w:rPr>
                <w:rFonts w:hint="eastAsia" w:ascii="Times New Roman" w:hAnsi="Times New Roman" w:eastAsia="宋体" w:cs="Times New Roman"/>
                <w:color w:val="auto"/>
                <w:sz w:val="13"/>
                <w:szCs w:val="13"/>
                <w:lang w:val="en-US" w:eastAsia="zh-CN"/>
              </w:rPr>
              <w:t xml:space="preserve">            LY-</w:t>
            </w:r>
            <w:r>
              <w:rPr>
                <w:rFonts w:ascii="Times New Roman" w:hAnsi="Times New Roman" w:eastAsia="Times New Roman" w:cs="Times New Roman"/>
                <w:color w:val="auto"/>
                <w:sz w:val="13"/>
                <w:szCs w:val="13"/>
              </w:rPr>
              <w:t>100-2R2T4</w:t>
            </w:r>
          </w:p>
        </w:tc>
        <w:tc>
          <w:tcPr>
            <w:tcW w:w="4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4</w:t>
            </w:r>
          </w:p>
        </w:tc>
        <w:tc>
          <w:tcPr>
            <w:tcW w:w="120" w:type="dxa"/>
            <w:tcBorders>
              <w:bottom w:val="single" w:color="auto" w:sz="8" w:space="0"/>
              <w:right w:val="single" w:color="auto" w:sz="8" w:space="0"/>
            </w:tcBorders>
            <w:vAlign w:val="bottom"/>
          </w:tcPr>
          <w:p>
            <w:pPr>
              <w:spacing w:after="0"/>
              <w:rPr>
                <w:color w:val="auto"/>
                <w:sz w:val="19"/>
                <w:szCs w:val="19"/>
              </w:rPr>
            </w:pP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5.8</w:t>
            </w:r>
          </w:p>
        </w:tc>
        <w:tc>
          <w:tcPr>
            <w:tcW w:w="40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5.1</w:t>
            </w:r>
          </w:p>
        </w:tc>
        <w:tc>
          <w:tcPr>
            <w:tcW w:w="120" w:type="dxa"/>
            <w:tcBorders>
              <w:bottom w:val="single" w:color="auto" w:sz="8" w:space="0"/>
              <w:right w:val="single" w:color="auto" w:sz="8" w:space="0"/>
            </w:tcBorders>
            <w:vAlign w:val="bottom"/>
          </w:tcPr>
          <w:p>
            <w:pPr>
              <w:spacing w:after="0"/>
              <w:rPr>
                <w:color w:val="auto"/>
                <w:sz w:val="19"/>
                <w:szCs w:val="19"/>
              </w:rPr>
            </w:pPr>
          </w:p>
        </w:tc>
        <w:tc>
          <w:tcPr>
            <w:tcW w:w="46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2.2</w:t>
            </w:r>
          </w:p>
        </w:tc>
        <w:tc>
          <w:tcPr>
            <w:tcW w:w="38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3</w:t>
            </w:r>
          </w:p>
        </w:tc>
        <w:tc>
          <w:tcPr>
            <w:tcW w:w="540" w:type="dxa"/>
            <w:tcBorders>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0.066</w:t>
            </w:r>
          </w:p>
        </w:tc>
        <w:tc>
          <w:tcPr>
            <w:tcW w:w="360" w:type="dxa"/>
            <w:vAlign w:val="bottom"/>
          </w:tcPr>
          <w:p>
            <w:pPr>
              <w:spacing w:after="0"/>
              <w:rPr>
                <w:color w:val="auto"/>
                <w:sz w:val="1"/>
                <w:szCs w:val="1"/>
              </w:rPr>
            </w:pPr>
          </w:p>
        </w:tc>
      </w:tr>
    </w:tbl>
    <w:p>
      <w:pPr>
        <w:spacing w:after="0" w:line="272" w:lineRule="exact"/>
        <w:rPr>
          <w:color w:val="auto"/>
          <w:sz w:val="20"/>
          <w:szCs w:val="20"/>
        </w:rPr>
      </w:pPr>
    </w:p>
    <w:tbl>
      <w:tblPr>
        <w:tblStyle w:val="3"/>
        <w:tblW w:w="4960" w:type="dxa"/>
        <w:tblInd w:w="90" w:type="dxa"/>
        <w:tblLayout w:type="fixed"/>
        <w:tblCellMar>
          <w:top w:w="0" w:type="dxa"/>
          <w:left w:w="0" w:type="dxa"/>
          <w:bottom w:w="0" w:type="dxa"/>
          <w:right w:w="0" w:type="dxa"/>
        </w:tblCellMar>
      </w:tblPr>
      <w:tblGrid>
        <w:gridCol w:w="260"/>
        <w:gridCol w:w="100"/>
        <w:gridCol w:w="1280"/>
        <w:gridCol w:w="2960"/>
        <w:gridCol w:w="360"/>
      </w:tblGrid>
      <w:tr>
        <w:tblPrEx>
          <w:tblLayout w:type="fixed"/>
          <w:tblCellMar>
            <w:top w:w="0" w:type="dxa"/>
            <w:left w:w="0" w:type="dxa"/>
            <w:bottom w:w="0" w:type="dxa"/>
            <w:right w:w="0" w:type="dxa"/>
          </w:tblCellMar>
        </w:tblPrEx>
        <w:trPr>
          <w:trHeight w:val="208" w:hRule="atLeast"/>
        </w:trPr>
        <w:tc>
          <w:tcPr>
            <w:tcW w:w="260" w:type="dxa"/>
            <w:vAlign w:val="bottom"/>
          </w:tcPr>
          <w:p>
            <w:pPr>
              <w:spacing w:after="0"/>
              <w:jc w:val="center"/>
              <w:rPr>
                <w:color w:val="auto"/>
                <w:sz w:val="20"/>
                <w:szCs w:val="20"/>
              </w:rPr>
            </w:pPr>
            <w:r>
              <w:rPr>
                <w:rFonts w:ascii="Times New Roman" w:hAnsi="Times New Roman" w:eastAsia="Times New Roman" w:cs="Times New Roman"/>
                <w:b/>
                <w:bCs/>
                <w:color w:val="auto"/>
                <w:w w:val="95"/>
                <w:sz w:val="15"/>
                <w:szCs w:val="15"/>
              </w:rPr>
              <w:t>2.4</w:t>
            </w:r>
          </w:p>
        </w:tc>
        <w:tc>
          <w:tcPr>
            <w:tcW w:w="1380" w:type="dxa"/>
            <w:gridSpan w:val="2"/>
            <w:vAlign w:val="bottom"/>
          </w:tcPr>
          <w:p>
            <w:pPr>
              <w:spacing w:after="0" w:line="172" w:lineRule="exact"/>
              <w:ind w:right="675"/>
              <w:jc w:val="right"/>
              <w:rPr>
                <w:color w:val="auto"/>
                <w:sz w:val="20"/>
                <w:szCs w:val="20"/>
              </w:rPr>
            </w:pPr>
            <w:r>
              <w:rPr>
                <w:rFonts w:ascii="宋体" w:hAnsi="宋体" w:eastAsia="宋体" w:cs="宋体"/>
                <w:b/>
                <w:bCs/>
                <w:color w:val="auto"/>
                <w:sz w:val="15"/>
                <w:szCs w:val="15"/>
              </w:rPr>
              <w:t>技术规范</w:t>
            </w:r>
          </w:p>
        </w:tc>
        <w:tc>
          <w:tcPr>
            <w:tcW w:w="2960" w:type="dxa"/>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5" w:hRule="atLeast"/>
        </w:trPr>
        <w:tc>
          <w:tcPr>
            <w:tcW w:w="260" w:type="dxa"/>
            <w:tcBorders>
              <w:bottom w:val="single" w:color="231F20" w:sz="8" w:space="0"/>
            </w:tcBorders>
            <w:vAlign w:val="bottom"/>
          </w:tcPr>
          <w:p>
            <w:pPr>
              <w:spacing w:after="0"/>
              <w:rPr>
                <w:color w:val="auto"/>
                <w:sz w:val="20"/>
                <w:szCs w:val="20"/>
              </w:rPr>
            </w:pPr>
          </w:p>
        </w:tc>
        <w:tc>
          <w:tcPr>
            <w:tcW w:w="100" w:type="dxa"/>
            <w:tcBorders>
              <w:bottom w:val="single" w:color="231F20" w:sz="8" w:space="0"/>
            </w:tcBorders>
            <w:vAlign w:val="bottom"/>
          </w:tcPr>
          <w:p>
            <w:pPr>
              <w:spacing w:after="0"/>
              <w:rPr>
                <w:color w:val="auto"/>
                <w:sz w:val="20"/>
                <w:szCs w:val="20"/>
              </w:rPr>
            </w:pPr>
          </w:p>
        </w:tc>
        <w:tc>
          <w:tcPr>
            <w:tcW w:w="1280" w:type="dxa"/>
            <w:tcBorders>
              <w:bottom w:val="single" w:color="231F20" w:sz="8" w:space="0"/>
            </w:tcBorders>
            <w:vAlign w:val="bottom"/>
          </w:tcPr>
          <w:p>
            <w:pPr>
              <w:spacing w:after="0"/>
              <w:rPr>
                <w:color w:val="auto"/>
                <w:sz w:val="20"/>
                <w:szCs w:val="20"/>
              </w:rPr>
            </w:pPr>
          </w:p>
        </w:tc>
        <w:tc>
          <w:tcPr>
            <w:tcW w:w="2960" w:type="dxa"/>
            <w:tcBorders>
              <w:bottom w:val="single" w:color="231F20" w:sz="8" w:space="0"/>
            </w:tcBorders>
            <w:vAlign w:val="bottom"/>
          </w:tcPr>
          <w:p>
            <w:pPr>
              <w:spacing w:after="0" w:line="159" w:lineRule="exact"/>
              <w:ind w:right="1575"/>
              <w:jc w:val="center"/>
              <w:rPr>
                <w:color w:val="auto"/>
                <w:sz w:val="20"/>
                <w:szCs w:val="20"/>
              </w:rPr>
            </w:pPr>
            <w:r>
              <w:rPr>
                <w:rFonts w:ascii="宋体" w:hAnsi="宋体" w:eastAsia="宋体" w:cs="宋体"/>
                <w:color w:val="auto"/>
                <w:sz w:val="13"/>
                <w:szCs w:val="13"/>
              </w:rPr>
              <w:t>表</w:t>
            </w:r>
            <w:r>
              <w:rPr>
                <w:rFonts w:ascii="Times New Roman" w:hAnsi="Times New Roman" w:eastAsia="Times New Roman" w:cs="Times New Roman"/>
                <w:color w:val="auto"/>
                <w:sz w:val="13"/>
                <w:szCs w:val="13"/>
              </w:rPr>
              <w:t xml:space="preserve"> 2-2  </w:t>
            </w:r>
            <w:r>
              <w:rPr>
                <w:rFonts w:ascii="宋体" w:hAnsi="宋体" w:eastAsia="宋体" w:cs="宋体"/>
                <w:color w:val="auto"/>
                <w:sz w:val="13"/>
                <w:szCs w:val="13"/>
              </w:rPr>
              <w:t>技术规范</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6" w:hRule="atLeast"/>
        </w:trPr>
        <w:tc>
          <w:tcPr>
            <w:tcW w:w="260" w:type="dxa"/>
            <w:tcBorders>
              <w:left w:val="single" w:color="231F20" w:sz="8" w:space="0"/>
              <w:bottom w:val="single" w:color="C6D9F1" w:sz="8" w:space="0"/>
            </w:tcBorders>
            <w:shd w:val="clear" w:color="auto" w:fill="C6D9F1"/>
            <w:vAlign w:val="bottom"/>
          </w:tcPr>
          <w:p>
            <w:pPr>
              <w:spacing w:after="0"/>
              <w:rPr>
                <w:color w:val="auto"/>
                <w:sz w:val="23"/>
                <w:szCs w:val="23"/>
              </w:rPr>
            </w:pPr>
          </w:p>
        </w:tc>
        <w:tc>
          <w:tcPr>
            <w:tcW w:w="100" w:type="dxa"/>
            <w:tcBorders>
              <w:bottom w:val="single" w:color="C6D9F1" w:sz="8" w:space="0"/>
              <w:right w:val="single" w:color="C6D9F1" w:sz="8" w:space="0"/>
            </w:tcBorders>
            <w:shd w:val="clear" w:color="auto" w:fill="C6D9F1"/>
            <w:vAlign w:val="bottom"/>
          </w:tcPr>
          <w:p>
            <w:pPr>
              <w:spacing w:after="0"/>
              <w:rPr>
                <w:color w:val="auto"/>
                <w:sz w:val="23"/>
                <w:szCs w:val="23"/>
              </w:rPr>
            </w:pPr>
          </w:p>
        </w:tc>
        <w:tc>
          <w:tcPr>
            <w:tcW w:w="1280" w:type="dxa"/>
            <w:tcBorders>
              <w:bottom w:val="single" w:color="C6D9F1" w:sz="8" w:space="0"/>
              <w:right w:val="single" w:color="231F20" w:sz="8" w:space="0"/>
            </w:tcBorders>
            <w:shd w:val="clear" w:color="auto" w:fill="C6D9F1"/>
            <w:vAlign w:val="bottom"/>
          </w:tcPr>
          <w:p>
            <w:pPr>
              <w:spacing w:after="0" w:line="149" w:lineRule="exact"/>
              <w:ind w:right="675"/>
              <w:jc w:val="right"/>
              <w:rPr>
                <w:color w:val="auto"/>
                <w:sz w:val="20"/>
                <w:szCs w:val="20"/>
              </w:rPr>
            </w:pPr>
            <w:r>
              <w:rPr>
                <w:rFonts w:ascii="宋体" w:hAnsi="宋体" w:eastAsia="宋体" w:cs="宋体"/>
                <w:color w:val="auto"/>
                <w:sz w:val="13"/>
                <w:szCs w:val="13"/>
              </w:rPr>
              <w:t>项目</w:t>
            </w:r>
          </w:p>
        </w:tc>
        <w:tc>
          <w:tcPr>
            <w:tcW w:w="2960" w:type="dxa"/>
            <w:tcBorders>
              <w:bottom w:val="single" w:color="C6D9F1" w:sz="8" w:space="0"/>
              <w:right w:val="single" w:color="231F20" w:sz="8" w:space="0"/>
            </w:tcBorders>
            <w:shd w:val="clear" w:color="auto" w:fill="C6D9F1"/>
            <w:vAlign w:val="bottom"/>
          </w:tcPr>
          <w:p>
            <w:pPr>
              <w:spacing w:after="0" w:line="149" w:lineRule="exact"/>
              <w:ind w:left="1300"/>
              <w:rPr>
                <w:color w:val="auto"/>
                <w:sz w:val="20"/>
                <w:szCs w:val="20"/>
              </w:rPr>
            </w:pPr>
            <w:r>
              <w:rPr>
                <w:rFonts w:ascii="宋体" w:hAnsi="宋体" w:eastAsia="宋体" w:cs="宋体"/>
                <w:color w:val="auto"/>
                <w:sz w:val="13"/>
                <w:szCs w:val="13"/>
              </w:rPr>
              <w:t>规格</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260" w:type="dxa"/>
            <w:tcBorders>
              <w:top w:val="single" w:color="231F20" w:sz="8" w:space="0"/>
              <w:left w:val="single" w:color="231F20" w:sz="8" w:space="0"/>
            </w:tcBorders>
            <w:shd w:val="clear" w:color="auto" w:fill="D9D9D9"/>
            <w:vAlign w:val="bottom"/>
          </w:tcPr>
          <w:p>
            <w:pPr>
              <w:spacing w:after="0"/>
              <w:rPr>
                <w:color w:val="auto"/>
                <w:sz w:val="19"/>
                <w:szCs w:val="19"/>
              </w:rPr>
            </w:pPr>
          </w:p>
        </w:tc>
        <w:tc>
          <w:tcPr>
            <w:tcW w:w="100" w:type="dxa"/>
            <w:tcBorders>
              <w:top w:val="single" w:color="231F20" w:sz="8" w:space="0"/>
              <w:right w:val="single" w:color="231F20" w:sz="8" w:space="0"/>
            </w:tcBorders>
            <w:shd w:val="clear" w:color="auto" w:fill="D9D9D9"/>
            <w:vAlign w:val="bottom"/>
          </w:tcPr>
          <w:p>
            <w:pPr>
              <w:spacing w:after="0"/>
              <w:rPr>
                <w:color w:val="auto"/>
                <w:sz w:val="19"/>
                <w:szCs w:val="19"/>
              </w:rPr>
            </w:pPr>
          </w:p>
        </w:tc>
        <w:tc>
          <w:tcPr>
            <w:tcW w:w="1280" w:type="dxa"/>
            <w:vMerge w:val="restart"/>
            <w:tcBorders>
              <w:top w:val="single" w:color="231F20" w:sz="8" w:space="0"/>
              <w:right w:val="single" w:color="231F20"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最高频率</w:t>
            </w:r>
          </w:p>
        </w:tc>
        <w:tc>
          <w:tcPr>
            <w:tcW w:w="296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矢量控制：</w:t>
            </w: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300Hz</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260" w:type="dxa"/>
            <w:tcBorders>
              <w:left w:val="single" w:color="231F20" w:sz="8" w:space="0"/>
            </w:tcBorders>
            <w:shd w:val="clear" w:color="auto" w:fill="D9D9D9"/>
            <w:vAlign w:val="bottom"/>
          </w:tcPr>
          <w:p>
            <w:pPr>
              <w:spacing w:after="0"/>
              <w:rPr>
                <w:color w:val="auto"/>
                <w:sz w:val="7"/>
                <w:szCs w:val="7"/>
              </w:rPr>
            </w:pPr>
          </w:p>
        </w:tc>
        <w:tc>
          <w:tcPr>
            <w:tcW w:w="100" w:type="dxa"/>
            <w:tcBorders>
              <w:right w:val="single" w:color="231F20" w:sz="8" w:space="0"/>
            </w:tcBorders>
            <w:shd w:val="clear" w:color="auto" w:fill="D9D9D9"/>
            <w:vAlign w:val="bottom"/>
          </w:tcPr>
          <w:p>
            <w:pPr>
              <w:spacing w:after="0"/>
              <w:rPr>
                <w:color w:val="auto"/>
                <w:sz w:val="7"/>
                <w:szCs w:val="7"/>
              </w:rPr>
            </w:pPr>
          </w:p>
        </w:tc>
        <w:tc>
          <w:tcPr>
            <w:tcW w:w="1280" w:type="dxa"/>
            <w:vMerge w:val="continue"/>
            <w:tcBorders>
              <w:right w:val="single" w:color="231F20" w:sz="8" w:space="0"/>
            </w:tcBorders>
            <w:shd w:val="clear" w:color="auto" w:fill="D9D9D9"/>
            <w:vAlign w:val="bottom"/>
          </w:tcPr>
          <w:p>
            <w:pPr>
              <w:spacing w:after="0"/>
              <w:rPr>
                <w:color w:val="auto"/>
                <w:sz w:val="7"/>
                <w:szCs w:val="7"/>
              </w:rPr>
            </w:pPr>
          </w:p>
        </w:tc>
        <w:tc>
          <w:tcPr>
            <w:tcW w:w="296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控制：</w:t>
            </w: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3000Hz</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260" w:type="dxa"/>
            <w:tcBorders>
              <w:left w:val="single" w:color="231F20" w:sz="8" w:space="0"/>
              <w:bottom w:val="single" w:color="D9D9D9" w:sz="8" w:space="0"/>
            </w:tcBorders>
            <w:shd w:val="clear" w:color="auto" w:fill="D9D9D9"/>
            <w:vAlign w:val="bottom"/>
          </w:tcPr>
          <w:p>
            <w:pPr>
              <w:spacing w:after="0"/>
              <w:rPr>
                <w:color w:val="auto"/>
                <w:sz w:val="12"/>
                <w:szCs w:val="12"/>
              </w:rPr>
            </w:pPr>
          </w:p>
        </w:tc>
        <w:tc>
          <w:tcPr>
            <w:tcW w:w="100" w:type="dxa"/>
            <w:tcBorders>
              <w:bottom w:val="single" w:color="D9D9D9" w:sz="8" w:space="0"/>
              <w:right w:val="single" w:color="231F20" w:sz="8" w:space="0"/>
            </w:tcBorders>
            <w:shd w:val="clear" w:color="auto" w:fill="D9D9D9"/>
            <w:vAlign w:val="bottom"/>
          </w:tcPr>
          <w:p>
            <w:pPr>
              <w:spacing w:after="0"/>
              <w:rPr>
                <w:color w:val="auto"/>
                <w:sz w:val="12"/>
                <w:szCs w:val="12"/>
              </w:rPr>
            </w:pPr>
          </w:p>
        </w:tc>
        <w:tc>
          <w:tcPr>
            <w:tcW w:w="1280" w:type="dxa"/>
            <w:tcBorders>
              <w:bottom w:val="single" w:color="D9D9D9" w:sz="8" w:space="0"/>
              <w:right w:val="single" w:color="231F20" w:sz="8" w:space="0"/>
            </w:tcBorders>
            <w:shd w:val="clear" w:color="auto" w:fill="D9D9D9"/>
            <w:vAlign w:val="bottom"/>
          </w:tcPr>
          <w:p>
            <w:pPr>
              <w:spacing w:after="0"/>
              <w:rPr>
                <w:color w:val="auto"/>
                <w:sz w:val="12"/>
                <w:szCs w:val="12"/>
              </w:rPr>
            </w:pPr>
          </w:p>
        </w:tc>
        <w:tc>
          <w:tcPr>
            <w:tcW w:w="296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5" w:hRule="atLeast"/>
        </w:trPr>
        <w:tc>
          <w:tcPr>
            <w:tcW w:w="260" w:type="dxa"/>
            <w:tcBorders>
              <w:top w:val="single" w:color="D9D9D9" w:sz="8" w:space="0"/>
              <w:left w:val="single" w:color="231F20" w:sz="8" w:space="0"/>
            </w:tcBorders>
            <w:shd w:val="clear" w:color="auto" w:fill="D9D9D9"/>
            <w:vAlign w:val="bottom"/>
          </w:tcPr>
          <w:p>
            <w:pPr>
              <w:spacing w:after="0"/>
              <w:rPr>
                <w:color w:val="auto"/>
                <w:sz w:val="17"/>
                <w:szCs w:val="17"/>
              </w:rPr>
            </w:pPr>
          </w:p>
        </w:tc>
        <w:tc>
          <w:tcPr>
            <w:tcW w:w="100" w:type="dxa"/>
            <w:tcBorders>
              <w:top w:val="single" w:color="D9D9D9" w:sz="8" w:space="0"/>
              <w:right w:val="single" w:color="231F20" w:sz="8" w:space="0"/>
            </w:tcBorders>
            <w:shd w:val="clear" w:color="auto" w:fill="D9D9D9"/>
            <w:vAlign w:val="bottom"/>
          </w:tcPr>
          <w:p>
            <w:pPr>
              <w:spacing w:after="0"/>
              <w:rPr>
                <w:color w:val="auto"/>
                <w:sz w:val="17"/>
                <w:szCs w:val="17"/>
              </w:rPr>
            </w:pPr>
          </w:p>
        </w:tc>
        <w:tc>
          <w:tcPr>
            <w:tcW w:w="1280" w:type="dxa"/>
            <w:vMerge w:val="restart"/>
            <w:tcBorders>
              <w:top w:val="single" w:color="231F20" w:sz="8" w:space="0"/>
              <w:right w:val="single" w:color="231F20"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载波频率</w:t>
            </w:r>
          </w:p>
        </w:tc>
        <w:tc>
          <w:tcPr>
            <w:tcW w:w="296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0.5kHz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16kHz</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260" w:type="dxa"/>
            <w:tcBorders>
              <w:left w:val="single" w:color="231F20" w:sz="8" w:space="0"/>
            </w:tcBorders>
            <w:shd w:val="clear" w:color="auto" w:fill="D9D9D9"/>
            <w:vAlign w:val="bottom"/>
          </w:tcPr>
          <w:p>
            <w:pPr>
              <w:spacing w:after="0"/>
              <w:rPr>
                <w:color w:val="auto"/>
                <w:sz w:val="6"/>
                <w:szCs w:val="6"/>
              </w:rPr>
            </w:pPr>
          </w:p>
        </w:tc>
        <w:tc>
          <w:tcPr>
            <w:tcW w:w="100" w:type="dxa"/>
            <w:tcBorders>
              <w:right w:val="single" w:color="231F20" w:sz="8" w:space="0"/>
            </w:tcBorders>
            <w:shd w:val="clear" w:color="auto" w:fill="D9D9D9"/>
            <w:vAlign w:val="bottom"/>
          </w:tcPr>
          <w:p>
            <w:pPr>
              <w:spacing w:after="0"/>
              <w:rPr>
                <w:color w:val="auto"/>
                <w:sz w:val="6"/>
                <w:szCs w:val="6"/>
              </w:rPr>
            </w:pPr>
          </w:p>
        </w:tc>
        <w:tc>
          <w:tcPr>
            <w:tcW w:w="1280" w:type="dxa"/>
            <w:vMerge w:val="continue"/>
            <w:tcBorders>
              <w:right w:val="single" w:color="231F20" w:sz="8" w:space="0"/>
            </w:tcBorders>
            <w:shd w:val="clear" w:color="auto" w:fill="D9D9D9"/>
            <w:vAlign w:val="bottom"/>
          </w:tcPr>
          <w:p>
            <w:pPr>
              <w:spacing w:after="0"/>
              <w:rPr>
                <w:color w:val="auto"/>
                <w:sz w:val="6"/>
                <w:szCs w:val="6"/>
              </w:rPr>
            </w:pPr>
          </w:p>
        </w:tc>
        <w:tc>
          <w:tcPr>
            <w:tcW w:w="296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可根据负载特性，自动调整载波频率。</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4" w:hRule="atLeast"/>
        </w:trPr>
        <w:tc>
          <w:tcPr>
            <w:tcW w:w="260" w:type="dxa"/>
            <w:vMerge w:val="restart"/>
            <w:tcBorders>
              <w:left w:val="single" w:color="231F20" w:sz="8" w:space="0"/>
              <w:bottom w:val="single" w:color="D9D9D9" w:sz="8" w:space="0"/>
            </w:tcBorders>
            <w:shd w:val="clear" w:color="auto" w:fill="D9D9D9"/>
            <w:vAlign w:val="bottom"/>
          </w:tcPr>
          <w:p>
            <w:pPr>
              <w:spacing w:after="0" w:line="149" w:lineRule="exact"/>
              <w:jc w:val="center"/>
              <w:rPr>
                <w:color w:val="auto"/>
                <w:sz w:val="20"/>
                <w:szCs w:val="20"/>
              </w:rPr>
            </w:pPr>
            <w:r>
              <w:rPr>
                <w:rFonts w:ascii="宋体" w:hAnsi="宋体" w:eastAsia="宋体" w:cs="宋体"/>
                <w:color w:val="auto"/>
                <w:sz w:val="13"/>
                <w:szCs w:val="13"/>
              </w:rPr>
              <w:t>基</w:t>
            </w:r>
          </w:p>
        </w:tc>
        <w:tc>
          <w:tcPr>
            <w:tcW w:w="100" w:type="dxa"/>
            <w:tcBorders>
              <w:bottom w:val="single" w:color="D9D9D9" w:sz="8" w:space="0"/>
              <w:right w:val="single" w:color="231F20" w:sz="8" w:space="0"/>
            </w:tcBorders>
            <w:shd w:val="clear" w:color="auto" w:fill="D9D9D9"/>
            <w:vAlign w:val="bottom"/>
          </w:tcPr>
          <w:p>
            <w:pPr>
              <w:spacing w:after="0"/>
              <w:rPr>
                <w:color w:val="auto"/>
                <w:sz w:val="10"/>
                <w:szCs w:val="10"/>
              </w:rPr>
            </w:pPr>
          </w:p>
        </w:tc>
        <w:tc>
          <w:tcPr>
            <w:tcW w:w="1280" w:type="dxa"/>
            <w:tcBorders>
              <w:bottom w:val="single" w:color="D9D9D9" w:sz="8" w:space="0"/>
              <w:right w:val="single" w:color="231F20" w:sz="8" w:space="0"/>
            </w:tcBorders>
            <w:shd w:val="clear" w:color="auto" w:fill="D9D9D9"/>
            <w:vAlign w:val="bottom"/>
          </w:tcPr>
          <w:p>
            <w:pPr>
              <w:spacing w:after="0"/>
              <w:rPr>
                <w:color w:val="auto"/>
                <w:sz w:val="10"/>
                <w:szCs w:val="10"/>
              </w:rPr>
            </w:pPr>
          </w:p>
        </w:tc>
        <w:tc>
          <w:tcPr>
            <w:tcW w:w="296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2" w:hRule="atLeast"/>
        </w:trPr>
        <w:tc>
          <w:tcPr>
            <w:tcW w:w="260" w:type="dxa"/>
            <w:vMerge w:val="continue"/>
            <w:tcBorders>
              <w:top w:val="single" w:color="D9D9D9" w:sz="8" w:space="0"/>
              <w:left w:val="single" w:color="231F20" w:sz="8" w:space="0"/>
            </w:tcBorders>
            <w:shd w:val="clear" w:color="auto" w:fill="D9D9D9"/>
            <w:vAlign w:val="bottom"/>
          </w:tcPr>
          <w:p>
            <w:pPr>
              <w:spacing w:after="0"/>
              <w:rPr>
                <w:color w:val="auto"/>
                <w:sz w:val="2"/>
                <w:szCs w:val="2"/>
              </w:rPr>
            </w:pPr>
          </w:p>
        </w:tc>
        <w:tc>
          <w:tcPr>
            <w:tcW w:w="100" w:type="dxa"/>
            <w:tcBorders>
              <w:top w:val="single" w:color="D9D9D9" w:sz="8" w:space="0"/>
              <w:right w:val="single" w:color="231F20" w:sz="8" w:space="0"/>
            </w:tcBorders>
            <w:shd w:val="clear" w:color="auto" w:fill="D9D9D9"/>
            <w:vAlign w:val="bottom"/>
          </w:tcPr>
          <w:p>
            <w:pPr>
              <w:spacing w:after="0"/>
              <w:rPr>
                <w:color w:val="auto"/>
                <w:sz w:val="2"/>
                <w:szCs w:val="2"/>
              </w:rPr>
            </w:pPr>
          </w:p>
        </w:tc>
        <w:tc>
          <w:tcPr>
            <w:tcW w:w="1280" w:type="dxa"/>
            <w:tcBorders>
              <w:top w:val="single" w:color="231F20" w:sz="8" w:space="0"/>
              <w:right w:val="single" w:color="231F20" w:sz="8" w:space="0"/>
            </w:tcBorders>
            <w:shd w:val="clear" w:color="auto" w:fill="D9D9D9"/>
            <w:vAlign w:val="bottom"/>
          </w:tcPr>
          <w:p>
            <w:pPr>
              <w:spacing w:after="0"/>
              <w:rPr>
                <w:color w:val="auto"/>
                <w:sz w:val="2"/>
                <w:szCs w:val="2"/>
              </w:rPr>
            </w:pPr>
          </w:p>
        </w:tc>
        <w:tc>
          <w:tcPr>
            <w:tcW w:w="2960" w:type="dxa"/>
            <w:vMerge w:val="restart"/>
            <w:tcBorders>
              <w:top w:val="single" w:color="231F20" w:sz="8" w:space="0"/>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数字设定：</w:t>
            </w:r>
            <w:r>
              <w:rPr>
                <w:rFonts w:ascii="Times New Roman" w:hAnsi="Times New Roman" w:eastAsia="Times New Roman" w:cs="Times New Roman"/>
                <w:color w:val="auto"/>
                <w:sz w:val="13"/>
                <w:szCs w:val="13"/>
              </w:rPr>
              <w:t>0.01Hz</w:t>
            </w: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199" w:hRule="atLeast"/>
        </w:trPr>
        <w:tc>
          <w:tcPr>
            <w:tcW w:w="260" w:type="dxa"/>
            <w:tcBorders>
              <w:left w:val="single" w:color="231F20" w:sz="8" w:space="0"/>
            </w:tcBorders>
            <w:shd w:val="clear" w:color="auto" w:fill="D9D9D9"/>
            <w:vAlign w:val="bottom"/>
          </w:tcPr>
          <w:p>
            <w:pPr>
              <w:spacing w:after="0" w:line="149" w:lineRule="exact"/>
              <w:jc w:val="center"/>
              <w:rPr>
                <w:color w:val="auto"/>
                <w:sz w:val="20"/>
                <w:szCs w:val="20"/>
              </w:rPr>
            </w:pPr>
            <w:r>
              <w:rPr>
                <w:rFonts w:ascii="宋体" w:hAnsi="宋体" w:eastAsia="宋体" w:cs="宋体"/>
                <w:color w:val="auto"/>
                <w:sz w:val="13"/>
                <w:szCs w:val="13"/>
              </w:rPr>
              <w:t>本</w:t>
            </w:r>
          </w:p>
        </w:tc>
        <w:tc>
          <w:tcPr>
            <w:tcW w:w="100" w:type="dxa"/>
            <w:tcBorders>
              <w:right w:val="single" w:color="231F20" w:sz="8" w:space="0"/>
            </w:tcBorders>
            <w:shd w:val="clear" w:color="auto" w:fill="D9D9D9"/>
            <w:vAlign w:val="bottom"/>
          </w:tcPr>
          <w:p>
            <w:pPr>
              <w:spacing w:after="0"/>
              <w:rPr>
                <w:color w:val="auto"/>
                <w:sz w:val="17"/>
                <w:szCs w:val="17"/>
              </w:rPr>
            </w:pPr>
          </w:p>
        </w:tc>
        <w:tc>
          <w:tcPr>
            <w:tcW w:w="1280" w:type="dxa"/>
            <w:vMerge w:val="restart"/>
            <w:tcBorders>
              <w:right w:val="single" w:color="231F20"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w w:val="98"/>
                <w:sz w:val="13"/>
                <w:szCs w:val="13"/>
              </w:rPr>
              <w:t>输入频率分辨率</w:t>
            </w:r>
          </w:p>
        </w:tc>
        <w:tc>
          <w:tcPr>
            <w:tcW w:w="2960" w:type="dxa"/>
            <w:vMerge w:val="continue"/>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8" w:hRule="atLeast"/>
        </w:trPr>
        <w:tc>
          <w:tcPr>
            <w:tcW w:w="260" w:type="dxa"/>
            <w:tcBorders>
              <w:left w:val="single" w:color="231F20" w:sz="8" w:space="0"/>
            </w:tcBorders>
            <w:shd w:val="clear" w:color="auto" w:fill="D9D9D9"/>
            <w:vAlign w:val="bottom"/>
          </w:tcPr>
          <w:p>
            <w:pPr>
              <w:spacing w:after="0"/>
              <w:rPr>
                <w:color w:val="auto"/>
                <w:sz w:val="5"/>
                <w:szCs w:val="5"/>
              </w:rPr>
            </w:pPr>
          </w:p>
        </w:tc>
        <w:tc>
          <w:tcPr>
            <w:tcW w:w="100" w:type="dxa"/>
            <w:tcBorders>
              <w:right w:val="single" w:color="231F20" w:sz="8" w:space="0"/>
            </w:tcBorders>
            <w:shd w:val="clear" w:color="auto" w:fill="D9D9D9"/>
            <w:vAlign w:val="bottom"/>
          </w:tcPr>
          <w:p>
            <w:pPr>
              <w:spacing w:after="0"/>
              <w:rPr>
                <w:color w:val="auto"/>
                <w:sz w:val="5"/>
                <w:szCs w:val="5"/>
              </w:rPr>
            </w:pPr>
          </w:p>
        </w:tc>
        <w:tc>
          <w:tcPr>
            <w:tcW w:w="1280" w:type="dxa"/>
            <w:vMerge w:val="continue"/>
            <w:tcBorders>
              <w:right w:val="single" w:color="231F20" w:sz="8" w:space="0"/>
            </w:tcBorders>
            <w:shd w:val="clear" w:color="auto" w:fill="D9D9D9"/>
            <w:vAlign w:val="bottom"/>
          </w:tcPr>
          <w:p>
            <w:pPr>
              <w:spacing w:after="0"/>
              <w:rPr>
                <w:color w:val="auto"/>
                <w:sz w:val="5"/>
                <w:szCs w:val="5"/>
              </w:rPr>
            </w:pPr>
          </w:p>
        </w:tc>
        <w:tc>
          <w:tcPr>
            <w:tcW w:w="2960" w:type="dxa"/>
            <w:vMerge w:val="restart"/>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模拟设定：最高频率</w:t>
            </w:r>
            <w:r>
              <w:rPr>
                <w:rFonts w:ascii="Times New Roman" w:hAnsi="Times New Roman" w:eastAsia="Times New Roman" w:cs="Times New Roman"/>
                <w:color w:val="auto"/>
                <w:sz w:val="13"/>
                <w:szCs w:val="13"/>
              </w:rPr>
              <w:t>×0.025%</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4" w:hRule="atLeast"/>
        </w:trPr>
        <w:tc>
          <w:tcPr>
            <w:tcW w:w="260" w:type="dxa"/>
            <w:tcBorders>
              <w:left w:val="single" w:color="231F20" w:sz="8" w:space="0"/>
              <w:bottom w:val="single" w:color="D9D9D9" w:sz="8" w:space="0"/>
            </w:tcBorders>
            <w:shd w:val="clear" w:color="auto" w:fill="D9D9D9"/>
            <w:vAlign w:val="bottom"/>
          </w:tcPr>
          <w:p>
            <w:pPr>
              <w:spacing w:after="0" w:line="124" w:lineRule="exact"/>
              <w:jc w:val="center"/>
              <w:rPr>
                <w:color w:val="auto"/>
                <w:sz w:val="20"/>
                <w:szCs w:val="20"/>
              </w:rPr>
            </w:pPr>
            <w:r>
              <w:rPr>
                <w:rFonts w:ascii="宋体" w:hAnsi="宋体" w:eastAsia="宋体" w:cs="宋体"/>
                <w:color w:val="auto"/>
                <w:sz w:val="13"/>
                <w:szCs w:val="13"/>
              </w:rPr>
              <w:t>功</w:t>
            </w:r>
          </w:p>
        </w:tc>
        <w:tc>
          <w:tcPr>
            <w:tcW w:w="100" w:type="dxa"/>
            <w:tcBorders>
              <w:bottom w:val="single" w:color="D9D9D9" w:sz="8" w:space="0"/>
              <w:right w:val="single" w:color="231F20" w:sz="8" w:space="0"/>
            </w:tcBorders>
            <w:shd w:val="clear" w:color="auto" w:fill="D9D9D9"/>
            <w:vAlign w:val="bottom"/>
          </w:tcPr>
          <w:p>
            <w:pPr>
              <w:spacing w:after="0"/>
              <w:rPr>
                <w:color w:val="auto"/>
                <w:sz w:val="10"/>
                <w:szCs w:val="10"/>
              </w:rPr>
            </w:pPr>
          </w:p>
        </w:tc>
        <w:tc>
          <w:tcPr>
            <w:tcW w:w="1280" w:type="dxa"/>
            <w:tcBorders>
              <w:bottom w:val="single" w:color="231F20" w:sz="8" w:space="0"/>
              <w:right w:val="single" w:color="231F20" w:sz="8" w:space="0"/>
            </w:tcBorders>
            <w:shd w:val="clear" w:color="auto" w:fill="D9D9D9"/>
            <w:vAlign w:val="bottom"/>
          </w:tcPr>
          <w:p>
            <w:pPr>
              <w:spacing w:after="0"/>
              <w:rPr>
                <w:color w:val="auto"/>
                <w:sz w:val="10"/>
                <w:szCs w:val="10"/>
              </w:rPr>
            </w:pPr>
          </w:p>
        </w:tc>
        <w:tc>
          <w:tcPr>
            <w:tcW w:w="2960" w:type="dxa"/>
            <w:vMerge w:val="continue"/>
            <w:tcBorders>
              <w:bottom w:val="single" w:color="231F20" w:sz="8" w:space="0"/>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6" w:hRule="atLeast"/>
        </w:trPr>
        <w:tc>
          <w:tcPr>
            <w:tcW w:w="260" w:type="dxa"/>
            <w:tcBorders>
              <w:left w:val="single" w:color="231F20" w:sz="8" w:space="0"/>
              <w:bottom w:val="single" w:color="D9D9D9" w:sz="8" w:space="0"/>
            </w:tcBorders>
            <w:shd w:val="clear" w:color="auto" w:fill="D9D9D9"/>
            <w:vAlign w:val="bottom"/>
          </w:tcPr>
          <w:p>
            <w:pPr>
              <w:spacing w:after="0" w:line="149" w:lineRule="exact"/>
              <w:jc w:val="center"/>
              <w:rPr>
                <w:color w:val="auto"/>
                <w:sz w:val="20"/>
                <w:szCs w:val="20"/>
              </w:rPr>
            </w:pPr>
            <w:r>
              <w:rPr>
                <w:rFonts w:ascii="宋体" w:hAnsi="宋体" w:eastAsia="宋体" w:cs="宋体"/>
                <w:color w:val="auto"/>
                <w:sz w:val="13"/>
                <w:szCs w:val="13"/>
              </w:rPr>
              <w:t>能</w:t>
            </w:r>
          </w:p>
        </w:tc>
        <w:tc>
          <w:tcPr>
            <w:tcW w:w="100" w:type="dxa"/>
            <w:tcBorders>
              <w:bottom w:val="single" w:color="D9D9D9" w:sz="8" w:space="0"/>
              <w:right w:val="single" w:color="231F20" w:sz="8" w:space="0"/>
            </w:tcBorders>
            <w:shd w:val="clear" w:color="auto" w:fill="D9D9D9"/>
            <w:vAlign w:val="bottom"/>
          </w:tcPr>
          <w:p>
            <w:pPr>
              <w:spacing w:after="0"/>
              <w:rPr>
                <w:color w:val="auto"/>
                <w:sz w:val="23"/>
                <w:szCs w:val="23"/>
              </w:rPr>
            </w:pPr>
          </w:p>
        </w:tc>
        <w:tc>
          <w:tcPr>
            <w:tcW w:w="1280" w:type="dxa"/>
            <w:tcBorders>
              <w:bottom w:val="single" w:color="D9D9D9" w:sz="8" w:space="0"/>
              <w:right w:val="single" w:color="231F20"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控制方式</w:t>
            </w:r>
          </w:p>
        </w:tc>
        <w:tc>
          <w:tcPr>
            <w:tcW w:w="2960" w:type="dxa"/>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开环矢量控制（</w:t>
            </w:r>
            <w:r>
              <w:rPr>
                <w:rFonts w:ascii="Times New Roman" w:hAnsi="Times New Roman" w:eastAsia="Times New Roman" w:cs="Times New Roman"/>
                <w:color w:val="auto"/>
                <w:sz w:val="13"/>
                <w:szCs w:val="13"/>
              </w:rPr>
              <w:t>SVC</w:t>
            </w:r>
            <w:r>
              <w:rPr>
                <w:rFonts w:ascii="宋体" w:hAnsi="宋体" w:eastAsia="宋体" w:cs="宋体"/>
                <w:color w:val="auto"/>
                <w:sz w:val="13"/>
                <w:szCs w:val="13"/>
              </w:rPr>
              <w:t>）、</w:t>
            </w:r>
            <w:r>
              <w:rPr>
                <w:rFonts w:ascii="Times New Roman" w:hAnsi="Times New Roman" w:eastAsia="Times New Roman" w:cs="Times New Roman"/>
                <w:color w:val="auto"/>
                <w:sz w:val="13"/>
                <w:szCs w:val="13"/>
              </w:rPr>
              <w:t>V/F</w:t>
            </w:r>
            <w:r>
              <w:rPr>
                <w:rFonts w:ascii="宋体" w:hAnsi="宋体" w:eastAsia="宋体" w:cs="宋体"/>
                <w:color w:val="auto"/>
                <w:sz w:val="13"/>
                <w:szCs w:val="13"/>
              </w:rPr>
              <w:t>控制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260" w:type="dxa"/>
            <w:tcBorders>
              <w:top w:val="single" w:color="D9D9D9" w:sz="8" w:space="0"/>
              <w:left w:val="single" w:color="231F20" w:sz="8" w:space="0"/>
            </w:tcBorders>
            <w:shd w:val="clear" w:color="auto" w:fill="D9D9D9"/>
            <w:vAlign w:val="bottom"/>
          </w:tcPr>
          <w:p>
            <w:pPr>
              <w:spacing w:after="0"/>
              <w:rPr>
                <w:color w:val="auto"/>
                <w:sz w:val="17"/>
                <w:szCs w:val="17"/>
              </w:rPr>
            </w:pPr>
          </w:p>
        </w:tc>
        <w:tc>
          <w:tcPr>
            <w:tcW w:w="100" w:type="dxa"/>
            <w:tcBorders>
              <w:top w:val="single" w:color="D9D9D9" w:sz="8" w:space="0"/>
              <w:right w:val="single" w:color="231F20" w:sz="8" w:space="0"/>
            </w:tcBorders>
            <w:shd w:val="clear" w:color="auto" w:fill="D9D9D9"/>
            <w:vAlign w:val="bottom"/>
          </w:tcPr>
          <w:p>
            <w:pPr>
              <w:spacing w:after="0"/>
              <w:rPr>
                <w:color w:val="auto"/>
                <w:sz w:val="17"/>
                <w:szCs w:val="17"/>
              </w:rPr>
            </w:pPr>
          </w:p>
        </w:tc>
        <w:tc>
          <w:tcPr>
            <w:tcW w:w="1280" w:type="dxa"/>
            <w:vMerge w:val="restart"/>
            <w:tcBorders>
              <w:top w:val="single" w:color="231F20" w:sz="8" w:space="0"/>
              <w:right w:val="single" w:color="231F20"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启动转矩</w:t>
            </w:r>
          </w:p>
        </w:tc>
        <w:tc>
          <w:tcPr>
            <w:tcW w:w="296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G </w:t>
            </w:r>
            <w:r>
              <w:rPr>
                <w:rFonts w:ascii="宋体" w:hAnsi="宋体" w:eastAsia="宋体" w:cs="宋体"/>
                <w:color w:val="auto"/>
                <w:sz w:val="13"/>
                <w:szCs w:val="13"/>
              </w:rPr>
              <w:t>型机：</w:t>
            </w:r>
            <w:r>
              <w:rPr>
                <w:rFonts w:ascii="Times New Roman" w:hAnsi="Times New Roman" w:eastAsia="Times New Roman" w:cs="Times New Roman"/>
                <w:color w:val="auto"/>
                <w:sz w:val="13"/>
                <w:szCs w:val="13"/>
              </w:rPr>
              <w:t>0.5Hz/150%</w:t>
            </w:r>
            <w:r>
              <w:rPr>
                <w:rFonts w:ascii="宋体" w:hAnsi="宋体" w:eastAsia="宋体" w:cs="宋体"/>
                <w:color w:val="auto"/>
                <w:sz w:val="13"/>
                <w:szCs w:val="13"/>
              </w:rPr>
              <w:t>（</w:t>
            </w:r>
            <w:r>
              <w:rPr>
                <w:rFonts w:ascii="Times New Roman" w:hAnsi="Times New Roman" w:eastAsia="Times New Roman" w:cs="Times New Roman"/>
                <w:color w:val="auto"/>
                <w:sz w:val="13"/>
                <w:szCs w:val="13"/>
              </w:rPr>
              <w:t>SVC</w:t>
            </w: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260" w:type="dxa"/>
            <w:tcBorders>
              <w:left w:val="single" w:color="231F20" w:sz="8" w:space="0"/>
            </w:tcBorders>
            <w:shd w:val="clear" w:color="auto" w:fill="D9D9D9"/>
            <w:vAlign w:val="bottom"/>
          </w:tcPr>
          <w:p>
            <w:pPr>
              <w:spacing w:after="0"/>
              <w:rPr>
                <w:color w:val="auto"/>
                <w:sz w:val="7"/>
                <w:szCs w:val="7"/>
              </w:rPr>
            </w:pPr>
          </w:p>
        </w:tc>
        <w:tc>
          <w:tcPr>
            <w:tcW w:w="100" w:type="dxa"/>
            <w:tcBorders>
              <w:right w:val="single" w:color="231F20" w:sz="8" w:space="0"/>
            </w:tcBorders>
            <w:shd w:val="clear" w:color="auto" w:fill="D9D9D9"/>
            <w:vAlign w:val="bottom"/>
          </w:tcPr>
          <w:p>
            <w:pPr>
              <w:spacing w:after="0"/>
              <w:rPr>
                <w:color w:val="auto"/>
                <w:sz w:val="7"/>
                <w:szCs w:val="7"/>
              </w:rPr>
            </w:pPr>
          </w:p>
        </w:tc>
        <w:tc>
          <w:tcPr>
            <w:tcW w:w="1280" w:type="dxa"/>
            <w:vMerge w:val="continue"/>
            <w:tcBorders>
              <w:right w:val="single" w:color="231F20" w:sz="8" w:space="0"/>
            </w:tcBorders>
            <w:shd w:val="clear" w:color="auto" w:fill="D9D9D9"/>
            <w:vAlign w:val="bottom"/>
          </w:tcPr>
          <w:p>
            <w:pPr>
              <w:spacing w:after="0"/>
              <w:rPr>
                <w:color w:val="auto"/>
                <w:sz w:val="7"/>
                <w:szCs w:val="7"/>
              </w:rPr>
            </w:pPr>
          </w:p>
        </w:tc>
        <w:tc>
          <w:tcPr>
            <w:tcW w:w="296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 </w:t>
            </w:r>
            <w:r>
              <w:rPr>
                <w:rFonts w:ascii="宋体" w:hAnsi="宋体" w:eastAsia="宋体" w:cs="宋体"/>
                <w:color w:val="auto"/>
                <w:sz w:val="13"/>
                <w:szCs w:val="13"/>
              </w:rPr>
              <w:t>型机：</w:t>
            </w:r>
            <w:r>
              <w:rPr>
                <w:rFonts w:ascii="Times New Roman" w:hAnsi="Times New Roman" w:eastAsia="Times New Roman" w:cs="Times New Roman"/>
                <w:color w:val="auto"/>
                <w:sz w:val="13"/>
                <w:szCs w:val="13"/>
              </w:rPr>
              <w:t>0.5Hz/100%</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6" w:hRule="atLeast"/>
        </w:trPr>
        <w:tc>
          <w:tcPr>
            <w:tcW w:w="260" w:type="dxa"/>
            <w:tcBorders>
              <w:left w:val="single" w:color="231F20" w:sz="8" w:space="0"/>
              <w:bottom w:val="single" w:color="D9D9D9" w:sz="8" w:space="0"/>
            </w:tcBorders>
            <w:shd w:val="clear" w:color="auto" w:fill="D9D9D9"/>
            <w:vAlign w:val="bottom"/>
          </w:tcPr>
          <w:p>
            <w:pPr>
              <w:spacing w:after="0"/>
              <w:rPr>
                <w:color w:val="auto"/>
                <w:sz w:val="10"/>
                <w:szCs w:val="10"/>
              </w:rPr>
            </w:pPr>
          </w:p>
        </w:tc>
        <w:tc>
          <w:tcPr>
            <w:tcW w:w="100" w:type="dxa"/>
            <w:tcBorders>
              <w:bottom w:val="single" w:color="D9D9D9" w:sz="8" w:space="0"/>
              <w:right w:val="single" w:color="231F20" w:sz="8" w:space="0"/>
            </w:tcBorders>
            <w:shd w:val="clear" w:color="auto" w:fill="D9D9D9"/>
            <w:vAlign w:val="bottom"/>
          </w:tcPr>
          <w:p>
            <w:pPr>
              <w:spacing w:after="0"/>
              <w:rPr>
                <w:color w:val="auto"/>
                <w:sz w:val="10"/>
                <w:szCs w:val="10"/>
              </w:rPr>
            </w:pPr>
          </w:p>
        </w:tc>
        <w:tc>
          <w:tcPr>
            <w:tcW w:w="1280" w:type="dxa"/>
            <w:tcBorders>
              <w:bottom w:val="single" w:color="231F20" w:sz="8" w:space="0"/>
              <w:right w:val="single" w:color="231F20" w:sz="8" w:space="0"/>
            </w:tcBorders>
            <w:shd w:val="clear" w:color="auto" w:fill="D9D9D9"/>
            <w:vAlign w:val="bottom"/>
          </w:tcPr>
          <w:p>
            <w:pPr>
              <w:spacing w:after="0"/>
              <w:rPr>
                <w:color w:val="auto"/>
                <w:sz w:val="10"/>
                <w:szCs w:val="10"/>
              </w:rPr>
            </w:pPr>
          </w:p>
        </w:tc>
        <w:tc>
          <w:tcPr>
            <w:tcW w:w="2960" w:type="dxa"/>
            <w:vMerge w:val="continue"/>
            <w:tcBorders>
              <w:bottom w:val="single" w:color="231F20" w:sz="8" w:space="0"/>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1" w:hRule="atLeast"/>
        </w:trPr>
        <w:tc>
          <w:tcPr>
            <w:tcW w:w="260" w:type="dxa"/>
            <w:tcBorders>
              <w:left w:val="single" w:color="231F20" w:sz="8" w:space="0"/>
              <w:bottom w:val="single" w:color="D9D9D9" w:sz="8" w:space="0"/>
            </w:tcBorders>
            <w:shd w:val="clear" w:color="auto" w:fill="D9D9D9"/>
            <w:vAlign w:val="bottom"/>
          </w:tcPr>
          <w:p>
            <w:pPr>
              <w:spacing w:after="0"/>
              <w:rPr>
                <w:color w:val="auto"/>
                <w:sz w:val="22"/>
                <w:szCs w:val="22"/>
              </w:rPr>
            </w:pPr>
          </w:p>
        </w:tc>
        <w:tc>
          <w:tcPr>
            <w:tcW w:w="100" w:type="dxa"/>
            <w:tcBorders>
              <w:bottom w:val="single" w:color="D9D9D9" w:sz="8" w:space="0"/>
              <w:right w:val="single" w:color="231F20" w:sz="8" w:space="0"/>
            </w:tcBorders>
            <w:shd w:val="clear" w:color="auto" w:fill="D9D9D9"/>
            <w:vAlign w:val="bottom"/>
          </w:tcPr>
          <w:p>
            <w:pPr>
              <w:spacing w:after="0"/>
              <w:rPr>
                <w:color w:val="auto"/>
                <w:sz w:val="22"/>
                <w:szCs w:val="22"/>
              </w:rPr>
            </w:pPr>
          </w:p>
        </w:tc>
        <w:tc>
          <w:tcPr>
            <w:tcW w:w="1280" w:type="dxa"/>
            <w:tcBorders>
              <w:bottom w:val="single" w:color="D9D9D9" w:sz="8" w:space="0"/>
              <w:right w:val="single" w:color="231F20"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调速范围</w:t>
            </w:r>
          </w:p>
        </w:tc>
        <w:tc>
          <w:tcPr>
            <w:tcW w:w="296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SVC</w:t>
            </w: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37" w:hRule="atLeast"/>
        </w:trPr>
        <w:tc>
          <w:tcPr>
            <w:tcW w:w="260" w:type="dxa"/>
            <w:tcBorders>
              <w:top w:val="single" w:color="D9D9D9" w:sz="8" w:space="0"/>
            </w:tcBorders>
            <w:vAlign w:val="bottom"/>
          </w:tcPr>
          <w:p>
            <w:pPr>
              <w:spacing w:after="0"/>
              <w:rPr>
                <w:color w:val="auto"/>
                <w:sz w:val="24"/>
                <w:szCs w:val="24"/>
              </w:rPr>
            </w:pPr>
          </w:p>
        </w:tc>
        <w:tc>
          <w:tcPr>
            <w:tcW w:w="100" w:type="dxa"/>
            <w:tcBorders>
              <w:top w:val="single" w:color="D9D9D9" w:sz="8" w:space="0"/>
            </w:tcBorders>
            <w:vAlign w:val="bottom"/>
          </w:tcPr>
          <w:p>
            <w:pPr>
              <w:spacing w:after="0"/>
              <w:rPr>
                <w:color w:val="auto"/>
                <w:sz w:val="24"/>
                <w:szCs w:val="24"/>
              </w:rPr>
            </w:pPr>
          </w:p>
        </w:tc>
        <w:tc>
          <w:tcPr>
            <w:tcW w:w="1280" w:type="dxa"/>
            <w:tcBorders>
              <w:top w:val="single" w:color="231F20" w:sz="8" w:space="0"/>
            </w:tcBorders>
            <w:vAlign w:val="bottom"/>
          </w:tcPr>
          <w:p>
            <w:pPr>
              <w:spacing w:after="0"/>
              <w:rPr>
                <w:color w:val="auto"/>
                <w:sz w:val="24"/>
                <w:szCs w:val="24"/>
              </w:rPr>
            </w:pPr>
          </w:p>
        </w:tc>
        <w:tc>
          <w:tcPr>
            <w:tcW w:w="2960" w:type="dxa"/>
            <w:tcBorders>
              <w:top w:val="single" w:color="231F20" w:sz="8" w:space="0"/>
            </w:tcBorders>
            <w:vAlign w:val="bottom"/>
          </w:tcPr>
          <w:p>
            <w:pPr>
              <w:spacing w:after="0" w:line="149" w:lineRule="exact"/>
              <w:ind w:right="2115"/>
              <w:jc w:val="right"/>
              <w:rPr>
                <w:color w:val="auto"/>
                <w:sz w:val="20"/>
                <w:szCs w:val="20"/>
              </w:rPr>
            </w:pPr>
            <w:r>
              <w:rPr>
                <w:rFonts w:ascii="宋体" w:hAnsi="宋体" w:eastAsia="宋体" w:cs="宋体"/>
                <w:color w:val="auto"/>
                <w:sz w:val="13"/>
                <w:szCs w:val="13"/>
              </w:rPr>
              <w:t>-12-</w:t>
            </w: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12" w:name="page13"/>
      <w:bookmarkEnd w:id="12"/>
    </w:p>
    <w:tbl>
      <w:tblPr>
        <w:tblStyle w:val="3"/>
        <w:tblW w:w="4960" w:type="dxa"/>
        <w:tblInd w:w="0" w:type="dxa"/>
        <w:tblLayout w:type="fixed"/>
        <w:tblCellMar>
          <w:top w:w="0" w:type="dxa"/>
          <w:left w:w="0" w:type="dxa"/>
          <w:bottom w:w="0" w:type="dxa"/>
          <w:right w:w="0" w:type="dxa"/>
        </w:tblCellMar>
      </w:tblPr>
      <w:tblGrid>
        <w:gridCol w:w="20"/>
        <w:gridCol w:w="320"/>
        <w:gridCol w:w="1280"/>
        <w:gridCol w:w="2960"/>
        <w:gridCol w:w="20"/>
        <w:gridCol w:w="360"/>
      </w:tblGrid>
      <w:tr>
        <w:tblPrEx>
          <w:tblLayout w:type="fixed"/>
          <w:tblCellMar>
            <w:top w:w="0" w:type="dxa"/>
            <w:left w:w="0" w:type="dxa"/>
            <w:bottom w:w="0" w:type="dxa"/>
            <w:right w:w="0" w:type="dxa"/>
          </w:tblCellMar>
        </w:tblPrEx>
        <w:trPr>
          <w:trHeight w:val="148" w:hRule="atLeast"/>
        </w:trPr>
        <w:tc>
          <w:tcPr>
            <w:tcW w:w="20" w:type="dxa"/>
            <w:vAlign w:val="bottom"/>
          </w:tcPr>
          <w:p>
            <w:pPr>
              <w:spacing w:after="0"/>
              <w:rPr>
                <w:color w:val="auto"/>
                <w:sz w:val="12"/>
                <w:szCs w:val="12"/>
              </w:rPr>
            </w:pPr>
          </w:p>
        </w:tc>
        <w:tc>
          <w:tcPr>
            <w:tcW w:w="1600" w:type="dxa"/>
            <w:gridSpan w:val="2"/>
            <w:vAlign w:val="bottom"/>
          </w:tcPr>
          <w:p>
            <w:pPr>
              <w:spacing w:after="0" w:line="149" w:lineRule="exact"/>
              <w:ind w:right="355"/>
              <w:jc w:val="right"/>
              <w:rPr>
                <w:color w:val="auto"/>
                <w:sz w:val="20"/>
                <w:szCs w:val="20"/>
              </w:rPr>
            </w:pPr>
            <w:r>
              <w:rPr>
                <w:rFonts w:ascii="宋体" w:hAnsi="宋体" w:eastAsia="宋体" w:cs="宋体"/>
                <w:color w:val="auto"/>
                <w:w w:val="99"/>
                <w:sz w:val="13"/>
                <w:szCs w:val="13"/>
              </w:rPr>
              <w:t>矢量变频器使用说明</w:t>
            </w:r>
          </w:p>
        </w:tc>
        <w:tc>
          <w:tcPr>
            <w:tcW w:w="2960" w:type="dxa"/>
            <w:vAlign w:val="bottom"/>
          </w:tcPr>
          <w:p>
            <w:pPr>
              <w:spacing w:after="0" w:line="149" w:lineRule="exact"/>
              <w:ind w:left="2380"/>
              <w:rPr>
                <w:color w:val="auto"/>
                <w:sz w:val="20"/>
                <w:szCs w:val="20"/>
              </w:rPr>
            </w:pPr>
            <w:r>
              <w:rPr>
                <w:rFonts w:ascii="宋体" w:hAnsi="宋体" w:eastAsia="宋体" w:cs="宋体"/>
                <w:color w:val="auto"/>
                <w:sz w:val="13"/>
                <w:szCs w:val="13"/>
              </w:rPr>
              <w:t>产品信息</w:t>
            </w:r>
          </w:p>
        </w:tc>
        <w:tc>
          <w:tcPr>
            <w:tcW w:w="2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20" w:type="dxa"/>
            <w:vAlign w:val="bottom"/>
          </w:tcPr>
          <w:p>
            <w:pPr>
              <w:spacing w:after="0"/>
              <w:rPr>
                <w:color w:val="auto"/>
                <w:sz w:val="3"/>
                <w:szCs w:val="3"/>
              </w:rPr>
            </w:pPr>
          </w:p>
        </w:tc>
        <w:tc>
          <w:tcPr>
            <w:tcW w:w="320" w:type="dxa"/>
            <w:tcBorders>
              <w:bottom w:val="single" w:color="auto" w:sz="8" w:space="0"/>
            </w:tcBorders>
            <w:vAlign w:val="bottom"/>
          </w:tcPr>
          <w:p>
            <w:pPr>
              <w:spacing w:after="0"/>
              <w:rPr>
                <w:color w:val="auto"/>
                <w:sz w:val="3"/>
                <w:szCs w:val="3"/>
              </w:rPr>
            </w:pPr>
          </w:p>
        </w:tc>
        <w:tc>
          <w:tcPr>
            <w:tcW w:w="1280" w:type="dxa"/>
            <w:tcBorders>
              <w:bottom w:val="single" w:color="auto" w:sz="8" w:space="0"/>
            </w:tcBorders>
            <w:vAlign w:val="bottom"/>
          </w:tcPr>
          <w:p>
            <w:pPr>
              <w:spacing w:after="0"/>
              <w:rPr>
                <w:color w:val="auto"/>
                <w:sz w:val="3"/>
                <w:szCs w:val="3"/>
              </w:rPr>
            </w:pPr>
          </w:p>
        </w:tc>
        <w:tc>
          <w:tcPr>
            <w:tcW w:w="2960" w:type="dxa"/>
            <w:tcBorders>
              <w:bottom w:val="single" w:color="auto" w:sz="8" w:space="0"/>
            </w:tcBorders>
            <w:vAlign w:val="bottom"/>
          </w:tcPr>
          <w:p>
            <w:pPr>
              <w:spacing w:after="0"/>
              <w:rPr>
                <w:color w:val="auto"/>
                <w:sz w:val="3"/>
                <w:szCs w:val="3"/>
              </w:rPr>
            </w:pPr>
          </w:p>
        </w:tc>
        <w:tc>
          <w:tcPr>
            <w:tcW w:w="2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20" w:type="dxa"/>
            <w:tcBorders>
              <w:bottom w:val="single" w:color="231F20" w:sz="8" w:space="0"/>
            </w:tcBorders>
            <w:vAlign w:val="bottom"/>
          </w:tcPr>
          <w:p>
            <w:pPr>
              <w:spacing w:after="0"/>
              <w:rPr>
                <w:color w:val="auto"/>
                <w:sz w:val="18"/>
                <w:szCs w:val="18"/>
              </w:rPr>
            </w:pPr>
          </w:p>
        </w:tc>
        <w:tc>
          <w:tcPr>
            <w:tcW w:w="320" w:type="dxa"/>
            <w:tcBorders>
              <w:bottom w:val="single" w:color="231F20" w:sz="8" w:space="0"/>
            </w:tcBorders>
            <w:vAlign w:val="bottom"/>
          </w:tcPr>
          <w:p>
            <w:pPr>
              <w:spacing w:after="0"/>
              <w:rPr>
                <w:color w:val="auto"/>
                <w:sz w:val="18"/>
                <w:szCs w:val="18"/>
              </w:rPr>
            </w:pPr>
          </w:p>
        </w:tc>
        <w:tc>
          <w:tcPr>
            <w:tcW w:w="1280" w:type="dxa"/>
            <w:tcBorders>
              <w:bottom w:val="single" w:color="231F20" w:sz="8" w:space="0"/>
            </w:tcBorders>
            <w:vAlign w:val="bottom"/>
          </w:tcPr>
          <w:p>
            <w:pPr>
              <w:spacing w:after="0"/>
              <w:rPr>
                <w:color w:val="auto"/>
                <w:sz w:val="18"/>
                <w:szCs w:val="18"/>
              </w:rPr>
            </w:pPr>
          </w:p>
        </w:tc>
        <w:tc>
          <w:tcPr>
            <w:tcW w:w="2960" w:type="dxa"/>
            <w:tcBorders>
              <w:bottom w:val="single" w:color="231F20" w:sz="8" w:space="0"/>
            </w:tcBorders>
            <w:vAlign w:val="bottom"/>
          </w:tcPr>
          <w:p>
            <w:pPr>
              <w:spacing w:after="0"/>
              <w:rPr>
                <w:color w:val="auto"/>
                <w:sz w:val="18"/>
                <w:szCs w:val="18"/>
              </w:rPr>
            </w:pPr>
          </w:p>
        </w:tc>
        <w:tc>
          <w:tcPr>
            <w:tcW w:w="20" w:type="dxa"/>
            <w:tcBorders>
              <w:bottom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3" w:hRule="atLeast"/>
        </w:trPr>
        <w:tc>
          <w:tcPr>
            <w:tcW w:w="20" w:type="dxa"/>
            <w:tcBorders>
              <w:bottom w:val="single" w:color="C6D9F1" w:sz="8" w:space="0"/>
            </w:tcBorders>
            <w:shd w:val="clear" w:color="auto" w:fill="C6D9F1"/>
            <w:vAlign w:val="bottom"/>
          </w:tcPr>
          <w:p>
            <w:pPr>
              <w:spacing w:after="0"/>
              <w:rPr>
                <w:color w:val="auto"/>
                <w:sz w:val="22"/>
                <w:szCs w:val="22"/>
              </w:rPr>
            </w:pPr>
          </w:p>
        </w:tc>
        <w:tc>
          <w:tcPr>
            <w:tcW w:w="320" w:type="dxa"/>
            <w:tcBorders>
              <w:bottom w:val="single" w:color="C6D9F1" w:sz="8" w:space="0"/>
            </w:tcBorders>
            <w:shd w:val="clear" w:color="auto" w:fill="C6D9F1"/>
            <w:vAlign w:val="bottom"/>
          </w:tcPr>
          <w:p>
            <w:pPr>
              <w:spacing w:after="0"/>
              <w:rPr>
                <w:color w:val="auto"/>
                <w:sz w:val="22"/>
                <w:szCs w:val="22"/>
              </w:rPr>
            </w:pPr>
          </w:p>
        </w:tc>
        <w:tc>
          <w:tcPr>
            <w:tcW w:w="1280" w:type="dxa"/>
            <w:tcBorders>
              <w:bottom w:val="single" w:color="C6D9F1" w:sz="8" w:space="0"/>
            </w:tcBorders>
            <w:shd w:val="clear" w:color="auto" w:fill="C6D9F1"/>
            <w:vAlign w:val="bottom"/>
          </w:tcPr>
          <w:p>
            <w:pPr>
              <w:spacing w:after="0" w:line="149" w:lineRule="exact"/>
              <w:ind w:right="655"/>
              <w:jc w:val="right"/>
              <w:rPr>
                <w:color w:val="auto"/>
                <w:sz w:val="20"/>
                <w:szCs w:val="20"/>
              </w:rPr>
            </w:pPr>
            <w:r>
              <w:rPr>
                <w:rFonts w:ascii="宋体" w:hAnsi="宋体" w:eastAsia="宋体" w:cs="宋体"/>
                <w:color w:val="auto"/>
                <w:sz w:val="13"/>
                <w:szCs w:val="13"/>
              </w:rPr>
              <w:t>项目</w:t>
            </w:r>
          </w:p>
        </w:tc>
        <w:tc>
          <w:tcPr>
            <w:tcW w:w="2960" w:type="dxa"/>
            <w:tcBorders>
              <w:bottom w:val="single" w:color="C6D9F1" w:sz="8" w:space="0"/>
            </w:tcBorders>
            <w:shd w:val="clear" w:color="auto" w:fill="C6D9F1"/>
            <w:vAlign w:val="bottom"/>
          </w:tcPr>
          <w:p>
            <w:pPr>
              <w:spacing w:after="0" w:line="149" w:lineRule="exact"/>
              <w:ind w:left="1320"/>
              <w:rPr>
                <w:color w:val="auto"/>
                <w:sz w:val="20"/>
                <w:szCs w:val="20"/>
              </w:rPr>
            </w:pPr>
            <w:r>
              <w:rPr>
                <w:rFonts w:ascii="宋体" w:hAnsi="宋体" w:eastAsia="宋体" w:cs="宋体"/>
                <w:color w:val="auto"/>
                <w:sz w:val="13"/>
                <w:szCs w:val="13"/>
              </w:rPr>
              <w:t>规格</w:t>
            </w:r>
          </w:p>
        </w:tc>
        <w:tc>
          <w:tcPr>
            <w:tcW w:w="20" w:type="dxa"/>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9" w:hRule="atLeast"/>
        </w:trPr>
        <w:tc>
          <w:tcPr>
            <w:tcW w:w="20" w:type="dxa"/>
            <w:tcBorders>
              <w:top w:val="single" w:color="231F20" w:sz="8" w:space="0"/>
              <w:bottom w:val="single" w:color="D9D9D9" w:sz="8" w:space="0"/>
            </w:tcBorders>
            <w:shd w:val="clear" w:color="auto" w:fill="D9D9D9"/>
            <w:vAlign w:val="bottom"/>
          </w:tcPr>
          <w:p>
            <w:pPr>
              <w:spacing w:after="0"/>
              <w:rPr>
                <w:color w:val="auto"/>
                <w:sz w:val="21"/>
                <w:szCs w:val="21"/>
              </w:rPr>
            </w:pPr>
          </w:p>
        </w:tc>
        <w:tc>
          <w:tcPr>
            <w:tcW w:w="320" w:type="dxa"/>
            <w:tcBorders>
              <w:top w:val="single" w:color="231F20" w:sz="8" w:space="0"/>
              <w:bottom w:val="single" w:color="D9D9D9" w:sz="8" w:space="0"/>
            </w:tcBorders>
            <w:shd w:val="clear" w:color="auto" w:fill="D9D9D9"/>
            <w:vAlign w:val="bottom"/>
          </w:tcPr>
          <w:p>
            <w:pPr>
              <w:spacing w:after="0"/>
              <w:rPr>
                <w:color w:val="auto"/>
                <w:sz w:val="21"/>
                <w:szCs w:val="21"/>
              </w:rPr>
            </w:pPr>
          </w:p>
        </w:tc>
        <w:tc>
          <w:tcPr>
            <w:tcW w:w="1280" w:type="dxa"/>
            <w:tcBorders>
              <w:top w:val="single" w:color="231F20" w:sz="8" w:space="0"/>
              <w:bottom w:val="single" w:color="D9D9D9" w:sz="8" w:space="0"/>
            </w:tcBorders>
            <w:shd w:val="clear" w:color="auto" w:fill="D9D9D9"/>
            <w:vAlign w:val="bottom"/>
          </w:tcPr>
          <w:p>
            <w:pPr>
              <w:spacing w:after="0" w:line="149" w:lineRule="exact"/>
              <w:ind w:right="335"/>
              <w:jc w:val="right"/>
              <w:rPr>
                <w:color w:val="auto"/>
                <w:sz w:val="20"/>
                <w:szCs w:val="20"/>
              </w:rPr>
            </w:pPr>
            <w:r>
              <w:rPr>
                <w:rFonts w:ascii="宋体" w:hAnsi="宋体" w:eastAsia="宋体" w:cs="宋体"/>
                <w:color w:val="auto"/>
                <w:sz w:val="13"/>
                <w:szCs w:val="13"/>
              </w:rPr>
              <w:t>稳速精度</w:t>
            </w:r>
          </w:p>
        </w:tc>
        <w:tc>
          <w:tcPr>
            <w:tcW w:w="2960" w:type="dxa"/>
            <w:tcBorders>
              <w:top w:val="single" w:color="231F20" w:sz="8" w:space="0"/>
            </w:tcBorders>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±0.5%</w:t>
            </w:r>
            <w:r>
              <w:rPr>
                <w:rFonts w:ascii="宋体" w:hAnsi="宋体" w:eastAsia="宋体" w:cs="宋体"/>
                <w:color w:val="auto"/>
                <w:sz w:val="13"/>
                <w:szCs w:val="13"/>
              </w:rPr>
              <w:t>（</w:t>
            </w:r>
            <w:r>
              <w:rPr>
                <w:rFonts w:ascii="Times New Roman" w:hAnsi="Times New Roman" w:eastAsia="Times New Roman" w:cs="Times New Roman"/>
                <w:color w:val="auto"/>
                <w:sz w:val="13"/>
                <w:szCs w:val="13"/>
              </w:rPr>
              <w:t>SVC</w:t>
            </w:r>
            <w:r>
              <w:rPr>
                <w:rFonts w:ascii="宋体" w:hAnsi="宋体" w:eastAsia="宋体" w:cs="宋体"/>
                <w:color w:val="auto"/>
                <w:sz w:val="13"/>
                <w:szCs w:val="13"/>
              </w:rPr>
              <w:t>）</w:t>
            </w:r>
          </w:p>
        </w:tc>
        <w:tc>
          <w:tcPr>
            <w:tcW w:w="20" w:type="dxa"/>
            <w:tcBorders>
              <w:top w:val="single" w:color="231F20"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82" w:hRule="atLeast"/>
        </w:trPr>
        <w:tc>
          <w:tcPr>
            <w:tcW w:w="20" w:type="dxa"/>
            <w:tcBorders>
              <w:top w:val="single" w:color="D9D9D9" w:sz="8" w:space="0"/>
            </w:tcBorders>
            <w:shd w:val="clear" w:color="auto" w:fill="D9D9D9"/>
            <w:vAlign w:val="bottom"/>
          </w:tcPr>
          <w:p>
            <w:pPr>
              <w:spacing w:after="0"/>
              <w:rPr>
                <w:color w:val="auto"/>
                <w:sz w:val="24"/>
                <w:szCs w:val="24"/>
              </w:rPr>
            </w:pPr>
          </w:p>
        </w:tc>
        <w:tc>
          <w:tcPr>
            <w:tcW w:w="320" w:type="dxa"/>
            <w:tcBorders>
              <w:top w:val="single" w:color="D9D9D9" w:sz="8" w:space="0"/>
            </w:tcBorders>
            <w:shd w:val="clear" w:color="auto" w:fill="D9D9D9"/>
            <w:vAlign w:val="bottom"/>
          </w:tcPr>
          <w:p>
            <w:pPr>
              <w:spacing w:after="0"/>
              <w:rPr>
                <w:color w:val="auto"/>
                <w:sz w:val="24"/>
                <w:szCs w:val="24"/>
              </w:rPr>
            </w:pPr>
          </w:p>
        </w:tc>
        <w:tc>
          <w:tcPr>
            <w:tcW w:w="1280" w:type="dxa"/>
            <w:vMerge w:val="restart"/>
            <w:tcBorders>
              <w:top w:val="single" w:color="231F20" w:sz="8" w:space="0"/>
            </w:tcBorders>
            <w:shd w:val="clear" w:color="auto" w:fill="D9D9D9"/>
            <w:vAlign w:val="bottom"/>
          </w:tcPr>
          <w:p>
            <w:pPr>
              <w:spacing w:after="0" w:line="149" w:lineRule="exact"/>
              <w:ind w:right="335"/>
              <w:jc w:val="right"/>
              <w:rPr>
                <w:color w:val="auto"/>
                <w:sz w:val="20"/>
                <w:szCs w:val="20"/>
              </w:rPr>
            </w:pPr>
            <w:r>
              <w:rPr>
                <w:rFonts w:ascii="宋体" w:hAnsi="宋体" w:eastAsia="宋体" w:cs="宋体"/>
                <w:color w:val="auto"/>
                <w:sz w:val="13"/>
                <w:szCs w:val="13"/>
              </w:rPr>
              <w:t>过载能力</w:t>
            </w:r>
          </w:p>
        </w:tc>
        <w:tc>
          <w:tcPr>
            <w:tcW w:w="2960" w:type="dxa"/>
            <w:tcBorders>
              <w:top w:val="single" w:color="231F20" w:sz="8" w:space="0"/>
            </w:tcBorders>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 xml:space="preserve">G </w:t>
            </w:r>
            <w:r>
              <w:rPr>
                <w:rFonts w:ascii="宋体" w:hAnsi="宋体" w:eastAsia="宋体" w:cs="宋体"/>
                <w:color w:val="auto"/>
                <w:sz w:val="13"/>
                <w:szCs w:val="13"/>
              </w:rPr>
              <w:t>型机：</w:t>
            </w:r>
            <w:r>
              <w:rPr>
                <w:rFonts w:ascii="Times New Roman" w:hAnsi="Times New Roman" w:eastAsia="Times New Roman" w:cs="Times New Roman"/>
                <w:color w:val="auto"/>
                <w:sz w:val="13"/>
                <w:szCs w:val="13"/>
              </w:rPr>
              <w:t xml:space="preserve">150% </w:t>
            </w:r>
            <w:r>
              <w:rPr>
                <w:rFonts w:ascii="宋体" w:hAnsi="宋体" w:eastAsia="宋体" w:cs="宋体"/>
                <w:color w:val="auto"/>
                <w:sz w:val="13"/>
                <w:szCs w:val="13"/>
              </w:rPr>
              <w:t>额定电流</w:t>
            </w:r>
            <w:r>
              <w:rPr>
                <w:rFonts w:ascii="Times New Roman" w:hAnsi="Times New Roman" w:eastAsia="Times New Roman" w:cs="Times New Roman"/>
                <w:color w:val="auto"/>
                <w:sz w:val="13"/>
                <w:szCs w:val="13"/>
              </w:rPr>
              <w:t xml:space="preserve"> 60s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180% </w:t>
            </w:r>
            <w:r>
              <w:rPr>
                <w:rFonts w:ascii="宋体" w:hAnsi="宋体" w:eastAsia="宋体" w:cs="宋体"/>
                <w:color w:val="auto"/>
                <w:sz w:val="13"/>
                <w:szCs w:val="13"/>
              </w:rPr>
              <w:t>额定电流</w:t>
            </w:r>
            <w:r>
              <w:rPr>
                <w:rFonts w:ascii="Times New Roman" w:hAnsi="Times New Roman" w:eastAsia="Times New Roman" w:cs="Times New Roman"/>
                <w:color w:val="auto"/>
                <w:sz w:val="13"/>
                <w:szCs w:val="13"/>
              </w:rPr>
              <w:t xml:space="preserve"> 3s</w:t>
            </w:r>
          </w:p>
        </w:tc>
        <w:tc>
          <w:tcPr>
            <w:tcW w:w="20" w:type="dxa"/>
            <w:tcBorders>
              <w:top w:val="single" w:color="231F20"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20" w:type="dxa"/>
            <w:shd w:val="clear" w:color="auto" w:fill="D9D9D9"/>
            <w:vAlign w:val="bottom"/>
          </w:tcPr>
          <w:p>
            <w:pPr>
              <w:spacing w:after="0"/>
              <w:rPr>
                <w:color w:val="auto"/>
                <w:sz w:val="7"/>
                <w:szCs w:val="7"/>
              </w:rPr>
            </w:pPr>
          </w:p>
        </w:tc>
        <w:tc>
          <w:tcPr>
            <w:tcW w:w="320" w:type="dxa"/>
            <w:shd w:val="clear" w:color="auto" w:fill="D9D9D9"/>
            <w:vAlign w:val="bottom"/>
          </w:tcPr>
          <w:p>
            <w:pPr>
              <w:spacing w:after="0"/>
              <w:rPr>
                <w:color w:val="auto"/>
                <w:sz w:val="7"/>
                <w:szCs w:val="7"/>
              </w:rPr>
            </w:pPr>
          </w:p>
        </w:tc>
        <w:tc>
          <w:tcPr>
            <w:tcW w:w="1280" w:type="dxa"/>
            <w:vMerge w:val="continue"/>
            <w:shd w:val="clear" w:color="auto" w:fill="D9D9D9"/>
            <w:vAlign w:val="bottom"/>
          </w:tcPr>
          <w:p>
            <w:pPr>
              <w:spacing w:after="0"/>
              <w:rPr>
                <w:color w:val="auto"/>
                <w:sz w:val="7"/>
                <w:szCs w:val="7"/>
              </w:rPr>
            </w:pPr>
          </w:p>
        </w:tc>
        <w:tc>
          <w:tcPr>
            <w:tcW w:w="2960" w:type="dxa"/>
            <w:vMerge w:val="restart"/>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 xml:space="preserve">P </w:t>
            </w:r>
            <w:r>
              <w:rPr>
                <w:rFonts w:ascii="宋体" w:hAnsi="宋体" w:eastAsia="宋体" w:cs="宋体"/>
                <w:color w:val="auto"/>
                <w:sz w:val="13"/>
                <w:szCs w:val="13"/>
              </w:rPr>
              <w:t>型机：</w:t>
            </w:r>
            <w:r>
              <w:rPr>
                <w:rFonts w:ascii="Times New Roman" w:hAnsi="Times New Roman" w:eastAsia="Times New Roman" w:cs="Times New Roman"/>
                <w:color w:val="auto"/>
                <w:sz w:val="13"/>
                <w:szCs w:val="13"/>
              </w:rPr>
              <w:t xml:space="preserve">120% </w:t>
            </w:r>
            <w:r>
              <w:rPr>
                <w:rFonts w:ascii="宋体" w:hAnsi="宋体" w:eastAsia="宋体" w:cs="宋体"/>
                <w:color w:val="auto"/>
                <w:sz w:val="13"/>
                <w:szCs w:val="13"/>
              </w:rPr>
              <w:t>额定电流</w:t>
            </w:r>
            <w:r>
              <w:rPr>
                <w:rFonts w:ascii="Times New Roman" w:hAnsi="Times New Roman" w:eastAsia="Times New Roman" w:cs="Times New Roman"/>
                <w:color w:val="auto"/>
                <w:sz w:val="13"/>
                <w:szCs w:val="13"/>
              </w:rPr>
              <w:t xml:space="preserve"> 60s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150% </w:t>
            </w:r>
            <w:r>
              <w:rPr>
                <w:rFonts w:ascii="宋体" w:hAnsi="宋体" w:eastAsia="宋体" w:cs="宋体"/>
                <w:color w:val="auto"/>
                <w:sz w:val="13"/>
                <w:szCs w:val="13"/>
              </w:rPr>
              <w:t>额定电流</w:t>
            </w:r>
            <w:r>
              <w:rPr>
                <w:rFonts w:ascii="Times New Roman" w:hAnsi="Times New Roman" w:eastAsia="Times New Roman" w:cs="Times New Roman"/>
                <w:color w:val="auto"/>
                <w:sz w:val="13"/>
                <w:szCs w:val="13"/>
              </w:rPr>
              <w:t xml:space="preserve"> 3s</w:t>
            </w:r>
          </w:p>
        </w:tc>
        <w:tc>
          <w:tcPr>
            <w:tcW w:w="20" w:type="dxa"/>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8" w:hRule="atLeast"/>
        </w:trPr>
        <w:tc>
          <w:tcPr>
            <w:tcW w:w="20" w:type="dxa"/>
            <w:shd w:val="clear" w:color="auto" w:fill="D9D9D9"/>
            <w:vAlign w:val="bottom"/>
          </w:tcPr>
          <w:p>
            <w:pPr>
              <w:spacing w:after="0"/>
              <w:rPr>
                <w:color w:val="auto"/>
                <w:sz w:val="10"/>
                <w:szCs w:val="10"/>
              </w:rPr>
            </w:pPr>
          </w:p>
        </w:tc>
        <w:tc>
          <w:tcPr>
            <w:tcW w:w="320" w:type="dxa"/>
            <w:shd w:val="clear" w:color="auto" w:fill="D9D9D9"/>
            <w:vAlign w:val="bottom"/>
          </w:tcPr>
          <w:p>
            <w:pPr>
              <w:spacing w:after="0"/>
              <w:rPr>
                <w:color w:val="auto"/>
                <w:sz w:val="10"/>
                <w:szCs w:val="10"/>
              </w:rPr>
            </w:pPr>
          </w:p>
        </w:tc>
        <w:tc>
          <w:tcPr>
            <w:tcW w:w="1280" w:type="dxa"/>
            <w:shd w:val="clear" w:color="auto" w:fill="D9D9D9"/>
            <w:vAlign w:val="bottom"/>
          </w:tcPr>
          <w:p>
            <w:pPr>
              <w:spacing w:after="0"/>
              <w:rPr>
                <w:color w:val="auto"/>
                <w:sz w:val="10"/>
                <w:szCs w:val="10"/>
              </w:rPr>
            </w:pPr>
          </w:p>
        </w:tc>
        <w:tc>
          <w:tcPr>
            <w:tcW w:w="2960" w:type="dxa"/>
            <w:vMerge w:val="continue"/>
            <w:vAlign w:val="bottom"/>
          </w:tcPr>
          <w:p>
            <w:pPr>
              <w:spacing w:after="0"/>
              <w:rPr>
                <w:color w:val="auto"/>
                <w:sz w:val="10"/>
                <w:szCs w:val="10"/>
              </w:rPr>
            </w:pPr>
          </w:p>
        </w:tc>
        <w:tc>
          <w:tcPr>
            <w:tcW w:w="20" w:type="dxa"/>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2" w:hRule="atLeast"/>
        </w:trPr>
        <w:tc>
          <w:tcPr>
            <w:tcW w:w="20" w:type="dxa"/>
            <w:tcBorders>
              <w:bottom w:val="single" w:color="D9D9D9" w:sz="8" w:space="0"/>
            </w:tcBorders>
            <w:shd w:val="clear" w:color="auto" w:fill="D9D9D9"/>
            <w:vAlign w:val="bottom"/>
          </w:tcPr>
          <w:p>
            <w:pPr>
              <w:spacing w:after="0"/>
              <w:rPr>
                <w:color w:val="auto"/>
                <w:sz w:val="7"/>
                <w:szCs w:val="7"/>
              </w:rPr>
            </w:pPr>
          </w:p>
        </w:tc>
        <w:tc>
          <w:tcPr>
            <w:tcW w:w="320" w:type="dxa"/>
            <w:tcBorders>
              <w:bottom w:val="single" w:color="D9D9D9" w:sz="8" w:space="0"/>
            </w:tcBorders>
            <w:shd w:val="clear" w:color="auto" w:fill="D9D9D9"/>
            <w:vAlign w:val="bottom"/>
          </w:tcPr>
          <w:p>
            <w:pPr>
              <w:spacing w:after="0"/>
              <w:rPr>
                <w:color w:val="auto"/>
                <w:sz w:val="7"/>
                <w:szCs w:val="7"/>
              </w:rPr>
            </w:pPr>
          </w:p>
        </w:tc>
        <w:tc>
          <w:tcPr>
            <w:tcW w:w="1280" w:type="dxa"/>
            <w:tcBorders>
              <w:bottom w:val="single" w:color="231F20" w:sz="8" w:space="0"/>
            </w:tcBorders>
            <w:shd w:val="clear" w:color="auto" w:fill="D9D9D9"/>
            <w:vAlign w:val="bottom"/>
          </w:tcPr>
          <w:p>
            <w:pPr>
              <w:spacing w:after="0"/>
              <w:rPr>
                <w:color w:val="auto"/>
                <w:sz w:val="7"/>
                <w:szCs w:val="7"/>
              </w:rPr>
            </w:pPr>
          </w:p>
        </w:tc>
        <w:tc>
          <w:tcPr>
            <w:tcW w:w="2960" w:type="dxa"/>
            <w:tcBorders>
              <w:bottom w:val="single" w:color="231F20" w:sz="8" w:space="0"/>
            </w:tcBorders>
            <w:vAlign w:val="bottom"/>
          </w:tcPr>
          <w:p>
            <w:pPr>
              <w:spacing w:after="0"/>
              <w:rPr>
                <w:color w:val="auto"/>
                <w:sz w:val="7"/>
                <w:szCs w:val="7"/>
              </w:rPr>
            </w:pPr>
          </w:p>
        </w:tc>
        <w:tc>
          <w:tcPr>
            <w:tcW w:w="20" w:type="dxa"/>
            <w:tcBorders>
              <w:bottom w:val="single" w:color="231F20"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1" w:hRule="atLeast"/>
        </w:trPr>
        <w:tc>
          <w:tcPr>
            <w:tcW w:w="20" w:type="dxa"/>
            <w:tcBorders>
              <w:bottom w:val="single" w:color="D9D9D9" w:sz="8" w:space="0"/>
            </w:tcBorders>
            <w:shd w:val="clear" w:color="auto" w:fill="D9D9D9"/>
            <w:vAlign w:val="bottom"/>
          </w:tcPr>
          <w:p>
            <w:pPr>
              <w:spacing w:after="0"/>
              <w:rPr>
                <w:color w:val="auto"/>
                <w:sz w:val="22"/>
                <w:szCs w:val="22"/>
              </w:rPr>
            </w:pPr>
          </w:p>
        </w:tc>
        <w:tc>
          <w:tcPr>
            <w:tcW w:w="320" w:type="dxa"/>
            <w:tcBorders>
              <w:bottom w:val="single" w:color="D9D9D9" w:sz="8" w:space="0"/>
            </w:tcBorders>
            <w:shd w:val="clear" w:color="auto" w:fill="D9D9D9"/>
            <w:vAlign w:val="bottom"/>
          </w:tcPr>
          <w:p>
            <w:pPr>
              <w:spacing w:after="0"/>
              <w:rPr>
                <w:color w:val="auto"/>
                <w:sz w:val="22"/>
                <w:szCs w:val="22"/>
              </w:rPr>
            </w:pPr>
          </w:p>
        </w:tc>
        <w:tc>
          <w:tcPr>
            <w:tcW w:w="1280" w:type="dxa"/>
            <w:tcBorders>
              <w:bottom w:val="single" w:color="D9D9D9" w:sz="8" w:space="0"/>
            </w:tcBorders>
            <w:shd w:val="clear" w:color="auto" w:fill="D9D9D9"/>
            <w:vAlign w:val="bottom"/>
          </w:tcPr>
          <w:p>
            <w:pPr>
              <w:spacing w:after="0" w:line="149" w:lineRule="exact"/>
              <w:ind w:right="335"/>
              <w:jc w:val="right"/>
              <w:rPr>
                <w:color w:val="auto"/>
                <w:sz w:val="20"/>
                <w:szCs w:val="20"/>
              </w:rPr>
            </w:pPr>
            <w:r>
              <w:rPr>
                <w:rFonts w:ascii="宋体" w:hAnsi="宋体" w:eastAsia="宋体" w:cs="宋体"/>
                <w:color w:val="auto"/>
                <w:sz w:val="13"/>
                <w:szCs w:val="13"/>
              </w:rPr>
              <w:t>转矩提升</w:t>
            </w:r>
          </w:p>
        </w:tc>
        <w:tc>
          <w:tcPr>
            <w:tcW w:w="2960" w:type="dxa"/>
            <w:vAlign w:val="bottom"/>
          </w:tcPr>
          <w:p>
            <w:pPr>
              <w:spacing w:after="0" w:line="159" w:lineRule="exact"/>
              <w:ind w:left="60"/>
              <w:rPr>
                <w:color w:val="auto"/>
                <w:sz w:val="20"/>
                <w:szCs w:val="20"/>
              </w:rPr>
            </w:pPr>
            <w:r>
              <w:rPr>
                <w:rFonts w:ascii="宋体" w:hAnsi="宋体" w:eastAsia="宋体" w:cs="宋体"/>
                <w:color w:val="auto"/>
                <w:sz w:val="13"/>
                <w:szCs w:val="13"/>
              </w:rPr>
              <w:t>自动转矩提升；手动转矩提升</w:t>
            </w:r>
            <w:r>
              <w:rPr>
                <w:rFonts w:ascii="Times New Roman" w:hAnsi="Times New Roman" w:eastAsia="Times New Roman" w:cs="Times New Roman"/>
                <w:color w:val="auto"/>
                <w:sz w:val="13"/>
                <w:szCs w:val="13"/>
              </w:rPr>
              <w:t xml:space="preserve"> 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w:t>
            </w:r>
          </w:p>
        </w:tc>
        <w:tc>
          <w:tcPr>
            <w:tcW w:w="20" w:type="dxa"/>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7" w:hRule="atLeast"/>
        </w:trPr>
        <w:tc>
          <w:tcPr>
            <w:tcW w:w="20" w:type="dxa"/>
            <w:tcBorders>
              <w:top w:val="single" w:color="D9D9D9" w:sz="8" w:space="0"/>
            </w:tcBorders>
            <w:shd w:val="clear" w:color="auto" w:fill="D9D9D9"/>
            <w:vAlign w:val="bottom"/>
          </w:tcPr>
          <w:p>
            <w:pPr>
              <w:spacing w:after="0"/>
              <w:rPr>
                <w:color w:val="auto"/>
                <w:sz w:val="20"/>
                <w:szCs w:val="20"/>
              </w:rPr>
            </w:pPr>
          </w:p>
        </w:tc>
        <w:tc>
          <w:tcPr>
            <w:tcW w:w="320" w:type="dxa"/>
            <w:tcBorders>
              <w:top w:val="single" w:color="D9D9D9" w:sz="8" w:space="0"/>
            </w:tcBorders>
            <w:shd w:val="clear" w:color="auto" w:fill="D9D9D9"/>
            <w:vAlign w:val="bottom"/>
          </w:tcPr>
          <w:p>
            <w:pPr>
              <w:spacing w:after="0"/>
              <w:rPr>
                <w:color w:val="auto"/>
                <w:sz w:val="20"/>
                <w:szCs w:val="20"/>
              </w:rPr>
            </w:pPr>
          </w:p>
        </w:tc>
        <w:tc>
          <w:tcPr>
            <w:tcW w:w="1280" w:type="dxa"/>
            <w:tcBorders>
              <w:top w:val="single" w:color="231F20" w:sz="8" w:space="0"/>
            </w:tcBorders>
            <w:shd w:val="clear" w:color="auto" w:fill="D9D9D9"/>
            <w:vAlign w:val="bottom"/>
          </w:tcPr>
          <w:p>
            <w:pPr>
              <w:spacing w:after="0"/>
              <w:rPr>
                <w:color w:val="auto"/>
                <w:sz w:val="20"/>
                <w:szCs w:val="20"/>
              </w:rPr>
            </w:pPr>
          </w:p>
        </w:tc>
        <w:tc>
          <w:tcPr>
            <w:tcW w:w="2960" w:type="dxa"/>
            <w:tcBorders>
              <w:top w:val="single" w:color="231F20" w:sz="8" w:space="0"/>
            </w:tcBorders>
            <w:vAlign w:val="bottom"/>
          </w:tcPr>
          <w:p>
            <w:pPr>
              <w:spacing w:after="0" w:line="159" w:lineRule="exact"/>
              <w:ind w:left="60"/>
              <w:rPr>
                <w:color w:val="auto"/>
                <w:sz w:val="20"/>
                <w:szCs w:val="20"/>
              </w:rPr>
            </w:pPr>
            <w:r>
              <w:rPr>
                <w:rFonts w:ascii="宋体" w:hAnsi="宋体" w:eastAsia="宋体" w:cs="宋体"/>
                <w:color w:val="auto"/>
                <w:sz w:val="13"/>
                <w:szCs w:val="13"/>
              </w:rPr>
              <w:t>三种方式：直线型；多点型；</w:t>
            </w:r>
            <w:r>
              <w:rPr>
                <w:rFonts w:ascii="Times New Roman" w:hAnsi="Times New Roman" w:eastAsia="Times New Roman" w:cs="Times New Roman"/>
                <w:color w:val="auto"/>
                <w:sz w:val="13"/>
                <w:szCs w:val="13"/>
              </w:rPr>
              <w:t xml:space="preserve">N </w:t>
            </w:r>
            <w:r>
              <w:rPr>
                <w:rFonts w:ascii="宋体" w:hAnsi="宋体" w:eastAsia="宋体" w:cs="宋体"/>
                <w:color w:val="auto"/>
                <w:sz w:val="13"/>
                <w:szCs w:val="13"/>
              </w:rPr>
              <w:t>次方型</w:t>
            </w:r>
            <w:r>
              <w:rPr>
                <w:rFonts w:ascii="Times New Roman" w:hAnsi="Times New Roman" w:eastAsia="Times New Roman" w:cs="Times New Roman"/>
                <w:color w:val="auto"/>
                <w:sz w:val="13"/>
                <w:szCs w:val="13"/>
              </w:rPr>
              <w:t xml:space="preserve"> V/F </w:t>
            </w:r>
            <w:r>
              <w:rPr>
                <w:rFonts w:ascii="宋体" w:hAnsi="宋体" w:eastAsia="宋体" w:cs="宋体"/>
                <w:color w:val="auto"/>
                <w:sz w:val="13"/>
                <w:szCs w:val="13"/>
              </w:rPr>
              <w:t>曲线</w:t>
            </w:r>
          </w:p>
        </w:tc>
        <w:tc>
          <w:tcPr>
            <w:tcW w:w="20" w:type="dxa"/>
            <w:tcBorders>
              <w:top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20" w:type="dxa"/>
            <w:shd w:val="clear" w:color="auto" w:fill="D9D9D9"/>
            <w:vAlign w:val="bottom"/>
          </w:tcPr>
          <w:p>
            <w:pPr>
              <w:spacing w:after="0"/>
              <w:rPr>
                <w:color w:val="auto"/>
                <w:sz w:val="17"/>
                <w:szCs w:val="17"/>
              </w:rPr>
            </w:pPr>
          </w:p>
        </w:tc>
        <w:tc>
          <w:tcPr>
            <w:tcW w:w="320" w:type="dxa"/>
            <w:shd w:val="clear" w:color="auto" w:fill="D9D9D9"/>
            <w:vAlign w:val="bottom"/>
          </w:tcPr>
          <w:p>
            <w:pPr>
              <w:spacing w:after="0"/>
              <w:rPr>
                <w:color w:val="auto"/>
                <w:sz w:val="17"/>
                <w:szCs w:val="17"/>
              </w:rPr>
            </w:pPr>
          </w:p>
        </w:tc>
        <w:tc>
          <w:tcPr>
            <w:tcW w:w="1280" w:type="dxa"/>
            <w:shd w:val="clear" w:color="auto" w:fill="D9D9D9"/>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曲线</w:t>
            </w:r>
          </w:p>
        </w:tc>
        <w:tc>
          <w:tcPr>
            <w:tcW w:w="2960" w:type="dxa"/>
            <w:vAlign w:val="bottom"/>
          </w:tcPr>
          <w:p>
            <w:pPr>
              <w:spacing w:after="0" w:line="159" w:lineRule="exact"/>
              <w:ind w:left="60"/>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1.2 </w:t>
            </w:r>
            <w:r>
              <w:rPr>
                <w:rFonts w:ascii="宋体" w:hAnsi="宋体" w:eastAsia="宋体" w:cs="宋体"/>
                <w:color w:val="auto"/>
                <w:sz w:val="13"/>
                <w:szCs w:val="13"/>
              </w:rPr>
              <w:t>次方、</w:t>
            </w:r>
            <w:r>
              <w:rPr>
                <w:rFonts w:ascii="Times New Roman" w:hAnsi="Times New Roman" w:eastAsia="Times New Roman" w:cs="Times New Roman"/>
                <w:color w:val="auto"/>
                <w:sz w:val="13"/>
                <w:szCs w:val="13"/>
              </w:rPr>
              <w:t xml:space="preserve">1.4 </w:t>
            </w:r>
            <w:r>
              <w:rPr>
                <w:rFonts w:ascii="宋体" w:hAnsi="宋体" w:eastAsia="宋体" w:cs="宋体"/>
                <w:color w:val="auto"/>
                <w:sz w:val="13"/>
                <w:szCs w:val="13"/>
              </w:rPr>
              <w:t>次方、</w:t>
            </w:r>
            <w:r>
              <w:rPr>
                <w:rFonts w:ascii="Times New Roman" w:hAnsi="Times New Roman" w:eastAsia="Times New Roman" w:cs="Times New Roman"/>
                <w:color w:val="auto"/>
                <w:sz w:val="13"/>
                <w:szCs w:val="13"/>
              </w:rPr>
              <w:t xml:space="preserve">1.6 </w:t>
            </w:r>
            <w:r>
              <w:rPr>
                <w:rFonts w:ascii="宋体" w:hAnsi="宋体" w:eastAsia="宋体" w:cs="宋体"/>
                <w:color w:val="auto"/>
                <w:sz w:val="13"/>
                <w:szCs w:val="13"/>
              </w:rPr>
              <w:t>次方、</w:t>
            </w:r>
            <w:r>
              <w:rPr>
                <w:rFonts w:ascii="Times New Roman" w:hAnsi="Times New Roman" w:eastAsia="Times New Roman" w:cs="Times New Roman"/>
                <w:color w:val="auto"/>
                <w:sz w:val="13"/>
                <w:szCs w:val="13"/>
              </w:rPr>
              <w:t xml:space="preserve">1.8 </w:t>
            </w:r>
            <w:r>
              <w:rPr>
                <w:rFonts w:ascii="宋体" w:hAnsi="宋体" w:eastAsia="宋体" w:cs="宋体"/>
                <w:color w:val="auto"/>
                <w:sz w:val="13"/>
                <w:szCs w:val="13"/>
              </w:rPr>
              <w:t>次方、</w:t>
            </w:r>
            <w:r>
              <w:rPr>
                <w:rFonts w:ascii="Times New Roman" w:hAnsi="Times New Roman" w:eastAsia="Times New Roman" w:cs="Times New Roman"/>
                <w:color w:val="auto"/>
                <w:sz w:val="13"/>
                <w:szCs w:val="13"/>
              </w:rPr>
              <w:t xml:space="preserve">2 </w:t>
            </w:r>
            <w:r>
              <w:rPr>
                <w:rFonts w:ascii="宋体" w:hAnsi="宋体" w:eastAsia="宋体" w:cs="宋体"/>
                <w:color w:val="auto"/>
                <w:sz w:val="13"/>
                <w:szCs w:val="13"/>
              </w:rPr>
              <w:t>次</w:t>
            </w:r>
          </w:p>
        </w:tc>
        <w:tc>
          <w:tcPr>
            <w:tcW w:w="20" w:type="dxa"/>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20" w:type="dxa"/>
            <w:shd w:val="clear" w:color="auto" w:fill="D9D9D9"/>
            <w:vAlign w:val="bottom"/>
          </w:tcPr>
          <w:p>
            <w:pPr>
              <w:spacing w:after="0"/>
              <w:rPr>
                <w:color w:val="auto"/>
                <w:sz w:val="16"/>
                <w:szCs w:val="16"/>
              </w:rPr>
            </w:pPr>
          </w:p>
        </w:tc>
        <w:tc>
          <w:tcPr>
            <w:tcW w:w="320" w:type="dxa"/>
            <w:shd w:val="clear" w:color="auto" w:fill="D9D9D9"/>
            <w:vAlign w:val="bottom"/>
          </w:tcPr>
          <w:p>
            <w:pPr>
              <w:spacing w:after="0"/>
              <w:rPr>
                <w:color w:val="auto"/>
                <w:sz w:val="16"/>
                <w:szCs w:val="16"/>
              </w:rPr>
            </w:pPr>
          </w:p>
        </w:tc>
        <w:tc>
          <w:tcPr>
            <w:tcW w:w="1280" w:type="dxa"/>
            <w:shd w:val="clear" w:color="auto" w:fill="D9D9D9"/>
            <w:vAlign w:val="bottom"/>
          </w:tcPr>
          <w:p>
            <w:pPr>
              <w:spacing w:after="0"/>
              <w:rPr>
                <w:color w:val="auto"/>
                <w:sz w:val="16"/>
                <w:szCs w:val="16"/>
              </w:rPr>
            </w:pPr>
          </w:p>
        </w:tc>
        <w:tc>
          <w:tcPr>
            <w:tcW w:w="2960" w:type="dxa"/>
            <w:vAlign w:val="bottom"/>
          </w:tcPr>
          <w:p>
            <w:pPr>
              <w:spacing w:after="0" w:line="149" w:lineRule="exact"/>
              <w:ind w:left="60"/>
              <w:rPr>
                <w:color w:val="auto"/>
                <w:sz w:val="20"/>
                <w:szCs w:val="20"/>
              </w:rPr>
            </w:pPr>
            <w:r>
              <w:rPr>
                <w:rFonts w:ascii="宋体" w:hAnsi="宋体" w:eastAsia="宋体" w:cs="宋体"/>
                <w:color w:val="auto"/>
                <w:sz w:val="13"/>
                <w:szCs w:val="13"/>
              </w:rPr>
              <w:t>方）</w:t>
            </w:r>
          </w:p>
        </w:tc>
        <w:tc>
          <w:tcPr>
            <w:tcW w:w="20" w:type="dxa"/>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4" w:hRule="atLeast"/>
        </w:trPr>
        <w:tc>
          <w:tcPr>
            <w:tcW w:w="20" w:type="dxa"/>
            <w:tcBorders>
              <w:bottom w:val="single" w:color="D9D9D9" w:sz="8" w:space="0"/>
            </w:tcBorders>
            <w:shd w:val="clear" w:color="auto" w:fill="D9D9D9"/>
            <w:vAlign w:val="bottom"/>
          </w:tcPr>
          <w:p>
            <w:pPr>
              <w:spacing w:after="0"/>
              <w:rPr>
                <w:color w:val="auto"/>
                <w:sz w:val="5"/>
                <w:szCs w:val="5"/>
              </w:rPr>
            </w:pPr>
          </w:p>
        </w:tc>
        <w:tc>
          <w:tcPr>
            <w:tcW w:w="320" w:type="dxa"/>
            <w:tcBorders>
              <w:bottom w:val="single" w:color="D9D9D9" w:sz="8" w:space="0"/>
            </w:tcBorders>
            <w:shd w:val="clear" w:color="auto" w:fill="D9D9D9"/>
            <w:vAlign w:val="bottom"/>
          </w:tcPr>
          <w:p>
            <w:pPr>
              <w:spacing w:after="0"/>
              <w:rPr>
                <w:color w:val="auto"/>
                <w:sz w:val="5"/>
                <w:szCs w:val="5"/>
              </w:rPr>
            </w:pPr>
          </w:p>
        </w:tc>
        <w:tc>
          <w:tcPr>
            <w:tcW w:w="1280" w:type="dxa"/>
            <w:tcBorders>
              <w:bottom w:val="single" w:color="231F20" w:sz="8" w:space="0"/>
            </w:tcBorders>
            <w:shd w:val="clear" w:color="auto" w:fill="D9D9D9"/>
            <w:vAlign w:val="bottom"/>
          </w:tcPr>
          <w:p>
            <w:pPr>
              <w:spacing w:after="0"/>
              <w:rPr>
                <w:color w:val="auto"/>
                <w:sz w:val="5"/>
                <w:szCs w:val="5"/>
              </w:rPr>
            </w:pPr>
          </w:p>
        </w:tc>
        <w:tc>
          <w:tcPr>
            <w:tcW w:w="2960" w:type="dxa"/>
            <w:tcBorders>
              <w:bottom w:val="single" w:color="231F20" w:sz="8" w:space="0"/>
            </w:tcBorders>
            <w:vAlign w:val="bottom"/>
          </w:tcPr>
          <w:p>
            <w:pPr>
              <w:spacing w:after="0"/>
              <w:rPr>
                <w:color w:val="auto"/>
                <w:sz w:val="5"/>
                <w:szCs w:val="5"/>
              </w:rPr>
            </w:pPr>
          </w:p>
        </w:tc>
        <w:tc>
          <w:tcPr>
            <w:tcW w:w="20" w:type="dxa"/>
            <w:tcBorders>
              <w:bottom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8" w:hRule="atLeast"/>
        </w:trPr>
        <w:tc>
          <w:tcPr>
            <w:tcW w:w="20" w:type="dxa"/>
            <w:tcBorders>
              <w:bottom w:val="single" w:color="D9D9D9" w:sz="8" w:space="0"/>
            </w:tcBorders>
            <w:shd w:val="clear" w:color="auto" w:fill="D9D9D9"/>
            <w:vAlign w:val="bottom"/>
          </w:tcPr>
          <w:p>
            <w:pPr>
              <w:spacing w:after="0"/>
              <w:rPr>
                <w:color w:val="auto"/>
                <w:sz w:val="23"/>
                <w:szCs w:val="23"/>
              </w:rPr>
            </w:pPr>
          </w:p>
        </w:tc>
        <w:tc>
          <w:tcPr>
            <w:tcW w:w="320" w:type="dxa"/>
            <w:tcBorders>
              <w:bottom w:val="single" w:color="D9D9D9" w:sz="8" w:space="0"/>
            </w:tcBorders>
            <w:shd w:val="clear" w:color="auto" w:fill="D9D9D9"/>
            <w:vAlign w:val="bottom"/>
          </w:tcPr>
          <w:p>
            <w:pPr>
              <w:spacing w:after="0"/>
              <w:rPr>
                <w:color w:val="auto"/>
                <w:sz w:val="23"/>
                <w:szCs w:val="23"/>
              </w:rPr>
            </w:pPr>
          </w:p>
        </w:tc>
        <w:tc>
          <w:tcPr>
            <w:tcW w:w="1280" w:type="dxa"/>
            <w:tcBorders>
              <w:bottom w:val="single" w:color="D9D9D9" w:sz="8" w:space="0"/>
            </w:tcBorders>
            <w:shd w:val="clear" w:color="auto" w:fill="D9D9D9"/>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分离</w:t>
            </w:r>
          </w:p>
        </w:tc>
        <w:tc>
          <w:tcPr>
            <w:tcW w:w="2960" w:type="dxa"/>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种方式：全分离、半分离</w:t>
            </w:r>
          </w:p>
        </w:tc>
        <w:tc>
          <w:tcPr>
            <w:tcW w:w="20" w:type="dxa"/>
            <w:vAlign w:val="bottom"/>
          </w:tcPr>
          <w:p>
            <w:pPr>
              <w:spacing w:after="0"/>
              <w:rPr>
                <w:color w:val="auto"/>
                <w:sz w:val="23"/>
                <w:szCs w:val="2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87" w:hRule="atLeast"/>
        </w:trPr>
        <w:tc>
          <w:tcPr>
            <w:tcW w:w="20" w:type="dxa"/>
            <w:vAlign w:val="bottom"/>
          </w:tcPr>
          <w:p>
            <w:pPr>
              <w:spacing w:after="0"/>
              <w:rPr>
                <w:color w:val="auto"/>
                <w:sz w:val="24"/>
                <w:szCs w:val="24"/>
              </w:rPr>
            </w:pPr>
          </w:p>
        </w:tc>
        <w:tc>
          <w:tcPr>
            <w:tcW w:w="320" w:type="dxa"/>
            <w:vAlign w:val="bottom"/>
          </w:tcPr>
          <w:p>
            <w:pPr>
              <w:spacing w:after="0"/>
              <w:rPr>
                <w:color w:val="auto"/>
                <w:sz w:val="24"/>
                <w:szCs w:val="24"/>
              </w:rPr>
            </w:pPr>
          </w:p>
        </w:tc>
        <w:tc>
          <w:tcPr>
            <w:tcW w:w="1280" w:type="dxa"/>
            <w:vMerge w:val="restart"/>
            <w:tcBorders>
              <w:top w:val="single" w:color="231F20" w:sz="8" w:space="0"/>
            </w:tcBorders>
            <w:shd w:val="clear" w:color="auto" w:fill="D9D9D9"/>
            <w:vAlign w:val="bottom"/>
          </w:tcPr>
          <w:p>
            <w:pPr>
              <w:spacing w:after="0" w:line="149" w:lineRule="exact"/>
              <w:jc w:val="center"/>
              <w:rPr>
                <w:color w:val="auto"/>
                <w:sz w:val="20"/>
                <w:szCs w:val="20"/>
              </w:rPr>
            </w:pPr>
            <w:r>
              <w:rPr>
                <w:rFonts w:ascii="宋体" w:hAnsi="宋体" w:eastAsia="宋体" w:cs="宋体"/>
                <w:color w:val="auto"/>
                <w:sz w:val="13"/>
                <w:szCs w:val="13"/>
              </w:rPr>
              <w:t>加减速曲线</w:t>
            </w:r>
          </w:p>
        </w:tc>
        <w:tc>
          <w:tcPr>
            <w:tcW w:w="2960" w:type="dxa"/>
            <w:tcBorders>
              <w:top w:val="single" w:color="231F20" w:sz="8" w:space="0"/>
            </w:tcBorders>
            <w:vAlign w:val="bottom"/>
          </w:tcPr>
          <w:p>
            <w:pPr>
              <w:spacing w:after="0" w:line="159" w:lineRule="exact"/>
              <w:ind w:left="60"/>
              <w:rPr>
                <w:color w:val="auto"/>
                <w:sz w:val="20"/>
                <w:szCs w:val="20"/>
              </w:rPr>
            </w:pPr>
            <w:r>
              <w:rPr>
                <w:rFonts w:ascii="宋体" w:hAnsi="宋体" w:eastAsia="宋体" w:cs="宋体"/>
                <w:color w:val="auto"/>
                <w:sz w:val="13"/>
                <w:szCs w:val="13"/>
              </w:rPr>
              <w:t>直线或</w:t>
            </w:r>
            <w:r>
              <w:rPr>
                <w:rFonts w:ascii="Times New Roman" w:hAnsi="Times New Roman" w:eastAsia="Times New Roman" w:cs="Times New Roman"/>
                <w:color w:val="auto"/>
                <w:sz w:val="13"/>
                <w:szCs w:val="13"/>
              </w:rPr>
              <w:t xml:space="preserve"> S </w:t>
            </w:r>
            <w:r>
              <w:rPr>
                <w:rFonts w:ascii="宋体" w:hAnsi="宋体" w:eastAsia="宋体" w:cs="宋体"/>
                <w:color w:val="auto"/>
                <w:sz w:val="13"/>
                <w:szCs w:val="13"/>
              </w:rPr>
              <w:t>曲线加减速方式。四种加减速时间，加</w:t>
            </w:r>
          </w:p>
        </w:tc>
        <w:tc>
          <w:tcPr>
            <w:tcW w:w="20" w:type="dxa"/>
            <w:tcBorders>
              <w:top w:val="single" w:color="231F20"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20" w:type="dxa"/>
            <w:vAlign w:val="bottom"/>
          </w:tcPr>
          <w:p>
            <w:pPr>
              <w:spacing w:after="0"/>
              <w:rPr>
                <w:color w:val="auto"/>
                <w:sz w:val="7"/>
                <w:szCs w:val="7"/>
              </w:rPr>
            </w:pPr>
          </w:p>
        </w:tc>
        <w:tc>
          <w:tcPr>
            <w:tcW w:w="320" w:type="dxa"/>
            <w:vAlign w:val="bottom"/>
          </w:tcPr>
          <w:p>
            <w:pPr>
              <w:spacing w:after="0"/>
              <w:rPr>
                <w:color w:val="auto"/>
                <w:sz w:val="7"/>
                <w:szCs w:val="7"/>
              </w:rPr>
            </w:pPr>
          </w:p>
        </w:tc>
        <w:tc>
          <w:tcPr>
            <w:tcW w:w="1280" w:type="dxa"/>
            <w:vMerge w:val="continue"/>
            <w:shd w:val="clear" w:color="auto" w:fill="D9D9D9"/>
            <w:vAlign w:val="bottom"/>
          </w:tcPr>
          <w:p>
            <w:pPr>
              <w:spacing w:after="0"/>
              <w:rPr>
                <w:color w:val="auto"/>
                <w:sz w:val="7"/>
                <w:szCs w:val="7"/>
              </w:rPr>
            </w:pPr>
          </w:p>
        </w:tc>
        <w:tc>
          <w:tcPr>
            <w:tcW w:w="2960" w:type="dxa"/>
            <w:vMerge w:val="restart"/>
            <w:vAlign w:val="bottom"/>
          </w:tcPr>
          <w:p>
            <w:pPr>
              <w:spacing w:after="0" w:line="159" w:lineRule="exact"/>
              <w:ind w:left="60"/>
              <w:rPr>
                <w:color w:val="auto"/>
                <w:sz w:val="20"/>
                <w:szCs w:val="20"/>
              </w:rPr>
            </w:pPr>
            <w:r>
              <w:rPr>
                <w:rFonts w:ascii="宋体" w:hAnsi="宋体" w:eastAsia="宋体" w:cs="宋体"/>
                <w:color w:val="auto"/>
                <w:sz w:val="13"/>
                <w:szCs w:val="13"/>
              </w:rPr>
              <w:t>减速时间范围</w:t>
            </w:r>
            <w:r>
              <w:rPr>
                <w:rFonts w:ascii="Times New Roman" w:hAnsi="Times New Roman" w:eastAsia="Times New Roman" w:cs="Times New Roman"/>
                <w:color w:val="auto"/>
                <w:sz w:val="13"/>
                <w:szCs w:val="13"/>
              </w:rPr>
              <w:t xml:space="preserve"> 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r>
              <w:rPr>
                <w:rFonts w:ascii="宋体" w:hAnsi="宋体" w:eastAsia="宋体" w:cs="宋体"/>
                <w:color w:val="auto"/>
                <w:sz w:val="13"/>
                <w:szCs w:val="13"/>
              </w:rPr>
              <w:t>。</w:t>
            </w:r>
          </w:p>
        </w:tc>
        <w:tc>
          <w:tcPr>
            <w:tcW w:w="20" w:type="dxa"/>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20" w:type="dxa"/>
            <w:vAlign w:val="bottom"/>
          </w:tcPr>
          <w:p>
            <w:pPr>
              <w:spacing w:after="0"/>
              <w:rPr>
                <w:color w:val="auto"/>
                <w:sz w:val="10"/>
                <w:szCs w:val="10"/>
              </w:rPr>
            </w:pPr>
          </w:p>
        </w:tc>
        <w:tc>
          <w:tcPr>
            <w:tcW w:w="320" w:type="dxa"/>
            <w:vAlign w:val="bottom"/>
          </w:tcPr>
          <w:p>
            <w:pPr>
              <w:spacing w:after="0"/>
              <w:rPr>
                <w:color w:val="auto"/>
                <w:sz w:val="10"/>
                <w:szCs w:val="10"/>
              </w:rPr>
            </w:pPr>
          </w:p>
        </w:tc>
        <w:tc>
          <w:tcPr>
            <w:tcW w:w="1280" w:type="dxa"/>
            <w:shd w:val="clear" w:color="auto" w:fill="D9D9D9"/>
            <w:vAlign w:val="bottom"/>
          </w:tcPr>
          <w:p>
            <w:pPr>
              <w:spacing w:after="0"/>
              <w:rPr>
                <w:color w:val="auto"/>
                <w:sz w:val="10"/>
                <w:szCs w:val="10"/>
              </w:rPr>
            </w:pPr>
          </w:p>
        </w:tc>
        <w:tc>
          <w:tcPr>
            <w:tcW w:w="2960" w:type="dxa"/>
            <w:vMerge w:val="continue"/>
            <w:vAlign w:val="bottom"/>
          </w:tcPr>
          <w:p>
            <w:pPr>
              <w:spacing w:after="0"/>
              <w:rPr>
                <w:color w:val="auto"/>
                <w:sz w:val="10"/>
                <w:szCs w:val="10"/>
              </w:rPr>
            </w:pPr>
          </w:p>
        </w:tc>
        <w:tc>
          <w:tcPr>
            <w:tcW w:w="20" w:type="dxa"/>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4" w:hRule="atLeast"/>
        </w:trPr>
        <w:tc>
          <w:tcPr>
            <w:tcW w:w="20" w:type="dxa"/>
            <w:vAlign w:val="bottom"/>
          </w:tcPr>
          <w:p>
            <w:pPr>
              <w:spacing w:after="0"/>
              <w:rPr>
                <w:color w:val="auto"/>
                <w:sz w:val="7"/>
                <w:szCs w:val="7"/>
              </w:rPr>
            </w:pPr>
          </w:p>
        </w:tc>
        <w:tc>
          <w:tcPr>
            <w:tcW w:w="320" w:type="dxa"/>
            <w:vAlign w:val="bottom"/>
          </w:tcPr>
          <w:p>
            <w:pPr>
              <w:spacing w:after="0"/>
              <w:rPr>
                <w:color w:val="auto"/>
                <w:sz w:val="7"/>
                <w:szCs w:val="7"/>
              </w:rPr>
            </w:pPr>
          </w:p>
        </w:tc>
        <w:tc>
          <w:tcPr>
            <w:tcW w:w="1280" w:type="dxa"/>
            <w:tcBorders>
              <w:bottom w:val="single" w:color="231F20" w:sz="8" w:space="0"/>
            </w:tcBorders>
            <w:shd w:val="clear" w:color="auto" w:fill="D9D9D9"/>
            <w:vAlign w:val="bottom"/>
          </w:tcPr>
          <w:p>
            <w:pPr>
              <w:spacing w:after="0"/>
              <w:rPr>
                <w:color w:val="auto"/>
                <w:sz w:val="7"/>
                <w:szCs w:val="7"/>
              </w:rPr>
            </w:pPr>
          </w:p>
        </w:tc>
        <w:tc>
          <w:tcPr>
            <w:tcW w:w="2960" w:type="dxa"/>
            <w:tcBorders>
              <w:bottom w:val="single" w:color="231F20" w:sz="8" w:space="0"/>
            </w:tcBorders>
            <w:vAlign w:val="bottom"/>
          </w:tcPr>
          <w:p>
            <w:pPr>
              <w:spacing w:after="0"/>
              <w:rPr>
                <w:color w:val="auto"/>
                <w:sz w:val="7"/>
                <w:szCs w:val="7"/>
              </w:rPr>
            </w:pPr>
          </w:p>
        </w:tc>
        <w:tc>
          <w:tcPr>
            <w:tcW w:w="20" w:type="dxa"/>
            <w:tcBorders>
              <w:bottom w:val="single" w:color="231F20"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2" w:hRule="atLeast"/>
        </w:trPr>
        <w:tc>
          <w:tcPr>
            <w:tcW w:w="20" w:type="dxa"/>
            <w:vAlign w:val="bottom"/>
          </w:tcPr>
          <w:p>
            <w:pPr>
              <w:spacing w:after="0"/>
              <w:rPr>
                <w:color w:val="auto"/>
                <w:sz w:val="20"/>
                <w:szCs w:val="20"/>
              </w:rPr>
            </w:pPr>
          </w:p>
        </w:tc>
        <w:tc>
          <w:tcPr>
            <w:tcW w:w="320" w:type="dxa"/>
            <w:vAlign w:val="bottom"/>
          </w:tcPr>
          <w:p>
            <w:pPr>
              <w:spacing w:after="0"/>
              <w:rPr>
                <w:color w:val="auto"/>
                <w:sz w:val="20"/>
                <w:szCs w:val="20"/>
              </w:rPr>
            </w:pPr>
          </w:p>
        </w:tc>
        <w:tc>
          <w:tcPr>
            <w:tcW w:w="1280" w:type="dxa"/>
            <w:shd w:val="clear" w:color="auto" w:fill="D9D9D9"/>
            <w:vAlign w:val="bottom"/>
          </w:tcPr>
          <w:p>
            <w:pPr>
              <w:spacing w:after="0"/>
              <w:rPr>
                <w:color w:val="auto"/>
                <w:sz w:val="20"/>
                <w:szCs w:val="20"/>
              </w:rPr>
            </w:pPr>
          </w:p>
        </w:tc>
        <w:tc>
          <w:tcPr>
            <w:tcW w:w="2960" w:type="dxa"/>
            <w:vAlign w:val="bottom"/>
          </w:tcPr>
          <w:p>
            <w:pPr>
              <w:spacing w:after="0" w:line="159" w:lineRule="exact"/>
              <w:ind w:left="60"/>
              <w:rPr>
                <w:color w:val="auto"/>
                <w:sz w:val="20"/>
                <w:szCs w:val="20"/>
              </w:rPr>
            </w:pPr>
            <w:r>
              <w:rPr>
                <w:rFonts w:ascii="宋体" w:hAnsi="宋体" w:eastAsia="宋体" w:cs="宋体"/>
                <w:color w:val="auto"/>
                <w:sz w:val="13"/>
                <w:szCs w:val="13"/>
              </w:rPr>
              <w:t>直流制动频率：</w:t>
            </w: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20" w:type="dxa"/>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2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1280" w:type="dxa"/>
            <w:shd w:val="clear" w:color="auto" w:fill="D9D9D9"/>
            <w:vAlign w:val="bottom"/>
          </w:tcPr>
          <w:p>
            <w:pPr>
              <w:spacing w:after="0" w:line="149" w:lineRule="exact"/>
              <w:ind w:right="335"/>
              <w:jc w:val="right"/>
              <w:rPr>
                <w:color w:val="auto"/>
                <w:sz w:val="20"/>
                <w:szCs w:val="20"/>
              </w:rPr>
            </w:pPr>
            <w:r>
              <w:rPr>
                <w:rFonts w:ascii="宋体" w:hAnsi="宋体" w:eastAsia="宋体" w:cs="宋体"/>
                <w:color w:val="auto"/>
                <w:sz w:val="13"/>
                <w:szCs w:val="13"/>
              </w:rPr>
              <w:t>直流制动</w:t>
            </w:r>
          </w:p>
        </w:tc>
        <w:tc>
          <w:tcPr>
            <w:tcW w:w="2960" w:type="dxa"/>
            <w:vAlign w:val="bottom"/>
          </w:tcPr>
          <w:p>
            <w:pPr>
              <w:spacing w:after="0" w:line="159" w:lineRule="exact"/>
              <w:ind w:left="60"/>
              <w:rPr>
                <w:color w:val="auto"/>
                <w:sz w:val="20"/>
                <w:szCs w:val="20"/>
              </w:rPr>
            </w:pPr>
            <w:r>
              <w:rPr>
                <w:rFonts w:ascii="宋体" w:hAnsi="宋体" w:eastAsia="宋体" w:cs="宋体"/>
                <w:color w:val="auto"/>
                <w:sz w:val="13"/>
                <w:szCs w:val="13"/>
              </w:rPr>
              <w:t>制动时间：</w:t>
            </w: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36.0s</w:t>
            </w:r>
          </w:p>
        </w:tc>
        <w:tc>
          <w:tcPr>
            <w:tcW w:w="20" w:type="dxa"/>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7" w:hRule="atLeast"/>
        </w:trPr>
        <w:tc>
          <w:tcPr>
            <w:tcW w:w="20" w:type="dxa"/>
            <w:vAlign w:val="bottom"/>
          </w:tcPr>
          <w:p>
            <w:pPr>
              <w:spacing w:after="0"/>
              <w:rPr>
                <w:color w:val="auto"/>
                <w:sz w:val="21"/>
                <w:szCs w:val="21"/>
              </w:rPr>
            </w:pPr>
          </w:p>
        </w:tc>
        <w:tc>
          <w:tcPr>
            <w:tcW w:w="320" w:type="dxa"/>
            <w:vAlign w:val="bottom"/>
          </w:tcPr>
          <w:p>
            <w:pPr>
              <w:spacing w:after="0"/>
              <w:rPr>
                <w:color w:val="auto"/>
                <w:sz w:val="21"/>
                <w:szCs w:val="21"/>
              </w:rPr>
            </w:pPr>
          </w:p>
        </w:tc>
        <w:tc>
          <w:tcPr>
            <w:tcW w:w="1280" w:type="dxa"/>
            <w:tcBorders>
              <w:bottom w:val="single" w:color="D9D9D9" w:sz="8" w:space="0"/>
            </w:tcBorders>
            <w:shd w:val="clear" w:color="auto" w:fill="D9D9D9"/>
            <w:vAlign w:val="bottom"/>
          </w:tcPr>
          <w:p>
            <w:pPr>
              <w:spacing w:after="0"/>
              <w:rPr>
                <w:color w:val="auto"/>
                <w:sz w:val="21"/>
                <w:szCs w:val="21"/>
              </w:rPr>
            </w:pPr>
          </w:p>
        </w:tc>
        <w:tc>
          <w:tcPr>
            <w:tcW w:w="2960" w:type="dxa"/>
            <w:vAlign w:val="bottom"/>
          </w:tcPr>
          <w:p>
            <w:pPr>
              <w:spacing w:after="0" w:line="159" w:lineRule="exact"/>
              <w:ind w:left="60"/>
              <w:rPr>
                <w:color w:val="auto"/>
                <w:sz w:val="20"/>
                <w:szCs w:val="20"/>
              </w:rPr>
            </w:pPr>
            <w:r>
              <w:rPr>
                <w:rFonts w:ascii="宋体" w:hAnsi="宋体" w:eastAsia="宋体" w:cs="宋体"/>
                <w:color w:val="auto"/>
                <w:sz w:val="13"/>
                <w:szCs w:val="13"/>
              </w:rPr>
              <w:t>制动动作电流值：</w:t>
            </w: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20" w:type="dxa"/>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8" w:hRule="atLeast"/>
        </w:trPr>
        <w:tc>
          <w:tcPr>
            <w:tcW w:w="20" w:type="dxa"/>
            <w:vAlign w:val="bottom"/>
          </w:tcPr>
          <w:p>
            <w:pPr>
              <w:spacing w:after="0"/>
              <w:rPr>
                <w:color w:val="auto"/>
                <w:sz w:val="18"/>
                <w:szCs w:val="18"/>
              </w:rPr>
            </w:pPr>
          </w:p>
        </w:tc>
        <w:tc>
          <w:tcPr>
            <w:tcW w:w="320" w:type="dxa"/>
            <w:vAlign w:val="bottom"/>
          </w:tcPr>
          <w:p>
            <w:pPr>
              <w:spacing w:after="0"/>
              <w:rPr>
                <w:color w:val="auto"/>
                <w:sz w:val="18"/>
                <w:szCs w:val="18"/>
              </w:rPr>
            </w:pPr>
          </w:p>
        </w:tc>
        <w:tc>
          <w:tcPr>
            <w:tcW w:w="1280" w:type="dxa"/>
            <w:vMerge w:val="restart"/>
            <w:tcBorders>
              <w:top w:val="single" w:color="231F20" w:sz="8" w:space="0"/>
            </w:tcBorders>
            <w:shd w:val="clear" w:color="auto" w:fill="D9D9D9"/>
            <w:vAlign w:val="bottom"/>
          </w:tcPr>
          <w:p>
            <w:pPr>
              <w:spacing w:after="0" w:line="149" w:lineRule="exact"/>
              <w:ind w:right="335"/>
              <w:jc w:val="right"/>
              <w:rPr>
                <w:color w:val="auto"/>
                <w:sz w:val="20"/>
                <w:szCs w:val="20"/>
              </w:rPr>
            </w:pPr>
            <w:r>
              <w:rPr>
                <w:rFonts w:ascii="宋体" w:hAnsi="宋体" w:eastAsia="宋体" w:cs="宋体"/>
                <w:color w:val="auto"/>
                <w:sz w:val="13"/>
                <w:szCs w:val="13"/>
              </w:rPr>
              <w:t>点动控制</w:t>
            </w:r>
          </w:p>
        </w:tc>
        <w:tc>
          <w:tcPr>
            <w:tcW w:w="2960" w:type="dxa"/>
            <w:tcBorders>
              <w:top w:val="single" w:color="231F20" w:sz="8" w:space="0"/>
            </w:tcBorders>
            <w:vAlign w:val="bottom"/>
          </w:tcPr>
          <w:p>
            <w:pPr>
              <w:spacing w:after="0" w:line="159" w:lineRule="exact"/>
              <w:ind w:left="60"/>
              <w:rPr>
                <w:color w:val="auto"/>
                <w:sz w:val="20"/>
                <w:szCs w:val="20"/>
              </w:rPr>
            </w:pPr>
            <w:r>
              <w:rPr>
                <w:rFonts w:ascii="宋体" w:hAnsi="宋体" w:eastAsia="宋体" w:cs="宋体"/>
                <w:color w:val="auto"/>
                <w:sz w:val="13"/>
                <w:szCs w:val="13"/>
              </w:rPr>
              <w:t>点动频率范围：</w:t>
            </w:r>
            <w:r>
              <w:rPr>
                <w:rFonts w:ascii="Times New Roman" w:hAnsi="Times New Roman" w:eastAsia="Times New Roman" w:cs="Times New Roman"/>
                <w:color w:val="auto"/>
                <w:sz w:val="13"/>
                <w:szCs w:val="13"/>
              </w:rPr>
              <w:t>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50.00Hz</w:t>
            </w:r>
          </w:p>
        </w:tc>
        <w:tc>
          <w:tcPr>
            <w:tcW w:w="20" w:type="dxa"/>
            <w:tcBorders>
              <w:top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20" w:type="dxa"/>
            <w:vAlign w:val="bottom"/>
          </w:tcPr>
          <w:p>
            <w:pPr>
              <w:spacing w:after="0"/>
              <w:rPr>
                <w:color w:val="auto"/>
                <w:sz w:val="7"/>
                <w:szCs w:val="7"/>
              </w:rPr>
            </w:pPr>
          </w:p>
        </w:tc>
        <w:tc>
          <w:tcPr>
            <w:tcW w:w="320" w:type="dxa"/>
            <w:vAlign w:val="bottom"/>
          </w:tcPr>
          <w:p>
            <w:pPr>
              <w:spacing w:after="0"/>
              <w:rPr>
                <w:color w:val="auto"/>
                <w:sz w:val="7"/>
                <w:szCs w:val="7"/>
              </w:rPr>
            </w:pPr>
          </w:p>
        </w:tc>
        <w:tc>
          <w:tcPr>
            <w:tcW w:w="1280" w:type="dxa"/>
            <w:vMerge w:val="continue"/>
            <w:shd w:val="clear" w:color="auto" w:fill="D9D9D9"/>
            <w:vAlign w:val="bottom"/>
          </w:tcPr>
          <w:p>
            <w:pPr>
              <w:spacing w:after="0"/>
              <w:rPr>
                <w:color w:val="auto"/>
                <w:sz w:val="7"/>
                <w:szCs w:val="7"/>
              </w:rPr>
            </w:pPr>
          </w:p>
        </w:tc>
        <w:tc>
          <w:tcPr>
            <w:tcW w:w="2960" w:type="dxa"/>
            <w:vMerge w:val="restart"/>
            <w:vAlign w:val="bottom"/>
          </w:tcPr>
          <w:p>
            <w:pPr>
              <w:spacing w:after="0" w:line="159" w:lineRule="exact"/>
              <w:ind w:left="60"/>
              <w:rPr>
                <w:color w:val="auto"/>
                <w:sz w:val="20"/>
                <w:szCs w:val="20"/>
              </w:rPr>
            </w:pPr>
            <w:r>
              <w:rPr>
                <w:rFonts w:ascii="宋体" w:hAnsi="宋体" w:eastAsia="宋体" w:cs="宋体"/>
                <w:color w:val="auto"/>
                <w:sz w:val="13"/>
                <w:szCs w:val="13"/>
              </w:rPr>
              <w:t>点动加减速时间：</w:t>
            </w: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20" w:type="dxa"/>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8" w:hRule="atLeast"/>
        </w:trPr>
        <w:tc>
          <w:tcPr>
            <w:tcW w:w="20" w:type="dxa"/>
            <w:vAlign w:val="bottom"/>
          </w:tcPr>
          <w:p>
            <w:pPr>
              <w:spacing w:after="0"/>
              <w:rPr>
                <w:color w:val="auto"/>
                <w:sz w:val="11"/>
                <w:szCs w:val="11"/>
              </w:rPr>
            </w:pPr>
          </w:p>
        </w:tc>
        <w:tc>
          <w:tcPr>
            <w:tcW w:w="320" w:type="dxa"/>
            <w:vAlign w:val="bottom"/>
          </w:tcPr>
          <w:p>
            <w:pPr>
              <w:spacing w:after="0"/>
              <w:rPr>
                <w:color w:val="auto"/>
                <w:sz w:val="11"/>
                <w:szCs w:val="11"/>
              </w:rPr>
            </w:pPr>
          </w:p>
        </w:tc>
        <w:tc>
          <w:tcPr>
            <w:tcW w:w="1280" w:type="dxa"/>
            <w:shd w:val="clear" w:color="auto" w:fill="D9D9D9"/>
            <w:vAlign w:val="bottom"/>
          </w:tcPr>
          <w:p>
            <w:pPr>
              <w:spacing w:after="0"/>
              <w:rPr>
                <w:color w:val="auto"/>
                <w:sz w:val="11"/>
                <w:szCs w:val="11"/>
              </w:rPr>
            </w:pPr>
          </w:p>
        </w:tc>
        <w:tc>
          <w:tcPr>
            <w:tcW w:w="2960" w:type="dxa"/>
            <w:vMerge w:val="continue"/>
            <w:vAlign w:val="bottom"/>
          </w:tcPr>
          <w:p>
            <w:pPr>
              <w:spacing w:after="0"/>
              <w:rPr>
                <w:color w:val="auto"/>
                <w:sz w:val="11"/>
                <w:szCs w:val="11"/>
              </w:rPr>
            </w:pPr>
          </w:p>
        </w:tc>
        <w:tc>
          <w:tcPr>
            <w:tcW w:w="20" w:type="dxa"/>
            <w:vAlign w:val="bottom"/>
          </w:tcPr>
          <w:p>
            <w:pPr>
              <w:spacing w:after="0"/>
              <w:rPr>
                <w:color w:val="auto"/>
                <w:sz w:val="11"/>
                <w:szCs w:val="11"/>
              </w:rPr>
            </w:pPr>
          </w:p>
        </w:tc>
        <w:tc>
          <w:tcPr>
            <w:tcW w:w="360" w:type="dxa"/>
            <w:vAlign w:val="bottom"/>
          </w:tcPr>
          <w:p>
            <w:pPr>
              <w:spacing w:after="0"/>
              <w:rPr>
                <w:color w:val="auto"/>
                <w:sz w:val="1"/>
                <w:szCs w:val="1"/>
              </w:rPr>
            </w:pPr>
          </w:p>
        </w:tc>
      </w:tr>
    </w:tbl>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635</wp:posOffset>
                </wp:positionH>
                <wp:positionV relativeFrom="paragraph">
                  <wp:posOffset>-2628265</wp:posOffset>
                </wp:positionV>
                <wp:extent cx="0" cy="4167505"/>
                <wp:effectExtent l="0" t="0" r="0" b="0"/>
                <wp:wrapNone/>
                <wp:docPr id="100" name="Shape 100"/>
                <wp:cNvGraphicFramePr/>
                <a:graphic xmlns:a="http://schemas.openxmlformats.org/drawingml/2006/main">
                  <a:graphicData uri="http://schemas.microsoft.com/office/word/2010/wordprocessingShape">
                    <wps:wsp>
                      <wps:cNvCnPr/>
                      <wps:spPr>
                        <a:xfrm>
                          <a:off x="0" y="0"/>
                          <a:ext cx="4763" cy="4167505"/>
                        </a:xfrm>
                        <a:prstGeom prst="line">
                          <a:avLst/>
                        </a:prstGeom>
                        <a:solidFill>
                          <a:srgbClr val="FFFFFF"/>
                        </a:solidFill>
                        <a:ln w="3048">
                          <a:solidFill>
                            <a:srgbClr val="231F20"/>
                          </a:solidFill>
                          <a:miter lim="800000"/>
                        </a:ln>
                      </wps:spPr>
                      <wps:bodyPr/>
                    </wps:wsp>
                  </a:graphicData>
                </a:graphic>
              </wp:anchor>
            </w:drawing>
          </mc:Choice>
          <mc:Fallback>
            <w:pict>
              <v:line id="Shape 100" o:spid="_x0000_s1026" o:spt="20" style="position:absolute;left:0pt;margin-left:0.05pt;margin-top:-206.95pt;height:328.15pt;width:0pt;z-index:-251658240;mso-width-relative:page;mso-height-relative:page;" fillcolor="#FFFFFF" filled="t" stroked="t" coordsize="21600,21600" o:allowincell="f" o:gfxdata="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CPAOOR1AAAAAYBAAAPAAAAAAAAAAEAIAAA&#10;ACIAAABkcnMvZG93bnJldi54bWxQSwECFAAUAAAACACHTuJAJ6JycJ4BAABPAwAADgAAAAAAAAAB&#10;ACAAAAAjAQAAZHJzL2Uyb0RvYy54bWxQSwUGAAAAAAYABgBZAQAAMwUAAAAA&#10;">
                <v:fill on="t" focussize="0,0"/>
                <v:stroke weight="0.24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1024890</wp:posOffset>
                </wp:positionH>
                <wp:positionV relativeFrom="paragraph">
                  <wp:posOffset>-2628265</wp:posOffset>
                </wp:positionV>
                <wp:extent cx="0" cy="4167505"/>
                <wp:effectExtent l="0" t="0" r="0" b="0"/>
                <wp:wrapNone/>
                <wp:docPr id="101" name="Shape 101"/>
                <wp:cNvGraphicFramePr/>
                <a:graphic xmlns:a="http://schemas.openxmlformats.org/drawingml/2006/main">
                  <a:graphicData uri="http://schemas.microsoft.com/office/word/2010/wordprocessingShape">
                    <wps:wsp>
                      <wps:cNvCnPr/>
                      <wps:spPr>
                        <a:xfrm>
                          <a:off x="0" y="0"/>
                          <a:ext cx="4763" cy="4167505"/>
                        </a:xfrm>
                        <a:prstGeom prst="line">
                          <a:avLst/>
                        </a:prstGeom>
                        <a:solidFill>
                          <a:srgbClr val="FFFFFF"/>
                        </a:solidFill>
                        <a:ln w="3047">
                          <a:solidFill>
                            <a:srgbClr val="231F20"/>
                          </a:solidFill>
                          <a:miter lim="800000"/>
                        </a:ln>
                      </wps:spPr>
                      <wps:bodyPr/>
                    </wps:wsp>
                  </a:graphicData>
                </a:graphic>
              </wp:anchor>
            </w:drawing>
          </mc:Choice>
          <mc:Fallback>
            <w:pict>
              <v:line id="Shape 101" o:spid="_x0000_s1026" o:spt="20" style="position:absolute;left:0pt;margin-left:80.7pt;margin-top:-206.95pt;height:328.15pt;width:0pt;z-index:-251658240;mso-width-relative:page;mso-height-relative:page;" fillcolor="#FFFFFF" filled="t" stroked="t" coordsize="21600,21600" o:allowincell="f" o:gfxdata="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VWOVJtcAAAAMAQAADwAAAAAAAAAB&#10;ACAAAAAiAAAAZHJzL2Rvd25yZXYueG1sUEsBAhQAFAAAAAgAh07iQIvzHf2fAQAATwMAAA4AAAAA&#10;AAAAAQAgAAAAJgEAAGRycy9lMm9Eb2MueG1sUEsFBgAAAAAGAAYAWQEAADcFAAAAAA==&#10;">
                <v:fill on="t" focussize="0,0"/>
                <v:stroke weight="0.23992125984252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2915920</wp:posOffset>
                </wp:positionH>
                <wp:positionV relativeFrom="paragraph">
                  <wp:posOffset>-2628265</wp:posOffset>
                </wp:positionV>
                <wp:extent cx="0" cy="4167505"/>
                <wp:effectExtent l="0" t="0" r="0" b="0"/>
                <wp:wrapNone/>
                <wp:docPr id="102" name="Shape 102"/>
                <wp:cNvGraphicFramePr/>
                <a:graphic xmlns:a="http://schemas.openxmlformats.org/drawingml/2006/main">
                  <a:graphicData uri="http://schemas.microsoft.com/office/word/2010/wordprocessingShape">
                    <wps:wsp>
                      <wps:cNvCnPr/>
                      <wps:spPr>
                        <a:xfrm>
                          <a:off x="0" y="0"/>
                          <a:ext cx="4763" cy="4167505"/>
                        </a:xfrm>
                        <a:prstGeom prst="line">
                          <a:avLst/>
                        </a:prstGeom>
                        <a:solidFill>
                          <a:srgbClr val="FFFFFF"/>
                        </a:solidFill>
                        <a:ln w="3048">
                          <a:solidFill>
                            <a:srgbClr val="231F20"/>
                          </a:solidFill>
                          <a:miter lim="800000"/>
                        </a:ln>
                      </wps:spPr>
                      <wps:bodyPr/>
                    </wps:wsp>
                  </a:graphicData>
                </a:graphic>
              </wp:anchor>
            </w:drawing>
          </mc:Choice>
          <mc:Fallback>
            <w:pict>
              <v:line id="Shape 102" o:spid="_x0000_s1026" o:spt="20" style="position:absolute;left:0pt;margin-left:229.6pt;margin-top:-206.95pt;height:328.15pt;width:0pt;z-index:-251658240;mso-width-relative:page;mso-height-relative:page;" fillcolor="#FFFFFF" filled="t" stroked="t" coordsize="21600,21600" o:allowincell="f" o:gfxdata="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2MjTP2QAAAAwBAAAPAAAAAAAA&#10;AAEAIAAAACIAAABkcnMvZG93bnJldi54bWxQSwECFAAUAAAACACHTuJAmWbOhZ8BAABPAwAADgAA&#10;AAAAAAABACAAAAAoAQAAZHJzL2Uyb0RvYy54bWxQSwUGAAAAAAYABgBZAQAAOQUAAAAA&#10;">
                <v:fill on="t" focussize="0,0"/>
                <v:stroke weight="0.24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218440</wp:posOffset>
                </wp:positionH>
                <wp:positionV relativeFrom="paragraph">
                  <wp:posOffset>-2448560</wp:posOffset>
                </wp:positionV>
                <wp:extent cx="0" cy="3987800"/>
                <wp:effectExtent l="0" t="0" r="0" b="0"/>
                <wp:wrapNone/>
                <wp:docPr id="103" name="Shape 103"/>
                <wp:cNvGraphicFramePr/>
                <a:graphic xmlns:a="http://schemas.openxmlformats.org/drawingml/2006/main">
                  <a:graphicData uri="http://schemas.microsoft.com/office/word/2010/wordprocessingShape">
                    <wps:wsp>
                      <wps:cNvCnPr/>
                      <wps:spPr>
                        <a:xfrm>
                          <a:off x="0" y="0"/>
                          <a:ext cx="4763" cy="3987800"/>
                        </a:xfrm>
                        <a:prstGeom prst="line">
                          <a:avLst/>
                        </a:prstGeom>
                        <a:solidFill>
                          <a:srgbClr val="FFFFFF"/>
                        </a:solidFill>
                        <a:ln w="3048">
                          <a:solidFill>
                            <a:srgbClr val="231F20"/>
                          </a:solidFill>
                          <a:miter lim="800000"/>
                        </a:ln>
                      </wps:spPr>
                      <wps:bodyPr/>
                    </wps:wsp>
                  </a:graphicData>
                </a:graphic>
              </wp:anchor>
            </w:drawing>
          </mc:Choice>
          <mc:Fallback>
            <w:pict>
              <v:line id="Shape 103" o:spid="_x0000_s1026" o:spt="20" style="position:absolute;left:0pt;margin-left:17.2pt;margin-top:-192.8pt;height:314pt;width:0pt;z-index:-251658240;mso-width-relative:page;mso-height-relative:page;" fillcolor="#FFFFFF" filled="t" stroked="t" coordsize="21600,21600" o:allowincell="f" o:gfxdata="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pkjg4NkAAAAKAQAADwAAAAAAAAAB&#10;ACAAAAAiAAAAZHJzL2Rvd25yZXYueG1sUEsBAhQAFAAAAAgAh07iQMuV2VmdAQAATwMAAA4AAAAA&#10;AAAAAQAgAAAAKAEAAGRycy9lMm9Eb2MueG1sUEsFBgAAAAAGAAYAWQEAADcFAAAAAA==&#10;">
                <v:fill on="t" focussize="0,0"/>
                <v:stroke weight="0.24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2540</wp:posOffset>
                </wp:positionV>
                <wp:extent cx="803275" cy="269875"/>
                <wp:effectExtent l="0" t="0" r="0" b="0"/>
                <wp:wrapNone/>
                <wp:docPr id="104" name="Shape 104"/>
                <wp:cNvGraphicFramePr/>
                <a:graphic xmlns:a="http://schemas.openxmlformats.org/drawingml/2006/main">
                  <a:graphicData uri="http://schemas.microsoft.com/office/word/2010/wordprocessingShape">
                    <wps:wsp>
                      <wps:cNvSpPr/>
                      <wps:spPr>
                        <a:xfrm>
                          <a:off x="0" y="0"/>
                          <a:ext cx="803275" cy="269875"/>
                        </a:xfrm>
                        <a:prstGeom prst="rect">
                          <a:avLst/>
                        </a:prstGeom>
                        <a:solidFill>
                          <a:srgbClr val="D9D9D9"/>
                        </a:solidFill>
                      </wps:spPr>
                      <wps:bodyPr/>
                    </wps:wsp>
                  </a:graphicData>
                </a:graphic>
              </wp:anchor>
            </w:drawing>
          </mc:Choice>
          <mc:Fallback>
            <w:pict>
              <v:rect id="Shape 104" o:spid="_x0000_s1026" o:spt="1" style="position:absolute;left:0pt;margin-left:17.35pt;margin-top:0.2pt;height:21.25pt;width:63.25pt;z-index:-251658240;mso-width-relative:page;mso-height-relative:page;" fillcolor="#D9D9D9" filled="t" stroked="f" coordsize="21600,21600" o:allowincell="f" o:gfxdata="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10160</wp:posOffset>
                </wp:positionV>
                <wp:extent cx="802640" cy="254635"/>
                <wp:effectExtent l="0" t="0" r="0" b="0"/>
                <wp:wrapNone/>
                <wp:docPr id="105" name="Shape 105"/>
                <wp:cNvGraphicFramePr/>
                <a:graphic xmlns:a="http://schemas.openxmlformats.org/drawingml/2006/main">
                  <a:graphicData uri="http://schemas.microsoft.com/office/word/2010/wordprocessingShape">
                    <wps:wsp>
                      <wps:cNvSpPr/>
                      <wps:spPr>
                        <a:xfrm>
                          <a:off x="0" y="0"/>
                          <a:ext cx="802640" cy="254635"/>
                        </a:xfrm>
                        <a:prstGeom prst="rect">
                          <a:avLst/>
                        </a:prstGeom>
                        <a:solidFill>
                          <a:srgbClr val="D9D9D9"/>
                        </a:solidFill>
                      </wps:spPr>
                      <wps:bodyPr/>
                    </wps:wsp>
                  </a:graphicData>
                </a:graphic>
              </wp:anchor>
            </w:drawing>
          </mc:Choice>
          <mc:Fallback>
            <w:pict>
              <v:rect id="Shape 105" o:spid="_x0000_s1026" o:spt="1" style="position:absolute;left:0pt;margin-left:17.35pt;margin-top:0.8pt;height:20.05pt;width:63.2pt;z-index:-251658240;mso-width-relative:page;mso-height-relative:page;" fillcolor="#D9D9D9" filled="t" stroked="f" coordsize="21600,21600" o:allowincell="f" o:gfxdata="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t8J6gNkAAAAHAQAADwAAAAAAAAABACAAAAAiAAAAZHJzL2Rvd25yZXYueG1sUEsBAhQAFAAAAAgA&#10;h07iQNwgQR95AQAA7wIAAA4AAAAAAAAAAQAgAAAAKA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217170</wp:posOffset>
                </wp:positionH>
                <wp:positionV relativeFrom="paragraph">
                  <wp:posOffset>1270</wp:posOffset>
                </wp:positionV>
                <wp:extent cx="2700655" cy="0"/>
                <wp:effectExtent l="0" t="0" r="0" b="0"/>
                <wp:wrapNone/>
                <wp:docPr id="106" name="Shape 106"/>
                <wp:cNvGraphicFramePr/>
                <a:graphic xmlns:a="http://schemas.openxmlformats.org/drawingml/2006/main">
                  <a:graphicData uri="http://schemas.microsoft.com/office/word/2010/wordprocessingShape">
                    <wps:wsp>
                      <wps:cNvCnPr/>
                      <wps:spPr>
                        <a:xfrm>
                          <a:off x="0" y="0"/>
                          <a:ext cx="2700655" cy="4763"/>
                        </a:xfrm>
                        <a:prstGeom prst="line">
                          <a:avLst/>
                        </a:prstGeom>
                        <a:solidFill>
                          <a:srgbClr val="FFFFFF"/>
                        </a:solidFill>
                        <a:ln w="3035">
                          <a:solidFill>
                            <a:srgbClr val="231F20"/>
                          </a:solidFill>
                          <a:miter lim="800000"/>
                        </a:ln>
                      </wps:spPr>
                      <wps:bodyPr/>
                    </wps:wsp>
                  </a:graphicData>
                </a:graphic>
              </wp:anchor>
            </w:drawing>
          </mc:Choice>
          <mc:Fallback>
            <w:pict>
              <v:line id="Shape 106" o:spid="_x0000_s1026" o:spt="20" style="position:absolute;left:0pt;margin-left:17.1pt;margin-top:0.1pt;height:0pt;width:212.65pt;z-index:-251658240;mso-width-relative:page;mso-height-relative:page;" fillcolor="#FFFFFF" filled="t" stroked="t" coordsize="21600,21600" o:allowincell="f" o:gfxdata="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YsadjdUAAAAEAQAADwAAAAAAAAABACAA&#10;AAAiAAAAZHJzL2Rvd25yZXYueG1sUEsBAhQAFAAAAAgAh07iQE0qfJ2eAQAATwMAAA4AAAAAAAAA&#10;AQAgAAAAJAEAAGRycy9lMm9Eb2MueG1sUEsFBgAAAAAGAAYAWQEAADQFAAAAAA==&#10;">
                <v:fill on="t" focussize="0,0"/>
                <v:stroke weight="0.238976377952756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2540</wp:posOffset>
                </wp:positionH>
                <wp:positionV relativeFrom="paragraph">
                  <wp:posOffset>-1095375</wp:posOffset>
                </wp:positionV>
                <wp:extent cx="213360" cy="2634615"/>
                <wp:effectExtent l="0" t="0" r="0" b="0"/>
                <wp:wrapNone/>
                <wp:docPr id="107" name="Shape 107"/>
                <wp:cNvGraphicFramePr/>
                <a:graphic xmlns:a="http://schemas.openxmlformats.org/drawingml/2006/main">
                  <a:graphicData uri="http://schemas.microsoft.com/office/word/2010/wordprocessingShape">
                    <wps:wsp>
                      <wps:cNvSpPr/>
                      <wps:spPr>
                        <a:xfrm>
                          <a:off x="0" y="0"/>
                          <a:ext cx="213360" cy="2634615"/>
                        </a:xfrm>
                        <a:prstGeom prst="rect">
                          <a:avLst/>
                        </a:prstGeom>
                        <a:solidFill>
                          <a:srgbClr val="D9D9D9"/>
                        </a:solidFill>
                      </wps:spPr>
                      <wps:bodyPr/>
                    </wps:wsp>
                  </a:graphicData>
                </a:graphic>
              </wp:anchor>
            </w:drawing>
          </mc:Choice>
          <mc:Fallback>
            <w:pict>
              <v:rect id="Shape 107" o:spid="_x0000_s1026" o:spt="1" style="position:absolute;left:0pt;margin-left:0.2pt;margin-top:-86.25pt;height:207.45pt;width:16.8pt;z-index:-251658240;mso-width-relative:page;mso-height-relative:page;" fillcolor="#D9D9D9" filled="t" stroked="f" coordsize="21600,21600" o:allowincell="f" o:gfxdata="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">
                <v:fill on="t" focussize="0,0"/>
                <v:stroke on="f"/>
                <v:imagedata o:title=""/>
                <o:lock v:ext="edit" aspectratio="f"/>
              </v:rect>
            </w:pict>
          </mc:Fallback>
        </mc:AlternateContent>
      </w:r>
    </w:p>
    <w:p>
      <w:pPr>
        <w:spacing w:after="0" w:line="159" w:lineRule="exact"/>
        <w:ind w:left="420"/>
        <w:rPr>
          <w:color w:val="auto"/>
          <w:sz w:val="20"/>
          <w:szCs w:val="20"/>
        </w:rPr>
      </w:pPr>
      <w:r>
        <w:rPr>
          <w:rFonts w:ascii="宋体" w:hAnsi="宋体" w:eastAsia="宋体" w:cs="宋体"/>
          <w:color w:val="auto"/>
          <w:sz w:val="13"/>
          <w:szCs w:val="13"/>
        </w:rPr>
        <w:t>简易</w:t>
      </w:r>
      <w:r>
        <w:rPr>
          <w:rFonts w:ascii="Times New Roman" w:hAnsi="Times New Roman" w:eastAsia="Times New Roman" w:cs="Times New Roman"/>
          <w:color w:val="auto"/>
          <w:sz w:val="13"/>
          <w:szCs w:val="13"/>
        </w:rPr>
        <w:t xml:space="preserve"> PLC</w:t>
      </w:r>
      <w:r>
        <w:rPr>
          <w:rFonts w:ascii="宋体" w:hAnsi="宋体" w:eastAsia="宋体" w:cs="宋体"/>
          <w:color w:val="auto"/>
          <w:sz w:val="13"/>
          <w:szCs w:val="13"/>
        </w:rPr>
        <w:t>、多段速</w:t>
      </w:r>
    </w:p>
    <w:p>
      <w:pPr>
        <w:spacing w:after="0" w:line="101" w:lineRule="exact"/>
        <w:ind w:left="1680"/>
        <w:rPr>
          <w:color w:val="auto"/>
          <w:sz w:val="20"/>
          <w:szCs w:val="20"/>
        </w:rPr>
      </w:pPr>
      <w:r>
        <w:rPr>
          <w:rFonts w:ascii="宋体" w:hAnsi="宋体" w:eastAsia="宋体" w:cs="宋体"/>
          <w:color w:val="auto"/>
          <w:sz w:val="11"/>
          <w:szCs w:val="11"/>
        </w:rPr>
        <w:t>通过内置</w:t>
      </w:r>
      <w:r>
        <w:rPr>
          <w:rFonts w:ascii="Times New Roman" w:hAnsi="Times New Roman" w:eastAsia="Times New Roman" w:cs="Times New Roman"/>
          <w:color w:val="auto"/>
          <w:sz w:val="11"/>
          <w:szCs w:val="11"/>
        </w:rPr>
        <w:t xml:space="preserve"> PLC </w:t>
      </w:r>
      <w:r>
        <w:rPr>
          <w:rFonts w:ascii="宋体" w:hAnsi="宋体" w:eastAsia="宋体" w:cs="宋体"/>
          <w:color w:val="auto"/>
          <w:sz w:val="11"/>
          <w:szCs w:val="11"/>
        </w:rPr>
        <w:t>或控制端子实现最多</w:t>
      </w:r>
      <w:r>
        <w:rPr>
          <w:rFonts w:ascii="Times New Roman" w:hAnsi="Times New Roman" w:eastAsia="Times New Roman" w:cs="Times New Roman"/>
          <w:color w:val="auto"/>
          <w:sz w:val="11"/>
          <w:szCs w:val="11"/>
        </w:rPr>
        <w:t>16</w:t>
      </w:r>
      <w:r>
        <w:rPr>
          <w:rFonts w:ascii="宋体" w:hAnsi="宋体" w:eastAsia="宋体" w:cs="宋体"/>
          <w:color w:val="auto"/>
          <w:sz w:val="11"/>
          <w:szCs w:val="11"/>
        </w:rPr>
        <w:t>段速运行</w:t>
      </w:r>
    </w:p>
    <w:p>
      <w:pPr>
        <w:spacing w:after="0" w:line="130" w:lineRule="exact"/>
        <w:ind w:left="820"/>
        <w:rPr>
          <w:color w:val="auto"/>
          <w:sz w:val="20"/>
          <w:szCs w:val="20"/>
        </w:rPr>
      </w:pPr>
      <w:r>
        <w:rPr>
          <w:rFonts w:ascii="宋体" w:hAnsi="宋体" w:eastAsia="宋体" w:cs="宋体"/>
          <w:color w:val="auto"/>
          <w:sz w:val="13"/>
          <w:szCs w:val="13"/>
        </w:rPr>
        <w:t>运行</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17145</wp:posOffset>
                </wp:positionV>
                <wp:extent cx="803275" cy="177165"/>
                <wp:effectExtent l="0" t="0" r="0" b="0"/>
                <wp:wrapNone/>
                <wp:docPr id="108" name="Shape 108"/>
                <wp:cNvGraphicFramePr/>
                <a:graphic xmlns:a="http://schemas.openxmlformats.org/drawingml/2006/main">
                  <a:graphicData uri="http://schemas.microsoft.com/office/word/2010/wordprocessingShape">
                    <wps:wsp>
                      <wps:cNvSpPr/>
                      <wps:spPr>
                        <a:xfrm>
                          <a:off x="0" y="0"/>
                          <a:ext cx="803275" cy="177165"/>
                        </a:xfrm>
                        <a:prstGeom prst="rect">
                          <a:avLst/>
                        </a:prstGeom>
                        <a:solidFill>
                          <a:srgbClr val="D9D9D9"/>
                        </a:solidFill>
                      </wps:spPr>
                      <wps:bodyPr/>
                    </wps:wsp>
                  </a:graphicData>
                </a:graphic>
              </wp:anchor>
            </w:drawing>
          </mc:Choice>
          <mc:Fallback>
            <w:pict>
              <v:rect id="Shape 108" o:spid="_x0000_s1026" o:spt="1" style="position:absolute;left:0pt;margin-left:17.35pt;margin-top:1.35pt;height:13.95pt;width:63.25pt;z-index:-251658240;mso-width-relative:page;mso-height-relative:page;" fillcolor="#D9D9D9" filled="t" stroked="f" coordsize="21600,21600" o:allowincell="f" o:gfxdata="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43180</wp:posOffset>
                </wp:positionV>
                <wp:extent cx="802640" cy="126365"/>
                <wp:effectExtent l="0" t="0" r="0" b="0"/>
                <wp:wrapNone/>
                <wp:docPr id="109" name="Shape 109"/>
                <wp:cNvGraphicFramePr/>
                <a:graphic xmlns:a="http://schemas.openxmlformats.org/drawingml/2006/main">
                  <a:graphicData uri="http://schemas.microsoft.com/office/word/2010/wordprocessingShape">
                    <wps:wsp>
                      <wps:cNvSpPr/>
                      <wps:spPr>
                        <a:xfrm>
                          <a:off x="0" y="0"/>
                          <a:ext cx="802640" cy="126365"/>
                        </a:xfrm>
                        <a:prstGeom prst="rect">
                          <a:avLst/>
                        </a:prstGeom>
                        <a:solidFill>
                          <a:srgbClr val="D9D9D9"/>
                        </a:solidFill>
                      </wps:spPr>
                      <wps:bodyPr/>
                    </wps:wsp>
                  </a:graphicData>
                </a:graphic>
              </wp:anchor>
            </w:drawing>
          </mc:Choice>
          <mc:Fallback>
            <w:pict>
              <v:rect id="Shape 109" o:spid="_x0000_s1026" o:spt="1" style="position:absolute;left:0pt;margin-left:17.35pt;margin-top:3.4pt;height:9.95pt;width:63.2pt;z-index:-251658240;mso-width-relative:page;mso-height-relative:page;" fillcolor="#D9D9D9" filled="t" stroked="f" coordsize="21600,21600" o:allowincell="f" o:gfxdata="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217170</wp:posOffset>
                </wp:positionH>
                <wp:positionV relativeFrom="paragraph">
                  <wp:posOffset>15875</wp:posOffset>
                </wp:positionV>
                <wp:extent cx="2700655" cy="0"/>
                <wp:effectExtent l="0" t="0" r="0" b="0"/>
                <wp:wrapNone/>
                <wp:docPr id="110" name="Shape 110"/>
                <wp:cNvGraphicFramePr/>
                <a:graphic xmlns:a="http://schemas.openxmlformats.org/drawingml/2006/main">
                  <a:graphicData uri="http://schemas.microsoft.com/office/word/2010/wordprocessingShape">
                    <wps:wsp>
                      <wps:cNvCnPr/>
                      <wps:spPr>
                        <a:xfrm>
                          <a:off x="0" y="0"/>
                          <a:ext cx="2700655" cy="4763"/>
                        </a:xfrm>
                        <a:prstGeom prst="line">
                          <a:avLst/>
                        </a:prstGeom>
                        <a:solidFill>
                          <a:srgbClr val="FFFFFF"/>
                        </a:solidFill>
                        <a:ln w="3047">
                          <a:solidFill>
                            <a:srgbClr val="231F20"/>
                          </a:solidFill>
                          <a:miter lim="800000"/>
                        </a:ln>
                      </wps:spPr>
                      <wps:bodyPr/>
                    </wps:wsp>
                  </a:graphicData>
                </a:graphic>
              </wp:anchor>
            </w:drawing>
          </mc:Choice>
          <mc:Fallback>
            <w:pict>
              <v:line id="Shape 110" o:spid="_x0000_s1026" o:spt="20" style="position:absolute;left:0pt;margin-left:17.1pt;margin-top:1.25pt;height:0pt;width:212.65pt;z-index:-251658240;mso-width-relative:page;mso-height-relative:page;" fillcolor="#FFFFFF" filled="t" stroked="t" coordsize="21600,21600" o:allowincell="f" o:gfxdata="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Kgm3fdIAAAAGAQAADwAAAAAAAAABACAAAAAi&#10;AAAAZHJzL2Rvd25yZXYueG1sUEsBAhQAFAAAAAgAh07iQJFZziWeAQAATwMAAA4AAAAAAAAAAQAg&#10;AAAAIQEAAGRycy9lMm9Eb2MueG1sUEsFBgAAAAAGAAYAWQEAADEFAAAAAA==&#10;">
                <v:fill on="t" focussize="0,0"/>
                <v:stroke weight="0.23992125984252pt" color="#231F20" miterlimit="8" joinstyle="miter"/>
                <v:imagedata o:title=""/>
                <o:lock v:ext="edit" aspectratio="f"/>
              </v:line>
            </w:pict>
          </mc:Fallback>
        </mc:AlternateContent>
      </w:r>
    </w:p>
    <w:p>
      <w:pPr>
        <w:spacing w:after="0" w:line="77" w:lineRule="exact"/>
        <w:rPr>
          <w:color w:val="auto"/>
          <w:sz w:val="20"/>
          <w:szCs w:val="20"/>
        </w:rPr>
      </w:pPr>
    </w:p>
    <w:p>
      <w:pPr>
        <w:tabs>
          <w:tab w:val="left" w:pos="1660"/>
        </w:tabs>
        <w:spacing w:after="0" w:line="166" w:lineRule="exact"/>
        <w:ind w:left="680"/>
        <w:rPr>
          <w:color w:val="auto"/>
          <w:sz w:val="20"/>
          <w:szCs w:val="20"/>
        </w:rPr>
      </w:pPr>
      <w:r>
        <w:rPr>
          <w:rFonts w:ascii="宋体" w:hAnsi="宋体" w:eastAsia="宋体" w:cs="宋体"/>
          <w:color w:val="auto"/>
          <w:sz w:val="13"/>
          <w:szCs w:val="13"/>
        </w:rPr>
        <w:t>内置</w:t>
      </w:r>
      <w:r>
        <w:rPr>
          <w:rFonts w:ascii="Times New Roman" w:hAnsi="Times New Roman" w:eastAsia="Times New Roman" w:cs="Times New Roman"/>
          <w:color w:val="auto"/>
          <w:sz w:val="13"/>
          <w:szCs w:val="13"/>
        </w:rPr>
        <w:t xml:space="preserve"> PID</w:t>
      </w:r>
      <w:r>
        <w:rPr>
          <w:color w:val="auto"/>
          <w:sz w:val="20"/>
          <w:szCs w:val="20"/>
        </w:rPr>
        <w:tab/>
      </w:r>
      <w:r>
        <w:rPr>
          <w:rFonts w:ascii="宋体" w:hAnsi="宋体" w:eastAsia="宋体" w:cs="宋体"/>
          <w:color w:val="auto"/>
          <w:sz w:val="12"/>
          <w:szCs w:val="12"/>
        </w:rPr>
        <w:t>可方便实现过程控制闭环控制系统</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30480</wp:posOffset>
                </wp:positionV>
                <wp:extent cx="803275" cy="266700"/>
                <wp:effectExtent l="0" t="0" r="0" b="0"/>
                <wp:wrapNone/>
                <wp:docPr id="111" name="Shape 111"/>
                <wp:cNvGraphicFramePr/>
                <a:graphic xmlns:a="http://schemas.openxmlformats.org/drawingml/2006/main">
                  <a:graphicData uri="http://schemas.microsoft.com/office/word/2010/wordprocessingShape">
                    <wps:wsp>
                      <wps:cNvSpPr/>
                      <wps:spPr>
                        <a:xfrm>
                          <a:off x="0" y="0"/>
                          <a:ext cx="803275" cy="266700"/>
                        </a:xfrm>
                        <a:prstGeom prst="rect">
                          <a:avLst/>
                        </a:prstGeom>
                        <a:solidFill>
                          <a:srgbClr val="D9D9D9"/>
                        </a:solidFill>
                      </wps:spPr>
                      <wps:bodyPr/>
                    </wps:wsp>
                  </a:graphicData>
                </a:graphic>
              </wp:anchor>
            </w:drawing>
          </mc:Choice>
          <mc:Fallback>
            <w:pict>
              <v:rect id="Shape 111" o:spid="_x0000_s1026" o:spt="1" style="position:absolute;left:0pt;margin-left:17.35pt;margin-top:2.4pt;height:21pt;width:63.25pt;z-index:-251658240;mso-width-relative:page;mso-height-relative:page;" fillcolor="#D9D9D9" filled="t" stroked="f" coordsize="21600,21600" o:allowincell="f" o:gfxdata="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36830</wp:posOffset>
                </wp:positionV>
                <wp:extent cx="802640" cy="127635"/>
                <wp:effectExtent l="0" t="0" r="0" b="0"/>
                <wp:wrapNone/>
                <wp:docPr id="112" name="Shape 112"/>
                <wp:cNvGraphicFramePr/>
                <a:graphic xmlns:a="http://schemas.openxmlformats.org/drawingml/2006/main">
                  <a:graphicData uri="http://schemas.microsoft.com/office/word/2010/wordprocessingShape">
                    <wps:wsp>
                      <wps:cNvSpPr/>
                      <wps:spPr>
                        <a:xfrm>
                          <a:off x="0" y="0"/>
                          <a:ext cx="802640" cy="127635"/>
                        </a:xfrm>
                        <a:prstGeom prst="rect">
                          <a:avLst/>
                        </a:prstGeom>
                        <a:solidFill>
                          <a:srgbClr val="D9D9D9"/>
                        </a:solidFill>
                      </wps:spPr>
                      <wps:bodyPr/>
                    </wps:wsp>
                  </a:graphicData>
                </a:graphic>
              </wp:anchor>
            </w:drawing>
          </mc:Choice>
          <mc:Fallback>
            <w:pict>
              <v:rect id="Shape 112" o:spid="_x0000_s1026" o:spt="1" style="position:absolute;left:0pt;margin-left:17.35pt;margin-top:2.9pt;height:10.05pt;width:63.2pt;z-index:-251658240;mso-width-relative:page;mso-height-relative:page;" fillcolor="#D9D9D9" filled="t" stroked="f" coordsize="21600,21600" o:allowincell="f" o:gfxdata="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0yrke9oAAAAHAQAADwAAAAAAAAABACAAAAAiAAAAZHJzL2Rvd25yZXYueG1sUEsBAhQAFAAAAAgA&#10;h07iQKEWzx14AQAA7wIAAA4AAAAAAAAAAQAgAAAAKQ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164465</wp:posOffset>
                </wp:positionV>
                <wp:extent cx="802640" cy="127000"/>
                <wp:effectExtent l="0" t="0" r="0" b="0"/>
                <wp:wrapNone/>
                <wp:docPr id="113" name="Shape 113"/>
                <wp:cNvGraphicFramePr/>
                <a:graphic xmlns:a="http://schemas.openxmlformats.org/drawingml/2006/main">
                  <a:graphicData uri="http://schemas.microsoft.com/office/word/2010/wordprocessingShape">
                    <wps:wsp>
                      <wps:cNvSpPr/>
                      <wps:spPr>
                        <a:xfrm>
                          <a:off x="0" y="0"/>
                          <a:ext cx="802640" cy="127000"/>
                        </a:xfrm>
                        <a:prstGeom prst="rect">
                          <a:avLst/>
                        </a:prstGeom>
                        <a:solidFill>
                          <a:srgbClr val="D9D9D9"/>
                        </a:solidFill>
                      </wps:spPr>
                      <wps:bodyPr/>
                    </wps:wsp>
                  </a:graphicData>
                </a:graphic>
              </wp:anchor>
            </w:drawing>
          </mc:Choice>
          <mc:Fallback>
            <w:pict>
              <v:rect id="Shape 113" o:spid="_x0000_s1026" o:spt="1" style="position:absolute;left:0pt;margin-left:17.35pt;margin-top:12.95pt;height:10pt;width:63.2pt;z-index:-251658240;mso-width-relative:page;mso-height-relative:page;" fillcolor="#D9D9D9" filled="t" stroked="f" coordsize="21600,21600" o:allowincell="f" o:gfxdata="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217170</wp:posOffset>
                </wp:positionH>
                <wp:positionV relativeFrom="paragraph">
                  <wp:posOffset>29210</wp:posOffset>
                </wp:positionV>
                <wp:extent cx="2700655" cy="0"/>
                <wp:effectExtent l="0" t="0" r="0" b="0"/>
                <wp:wrapNone/>
                <wp:docPr id="114" name="Shape 114"/>
                <wp:cNvGraphicFramePr/>
                <a:graphic xmlns:a="http://schemas.openxmlformats.org/drawingml/2006/main">
                  <a:graphicData uri="http://schemas.microsoft.com/office/word/2010/wordprocessingShape">
                    <wps:wsp>
                      <wps:cNvCnPr/>
                      <wps:spPr>
                        <a:xfrm>
                          <a:off x="0" y="0"/>
                          <a:ext cx="2700655" cy="4763"/>
                        </a:xfrm>
                        <a:prstGeom prst="line">
                          <a:avLst/>
                        </a:prstGeom>
                        <a:solidFill>
                          <a:srgbClr val="FFFFFF"/>
                        </a:solidFill>
                        <a:ln w="3035">
                          <a:solidFill>
                            <a:srgbClr val="231F20"/>
                          </a:solidFill>
                          <a:miter lim="800000"/>
                        </a:ln>
                      </wps:spPr>
                      <wps:bodyPr/>
                    </wps:wsp>
                  </a:graphicData>
                </a:graphic>
              </wp:anchor>
            </w:drawing>
          </mc:Choice>
          <mc:Fallback>
            <w:pict>
              <v:line id="Shape 114" o:spid="_x0000_s1026" o:spt="20" style="position:absolute;left:0pt;margin-left:17.1pt;margin-top:2.3pt;height:0pt;width:212.65pt;z-index:-251658240;mso-width-relative:page;mso-height-relative:page;" fillcolor="#FFFFFF" filled="t" stroked="t" coordsize="21600,21600" o:allowincell="f" o:gfxdata="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BD2Gkz1gAAAAYBAAAPAAAAAAAAAAEA&#10;IAAAACIAAABkcnMvZG93bnJldi54bWxQSwECFAAUAAAACACHTuJA9Hxuk58BAABPAwAADgAAAAAA&#10;AAABACAAAAAlAQAAZHJzL2Uyb0RvYy54bWxQSwUGAAAAAAYABgBZAQAANgUAAAAA&#10;">
                <v:fill on="t" focussize="0,0"/>
                <v:stroke weight="0.238976377952756pt" color="#231F20" miterlimit="8" joinstyle="miter"/>
                <v:imagedata o:title=""/>
                <o:lock v:ext="edit" aspectratio="f"/>
              </v:line>
            </w:pict>
          </mc:Fallback>
        </mc:AlternateContent>
      </w:r>
    </w:p>
    <w:p>
      <w:pPr>
        <w:spacing w:after="0" w:line="50" w:lineRule="exact"/>
        <w:rPr>
          <w:color w:val="auto"/>
          <w:sz w:val="20"/>
          <w:szCs w:val="20"/>
        </w:rPr>
      </w:pPr>
    </w:p>
    <w:p>
      <w:pPr>
        <w:spacing w:after="0" w:line="149" w:lineRule="exact"/>
        <w:ind w:left="560"/>
        <w:rPr>
          <w:color w:val="auto"/>
          <w:sz w:val="20"/>
          <w:szCs w:val="20"/>
        </w:rPr>
      </w:pPr>
      <w:r>
        <w:rPr>
          <w:rFonts w:ascii="宋体" w:hAnsi="宋体" w:eastAsia="宋体" w:cs="宋体"/>
          <w:color w:val="auto"/>
          <w:sz w:val="13"/>
          <w:szCs w:val="13"/>
        </w:rPr>
        <w:t>自动电压调整</w:t>
      </w:r>
    </w:p>
    <w:p>
      <w:pPr>
        <w:tabs>
          <w:tab w:val="left" w:pos="1660"/>
        </w:tabs>
        <w:spacing w:after="0" w:line="250" w:lineRule="exact"/>
        <w:ind w:left="680"/>
        <w:rPr>
          <w:color w:val="auto"/>
          <w:sz w:val="20"/>
          <w:szCs w:val="20"/>
        </w:rPr>
      </w:pPr>
      <w:r>
        <w:rPr>
          <w:rFonts w:ascii="宋体" w:hAnsi="宋体" w:eastAsia="宋体" w:cs="宋体"/>
          <w:color w:val="auto"/>
          <w:sz w:val="26"/>
          <w:szCs w:val="26"/>
          <w:vertAlign w:val="subscript"/>
        </w:rPr>
        <w:t>（</w:t>
      </w:r>
      <w:r>
        <w:rPr>
          <w:rFonts w:ascii="Times New Roman" w:hAnsi="Times New Roman" w:eastAsia="Times New Roman" w:cs="Times New Roman"/>
          <w:color w:val="auto"/>
          <w:sz w:val="25"/>
          <w:szCs w:val="25"/>
          <w:vertAlign w:val="subscript"/>
        </w:rPr>
        <w:t>AVR</w:t>
      </w:r>
      <w:r>
        <w:rPr>
          <w:rFonts w:ascii="宋体" w:hAnsi="宋体" w:eastAsia="宋体" w:cs="宋体"/>
          <w:color w:val="auto"/>
          <w:sz w:val="26"/>
          <w:szCs w:val="26"/>
          <w:vertAlign w:val="subscript"/>
        </w:rPr>
        <w:t>）</w:t>
      </w:r>
      <w:r>
        <w:rPr>
          <w:color w:val="auto"/>
          <w:sz w:val="20"/>
          <w:szCs w:val="20"/>
        </w:rPr>
        <w:tab/>
      </w:r>
      <w:r>
        <w:rPr>
          <w:rFonts w:ascii="宋体" w:hAnsi="宋体" w:eastAsia="宋体" w:cs="宋体"/>
          <w:color w:val="auto"/>
          <w:sz w:val="12"/>
          <w:szCs w:val="12"/>
        </w:rPr>
        <w:t>当电网电压变化时，能自动保持输出电压恒定</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3175</wp:posOffset>
                </wp:positionV>
                <wp:extent cx="803275" cy="271145"/>
                <wp:effectExtent l="0" t="0" r="0" b="0"/>
                <wp:wrapNone/>
                <wp:docPr id="115" name="Shape 115"/>
                <wp:cNvGraphicFramePr/>
                <a:graphic xmlns:a="http://schemas.openxmlformats.org/drawingml/2006/main">
                  <a:graphicData uri="http://schemas.microsoft.com/office/word/2010/wordprocessingShape">
                    <wps:wsp>
                      <wps:cNvSpPr/>
                      <wps:spPr>
                        <a:xfrm>
                          <a:off x="0" y="0"/>
                          <a:ext cx="803275" cy="271145"/>
                        </a:xfrm>
                        <a:prstGeom prst="rect">
                          <a:avLst/>
                        </a:prstGeom>
                        <a:solidFill>
                          <a:srgbClr val="D9D9D9"/>
                        </a:solidFill>
                      </wps:spPr>
                      <wps:bodyPr/>
                    </wps:wsp>
                  </a:graphicData>
                </a:graphic>
              </wp:anchor>
            </w:drawing>
          </mc:Choice>
          <mc:Fallback>
            <w:pict>
              <v:rect id="Shape 115" o:spid="_x0000_s1026" o:spt="1" style="position:absolute;left:0pt;margin-left:17.35pt;margin-top:0.25pt;height:21.35pt;width:63.25pt;z-index:-251658240;mso-width-relative:page;mso-height-relative:page;" fillcolor="#D9D9D9" filled="t" stroked="f" coordsize="21600,21600" o:allowincell="f" o:gfxdata="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VcvU5NkAAAAGAQAADwAAAAAAAAABACAAAAAiAAAAZHJzL2Rvd25yZXYueG1sUEsBAhQAFAAAAAgA&#10;h07iQOylQdB5AQAA7wIAAA4AAAAAAAAAAQAgAAAAKA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76200</wp:posOffset>
                </wp:positionV>
                <wp:extent cx="802640" cy="126365"/>
                <wp:effectExtent l="0" t="0" r="0" b="0"/>
                <wp:wrapNone/>
                <wp:docPr id="116" name="Shape 116"/>
                <wp:cNvGraphicFramePr/>
                <a:graphic xmlns:a="http://schemas.openxmlformats.org/drawingml/2006/main">
                  <a:graphicData uri="http://schemas.microsoft.com/office/word/2010/wordprocessingShape">
                    <wps:wsp>
                      <wps:cNvSpPr/>
                      <wps:spPr>
                        <a:xfrm>
                          <a:off x="0" y="0"/>
                          <a:ext cx="802640" cy="126365"/>
                        </a:xfrm>
                        <a:prstGeom prst="rect">
                          <a:avLst/>
                        </a:prstGeom>
                        <a:solidFill>
                          <a:srgbClr val="D9D9D9"/>
                        </a:solidFill>
                      </wps:spPr>
                      <wps:bodyPr/>
                    </wps:wsp>
                  </a:graphicData>
                </a:graphic>
              </wp:anchor>
            </w:drawing>
          </mc:Choice>
          <mc:Fallback>
            <w:pict>
              <v:rect id="Shape 116" o:spid="_x0000_s1026" o:spt="1" style="position:absolute;left:0pt;margin-left:17.35pt;margin-top:6pt;height:9.95pt;width:63.2pt;z-index:-251658240;mso-width-relative:page;mso-height-relative:page;" fillcolor="#D9D9D9" filled="t" stroked="f" coordsize="21600,21600" o:allowincell="f" o:gfxdata="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217170</wp:posOffset>
                </wp:positionH>
                <wp:positionV relativeFrom="paragraph">
                  <wp:posOffset>1270</wp:posOffset>
                </wp:positionV>
                <wp:extent cx="2700655" cy="0"/>
                <wp:effectExtent l="0" t="0" r="0" b="0"/>
                <wp:wrapNone/>
                <wp:docPr id="117" name="Shape 117"/>
                <wp:cNvGraphicFramePr/>
                <a:graphic xmlns:a="http://schemas.openxmlformats.org/drawingml/2006/main">
                  <a:graphicData uri="http://schemas.microsoft.com/office/word/2010/wordprocessingShape">
                    <wps:wsp>
                      <wps:cNvCnPr/>
                      <wps:spPr>
                        <a:xfrm>
                          <a:off x="0" y="0"/>
                          <a:ext cx="2700655" cy="4763"/>
                        </a:xfrm>
                        <a:prstGeom prst="line">
                          <a:avLst/>
                        </a:prstGeom>
                        <a:solidFill>
                          <a:srgbClr val="FFFFFF"/>
                        </a:solidFill>
                        <a:ln w="3035">
                          <a:solidFill>
                            <a:srgbClr val="231F20"/>
                          </a:solidFill>
                          <a:miter lim="800000"/>
                        </a:ln>
                      </wps:spPr>
                      <wps:bodyPr/>
                    </wps:wsp>
                  </a:graphicData>
                </a:graphic>
              </wp:anchor>
            </w:drawing>
          </mc:Choice>
          <mc:Fallback>
            <w:pict>
              <v:line id="Shape 117" o:spid="_x0000_s1026" o:spt="20" style="position:absolute;left:0pt;margin-left:17.1pt;margin-top:0.1pt;height:0pt;width:212.65pt;z-index:-251658240;mso-width-relative:page;mso-height-relative:page;" fillcolor="#FFFFFF" filled="t" stroked="t" coordsize="21600,21600" o:allowincell="f" o:gfxdata="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GLGnY3VAAAABAEAAA8AAAAAAAAAAQAg&#10;AAAAIgAAAGRycy9kb3ducmV2LnhtbFBLAQIUABQAAAAIAIdO4kAV2gwcnwEAAE8DAAAOAAAAAAAA&#10;AAEAIAAAACQBAABkcnMvZTJvRG9jLnhtbFBLBQYAAAAABgAGAFkBAAA1BQAAAAA=&#10;">
                <v:fill on="t" focussize="0,0"/>
                <v:stroke weight="0.238976377952756pt" color="#231F20" miterlimit="8" joinstyle="miter"/>
                <v:imagedata o:title=""/>
                <o:lock v:ext="edit" aspectratio="f"/>
              </v:line>
            </w:pict>
          </mc:Fallback>
        </mc:AlternateContent>
      </w:r>
    </w:p>
    <w:p>
      <w:pPr>
        <w:spacing w:after="0" w:line="11" w:lineRule="exact"/>
        <w:rPr>
          <w:color w:val="auto"/>
          <w:sz w:val="20"/>
          <w:szCs w:val="20"/>
        </w:rPr>
      </w:pPr>
    </w:p>
    <w:p>
      <w:pPr>
        <w:spacing w:after="0" w:line="149" w:lineRule="exact"/>
        <w:ind w:left="1680"/>
        <w:rPr>
          <w:color w:val="auto"/>
          <w:sz w:val="20"/>
          <w:szCs w:val="20"/>
        </w:rPr>
      </w:pPr>
      <w:r>
        <w:rPr>
          <w:rFonts w:ascii="宋体" w:hAnsi="宋体" w:eastAsia="宋体" w:cs="宋体"/>
          <w:color w:val="auto"/>
          <w:sz w:val="13"/>
          <w:szCs w:val="13"/>
        </w:rPr>
        <w:t>对运行期间电流电压自动限制，防止频繁过流过压</w:t>
      </w:r>
    </w:p>
    <w:p>
      <w:pPr>
        <w:spacing w:after="0" w:line="99" w:lineRule="exact"/>
        <w:ind w:left="440"/>
        <w:rPr>
          <w:color w:val="auto"/>
          <w:sz w:val="20"/>
          <w:szCs w:val="20"/>
        </w:rPr>
      </w:pPr>
      <w:r>
        <w:rPr>
          <w:rFonts w:ascii="宋体" w:hAnsi="宋体" w:eastAsia="宋体" w:cs="宋体"/>
          <w:color w:val="auto"/>
          <w:sz w:val="11"/>
          <w:szCs w:val="11"/>
        </w:rPr>
        <w:t>过压过流失速控制</w:t>
      </w:r>
    </w:p>
    <w:p>
      <w:pPr>
        <w:spacing w:after="0" w:line="130" w:lineRule="exact"/>
        <w:ind w:left="1680"/>
        <w:rPr>
          <w:color w:val="auto"/>
          <w:sz w:val="20"/>
          <w:szCs w:val="20"/>
        </w:rPr>
      </w:pPr>
      <w:r>
        <w:rPr>
          <w:rFonts w:ascii="宋体" w:hAnsi="宋体" w:eastAsia="宋体" w:cs="宋体"/>
          <w:color w:val="auto"/>
          <w:sz w:val="13"/>
          <w:szCs w:val="13"/>
        </w:rPr>
        <w:t>跳闸</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19050</wp:posOffset>
                </wp:positionV>
                <wp:extent cx="803275" cy="184150"/>
                <wp:effectExtent l="0" t="0" r="0" b="0"/>
                <wp:wrapNone/>
                <wp:docPr id="118" name="Shape 118"/>
                <wp:cNvGraphicFramePr/>
                <a:graphic xmlns:a="http://schemas.openxmlformats.org/drawingml/2006/main">
                  <a:graphicData uri="http://schemas.microsoft.com/office/word/2010/wordprocessingShape">
                    <wps:wsp>
                      <wps:cNvSpPr/>
                      <wps:spPr>
                        <a:xfrm>
                          <a:off x="0" y="0"/>
                          <a:ext cx="803275" cy="184150"/>
                        </a:xfrm>
                        <a:prstGeom prst="rect">
                          <a:avLst/>
                        </a:prstGeom>
                        <a:solidFill>
                          <a:srgbClr val="D9D9D9"/>
                        </a:solidFill>
                      </wps:spPr>
                      <wps:bodyPr/>
                    </wps:wsp>
                  </a:graphicData>
                </a:graphic>
              </wp:anchor>
            </w:drawing>
          </mc:Choice>
          <mc:Fallback>
            <w:pict>
              <v:rect id="Shape 118" o:spid="_x0000_s1026" o:spt="1" style="position:absolute;left:0pt;margin-left:17.35pt;margin-top:1.5pt;height:14.5pt;width:63.25pt;z-index:-251658240;mso-width-relative:page;mso-height-relative:page;" fillcolor="#D9D9D9" filled="t" stroked="f" coordsize="21600,21600" o:allowincell="f" o:gfxdata="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47625</wp:posOffset>
                </wp:positionV>
                <wp:extent cx="802640" cy="127000"/>
                <wp:effectExtent l="0" t="0" r="0" b="0"/>
                <wp:wrapNone/>
                <wp:docPr id="119" name="Shape 119"/>
                <wp:cNvGraphicFramePr/>
                <a:graphic xmlns:a="http://schemas.openxmlformats.org/drawingml/2006/main">
                  <a:graphicData uri="http://schemas.microsoft.com/office/word/2010/wordprocessingShape">
                    <wps:wsp>
                      <wps:cNvSpPr/>
                      <wps:spPr>
                        <a:xfrm>
                          <a:off x="0" y="0"/>
                          <a:ext cx="802640" cy="127000"/>
                        </a:xfrm>
                        <a:prstGeom prst="rect">
                          <a:avLst/>
                        </a:prstGeom>
                        <a:solidFill>
                          <a:srgbClr val="D9D9D9"/>
                        </a:solidFill>
                      </wps:spPr>
                      <wps:bodyPr/>
                    </wps:wsp>
                  </a:graphicData>
                </a:graphic>
              </wp:anchor>
            </w:drawing>
          </mc:Choice>
          <mc:Fallback>
            <w:pict>
              <v:rect id="Shape 119" o:spid="_x0000_s1026" o:spt="1" style="position:absolute;left:0pt;margin-left:17.35pt;margin-top:3.75pt;height:10pt;width:63.2pt;z-index:-251658240;mso-width-relative:page;mso-height-relative:page;" fillcolor="#D9D9D9" filled="t" stroked="f" coordsize="21600,21600" o:allowincell="f" o:gfxdata="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217170</wp:posOffset>
                </wp:positionH>
                <wp:positionV relativeFrom="paragraph">
                  <wp:posOffset>17145</wp:posOffset>
                </wp:positionV>
                <wp:extent cx="2700655" cy="0"/>
                <wp:effectExtent l="0" t="0" r="0" b="0"/>
                <wp:wrapNone/>
                <wp:docPr id="120" name="Shape 120"/>
                <wp:cNvGraphicFramePr/>
                <a:graphic xmlns:a="http://schemas.openxmlformats.org/drawingml/2006/main">
                  <a:graphicData uri="http://schemas.microsoft.com/office/word/2010/wordprocessingShape">
                    <wps:wsp>
                      <wps:cNvCnPr/>
                      <wps:spPr>
                        <a:xfrm>
                          <a:off x="0" y="0"/>
                          <a:ext cx="2700655" cy="4763"/>
                        </a:xfrm>
                        <a:prstGeom prst="line">
                          <a:avLst/>
                        </a:prstGeom>
                        <a:solidFill>
                          <a:srgbClr val="FFFFFF"/>
                        </a:solidFill>
                        <a:ln w="3035">
                          <a:solidFill>
                            <a:srgbClr val="231F20"/>
                          </a:solidFill>
                          <a:miter lim="800000"/>
                        </a:ln>
                      </wps:spPr>
                      <wps:bodyPr/>
                    </wps:wsp>
                  </a:graphicData>
                </a:graphic>
              </wp:anchor>
            </w:drawing>
          </mc:Choice>
          <mc:Fallback>
            <w:pict>
              <v:line id="Shape 120" o:spid="_x0000_s1026" o:spt="20" style="position:absolute;left:0pt;margin-left:17.1pt;margin-top:1.35pt;height:0pt;width:212.65pt;z-index:-251658240;mso-width-relative:page;mso-height-relative:page;" fillcolor="#FFFFFF" filled="t" stroked="t" coordsize="21600,21600" o:allowincell="f" o:gfxdata="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iX2ZtYAAAAGAQAADwAAAAAAAAABACAA&#10;AAAiAAAAZHJzL2Rvd25yZXYueG1sUEsBAhQAFAAAAAgAh07iQIFD5HSdAQAATwMAAA4AAAAAAAAA&#10;AQAgAAAAJQEAAGRycy9lMm9Eb2MueG1sUEsFBgAAAAAGAAYAWQEAADQFAAAAAA==&#10;">
                <v:fill on="t" focussize="0,0"/>
                <v:stroke weight="0.238976377952756pt" color="#231F20" miterlimit="8" joinstyle="miter"/>
                <v:imagedata o:title=""/>
                <o:lock v:ext="edit" aspectratio="f"/>
              </v:line>
            </w:pict>
          </mc:Fallback>
        </mc:AlternateContent>
      </w:r>
    </w:p>
    <w:p>
      <w:pPr>
        <w:spacing w:after="0" w:line="96" w:lineRule="exact"/>
        <w:rPr>
          <w:color w:val="auto"/>
          <w:sz w:val="20"/>
          <w:szCs w:val="20"/>
        </w:rPr>
      </w:pPr>
    </w:p>
    <w:p>
      <w:pPr>
        <w:tabs>
          <w:tab w:val="left" w:pos="1660"/>
        </w:tabs>
        <w:spacing w:after="0" w:line="149" w:lineRule="exact"/>
        <w:ind w:left="560"/>
        <w:rPr>
          <w:color w:val="auto"/>
          <w:sz w:val="20"/>
          <w:szCs w:val="20"/>
        </w:rPr>
      </w:pPr>
      <w:r>
        <w:rPr>
          <w:rFonts w:ascii="宋体" w:hAnsi="宋体" w:eastAsia="宋体" w:cs="宋体"/>
          <w:color w:val="auto"/>
          <w:sz w:val="13"/>
          <w:szCs w:val="13"/>
        </w:rPr>
        <w:t>快速限流功能</w:t>
      </w:r>
      <w:r>
        <w:rPr>
          <w:rFonts w:ascii="宋体" w:hAnsi="宋体" w:eastAsia="宋体" w:cs="宋体"/>
          <w:color w:val="auto"/>
          <w:sz w:val="13"/>
          <w:szCs w:val="13"/>
        </w:rPr>
        <w:tab/>
      </w:r>
      <w:r>
        <w:rPr>
          <w:rFonts w:ascii="宋体" w:hAnsi="宋体" w:eastAsia="宋体" w:cs="宋体"/>
          <w:color w:val="auto"/>
          <w:sz w:val="13"/>
          <w:szCs w:val="13"/>
        </w:rPr>
        <w:t>最大限度减小过流故障，保护变频器正常运行</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38735</wp:posOffset>
                </wp:positionV>
                <wp:extent cx="803275" cy="351790"/>
                <wp:effectExtent l="0" t="0" r="0" b="0"/>
                <wp:wrapNone/>
                <wp:docPr id="121" name="Shape 121"/>
                <wp:cNvGraphicFramePr/>
                <a:graphic xmlns:a="http://schemas.openxmlformats.org/drawingml/2006/main">
                  <a:graphicData uri="http://schemas.microsoft.com/office/word/2010/wordprocessingShape">
                    <wps:wsp>
                      <wps:cNvSpPr/>
                      <wps:spPr>
                        <a:xfrm>
                          <a:off x="0" y="0"/>
                          <a:ext cx="803275" cy="351790"/>
                        </a:xfrm>
                        <a:prstGeom prst="rect">
                          <a:avLst/>
                        </a:prstGeom>
                        <a:solidFill>
                          <a:srgbClr val="D9D9D9"/>
                        </a:solidFill>
                      </wps:spPr>
                      <wps:bodyPr/>
                    </wps:wsp>
                  </a:graphicData>
                </a:graphic>
              </wp:anchor>
            </w:drawing>
          </mc:Choice>
          <mc:Fallback>
            <w:pict>
              <v:rect id="Shape 121" o:spid="_x0000_s1026" o:spt="1" style="position:absolute;left:0pt;margin-left:17.35pt;margin-top:3.05pt;height:27.7pt;width:63.25pt;z-index:-251658240;mso-width-relative:page;mso-height-relative:page;" fillcolor="#D9D9D9" filled="t" stroked="f" coordsize="21600,21600" o:allowincell="f" o:gfxdata="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TqIcy9gAAAAHAQAADwAAAAAAAAABACAAAAAiAAAAZHJzL2Rvd25yZXYueG1sUEsBAhQAFAAAAAgA&#10;h07iQHA72h56AQAA7wIAAA4AAAAAAAAAAQAgAAAAJw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220345</wp:posOffset>
                </wp:positionH>
                <wp:positionV relativeFrom="paragraph">
                  <wp:posOffset>151130</wp:posOffset>
                </wp:positionV>
                <wp:extent cx="802640" cy="126365"/>
                <wp:effectExtent l="0" t="0" r="0" b="0"/>
                <wp:wrapNone/>
                <wp:docPr id="122" name="Shape 122"/>
                <wp:cNvGraphicFramePr/>
                <a:graphic xmlns:a="http://schemas.openxmlformats.org/drawingml/2006/main">
                  <a:graphicData uri="http://schemas.microsoft.com/office/word/2010/wordprocessingShape">
                    <wps:wsp>
                      <wps:cNvSpPr/>
                      <wps:spPr>
                        <a:xfrm>
                          <a:off x="0" y="0"/>
                          <a:ext cx="802640" cy="126365"/>
                        </a:xfrm>
                        <a:prstGeom prst="rect">
                          <a:avLst/>
                        </a:prstGeom>
                        <a:solidFill>
                          <a:srgbClr val="D9D9D9"/>
                        </a:solidFill>
                      </wps:spPr>
                      <wps:bodyPr/>
                    </wps:wsp>
                  </a:graphicData>
                </a:graphic>
              </wp:anchor>
            </w:drawing>
          </mc:Choice>
          <mc:Fallback>
            <w:pict>
              <v:rect id="Shape 122" o:spid="_x0000_s1026" o:spt="1" style="position:absolute;left:0pt;margin-left:17.35pt;margin-top:11.9pt;height:9.95pt;width:63.2pt;z-index:-251658240;mso-width-relative:page;mso-height-relative:page;" fillcolor="#D9D9D9" filled="t" stroked="f" coordsize="21600,21600" o:allowincell="f" o:gfxdata="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217170</wp:posOffset>
                </wp:positionH>
                <wp:positionV relativeFrom="paragraph">
                  <wp:posOffset>36830</wp:posOffset>
                </wp:positionV>
                <wp:extent cx="2700655" cy="0"/>
                <wp:effectExtent l="0" t="0" r="0" b="0"/>
                <wp:wrapNone/>
                <wp:docPr id="123" name="Shape 123"/>
                <wp:cNvGraphicFramePr/>
                <a:graphic xmlns:a="http://schemas.openxmlformats.org/drawingml/2006/main">
                  <a:graphicData uri="http://schemas.microsoft.com/office/word/2010/wordprocessingShape">
                    <wps:wsp>
                      <wps:cNvCnPr/>
                      <wps:spPr>
                        <a:xfrm>
                          <a:off x="0" y="0"/>
                          <a:ext cx="2700655" cy="4763"/>
                        </a:xfrm>
                        <a:prstGeom prst="line">
                          <a:avLst/>
                        </a:prstGeom>
                        <a:solidFill>
                          <a:srgbClr val="FFFFFF"/>
                        </a:solidFill>
                        <a:ln w="3035">
                          <a:solidFill>
                            <a:srgbClr val="231F20"/>
                          </a:solidFill>
                          <a:miter lim="800000"/>
                        </a:ln>
                      </wps:spPr>
                      <wps:bodyPr/>
                    </wps:wsp>
                  </a:graphicData>
                </a:graphic>
              </wp:anchor>
            </w:drawing>
          </mc:Choice>
          <mc:Fallback>
            <w:pict>
              <v:line id="Shape 123" o:spid="_x0000_s1026" o:spt="20" style="position:absolute;left:0pt;margin-left:17.1pt;margin-top:2.9pt;height:0pt;width:212.65pt;z-index:-251658240;mso-width-relative:page;mso-height-relative:page;" fillcolor="#FFFFFF" filled="t" stroked="t" coordsize="21600,21600" o:allowincell="f" o:gfxdata="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HD6kVHWAAAABgEAAA8AAAAAAAAAAQAg&#10;AAAAIgAAAGRycy9kb3ducmV2LnhtbFBLAQIUABQAAAAIAIdO4kBg5Yb7ngEAAE8DAAAOAAAAAAAA&#10;AAEAIAAAACUBAABkcnMvZTJvRG9jLnhtbFBLBQYAAAAABgAGAFkBAAA1BQAAAAA=&#10;">
                <v:fill on="t" focussize="0,0"/>
                <v:stroke weight="0.238976377952756pt" color="#231F20" miterlimit="8" joinstyle="miter"/>
                <v:imagedata o:title=""/>
                <o:lock v:ext="edit" aspectratio="f"/>
              </v:line>
            </w:pict>
          </mc:Fallback>
        </mc:AlternateContent>
      </w:r>
    </w:p>
    <w:p>
      <w:pPr>
        <w:spacing w:after="0" w:line="130" w:lineRule="exact"/>
        <w:rPr>
          <w:color w:val="auto"/>
          <w:sz w:val="20"/>
          <w:szCs w:val="20"/>
        </w:rPr>
      </w:pPr>
    </w:p>
    <w:p>
      <w:pPr>
        <w:spacing w:after="0" w:line="149" w:lineRule="exact"/>
        <w:ind w:left="1680"/>
        <w:rPr>
          <w:color w:val="auto"/>
          <w:sz w:val="20"/>
          <w:szCs w:val="20"/>
        </w:rPr>
      </w:pPr>
      <w:r>
        <w:rPr>
          <w:rFonts w:ascii="宋体" w:hAnsi="宋体" w:eastAsia="宋体" w:cs="宋体"/>
          <w:color w:val="auto"/>
          <w:sz w:val="13"/>
          <w:szCs w:val="13"/>
        </w:rPr>
        <w:t>“挖土机”特性，对运行期间转矩自动限制，防止</w:t>
      </w:r>
    </w:p>
    <w:p>
      <w:pPr>
        <w:spacing w:after="0" w:line="99" w:lineRule="exact"/>
        <w:ind w:left="500"/>
        <w:rPr>
          <w:color w:val="auto"/>
          <w:sz w:val="20"/>
          <w:szCs w:val="20"/>
        </w:rPr>
      </w:pPr>
      <w:r>
        <w:rPr>
          <w:rFonts w:ascii="宋体" w:hAnsi="宋体" w:eastAsia="宋体" w:cs="宋体"/>
          <w:color w:val="auto"/>
          <w:sz w:val="11"/>
          <w:szCs w:val="11"/>
        </w:rPr>
        <w:t>转矩限定与控制</w:t>
      </w:r>
    </w:p>
    <w:p>
      <w:pPr>
        <w:spacing w:after="0" w:line="130" w:lineRule="exact"/>
        <w:ind w:left="1680"/>
        <w:rPr>
          <w:color w:val="auto"/>
          <w:sz w:val="20"/>
          <w:szCs w:val="20"/>
        </w:rPr>
      </w:pPr>
      <w:r>
        <w:rPr>
          <w:rFonts w:ascii="宋体" w:hAnsi="宋体" w:eastAsia="宋体" w:cs="宋体"/>
          <w:color w:val="auto"/>
          <w:sz w:val="13"/>
          <w:szCs w:val="13"/>
        </w:rPr>
        <w:t>频繁过流跳闸；闭环矢量模式可实现转矩控制</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0</wp:posOffset>
                </wp:positionH>
                <wp:positionV relativeFrom="paragraph">
                  <wp:posOffset>60325</wp:posOffset>
                </wp:positionV>
                <wp:extent cx="2917825" cy="0"/>
                <wp:effectExtent l="0" t="0" r="0" b="0"/>
                <wp:wrapNone/>
                <wp:docPr id="124" name="Shape 124"/>
                <wp:cNvGraphicFramePr/>
                <a:graphic xmlns:a="http://schemas.openxmlformats.org/drawingml/2006/main">
                  <a:graphicData uri="http://schemas.microsoft.com/office/word/2010/wordprocessingShape">
                    <wps:wsp>
                      <wps:cNvCnPr/>
                      <wps:spPr>
                        <a:xfrm>
                          <a:off x="0" y="0"/>
                          <a:ext cx="2917825" cy="4763"/>
                        </a:xfrm>
                        <a:prstGeom prst="line">
                          <a:avLst/>
                        </a:prstGeom>
                        <a:solidFill>
                          <a:srgbClr val="FFFFFF"/>
                        </a:solidFill>
                        <a:ln w="6108">
                          <a:solidFill>
                            <a:srgbClr val="000000"/>
                          </a:solidFill>
                          <a:miter lim="800000"/>
                        </a:ln>
                      </wps:spPr>
                      <wps:bodyPr/>
                    </wps:wsp>
                  </a:graphicData>
                </a:graphic>
              </wp:anchor>
            </w:drawing>
          </mc:Choice>
          <mc:Fallback>
            <w:pict>
              <v:line id="Shape 124" o:spid="_x0000_s1026" o:spt="20" style="position:absolute;left:0pt;margin-left:0pt;margin-top:4.75pt;height:0pt;width:229.75pt;z-index:-251658240;mso-width-relative:page;mso-height-relative:page;" fillcolor="#FFFFFF" filled="t" stroked="t" coordsize="21600,21600" o:allowincell="f" o:gfxdata="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X7llJtIAAAAEAQAADwAAAAAAAAABACAAAAAiAAAAZHJz&#10;L2Rvd25yZXYueG1sUEsBAhQAFAAAAAgAh07iQKYo3XaYAQAATwMAAA4AAAAAAAAAAQAgAAAAIQEA&#10;AGRycy9lMm9Eb2MueG1sUEsFBgAAAAAGAAYAWQEAACsFAAAAAA==&#10;">
                <v:fill on="t" focussize="0,0"/>
                <v:stroke weight="0.480944881889764pt" color="#000000" miterlimit="8" joinstyle="miter"/>
                <v:imagedata o:title=""/>
                <o:lock v:ext="edit" aspectratio="f"/>
              </v:line>
            </w:pict>
          </mc:Fallback>
        </mc:AlternateContent>
      </w:r>
    </w:p>
    <w:p>
      <w:pPr>
        <w:spacing w:after="0" w:line="200" w:lineRule="exact"/>
        <w:rPr>
          <w:color w:val="auto"/>
          <w:sz w:val="20"/>
          <w:szCs w:val="20"/>
        </w:rPr>
      </w:pPr>
    </w:p>
    <w:p>
      <w:pPr>
        <w:spacing w:after="0" w:line="393" w:lineRule="exact"/>
        <w:rPr>
          <w:color w:val="auto"/>
          <w:sz w:val="20"/>
          <w:szCs w:val="20"/>
        </w:rPr>
      </w:pPr>
    </w:p>
    <w:p>
      <w:pPr>
        <w:spacing w:after="0" w:line="149" w:lineRule="exact"/>
        <w:ind w:right="-39"/>
        <w:jc w:val="center"/>
        <w:rPr>
          <w:color w:val="auto"/>
          <w:sz w:val="20"/>
          <w:szCs w:val="20"/>
        </w:rPr>
      </w:pPr>
      <w:r>
        <w:rPr>
          <w:rFonts w:ascii="宋体" w:hAnsi="宋体" w:eastAsia="宋体" w:cs="宋体"/>
          <w:color w:val="auto"/>
          <w:sz w:val="13"/>
          <w:szCs w:val="13"/>
        </w:rPr>
        <w:t>- 13-</w:t>
      </w:r>
    </w:p>
    <w:p>
      <w:pPr>
        <w:sectPr>
          <w:pgSz w:w="5960" w:h="8393"/>
          <w:pgMar w:top="421" w:right="674" w:bottom="0" w:left="680" w:header="0" w:footer="0" w:gutter="0"/>
          <w:cols w:equalWidth="0" w:num="1">
            <w:col w:w="4600"/>
          </w:cols>
        </w:sectPr>
      </w:pPr>
    </w:p>
    <w:tbl>
      <w:tblPr>
        <w:tblStyle w:val="3"/>
        <w:tblW w:w="4960" w:type="dxa"/>
        <w:tblInd w:w="10" w:type="dxa"/>
        <w:tblLayout w:type="fixed"/>
        <w:tblCellMar>
          <w:top w:w="0" w:type="dxa"/>
          <w:left w:w="0" w:type="dxa"/>
          <w:bottom w:w="0" w:type="dxa"/>
          <w:right w:w="0" w:type="dxa"/>
        </w:tblCellMar>
      </w:tblPr>
      <w:tblGrid>
        <w:gridCol w:w="360"/>
        <w:gridCol w:w="1280"/>
        <w:gridCol w:w="2960"/>
        <w:gridCol w:w="360"/>
      </w:tblGrid>
      <w:tr>
        <w:tblPrEx>
          <w:tblLayout w:type="fixed"/>
          <w:tblCellMar>
            <w:top w:w="0" w:type="dxa"/>
            <w:left w:w="0" w:type="dxa"/>
            <w:bottom w:w="0" w:type="dxa"/>
            <w:right w:w="0" w:type="dxa"/>
          </w:tblCellMar>
        </w:tblPrEx>
        <w:trPr>
          <w:trHeight w:val="148" w:hRule="atLeast"/>
        </w:trPr>
        <w:tc>
          <w:tcPr>
            <w:tcW w:w="1640" w:type="dxa"/>
            <w:gridSpan w:val="2"/>
            <w:vAlign w:val="bottom"/>
          </w:tcPr>
          <w:p>
            <w:pPr>
              <w:spacing w:after="0" w:line="149" w:lineRule="exact"/>
              <w:ind w:left="40"/>
              <w:rPr>
                <w:color w:val="auto"/>
                <w:sz w:val="20"/>
                <w:szCs w:val="20"/>
              </w:rPr>
            </w:pPr>
            <w:bookmarkStart w:id="13" w:name="page14"/>
            <w:bookmarkEnd w:id="13"/>
            <w:r>
              <w:rPr>
                <w:rFonts w:ascii="宋体" w:hAnsi="宋体" w:eastAsia="宋体" w:cs="宋体"/>
                <w:color w:val="auto"/>
                <w:sz w:val="13"/>
                <w:szCs w:val="13"/>
              </w:rPr>
              <w:t>产品信息</w:t>
            </w:r>
          </w:p>
        </w:tc>
        <w:tc>
          <w:tcPr>
            <w:tcW w:w="2960" w:type="dxa"/>
            <w:vAlign w:val="bottom"/>
          </w:tcPr>
          <w:p>
            <w:pPr>
              <w:spacing w:after="0" w:line="149" w:lineRule="exact"/>
              <w:ind w:left="1720"/>
              <w:rPr>
                <w:color w:val="auto"/>
                <w:sz w:val="20"/>
                <w:szCs w:val="20"/>
              </w:rPr>
            </w:pPr>
            <w:r>
              <w:rPr>
                <w:rFonts w:ascii="宋体" w:hAnsi="宋体" w:eastAsia="宋体" w:cs="宋体"/>
                <w:color w:val="auto"/>
                <w:sz w:val="13"/>
                <w:szCs w:val="13"/>
              </w:rPr>
              <w:t>矢量变频器使用说明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360" w:type="dxa"/>
            <w:tcBorders>
              <w:bottom w:val="single" w:color="auto" w:sz="8" w:space="0"/>
            </w:tcBorders>
            <w:vAlign w:val="bottom"/>
          </w:tcPr>
          <w:p>
            <w:pPr>
              <w:spacing w:after="0"/>
              <w:rPr>
                <w:color w:val="auto"/>
                <w:sz w:val="3"/>
                <w:szCs w:val="3"/>
              </w:rPr>
            </w:pPr>
          </w:p>
        </w:tc>
        <w:tc>
          <w:tcPr>
            <w:tcW w:w="1280" w:type="dxa"/>
            <w:tcBorders>
              <w:bottom w:val="single" w:color="auto" w:sz="8" w:space="0"/>
            </w:tcBorders>
            <w:vAlign w:val="bottom"/>
          </w:tcPr>
          <w:p>
            <w:pPr>
              <w:spacing w:after="0"/>
              <w:rPr>
                <w:color w:val="auto"/>
                <w:sz w:val="3"/>
                <w:szCs w:val="3"/>
              </w:rPr>
            </w:pPr>
          </w:p>
        </w:tc>
        <w:tc>
          <w:tcPr>
            <w:tcW w:w="2960" w:type="dxa"/>
            <w:tcBorders>
              <w:bottom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360" w:type="dxa"/>
            <w:tcBorders>
              <w:bottom w:val="single" w:color="231F20" w:sz="8" w:space="0"/>
            </w:tcBorders>
            <w:vAlign w:val="bottom"/>
          </w:tcPr>
          <w:p>
            <w:pPr>
              <w:spacing w:after="0"/>
              <w:rPr>
                <w:color w:val="auto"/>
                <w:sz w:val="18"/>
                <w:szCs w:val="18"/>
              </w:rPr>
            </w:pPr>
          </w:p>
        </w:tc>
        <w:tc>
          <w:tcPr>
            <w:tcW w:w="1280" w:type="dxa"/>
            <w:tcBorders>
              <w:bottom w:val="single" w:color="231F20" w:sz="8" w:space="0"/>
            </w:tcBorders>
            <w:vAlign w:val="bottom"/>
          </w:tcPr>
          <w:p>
            <w:pPr>
              <w:spacing w:after="0"/>
              <w:rPr>
                <w:color w:val="auto"/>
                <w:sz w:val="18"/>
                <w:szCs w:val="18"/>
              </w:rPr>
            </w:pPr>
          </w:p>
        </w:tc>
        <w:tc>
          <w:tcPr>
            <w:tcW w:w="2960" w:type="dxa"/>
            <w:tcBorders>
              <w:bottom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8" w:hRule="atLeast"/>
        </w:trPr>
        <w:tc>
          <w:tcPr>
            <w:tcW w:w="360" w:type="dxa"/>
            <w:tcBorders>
              <w:left w:val="single" w:color="231F20" w:sz="8" w:space="0"/>
              <w:bottom w:val="single" w:color="C6D9F1" w:sz="8" w:space="0"/>
              <w:right w:val="single" w:color="C6D9F1" w:sz="8" w:space="0"/>
            </w:tcBorders>
            <w:shd w:val="clear" w:color="auto" w:fill="C6D9F1"/>
            <w:vAlign w:val="bottom"/>
          </w:tcPr>
          <w:p>
            <w:pPr>
              <w:spacing w:after="0"/>
              <w:rPr>
                <w:color w:val="auto"/>
                <w:sz w:val="22"/>
                <w:szCs w:val="22"/>
              </w:rPr>
            </w:pPr>
          </w:p>
        </w:tc>
        <w:tc>
          <w:tcPr>
            <w:tcW w:w="1280" w:type="dxa"/>
            <w:tcBorders>
              <w:bottom w:val="single" w:color="C6D9F1" w:sz="8" w:space="0"/>
              <w:right w:val="single" w:color="231F20" w:sz="8" w:space="0"/>
            </w:tcBorders>
            <w:shd w:val="clear" w:color="auto" w:fill="C6D9F1"/>
            <w:vAlign w:val="bottom"/>
          </w:tcPr>
          <w:p>
            <w:pPr>
              <w:spacing w:after="0" w:line="149" w:lineRule="exact"/>
              <w:ind w:left="280"/>
              <w:rPr>
                <w:color w:val="auto"/>
                <w:sz w:val="20"/>
                <w:szCs w:val="20"/>
              </w:rPr>
            </w:pPr>
            <w:r>
              <w:rPr>
                <w:rFonts w:ascii="宋体" w:hAnsi="宋体" w:eastAsia="宋体" w:cs="宋体"/>
                <w:color w:val="auto"/>
                <w:sz w:val="13"/>
                <w:szCs w:val="13"/>
              </w:rPr>
              <w:t>项目</w:t>
            </w:r>
          </w:p>
        </w:tc>
        <w:tc>
          <w:tcPr>
            <w:tcW w:w="2960" w:type="dxa"/>
            <w:tcBorders>
              <w:bottom w:val="single" w:color="C6D9F1" w:sz="8" w:space="0"/>
              <w:right w:val="single" w:color="231F20" w:sz="8" w:space="0"/>
            </w:tcBorders>
            <w:shd w:val="clear" w:color="auto" w:fill="C6D9F1"/>
            <w:vAlign w:val="bottom"/>
          </w:tcPr>
          <w:p>
            <w:pPr>
              <w:spacing w:after="0" w:line="149" w:lineRule="exact"/>
              <w:ind w:left="1300"/>
              <w:rPr>
                <w:color w:val="auto"/>
                <w:sz w:val="20"/>
                <w:szCs w:val="20"/>
              </w:rPr>
            </w:pPr>
            <w:r>
              <w:rPr>
                <w:rFonts w:ascii="宋体" w:hAnsi="宋体" w:eastAsia="宋体" w:cs="宋体"/>
                <w:color w:val="auto"/>
                <w:sz w:val="13"/>
                <w:szCs w:val="13"/>
              </w:rPr>
              <w:t>规格</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80" w:hRule="atLeast"/>
        </w:trPr>
        <w:tc>
          <w:tcPr>
            <w:tcW w:w="360" w:type="dxa"/>
            <w:tcBorders>
              <w:top w:val="single" w:color="auto" w:sz="8" w:space="0"/>
              <w:left w:val="single" w:color="auto" w:sz="8" w:space="0"/>
              <w:bottom w:val="single" w:color="D9D9D9" w:sz="8" w:space="0"/>
              <w:right w:val="single" w:color="auto" w:sz="8" w:space="0"/>
            </w:tcBorders>
            <w:shd w:val="clear" w:color="auto" w:fill="D9D9D9"/>
            <w:vAlign w:val="bottom"/>
          </w:tcPr>
          <w:p>
            <w:pPr>
              <w:spacing w:after="0"/>
              <w:rPr>
                <w:color w:val="auto"/>
                <w:sz w:val="24"/>
                <w:szCs w:val="24"/>
              </w:rPr>
            </w:pPr>
          </w:p>
        </w:tc>
        <w:tc>
          <w:tcPr>
            <w:tcW w:w="1280" w:type="dxa"/>
            <w:tcBorders>
              <w:top w:val="single" w:color="auto" w:sz="8" w:space="0"/>
              <w:bottom w:val="single" w:color="D9D9D9" w:sz="8" w:space="0"/>
              <w:right w:val="single" w:color="auto"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sz w:val="13"/>
                <w:szCs w:val="13"/>
              </w:rPr>
              <w:t>出色的性能</w:t>
            </w:r>
          </w:p>
        </w:tc>
        <w:tc>
          <w:tcPr>
            <w:tcW w:w="2960" w:type="dxa"/>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以高性能的电流矢量控制技术实现异步电机控制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360" w:type="dxa"/>
            <w:tcBorders>
              <w:top w:val="single" w:color="D9D9D9" w:sz="8" w:space="0"/>
              <w:left w:val="single" w:color="auto" w:sz="8" w:space="0"/>
              <w:right w:val="single" w:color="auto" w:sz="8" w:space="0"/>
            </w:tcBorders>
            <w:shd w:val="clear" w:color="auto" w:fill="D9D9D9"/>
            <w:vAlign w:val="bottom"/>
          </w:tcPr>
          <w:p>
            <w:pPr>
              <w:spacing w:after="0"/>
              <w:rPr>
                <w:color w:val="auto"/>
                <w:sz w:val="16"/>
                <w:szCs w:val="16"/>
              </w:rPr>
            </w:pPr>
          </w:p>
        </w:tc>
        <w:tc>
          <w:tcPr>
            <w:tcW w:w="1280" w:type="dxa"/>
            <w:vMerge w:val="restart"/>
            <w:tcBorders>
              <w:top w:val="single" w:color="auto" w:sz="8" w:space="0"/>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瞬停不停</w:t>
            </w:r>
          </w:p>
        </w:tc>
        <w:tc>
          <w:tcPr>
            <w:tcW w:w="2960" w:type="dxa"/>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瞬时停电时通过负载回馈能量补偿电压的降低，维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360" w:type="dxa"/>
            <w:tcBorders>
              <w:left w:val="single" w:color="auto" w:sz="8" w:space="0"/>
              <w:right w:val="single" w:color="auto" w:sz="8" w:space="0"/>
            </w:tcBorders>
            <w:shd w:val="clear" w:color="auto" w:fill="D9D9D9"/>
            <w:vAlign w:val="bottom"/>
          </w:tcPr>
          <w:p>
            <w:pPr>
              <w:spacing w:after="0"/>
              <w:rPr>
                <w:color w:val="auto"/>
                <w:sz w:val="8"/>
                <w:szCs w:val="8"/>
              </w:rPr>
            </w:pPr>
          </w:p>
        </w:tc>
        <w:tc>
          <w:tcPr>
            <w:tcW w:w="1280" w:type="dxa"/>
            <w:vMerge w:val="continue"/>
            <w:tcBorders>
              <w:right w:val="single" w:color="auto" w:sz="8" w:space="0"/>
            </w:tcBorders>
            <w:shd w:val="clear" w:color="auto" w:fill="D9D9D9"/>
            <w:vAlign w:val="bottom"/>
          </w:tcPr>
          <w:p>
            <w:pPr>
              <w:spacing w:after="0"/>
              <w:rPr>
                <w:color w:val="auto"/>
                <w:sz w:val="8"/>
                <w:szCs w:val="8"/>
              </w:rPr>
            </w:pPr>
          </w:p>
        </w:tc>
        <w:tc>
          <w:tcPr>
            <w:tcW w:w="296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持变频器短时间内继续运行</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4"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10"/>
                <w:szCs w:val="10"/>
              </w:rPr>
            </w:pPr>
          </w:p>
        </w:tc>
        <w:tc>
          <w:tcPr>
            <w:tcW w:w="1280" w:type="dxa"/>
            <w:tcBorders>
              <w:bottom w:val="single" w:color="D9D9D9" w:sz="8" w:space="0"/>
              <w:right w:val="single" w:color="auto" w:sz="8" w:space="0"/>
            </w:tcBorders>
            <w:shd w:val="clear" w:color="auto" w:fill="D9D9D9"/>
            <w:vAlign w:val="bottom"/>
          </w:tcPr>
          <w:p>
            <w:pPr>
              <w:spacing w:after="0"/>
              <w:rPr>
                <w:color w:val="auto"/>
                <w:sz w:val="10"/>
                <w:szCs w:val="10"/>
              </w:rPr>
            </w:pPr>
          </w:p>
        </w:tc>
        <w:tc>
          <w:tcPr>
            <w:tcW w:w="2960" w:type="dxa"/>
            <w:vMerge w:val="continue"/>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360" w:type="dxa"/>
            <w:tcBorders>
              <w:top w:val="single" w:color="D9D9D9" w:sz="8" w:space="0"/>
              <w:left w:val="single" w:color="auto" w:sz="8" w:space="0"/>
              <w:bottom w:val="single" w:color="D9D9D9"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个</w:t>
            </w:r>
          </w:p>
        </w:tc>
        <w:tc>
          <w:tcPr>
            <w:tcW w:w="1280" w:type="dxa"/>
            <w:tcBorders>
              <w:top w:val="single" w:color="auto" w:sz="8" w:space="0"/>
              <w:bottom w:val="single" w:color="auto" w:sz="8" w:space="0"/>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快速限流</w:t>
            </w:r>
          </w:p>
        </w:tc>
        <w:tc>
          <w:tcPr>
            <w:tcW w:w="2960" w:type="dxa"/>
            <w:tcBorders>
              <w:top w:val="single" w:color="auto" w:sz="8" w:space="0"/>
              <w:bottom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避免变频器频繁的出现过流故障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2" w:hRule="atLeast"/>
        </w:trPr>
        <w:tc>
          <w:tcPr>
            <w:tcW w:w="360" w:type="dxa"/>
            <w:tcBorders>
              <w:left w:val="single" w:color="auto"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性</w:t>
            </w:r>
          </w:p>
        </w:tc>
        <w:tc>
          <w:tcPr>
            <w:tcW w:w="1280" w:type="dxa"/>
            <w:vMerge w:val="restart"/>
            <w:tcBorders>
              <w:right w:val="single" w:color="auto" w:sz="8" w:space="0"/>
            </w:tcBorders>
            <w:shd w:val="clear" w:color="auto" w:fill="D9D9D9"/>
            <w:vAlign w:val="bottom"/>
          </w:tcPr>
          <w:p>
            <w:pPr>
              <w:spacing w:after="0" w:line="159" w:lineRule="exact"/>
              <w:ind w:left="360"/>
              <w:rPr>
                <w:color w:val="auto"/>
                <w:sz w:val="20"/>
                <w:szCs w:val="20"/>
              </w:rPr>
            </w:pPr>
            <w:r>
              <w:rPr>
                <w:rFonts w:ascii="宋体" w:hAnsi="宋体" w:eastAsia="宋体" w:cs="宋体"/>
                <w:color w:val="auto"/>
                <w:sz w:val="13"/>
                <w:szCs w:val="13"/>
              </w:rPr>
              <w:t>虚拟</w:t>
            </w:r>
            <w:r>
              <w:rPr>
                <w:rFonts w:ascii="Times New Roman" w:hAnsi="Times New Roman" w:eastAsia="Times New Roman" w:cs="Times New Roman"/>
                <w:color w:val="auto"/>
                <w:sz w:val="13"/>
                <w:szCs w:val="13"/>
              </w:rPr>
              <w:t xml:space="preserve"> IO</w:t>
            </w:r>
          </w:p>
        </w:tc>
        <w:tc>
          <w:tcPr>
            <w:tcW w:w="2960" w:type="dxa"/>
            <w:vMerge w:val="restart"/>
            <w:tcBorders>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五组虚拟</w:t>
            </w:r>
            <w:r>
              <w:rPr>
                <w:rFonts w:ascii="Times New Roman" w:hAnsi="Times New Roman" w:eastAsia="Times New Roman" w:cs="Times New Roman"/>
                <w:color w:val="auto"/>
                <w:sz w:val="13"/>
                <w:szCs w:val="13"/>
              </w:rPr>
              <w:t xml:space="preserve"> DIDO</w:t>
            </w:r>
            <w:r>
              <w:rPr>
                <w:rFonts w:ascii="宋体" w:hAnsi="宋体" w:eastAsia="宋体" w:cs="宋体"/>
                <w:color w:val="auto"/>
                <w:sz w:val="13"/>
                <w:szCs w:val="13"/>
              </w:rPr>
              <w:t>，可实现简易逻辑控制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2" w:hRule="atLeast"/>
        </w:trPr>
        <w:tc>
          <w:tcPr>
            <w:tcW w:w="360" w:type="dxa"/>
            <w:vMerge w:val="restart"/>
            <w:tcBorders>
              <w:left w:val="single" w:color="auto" w:sz="8" w:space="0"/>
              <w:bottom w:val="single" w:color="D9D9D9"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化</w:t>
            </w:r>
          </w:p>
        </w:tc>
        <w:tc>
          <w:tcPr>
            <w:tcW w:w="1280" w:type="dxa"/>
            <w:vMerge w:val="continue"/>
            <w:tcBorders>
              <w:bottom w:val="single" w:color="D9D9D9" w:sz="8" w:space="0"/>
              <w:right w:val="single" w:color="auto" w:sz="8" w:space="0"/>
            </w:tcBorders>
            <w:shd w:val="clear" w:color="auto" w:fill="D9D9D9"/>
            <w:vAlign w:val="bottom"/>
          </w:tcPr>
          <w:p>
            <w:pPr>
              <w:spacing w:after="0"/>
              <w:rPr>
                <w:color w:val="auto"/>
                <w:sz w:val="8"/>
                <w:szCs w:val="8"/>
              </w:rPr>
            </w:pPr>
          </w:p>
        </w:tc>
        <w:tc>
          <w:tcPr>
            <w:tcW w:w="296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0" w:hRule="atLeast"/>
        </w:trPr>
        <w:tc>
          <w:tcPr>
            <w:tcW w:w="360" w:type="dxa"/>
            <w:vMerge w:val="continue"/>
            <w:tcBorders>
              <w:top w:val="single" w:color="D9D9D9" w:sz="8" w:space="0"/>
              <w:left w:val="single" w:color="auto" w:sz="8" w:space="0"/>
              <w:right w:val="single" w:color="auto" w:sz="8" w:space="0"/>
            </w:tcBorders>
            <w:shd w:val="clear" w:color="auto" w:fill="D9D9D9"/>
            <w:vAlign w:val="bottom"/>
          </w:tcPr>
          <w:p>
            <w:pPr>
              <w:spacing w:after="0"/>
              <w:rPr>
                <w:color w:val="auto"/>
                <w:sz w:val="6"/>
                <w:szCs w:val="6"/>
              </w:rPr>
            </w:pPr>
          </w:p>
        </w:tc>
        <w:tc>
          <w:tcPr>
            <w:tcW w:w="1280" w:type="dxa"/>
            <w:vMerge w:val="restart"/>
            <w:tcBorders>
              <w:top w:val="single" w:color="auto" w:sz="8" w:space="0"/>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定时控制</w:t>
            </w:r>
          </w:p>
        </w:tc>
        <w:tc>
          <w:tcPr>
            <w:tcW w:w="2960" w:type="dxa"/>
            <w:vMerge w:val="restart"/>
            <w:tcBorders>
              <w:top w:val="single" w:color="auto" w:sz="8" w:space="0"/>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定时控制功能：设定时间范围</w:t>
            </w:r>
            <w:r>
              <w:rPr>
                <w:rFonts w:ascii="Times New Roman" w:hAnsi="Times New Roman" w:eastAsia="Times New Roman" w:cs="Times New Roman"/>
                <w:color w:val="auto"/>
                <w:sz w:val="13"/>
                <w:szCs w:val="13"/>
              </w:rPr>
              <w:t xml:space="preserve"> 0.0Min</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6500.0Min</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1"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功</w:t>
            </w:r>
          </w:p>
        </w:tc>
        <w:tc>
          <w:tcPr>
            <w:tcW w:w="1280" w:type="dxa"/>
            <w:vMerge w:val="continue"/>
            <w:tcBorders>
              <w:bottom w:val="single" w:color="D9D9D9" w:sz="8" w:space="0"/>
              <w:right w:val="single" w:color="auto" w:sz="8" w:space="0"/>
            </w:tcBorders>
            <w:shd w:val="clear" w:color="auto" w:fill="D9D9D9"/>
            <w:vAlign w:val="bottom"/>
          </w:tcPr>
          <w:p>
            <w:pPr>
              <w:spacing w:after="0"/>
              <w:rPr>
                <w:color w:val="auto"/>
                <w:sz w:val="15"/>
                <w:szCs w:val="15"/>
              </w:rPr>
            </w:pPr>
          </w:p>
        </w:tc>
        <w:tc>
          <w:tcPr>
            <w:tcW w:w="2960" w:type="dxa"/>
            <w:vMerge w:val="continue"/>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360" w:type="dxa"/>
            <w:tcBorders>
              <w:top w:val="single" w:color="D9D9D9" w:sz="8" w:space="0"/>
              <w:left w:val="single" w:color="auto" w:sz="8" w:space="0"/>
              <w:bottom w:val="single" w:color="D9D9D9"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能</w:t>
            </w:r>
          </w:p>
        </w:tc>
        <w:tc>
          <w:tcPr>
            <w:tcW w:w="1280" w:type="dxa"/>
            <w:tcBorders>
              <w:top w:val="single" w:color="auto" w:sz="8" w:space="0"/>
              <w:bottom w:val="single" w:color="D9D9D9" w:sz="8" w:space="0"/>
              <w:right w:val="single" w:color="auto"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sz w:val="13"/>
                <w:szCs w:val="13"/>
              </w:rPr>
              <w:t>多电机切换</w:t>
            </w:r>
          </w:p>
        </w:tc>
        <w:tc>
          <w:tcPr>
            <w:tcW w:w="2960" w:type="dxa"/>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二组电机参数，可实现二个电机切换控制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0" w:hRule="atLeast"/>
        </w:trPr>
        <w:tc>
          <w:tcPr>
            <w:tcW w:w="360" w:type="dxa"/>
            <w:tcBorders>
              <w:top w:val="single" w:color="D9D9D9" w:sz="8" w:space="0"/>
              <w:left w:val="single" w:color="auto" w:sz="8" w:space="0"/>
              <w:bottom w:val="single" w:color="D9D9D9" w:sz="8" w:space="0"/>
              <w:right w:val="single" w:color="auto" w:sz="8" w:space="0"/>
            </w:tcBorders>
            <w:shd w:val="clear" w:color="auto" w:fill="D9D9D9"/>
            <w:vAlign w:val="bottom"/>
          </w:tcPr>
          <w:p>
            <w:pPr>
              <w:spacing w:after="0"/>
              <w:rPr>
                <w:color w:val="auto"/>
                <w:sz w:val="24"/>
                <w:szCs w:val="24"/>
              </w:rPr>
            </w:pPr>
          </w:p>
        </w:tc>
        <w:tc>
          <w:tcPr>
            <w:tcW w:w="1280" w:type="dxa"/>
            <w:tcBorders>
              <w:top w:val="single" w:color="auto" w:sz="8" w:space="0"/>
              <w:bottom w:val="single" w:color="D9D9D9" w:sz="8" w:space="0"/>
              <w:right w:val="single" w:color="auto"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w w:val="98"/>
                <w:sz w:val="13"/>
                <w:szCs w:val="13"/>
              </w:rPr>
              <w:t>多线程总线支持</w:t>
            </w:r>
          </w:p>
        </w:tc>
        <w:tc>
          <w:tcPr>
            <w:tcW w:w="2960" w:type="dxa"/>
            <w:tcBorders>
              <w:top w:val="single" w:color="auto" w:sz="8" w:space="0"/>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支持：</w:t>
            </w:r>
            <w:r>
              <w:rPr>
                <w:rFonts w:ascii="Times New Roman" w:hAnsi="Times New Roman" w:eastAsia="Times New Roman" w:cs="Times New Roman"/>
                <w:color w:val="auto"/>
                <w:sz w:val="13"/>
                <w:szCs w:val="13"/>
              </w:rPr>
              <w:t>RS-485</w:t>
            </w:r>
            <w:r>
              <w:rPr>
                <w:rFonts w:ascii="宋体" w:hAnsi="宋体" w:eastAsia="宋体" w:cs="宋体"/>
                <w:color w:val="auto"/>
                <w:sz w:val="13"/>
                <w:szCs w:val="13"/>
              </w:rPr>
              <w:t>总线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7" w:hRule="atLeast"/>
        </w:trPr>
        <w:tc>
          <w:tcPr>
            <w:tcW w:w="360" w:type="dxa"/>
            <w:tcBorders>
              <w:top w:val="single" w:color="D9D9D9" w:sz="8" w:space="0"/>
              <w:left w:val="single" w:color="auto" w:sz="8" w:space="0"/>
              <w:right w:val="single" w:color="auto" w:sz="8" w:space="0"/>
            </w:tcBorders>
            <w:shd w:val="clear" w:color="auto" w:fill="D9D9D9"/>
            <w:vAlign w:val="bottom"/>
          </w:tcPr>
          <w:p>
            <w:pPr>
              <w:spacing w:after="0"/>
              <w:rPr>
                <w:color w:val="auto"/>
                <w:sz w:val="17"/>
                <w:szCs w:val="17"/>
              </w:rPr>
            </w:pPr>
          </w:p>
        </w:tc>
        <w:tc>
          <w:tcPr>
            <w:tcW w:w="1280" w:type="dxa"/>
            <w:vMerge w:val="restart"/>
            <w:tcBorders>
              <w:top w:val="single" w:color="auto" w:sz="8" w:space="0"/>
              <w:right w:val="single" w:color="auto"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w w:val="98"/>
                <w:sz w:val="13"/>
                <w:szCs w:val="13"/>
              </w:rPr>
              <w:t>强大的后台软件</w:t>
            </w:r>
          </w:p>
        </w:tc>
        <w:tc>
          <w:tcPr>
            <w:tcW w:w="2960" w:type="dxa"/>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支持变频器参数操作及虚拟示波器功能。通过虚拟</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360" w:type="dxa"/>
            <w:tcBorders>
              <w:left w:val="single" w:color="auto" w:sz="8" w:space="0"/>
              <w:right w:val="single" w:color="auto" w:sz="8" w:space="0"/>
            </w:tcBorders>
            <w:shd w:val="clear" w:color="auto" w:fill="D9D9D9"/>
            <w:vAlign w:val="bottom"/>
          </w:tcPr>
          <w:p>
            <w:pPr>
              <w:spacing w:after="0"/>
              <w:rPr>
                <w:color w:val="auto"/>
                <w:sz w:val="8"/>
                <w:szCs w:val="8"/>
              </w:rPr>
            </w:pPr>
          </w:p>
        </w:tc>
        <w:tc>
          <w:tcPr>
            <w:tcW w:w="1280" w:type="dxa"/>
            <w:vMerge w:val="continue"/>
            <w:tcBorders>
              <w:right w:val="single" w:color="auto" w:sz="8" w:space="0"/>
            </w:tcBorders>
            <w:shd w:val="clear" w:color="auto" w:fill="D9D9D9"/>
            <w:vAlign w:val="bottom"/>
          </w:tcPr>
          <w:p>
            <w:pPr>
              <w:spacing w:after="0"/>
              <w:rPr>
                <w:color w:val="auto"/>
                <w:sz w:val="8"/>
                <w:szCs w:val="8"/>
              </w:rPr>
            </w:pPr>
          </w:p>
        </w:tc>
        <w:tc>
          <w:tcPr>
            <w:tcW w:w="296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示波器可实现对变频器内部状态的图形监视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1"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11"/>
                <w:szCs w:val="11"/>
              </w:rPr>
            </w:pPr>
          </w:p>
        </w:tc>
        <w:tc>
          <w:tcPr>
            <w:tcW w:w="1280" w:type="dxa"/>
            <w:tcBorders>
              <w:bottom w:val="single" w:color="D9D9D9" w:sz="8" w:space="0"/>
              <w:right w:val="single" w:color="auto" w:sz="8" w:space="0"/>
            </w:tcBorders>
            <w:shd w:val="clear" w:color="auto" w:fill="D9D9D9"/>
            <w:vAlign w:val="bottom"/>
          </w:tcPr>
          <w:p>
            <w:pPr>
              <w:spacing w:after="0"/>
              <w:rPr>
                <w:color w:val="auto"/>
                <w:sz w:val="11"/>
                <w:szCs w:val="11"/>
              </w:rPr>
            </w:pPr>
          </w:p>
        </w:tc>
        <w:tc>
          <w:tcPr>
            <w:tcW w:w="2960" w:type="dxa"/>
            <w:vMerge w:val="continue"/>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8" w:hRule="atLeast"/>
        </w:trPr>
        <w:tc>
          <w:tcPr>
            <w:tcW w:w="360" w:type="dxa"/>
            <w:tcBorders>
              <w:top w:val="single" w:color="auto" w:sz="8" w:space="0"/>
              <w:left w:val="single" w:color="auto" w:sz="8" w:space="0"/>
              <w:right w:val="single" w:color="auto" w:sz="8" w:space="0"/>
            </w:tcBorders>
            <w:shd w:val="clear" w:color="auto" w:fill="D9D9D9"/>
            <w:vAlign w:val="bottom"/>
          </w:tcPr>
          <w:p>
            <w:pPr>
              <w:spacing w:after="0"/>
              <w:rPr>
                <w:color w:val="auto"/>
                <w:sz w:val="20"/>
                <w:szCs w:val="20"/>
              </w:rPr>
            </w:pPr>
          </w:p>
        </w:tc>
        <w:tc>
          <w:tcPr>
            <w:tcW w:w="1280" w:type="dxa"/>
            <w:vMerge w:val="restart"/>
            <w:tcBorders>
              <w:top w:val="single" w:color="auto" w:sz="8" w:space="0"/>
              <w:right w:val="single" w:color="auto"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w w:val="97"/>
                <w:sz w:val="13"/>
                <w:szCs w:val="13"/>
              </w:rPr>
              <w:t>命令源</w:t>
            </w:r>
          </w:p>
        </w:tc>
        <w:tc>
          <w:tcPr>
            <w:tcW w:w="2960" w:type="dxa"/>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操作面板给定、控制端子给定、串行通讯口给定。</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360" w:type="dxa"/>
            <w:tcBorders>
              <w:left w:val="single" w:color="auto" w:sz="8" w:space="0"/>
              <w:right w:val="single" w:color="auto" w:sz="8" w:space="0"/>
            </w:tcBorders>
            <w:shd w:val="clear" w:color="auto" w:fill="D9D9D9"/>
            <w:vAlign w:val="bottom"/>
          </w:tcPr>
          <w:p>
            <w:pPr>
              <w:spacing w:after="0"/>
              <w:rPr>
                <w:color w:val="auto"/>
                <w:sz w:val="8"/>
                <w:szCs w:val="8"/>
              </w:rPr>
            </w:pPr>
          </w:p>
        </w:tc>
        <w:tc>
          <w:tcPr>
            <w:tcW w:w="1280" w:type="dxa"/>
            <w:vMerge w:val="continue"/>
            <w:tcBorders>
              <w:right w:val="single" w:color="auto" w:sz="8" w:space="0"/>
            </w:tcBorders>
            <w:shd w:val="clear" w:color="auto" w:fill="D9D9D9"/>
            <w:vAlign w:val="bottom"/>
          </w:tcPr>
          <w:p>
            <w:pPr>
              <w:spacing w:after="0"/>
              <w:rPr>
                <w:color w:val="auto"/>
                <w:sz w:val="8"/>
                <w:szCs w:val="8"/>
              </w:rPr>
            </w:pPr>
          </w:p>
        </w:tc>
        <w:tc>
          <w:tcPr>
            <w:tcW w:w="296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可通过多种方式切换</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360" w:type="dxa"/>
            <w:tcBorders>
              <w:left w:val="single" w:color="auto" w:sz="8" w:space="0"/>
              <w:right w:val="single" w:color="auto" w:sz="8" w:space="0"/>
            </w:tcBorders>
            <w:shd w:val="clear" w:color="auto" w:fill="D9D9D9"/>
            <w:vAlign w:val="bottom"/>
          </w:tcPr>
          <w:p>
            <w:pPr>
              <w:spacing w:after="0"/>
              <w:rPr>
                <w:color w:val="auto"/>
                <w:sz w:val="8"/>
                <w:szCs w:val="8"/>
              </w:rPr>
            </w:pPr>
          </w:p>
        </w:tc>
        <w:tc>
          <w:tcPr>
            <w:tcW w:w="1280" w:type="dxa"/>
            <w:tcBorders>
              <w:right w:val="single" w:color="auto" w:sz="8" w:space="0"/>
            </w:tcBorders>
            <w:shd w:val="clear" w:color="auto" w:fill="D9D9D9"/>
            <w:vAlign w:val="bottom"/>
          </w:tcPr>
          <w:p>
            <w:pPr>
              <w:spacing w:after="0"/>
              <w:rPr>
                <w:color w:val="auto"/>
                <w:sz w:val="8"/>
                <w:szCs w:val="8"/>
              </w:rPr>
            </w:pPr>
          </w:p>
        </w:tc>
        <w:tc>
          <w:tcPr>
            <w:tcW w:w="296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6"/>
                <w:szCs w:val="6"/>
              </w:rPr>
            </w:pPr>
          </w:p>
        </w:tc>
        <w:tc>
          <w:tcPr>
            <w:tcW w:w="1280" w:type="dxa"/>
            <w:tcBorders>
              <w:bottom w:val="single" w:color="auto" w:sz="8" w:space="0"/>
              <w:right w:val="single" w:color="auto" w:sz="8" w:space="0"/>
            </w:tcBorders>
            <w:shd w:val="clear" w:color="auto" w:fill="D9D9D9"/>
            <w:vAlign w:val="bottom"/>
          </w:tcPr>
          <w:p>
            <w:pPr>
              <w:spacing w:after="0"/>
              <w:rPr>
                <w:color w:val="auto"/>
                <w:sz w:val="6"/>
                <w:szCs w:val="6"/>
              </w:rPr>
            </w:pPr>
          </w:p>
        </w:tc>
        <w:tc>
          <w:tcPr>
            <w:tcW w:w="2960" w:type="dxa"/>
            <w:tcBorders>
              <w:bottom w:val="single" w:color="auto" w:sz="8" w:space="0"/>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4" w:hRule="atLeast"/>
        </w:trPr>
        <w:tc>
          <w:tcPr>
            <w:tcW w:w="360" w:type="dxa"/>
            <w:tcBorders>
              <w:left w:val="single" w:color="auto" w:sz="8" w:space="0"/>
              <w:right w:val="single" w:color="auto" w:sz="8" w:space="0"/>
            </w:tcBorders>
            <w:shd w:val="clear" w:color="auto" w:fill="D9D9D9"/>
            <w:vAlign w:val="bottom"/>
          </w:tcPr>
          <w:p>
            <w:pPr>
              <w:spacing w:after="0"/>
              <w:rPr>
                <w:color w:val="auto"/>
                <w:sz w:val="21"/>
                <w:szCs w:val="21"/>
              </w:rPr>
            </w:pPr>
          </w:p>
        </w:tc>
        <w:tc>
          <w:tcPr>
            <w:tcW w:w="1280" w:type="dxa"/>
            <w:tcBorders>
              <w:right w:val="single" w:color="auto" w:sz="8" w:space="0"/>
            </w:tcBorders>
            <w:shd w:val="clear" w:color="auto" w:fill="D9D9D9"/>
            <w:vAlign w:val="bottom"/>
          </w:tcPr>
          <w:p>
            <w:pPr>
              <w:spacing w:after="0"/>
              <w:rPr>
                <w:color w:val="auto"/>
                <w:sz w:val="21"/>
                <w:szCs w:val="21"/>
              </w:rPr>
            </w:pPr>
          </w:p>
        </w:tc>
        <w:tc>
          <w:tcPr>
            <w:tcW w:w="296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10 </w:t>
            </w:r>
            <w:r>
              <w:rPr>
                <w:rFonts w:ascii="宋体" w:hAnsi="宋体" w:eastAsia="宋体" w:cs="宋体"/>
                <w:color w:val="auto"/>
                <w:sz w:val="13"/>
                <w:szCs w:val="13"/>
              </w:rPr>
              <w:t>种频率源：数字给定、模拟电压给定、模拟电</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360" w:type="dxa"/>
            <w:tcBorders>
              <w:left w:val="single" w:color="auto" w:sz="8" w:space="0"/>
              <w:right w:val="single" w:color="auto" w:sz="8" w:space="0"/>
            </w:tcBorders>
            <w:shd w:val="clear" w:color="auto" w:fill="D9D9D9"/>
            <w:vAlign w:val="bottom"/>
          </w:tcPr>
          <w:p>
            <w:pPr>
              <w:spacing w:after="0"/>
              <w:rPr>
                <w:color w:val="auto"/>
                <w:sz w:val="15"/>
                <w:szCs w:val="15"/>
              </w:rPr>
            </w:pPr>
          </w:p>
        </w:tc>
        <w:tc>
          <w:tcPr>
            <w:tcW w:w="1280" w:type="dxa"/>
            <w:tcBorders>
              <w:right w:val="single" w:color="auto"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w w:val="97"/>
                <w:sz w:val="13"/>
                <w:szCs w:val="13"/>
              </w:rPr>
              <w:t>频率源</w:t>
            </w:r>
          </w:p>
        </w:tc>
        <w:tc>
          <w:tcPr>
            <w:tcW w:w="2960" w:type="dxa"/>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流给定、脉冲给定、串行口给定。可通过多种方式</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22"/>
                <w:szCs w:val="22"/>
              </w:rPr>
            </w:pPr>
          </w:p>
        </w:tc>
        <w:tc>
          <w:tcPr>
            <w:tcW w:w="1280" w:type="dxa"/>
            <w:tcBorders>
              <w:bottom w:val="single" w:color="D9D9D9" w:sz="8" w:space="0"/>
              <w:right w:val="single" w:color="auto" w:sz="8" w:space="0"/>
            </w:tcBorders>
            <w:shd w:val="clear" w:color="auto" w:fill="D9D9D9"/>
            <w:vAlign w:val="bottom"/>
          </w:tcPr>
          <w:p>
            <w:pPr>
              <w:spacing w:after="0"/>
              <w:rPr>
                <w:color w:val="auto"/>
                <w:sz w:val="22"/>
                <w:szCs w:val="22"/>
              </w:rPr>
            </w:pPr>
          </w:p>
        </w:tc>
        <w:tc>
          <w:tcPr>
            <w:tcW w:w="2960" w:type="dxa"/>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切换。</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4" w:hRule="atLeast"/>
        </w:trPr>
        <w:tc>
          <w:tcPr>
            <w:tcW w:w="360" w:type="dxa"/>
            <w:tcBorders>
              <w:top w:val="single" w:color="D9D9D9" w:sz="8" w:space="0"/>
              <w:left w:val="single" w:color="auto" w:sz="8" w:space="0"/>
              <w:right w:val="single" w:color="auto" w:sz="8" w:space="0"/>
            </w:tcBorders>
            <w:shd w:val="clear" w:color="auto" w:fill="D9D9D9"/>
            <w:vAlign w:val="bottom"/>
          </w:tcPr>
          <w:p>
            <w:pPr>
              <w:spacing w:after="0" w:line="144" w:lineRule="exact"/>
              <w:ind w:left="80"/>
              <w:rPr>
                <w:color w:val="auto"/>
                <w:sz w:val="20"/>
                <w:szCs w:val="20"/>
              </w:rPr>
            </w:pPr>
            <w:r>
              <w:rPr>
                <w:rFonts w:ascii="宋体" w:hAnsi="宋体" w:eastAsia="宋体" w:cs="宋体"/>
                <w:color w:val="auto"/>
                <w:sz w:val="13"/>
                <w:szCs w:val="13"/>
              </w:rPr>
              <w:t>运</w:t>
            </w:r>
          </w:p>
        </w:tc>
        <w:tc>
          <w:tcPr>
            <w:tcW w:w="1280" w:type="dxa"/>
            <w:tcBorders>
              <w:top w:val="single" w:color="auto" w:sz="8" w:space="0"/>
              <w:right w:val="single" w:color="auto" w:sz="8" w:space="0"/>
            </w:tcBorders>
            <w:shd w:val="clear" w:color="auto" w:fill="D9D9D9"/>
            <w:vAlign w:val="bottom"/>
          </w:tcPr>
          <w:p>
            <w:pPr>
              <w:spacing w:after="0"/>
              <w:rPr>
                <w:color w:val="auto"/>
                <w:sz w:val="12"/>
                <w:szCs w:val="12"/>
              </w:rPr>
            </w:pPr>
          </w:p>
        </w:tc>
        <w:tc>
          <w:tcPr>
            <w:tcW w:w="2960" w:type="dxa"/>
            <w:vMerge w:val="restart"/>
            <w:tcBorders>
              <w:top w:val="single" w:color="auto" w:sz="8" w:space="0"/>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10 </w:t>
            </w:r>
            <w:r>
              <w:rPr>
                <w:rFonts w:ascii="宋体" w:hAnsi="宋体" w:eastAsia="宋体" w:cs="宋体"/>
                <w:color w:val="auto"/>
                <w:sz w:val="13"/>
                <w:szCs w:val="13"/>
              </w:rPr>
              <w:t>种辅助频率源。可灵活实现辅助频率微调、频</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5" w:hRule="atLeast"/>
        </w:trPr>
        <w:tc>
          <w:tcPr>
            <w:tcW w:w="360" w:type="dxa"/>
            <w:vMerge w:val="restart"/>
            <w:tcBorders>
              <w:left w:val="single" w:color="auto"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行</w:t>
            </w:r>
          </w:p>
        </w:tc>
        <w:tc>
          <w:tcPr>
            <w:tcW w:w="1280" w:type="dxa"/>
            <w:vMerge w:val="restart"/>
            <w:tcBorders>
              <w:right w:val="single" w:color="auto"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sz w:val="13"/>
                <w:szCs w:val="13"/>
              </w:rPr>
              <w:t>辅助频率源</w:t>
            </w:r>
          </w:p>
        </w:tc>
        <w:tc>
          <w:tcPr>
            <w:tcW w:w="2960" w:type="dxa"/>
            <w:vMerge w:val="continue"/>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360" w:type="dxa"/>
            <w:vMerge w:val="continue"/>
            <w:tcBorders>
              <w:left w:val="single" w:color="auto" w:sz="8" w:space="0"/>
              <w:right w:val="single" w:color="auto" w:sz="8" w:space="0"/>
            </w:tcBorders>
            <w:shd w:val="clear" w:color="auto" w:fill="D9D9D9"/>
            <w:vAlign w:val="bottom"/>
          </w:tcPr>
          <w:p>
            <w:pPr>
              <w:spacing w:after="0"/>
              <w:rPr>
                <w:color w:val="auto"/>
                <w:sz w:val="7"/>
                <w:szCs w:val="7"/>
              </w:rPr>
            </w:pPr>
          </w:p>
        </w:tc>
        <w:tc>
          <w:tcPr>
            <w:tcW w:w="1280" w:type="dxa"/>
            <w:vMerge w:val="continue"/>
            <w:tcBorders>
              <w:right w:val="single" w:color="auto" w:sz="8" w:space="0"/>
            </w:tcBorders>
            <w:shd w:val="clear" w:color="auto" w:fill="D9D9D9"/>
            <w:vAlign w:val="bottom"/>
          </w:tcPr>
          <w:p>
            <w:pPr>
              <w:spacing w:after="0"/>
              <w:rPr>
                <w:color w:val="auto"/>
                <w:sz w:val="7"/>
                <w:szCs w:val="7"/>
              </w:rPr>
            </w:pPr>
          </w:p>
        </w:tc>
        <w:tc>
          <w:tcPr>
            <w:tcW w:w="296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率合成。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3" w:hRule="atLeast"/>
        </w:trPr>
        <w:tc>
          <w:tcPr>
            <w:tcW w:w="360" w:type="dxa"/>
            <w:vMerge w:val="continue"/>
            <w:tcBorders>
              <w:left w:val="single" w:color="auto" w:sz="8" w:space="0"/>
              <w:right w:val="single" w:color="auto" w:sz="8" w:space="0"/>
            </w:tcBorders>
            <w:shd w:val="clear" w:color="auto" w:fill="D9D9D9"/>
            <w:vAlign w:val="bottom"/>
          </w:tcPr>
          <w:p>
            <w:pPr>
              <w:spacing w:after="0"/>
              <w:rPr>
                <w:color w:val="auto"/>
                <w:sz w:val="3"/>
                <w:szCs w:val="3"/>
              </w:rPr>
            </w:pPr>
          </w:p>
        </w:tc>
        <w:tc>
          <w:tcPr>
            <w:tcW w:w="1280" w:type="dxa"/>
            <w:tcBorders>
              <w:right w:val="single" w:color="auto" w:sz="8" w:space="0"/>
            </w:tcBorders>
            <w:shd w:val="clear" w:color="auto" w:fill="D9D9D9"/>
            <w:vAlign w:val="bottom"/>
          </w:tcPr>
          <w:p>
            <w:pPr>
              <w:spacing w:after="0"/>
              <w:rPr>
                <w:color w:val="auto"/>
                <w:sz w:val="3"/>
                <w:szCs w:val="3"/>
              </w:rPr>
            </w:pPr>
          </w:p>
        </w:tc>
        <w:tc>
          <w:tcPr>
            <w:tcW w:w="2960" w:type="dxa"/>
            <w:vMerge w:val="continue"/>
            <w:tcBorders>
              <w:right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8"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7"/>
                <w:szCs w:val="7"/>
              </w:rPr>
            </w:pPr>
          </w:p>
        </w:tc>
        <w:tc>
          <w:tcPr>
            <w:tcW w:w="1280" w:type="dxa"/>
            <w:tcBorders>
              <w:bottom w:val="single" w:color="D9D9D9" w:sz="8" w:space="0"/>
              <w:right w:val="single" w:color="auto" w:sz="8" w:space="0"/>
            </w:tcBorders>
            <w:shd w:val="clear" w:color="auto" w:fill="D9D9D9"/>
            <w:vAlign w:val="bottom"/>
          </w:tcPr>
          <w:p>
            <w:pPr>
              <w:spacing w:after="0"/>
              <w:rPr>
                <w:color w:val="auto"/>
                <w:sz w:val="7"/>
                <w:szCs w:val="7"/>
              </w:rPr>
            </w:pPr>
          </w:p>
        </w:tc>
        <w:tc>
          <w:tcPr>
            <w:tcW w:w="2960" w:type="dxa"/>
            <w:vMerge w:val="continue"/>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360" w:type="dxa"/>
            <w:tcBorders>
              <w:top w:val="single" w:color="D9D9D9" w:sz="8" w:space="0"/>
              <w:left w:val="single" w:color="auto" w:sz="8" w:space="0"/>
              <w:right w:val="single" w:color="auto" w:sz="8" w:space="0"/>
            </w:tcBorders>
            <w:shd w:val="clear" w:color="auto" w:fill="D9D9D9"/>
            <w:vAlign w:val="bottom"/>
          </w:tcPr>
          <w:p>
            <w:pPr>
              <w:spacing w:after="0"/>
              <w:rPr>
                <w:color w:val="auto"/>
                <w:sz w:val="20"/>
                <w:szCs w:val="20"/>
              </w:rPr>
            </w:pPr>
          </w:p>
        </w:tc>
        <w:tc>
          <w:tcPr>
            <w:tcW w:w="1280" w:type="dxa"/>
            <w:tcBorders>
              <w:top w:val="single" w:color="auto" w:sz="8" w:space="0"/>
              <w:right w:val="single" w:color="auto" w:sz="8" w:space="0"/>
            </w:tcBorders>
            <w:shd w:val="clear" w:color="auto" w:fill="D9D9D9"/>
            <w:vAlign w:val="bottom"/>
          </w:tcPr>
          <w:p>
            <w:pPr>
              <w:spacing w:after="0"/>
              <w:rPr>
                <w:color w:val="auto"/>
                <w:sz w:val="20"/>
                <w:szCs w:val="20"/>
              </w:rPr>
            </w:pPr>
          </w:p>
        </w:tc>
        <w:tc>
          <w:tcPr>
            <w:tcW w:w="2960" w:type="dxa"/>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标准：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360" w:type="dxa"/>
            <w:tcBorders>
              <w:left w:val="single" w:color="auto" w:sz="8" w:space="0"/>
              <w:right w:val="single" w:color="auto" w:sz="8" w:space="0"/>
            </w:tcBorders>
            <w:shd w:val="clear" w:color="auto" w:fill="D9D9D9"/>
            <w:vAlign w:val="bottom"/>
          </w:tcPr>
          <w:p>
            <w:pPr>
              <w:spacing w:after="0"/>
              <w:rPr>
                <w:color w:val="auto"/>
                <w:sz w:val="19"/>
                <w:szCs w:val="19"/>
              </w:rPr>
            </w:pPr>
          </w:p>
        </w:tc>
        <w:tc>
          <w:tcPr>
            <w:tcW w:w="1280" w:type="dxa"/>
            <w:tcBorders>
              <w:right w:val="single" w:color="auto" w:sz="8" w:space="0"/>
            </w:tcBorders>
            <w:shd w:val="clear" w:color="auto" w:fill="D9D9D9"/>
            <w:vAlign w:val="bottom"/>
          </w:tcPr>
          <w:p>
            <w:pPr>
              <w:spacing w:after="0"/>
              <w:rPr>
                <w:color w:val="auto"/>
                <w:sz w:val="19"/>
                <w:szCs w:val="19"/>
              </w:rPr>
            </w:pPr>
          </w:p>
        </w:tc>
        <w:tc>
          <w:tcPr>
            <w:tcW w:w="296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个数字输入端子</w:t>
            </w:r>
            <w:r>
              <w:rPr>
                <w:rFonts w:ascii="Times New Roman" w:hAnsi="Times New Roman" w:eastAsia="Times New Roman" w:cs="Times New Roman"/>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360" w:type="dxa"/>
            <w:tcBorders>
              <w:left w:val="single" w:color="auto" w:sz="8" w:space="0"/>
              <w:right w:val="single" w:color="auto" w:sz="8" w:space="0"/>
            </w:tcBorders>
            <w:shd w:val="clear" w:color="auto" w:fill="D9D9D9"/>
            <w:vAlign w:val="bottom"/>
          </w:tcPr>
          <w:p>
            <w:pPr>
              <w:spacing w:after="0"/>
              <w:rPr>
                <w:color w:val="auto"/>
                <w:sz w:val="17"/>
                <w:szCs w:val="17"/>
              </w:rPr>
            </w:pPr>
          </w:p>
        </w:tc>
        <w:tc>
          <w:tcPr>
            <w:tcW w:w="1280" w:type="dxa"/>
            <w:tcBorders>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输入端子</w:t>
            </w:r>
          </w:p>
        </w:tc>
        <w:tc>
          <w:tcPr>
            <w:tcW w:w="296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2 </w:t>
            </w:r>
            <w:r>
              <w:rPr>
                <w:rFonts w:ascii="宋体" w:hAnsi="宋体" w:eastAsia="宋体" w:cs="宋体"/>
                <w:color w:val="auto"/>
                <w:sz w:val="13"/>
                <w:szCs w:val="13"/>
              </w:rPr>
              <w:t>个模拟量输入端子，</w:t>
            </w:r>
            <w:r>
              <w:rPr>
                <w:rFonts w:ascii="Times New Roman" w:hAnsi="Times New Roman" w:eastAsia="Times New Roman" w:cs="Times New Roman"/>
                <w:color w:val="auto"/>
                <w:sz w:val="13"/>
                <w:szCs w:val="13"/>
              </w:rPr>
              <w:t xml:space="preserve">1 </w:t>
            </w:r>
            <w:r>
              <w:rPr>
                <w:rFonts w:ascii="宋体" w:hAnsi="宋体" w:eastAsia="宋体" w:cs="宋体"/>
                <w:color w:val="auto"/>
                <w:sz w:val="13"/>
                <w:szCs w:val="13"/>
              </w:rPr>
              <w:t>个仅支持</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10V </w:t>
            </w:r>
            <w:r>
              <w:rPr>
                <w:rFonts w:ascii="宋体" w:hAnsi="宋体" w:eastAsia="宋体" w:cs="宋体"/>
                <w:color w:val="auto"/>
                <w:sz w:val="13"/>
                <w:szCs w:val="13"/>
              </w:rPr>
              <w:t>电压</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360" w:type="dxa"/>
            <w:tcBorders>
              <w:left w:val="single" w:color="auto" w:sz="8" w:space="0"/>
              <w:right w:val="single" w:color="auto" w:sz="8" w:space="0"/>
            </w:tcBorders>
            <w:shd w:val="clear" w:color="auto" w:fill="D9D9D9"/>
            <w:vAlign w:val="bottom"/>
          </w:tcPr>
          <w:p>
            <w:pPr>
              <w:spacing w:after="0"/>
              <w:rPr>
                <w:color w:val="auto"/>
                <w:sz w:val="17"/>
                <w:szCs w:val="17"/>
              </w:rPr>
            </w:pPr>
          </w:p>
        </w:tc>
        <w:tc>
          <w:tcPr>
            <w:tcW w:w="1280" w:type="dxa"/>
            <w:tcBorders>
              <w:right w:val="single" w:color="auto" w:sz="8" w:space="0"/>
            </w:tcBorders>
            <w:shd w:val="clear" w:color="auto" w:fill="D9D9D9"/>
            <w:vAlign w:val="bottom"/>
          </w:tcPr>
          <w:p>
            <w:pPr>
              <w:spacing w:after="0"/>
              <w:rPr>
                <w:color w:val="auto"/>
                <w:sz w:val="17"/>
                <w:szCs w:val="17"/>
              </w:rPr>
            </w:pPr>
          </w:p>
        </w:tc>
        <w:tc>
          <w:tcPr>
            <w:tcW w:w="2960" w:type="dxa"/>
            <w:tcBorders>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输入；</w:t>
            </w:r>
            <w:r>
              <w:rPr>
                <w:rFonts w:ascii="Times New Roman" w:hAnsi="Times New Roman" w:eastAsia="Times New Roman" w:cs="Times New Roman"/>
                <w:color w:val="auto"/>
                <w:sz w:val="13"/>
                <w:szCs w:val="13"/>
              </w:rPr>
              <w:t xml:space="preserve">1 </w:t>
            </w:r>
            <w:r>
              <w:rPr>
                <w:rFonts w:ascii="宋体" w:hAnsi="宋体" w:eastAsia="宋体" w:cs="宋体"/>
                <w:color w:val="auto"/>
                <w:sz w:val="13"/>
                <w:szCs w:val="13"/>
              </w:rPr>
              <w:t>个支持</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10V </w:t>
            </w:r>
            <w:r>
              <w:rPr>
                <w:rFonts w:ascii="宋体" w:hAnsi="宋体" w:eastAsia="宋体" w:cs="宋体"/>
                <w:color w:val="auto"/>
                <w:sz w:val="13"/>
                <w:szCs w:val="13"/>
              </w:rPr>
              <w:t>电压输入或</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20mA</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360" w:type="dxa"/>
            <w:tcBorders>
              <w:left w:val="single" w:color="auto" w:sz="8" w:space="0"/>
              <w:right w:val="single" w:color="auto" w:sz="8" w:space="0"/>
            </w:tcBorders>
            <w:shd w:val="clear" w:color="auto" w:fill="D9D9D9"/>
            <w:vAlign w:val="bottom"/>
          </w:tcPr>
          <w:p>
            <w:pPr>
              <w:spacing w:after="0"/>
              <w:rPr>
                <w:color w:val="auto"/>
                <w:sz w:val="15"/>
                <w:szCs w:val="15"/>
              </w:rPr>
            </w:pPr>
          </w:p>
        </w:tc>
        <w:tc>
          <w:tcPr>
            <w:tcW w:w="1280" w:type="dxa"/>
            <w:tcBorders>
              <w:right w:val="single" w:color="auto" w:sz="8" w:space="0"/>
            </w:tcBorders>
            <w:shd w:val="clear" w:color="auto" w:fill="D9D9D9"/>
            <w:vAlign w:val="bottom"/>
          </w:tcPr>
          <w:p>
            <w:pPr>
              <w:spacing w:after="0"/>
              <w:rPr>
                <w:color w:val="auto"/>
                <w:sz w:val="15"/>
                <w:szCs w:val="15"/>
              </w:rPr>
            </w:pPr>
          </w:p>
        </w:tc>
        <w:tc>
          <w:tcPr>
            <w:tcW w:w="2960" w:type="dxa"/>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电流输入。</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8" w:hRule="atLeast"/>
        </w:trPr>
        <w:tc>
          <w:tcPr>
            <w:tcW w:w="360" w:type="dxa"/>
            <w:tcBorders>
              <w:left w:val="single" w:color="auto" w:sz="8" w:space="0"/>
              <w:right w:val="single" w:color="auto" w:sz="8" w:space="0"/>
            </w:tcBorders>
            <w:shd w:val="clear" w:color="auto" w:fill="D9D9D9"/>
            <w:vAlign w:val="bottom"/>
          </w:tcPr>
          <w:p>
            <w:pPr>
              <w:spacing w:after="0"/>
              <w:rPr>
                <w:color w:val="auto"/>
                <w:sz w:val="5"/>
                <w:szCs w:val="5"/>
              </w:rPr>
            </w:pPr>
          </w:p>
        </w:tc>
        <w:tc>
          <w:tcPr>
            <w:tcW w:w="1280" w:type="dxa"/>
            <w:tcBorders>
              <w:bottom w:val="single" w:color="auto" w:sz="8" w:space="0"/>
              <w:right w:val="single" w:color="auto" w:sz="8" w:space="0"/>
            </w:tcBorders>
            <w:shd w:val="clear" w:color="auto" w:fill="D9D9D9"/>
            <w:vAlign w:val="bottom"/>
          </w:tcPr>
          <w:p>
            <w:pPr>
              <w:spacing w:after="0"/>
              <w:rPr>
                <w:color w:val="auto"/>
                <w:sz w:val="5"/>
                <w:szCs w:val="5"/>
              </w:rPr>
            </w:pPr>
          </w:p>
        </w:tc>
        <w:tc>
          <w:tcPr>
            <w:tcW w:w="2960" w:type="dxa"/>
            <w:tcBorders>
              <w:bottom w:val="single" w:color="auto" w:sz="8" w:space="0"/>
              <w:right w:val="single" w:color="auto"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75"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-14-</w:t>
      </w:r>
    </w:p>
    <w:p>
      <w:pPr>
        <w:sectPr>
          <w:pgSz w:w="5960" w:h="8393"/>
          <w:pgMar w:top="421" w:right="674" w:bottom="0" w:left="680" w:header="0" w:footer="0" w:gutter="0"/>
          <w:cols w:equalWidth="0" w:num="1">
            <w:col w:w="4600"/>
          </w:cols>
        </w:sectPr>
      </w:pPr>
    </w:p>
    <w:tbl>
      <w:tblPr>
        <w:tblStyle w:val="3"/>
        <w:tblW w:w="4960" w:type="dxa"/>
        <w:tblInd w:w="10" w:type="dxa"/>
        <w:tblLayout w:type="fixed"/>
        <w:tblCellMar>
          <w:top w:w="0" w:type="dxa"/>
          <w:left w:w="0" w:type="dxa"/>
          <w:bottom w:w="0" w:type="dxa"/>
          <w:right w:w="0" w:type="dxa"/>
        </w:tblCellMar>
      </w:tblPr>
      <w:tblGrid>
        <w:gridCol w:w="360"/>
        <w:gridCol w:w="1280"/>
        <w:gridCol w:w="2960"/>
        <w:gridCol w:w="360"/>
      </w:tblGrid>
      <w:tr>
        <w:tblPrEx>
          <w:tblLayout w:type="fixed"/>
          <w:tblCellMar>
            <w:top w:w="0" w:type="dxa"/>
            <w:left w:w="0" w:type="dxa"/>
            <w:bottom w:w="0" w:type="dxa"/>
            <w:right w:w="0" w:type="dxa"/>
          </w:tblCellMar>
        </w:tblPrEx>
        <w:trPr>
          <w:trHeight w:val="148" w:hRule="atLeast"/>
        </w:trPr>
        <w:tc>
          <w:tcPr>
            <w:tcW w:w="1640" w:type="dxa"/>
            <w:gridSpan w:val="2"/>
            <w:vAlign w:val="bottom"/>
          </w:tcPr>
          <w:p>
            <w:pPr>
              <w:spacing w:after="0" w:line="149" w:lineRule="exact"/>
              <w:ind w:left="40"/>
              <w:rPr>
                <w:color w:val="auto"/>
                <w:sz w:val="20"/>
                <w:szCs w:val="20"/>
              </w:rPr>
            </w:pPr>
            <w:bookmarkStart w:id="14" w:name="page15"/>
            <w:bookmarkEnd w:id="14"/>
            <w:r>
              <w:rPr>
                <w:rFonts w:ascii="宋体" w:hAnsi="宋体" w:eastAsia="宋体" w:cs="宋体"/>
                <w:color w:val="auto"/>
                <w:sz w:val="13"/>
                <w:szCs w:val="13"/>
              </w:rPr>
              <w:t>矢量变频器使用说明</w:t>
            </w:r>
          </w:p>
        </w:tc>
        <w:tc>
          <w:tcPr>
            <w:tcW w:w="2960" w:type="dxa"/>
            <w:vAlign w:val="bottom"/>
          </w:tcPr>
          <w:p>
            <w:pPr>
              <w:spacing w:after="0" w:line="149" w:lineRule="exact"/>
              <w:ind w:left="2360"/>
              <w:rPr>
                <w:color w:val="auto"/>
                <w:sz w:val="20"/>
                <w:szCs w:val="20"/>
              </w:rPr>
            </w:pPr>
            <w:r>
              <w:rPr>
                <w:rFonts w:ascii="宋体" w:hAnsi="宋体" w:eastAsia="宋体" w:cs="宋体"/>
                <w:color w:val="auto"/>
                <w:sz w:val="13"/>
                <w:szCs w:val="13"/>
              </w:rPr>
              <w:t>产品信息</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360" w:type="dxa"/>
            <w:tcBorders>
              <w:bottom w:val="single" w:color="auto" w:sz="8" w:space="0"/>
            </w:tcBorders>
            <w:vAlign w:val="bottom"/>
          </w:tcPr>
          <w:p>
            <w:pPr>
              <w:spacing w:after="0"/>
              <w:rPr>
                <w:color w:val="auto"/>
                <w:sz w:val="3"/>
                <w:szCs w:val="3"/>
              </w:rPr>
            </w:pPr>
          </w:p>
        </w:tc>
        <w:tc>
          <w:tcPr>
            <w:tcW w:w="1280" w:type="dxa"/>
            <w:tcBorders>
              <w:bottom w:val="single" w:color="auto" w:sz="8" w:space="0"/>
            </w:tcBorders>
            <w:vAlign w:val="bottom"/>
          </w:tcPr>
          <w:p>
            <w:pPr>
              <w:spacing w:after="0"/>
              <w:rPr>
                <w:color w:val="auto"/>
                <w:sz w:val="3"/>
                <w:szCs w:val="3"/>
              </w:rPr>
            </w:pPr>
          </w:p>
        </w:tc>
        <w:tc>
          <w:tcPr>
            <w:tcW w:w="2960" w:type="dxa"/>
            <w:tcBorders>
              <w:bottom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360" w:type="dxa"/>
            <w:tcBorders>
              <w:bottom w:val="single" w:color="231F20" w:sz="8" w:space="0"/>
            </w:tcBorders>
            <w:vAlign w:val="bottom"/>
          </w:tcPr>
          <w:p>
            <w:pPr>
              <w:spacing w:after="0"/>
              <w:rPr>
                <w:color w:val="auto"/>
                <w:sz w:val="18"/>
                <w:szCs w:val="18"/>
              </w:rPr>
            </w:pPr>
          </w:p>
        </w:tc>
        <w:tc>
          <w:tcPr>
            <w:tcW w:w="1280" w:type="dxa"/>
            <w:tcBorders>
              <w:bottom w:val="single" w:color="231F20" w:sz="8" w:space="0"/>
            </w:tcBorders>
            <w:vAlign w:val="bottom"/>
          </w:tcPr>
          <w:p>
            <w:pPr>
              <w:spacing w:after="0"/>
              <w:rPr>
                <w:color w:val="auto"/>
                <w:sz w:val="18"/>
                <w:szCs w:val="18"/>
              </w:rPr>
            </w:pPr>
          </w:p>
        </w:tc>
        <w:tc>
          <w:tcPr>
            <w:tcW w:w="2960" w:type="dxa"/>
            <w:tcBorders>
              <w:bottom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8" w:hRule="atLeast"/>
        </w:trPr>
        <w:tc>
          <w:tcPr>
            <w:tcW w:w="360" w:type="dxa"/>
            <w:tcBorders>
              <w:left w:val="single" w:color="231F20" w:sz="8" w:space="0"/>
              <w:bottom w:val="single" w:color="C6D9F1" w:sz="8" w:space="0"/>
              <w:right w:val="single" w:color="C6D9F1" w:sz="8" w:space="0"/>
            </w:tcBorders>
            <w:shd w:val="clear" w:color="auto" w:fill="C6D9F1"/>
            <w:vAlign w:val="bottom"/>
          </w:tcPr>
          <w:p>
            <w:pPr>
              <w:spacing w:after="0"/>
              <w:rPr>
                <w:color w:val="auto"/>
                <w:sz w:val="22"/>
                <w:szCs w:val="22"/>
              </w:rPr>
            </w:pPr>
          </w:p>
        </w:tc>
        <w:tc>
          <w:tcPr>
            <w:tcW w:w="1280" w:type="dxa"/>
            <w:tcBorders>
              <w:bottom w:val="single" w:color="C6D9F1" w:sz="8" w:space="0"/>
              <w:right w:val="single" w:color="231F20" w:sz="8" w:space="0"/>
            </w:tcBorders>
            <w:shd w:val="clear" w:color="auto" w:fill="C6D9F1"/>
            <w:vAlign w:val="bottom"/>
          </w:tcPr>
          <w:p>
            <w:pPr>
              <w:spacing w:after="0" w:line="149" w:lineRule="exact"/>
              <w:ind w:left="280"/>
              <w:rPr>
                <w:color w:val="auto"/>
                <w:sz w:val="20"/>
                <w:szCs w:val="20"/>
              </w:rPr>
            </w:pPr>
            <w:r>
              <w:rPr>
                <w:rFonts w:ascii="宋体" w:hAnsi="宋体" w:eastAsia="宋体" w:cs="宋体"/>
                <w:color w:val="auto"/>
                <w:sz w:val="13"/>
                <w:szCs w:val="13"/>
              </w:rPr>
              <w:t>项目</w:t>
            </w:r>
          </w:p>
        </w:tc>
        <w:tc>
          <w:tcPr>
            <w:tcW w:w="2960" w:type="dxa"/>
            <w:tcBorders>
              <w:bottom w:val="single" w:color="C6D9F1" w:sz="8" w:space="0"/>
              <w:right w:val="single" w:color="231F20" w:sz="8" w:space="0"/>
            </w:tcBorders>
            <w:shd w:val="clear" w:color="auto" w:fill="C6D9F1"/>
            <w:vAlign w:val="bottom"/>
          </w:tcPr>
          <w:p>
            <w:pPr>
              <w:spacing w:after="0" w:line="149" w:lineRule="exact"/>
              <w:ind w:left="1300"/>
              <w:rPr>
                <w:color w:val="auto"/>
                <w:sz w:val="20"/>
                <w:szCs w:val="20"/>
              </w:rPr>
            </w:pPr>
            <w:r>
              <w:rPr>
                <w:rFonts w:ascii="宋体" w:hAnsi="宋体" w:eastAsia="宋体" w:cs="宋体"/>
                <w:color w:val="auto"/>
                <w:sz w:val="13"/>
                <w:szCs w:val="13"/>
              </w:rPr>
              <w:t>规格</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3" w:hRule="atLeast"/>
        </w:trPr>
        <w:tc>
          <w:tcPr>
            <w:tcW w:w="360" w:type="dxa"/>
            <w:tcBorders>
              <w:top w:val="single" w:color="231F20" w:sz="8" w:space="0"/>
              <w:left w:val="single" w:color="auto" w:sz="8" w:space="0"/>
              <w:right w:val="single" w:color="auto" w:sz="8" w:space="0"/>
            </w:tcBorders>
            <w:shd w:val="clear" w:color="auto" w:fill="D9D9D9"/>
            <w:vAlign w:val="bottom"/>
          </w:tcPr>
          <w:p>
            <w:pPr>
              <w:spacing w:after="0"/>
              <w:rPr>
                <w:color w:val="auto"/>
                <w:sz w:val="20"/>
                <w:szCs w:val="20"/>
              </w:rPr>
            </w:pPr>
          </w:p>
        </w:tc>
        <w:tc>
          <w:tcPr>
            <w:tcW w:w="1280" w:type="dxa"/>
            <w:tcBorders>
              <w:top w:val="single" w:color="auto" w:sz="8" w:space="0"/>
              <w:right w:val="single" w:color="auto" w:sz="8" w:space="0"/>
            </w:tcBorders>
            <w:shd w:val="clear" w:color="auto" w:fill="D9D9D9"/>
            <w:vAlign w:val="bottom"/>
          </w:tcPr>
          <w:p>
            <w:pPr>
              <w:spacing w:after="0"/>
              <w:rPr>
                <w:color w:val="auto"/>
                <w:sz w:val="20"/>
                <w:szCs w:val="20"/>
              </w:rPr>
            </w:pPr>
          </w:p>
        </w:tc>
        <w:tc>
          <w:tcPr>
            <w:tcW w:w="2960" w:type="dxa"/>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标准：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360" w:type="dxa"/>
            <w:tcBorders>
              <w:left w:val="single" w:color="auto" w:sz="8" w:space="0"/>
              <w:right w:val="single" w:color="auto" w:sz="8" w:space="0"/>
            </w:tcBorders>
            <w:shd w:val="clear" w:color="auto" w:fill="D9D9D9"/>
            <w:vAlign w:val="bottom"/>
          </w:tcPr>
          <w:p>
            <w:pPr>
              <w:spacing w:after="0"/>
              <w:rPr>
                <w:color w:val="auto"/>
                <w:sz w:val="19"/>
                <w:szCs w:val="19"/>
              </w:rPr>
            </w:pPr>
          </w:p>
        </w:tc>
        <w:tc>
          <w:tcPr>
            <w:tcW w:w="1280" w:type="dxa"/>
            <w:tcBorders>
              <w:right w:val="single" w:color="auto" w:sz="8" w:space="0"/>
            </w:tcBorders>
            <w:shd w:val="clear" w:color="auto" w:fill="D9D9D9"/>
            <w:vAlign w:val="bottom"/>
          </w:tcPr>
          <w:p>
            <w:pPr>
              <w:spacing w:after="0"/>
              <w:rPr>
                <w:color w:val="auto"/>
                <w:sz w:val="19"/>
                <w:szCs w:val="19"/>
              </w:rPr>
            </w:pPr>
          </w:p>
        </w:tc>
        <w:tc>
          <w:tcPr>
            <w:tcW w:w="296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1 </w:t>
            </w:r>
            <w:r>
              <w:rPr>
                <w:rFonts w:ascii="宋体" w:hAnsi="宋体" w:eastAsia="宋体" w:cs="宋体"/>
                <w:color w:val="auto"/>
                <w:sz w:val="13"/>
                <w:szCs w:val="13"/>
              </w:rPr>
              <w:t>个数字输出端子；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360" w:type="dxa"/>
            <w:tcBorders>
              <w:left w:val="single" w:color="auto" w:sz="8" w:space="0"/>
              <w:right w:val="single" w:color="auto" w:sz="8" w:space="0"/>
            </w:tcBorders>
            <w:shd w:val="clear" w:color="auto" w:fill="D9D9D9"/>
            <w:vAlign w:val="bottom"/>
          </w:tcPr>
          <w:p>
            <w:pPr>
              <w:spacing w:after="0"/>
              <w:rPr>
                <w:color w:val="auto"/>
                <w:sz w:val="17"/>
                <w:szCs w:val="17"/>
              </w:rPr>
            </w:pPr>
          </w:p>
        </w:tc>
        <w:tc>
          <w:tcPr>
            <w:tcW w:w="1280" w:type="dxa"/>
            <w:tcBorders>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输出端子</w:t>
            </w:r>
          </w:p>
        </w:tc>
        <w:tc>
          <w:tcPr>
            <w:tcW w:w="296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1 </w:t>
            </w:r>
            <w:r>
              <w:rPr>
                <w:rFonts w:ascii="宋体" w:hAnsi="宋体" w:eastAsia="宋体" w:cs="宋体"/>
                <w:color w:val="auto"/>
                <w:sz w:val="13"/>
                <w:szCs w:val="13"/>
              </w:rPr>
              <w:t>个继电器输出端子；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360" w:type="dxa"/>
            <w:tcBorders>
              <w:left w:val="single" w:color="auto" w:sz="8" w:space="0"/>
              <w:right w:val="single" w:color="auto" w:sz="8" w:space="0"/>
            </w:tcBorders>
            <w:shd w:val="clear" w:color="auto" w:fill="D9D9D9"/>
            <w:vAlign w:val="bottom"/>
          </w:tcPr>
          <w:p>
            <w:pPr>
              <w:spacing w:after="0"/>
              <w:rPr>
                <w:color w:val="auto"/>
                <w:sz w:val="17"/>
                <w:szCs w:val="17"/>
              </w:rPr>
            </w:pPr>
          </w:p>
        </w:tc>
        <w:tc>
          <w:tcPr>
            <w:tcW w:w="1280" w:type="dxa"/>
            <w:tcBorders>
              <w:right w:val="single" w:color="auto" w:sz="8" w:space="0"/>
            </w:tcBorders>
            <w:shd w:val="clear" w:color="auto" w:fill="D9D9D9"/>
            <w:vAlign w:val="bottom"/>
          </w:tcPr>
          <w:p>
            <w:pPr>
              <w:spacing w:after="0"/>
              <w:rPr>
                <w:color w:val="auto"/>
                <w:sz w:val="17"/>
                <w:szCs w:val="17"/>
              </w:rPr>
            </w:pPr>
          </w:p>
        </w:tc>
        <w:tc>
          <w:tcPr>
            <w:tcW w:w="296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个模拟输出端子，支持</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20mA </w:t>
            </w:r>
            <w:r>
              <w:rPr>
                <w:rFonts w:ascii="宋体" w:hAnsi="宋体" w:eastAsia="宋体" w:cs="宋体"/>
                <w:color w:val="auto"/>
                <w:sz w:val="13"/>
                <w:szCs w:val="13"/>
              </w:rPr>
              <w:t>电流输出或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5"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21"/>
                <w:szCs w:val="21"/>
              </w:rPr>
            </w:pPr>
          </w:p>
        </w:tc>
        <w:tc>
          <w:tcPr>
            <w:tcW w:w="1280" w:type="dxa"/>
            <w:tcBorders>
              <w:bottom w:val="single" w:color="D9D9D9" w:sz="8" w:space="0"/>
              <w:right w:val="single" w:color="auto" w:sz="8" w:space="0"/>
            </w:tcBorders>
            <w:shd w:val="clear" w:color="auto" w:fill="D9D9D9"/>
            <w:vAlign w:val="bottom"/>
          </w:tcPr>
          <w:p>
            <w:pPr>
              <w:spacing w:after="0"/>
              <w:rPr>
                <w:color w:val="auto"/>
                <w:sz w:val="21"/>
                <w:szCs w:val="21"/>
              </w:rPr>
            </w:pPr>
          </w:p>
        </w:tc>
        <w:tc>
          <w:tcPr>
            <w:tcW w:w="296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10V </w:t>
            </w:r>
            <w:r>
              <w:rPr>
                <w:rFonts w:ascii="宋体" w:hAnsi="宋体" w:eastAsia="宋体" w:cs="宋体"/>
                <w:color w:val="auto"/>
                <w:sz w:val="13"/>
                <w:szCs w:val="13"/>
              </w:rPr>
              <w:t>电压。</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82" w:hRule="atLeast"/>
        </w:trPr>
        <w:tc>
          <w:tcPr>
            <w:tcW w:w="360" w:type="dxa"/>
            <w:tcBorders>
              <w:top w:val="single" w:color="auto" w:sz="8" w:space="0"/>
              <w:left w:val="single" w:color="auto" w:sz="8" w:space="0"/>
              <w:bottom w:val="single" w:color="D9D9D9" w:sz="8" w:space="0"/>
              <w:right w:val="single" w:color="auto" w:sz="8" w:space="0"/>
            </w:tcBorders>
            <w:shd w:val="clear" w:color="auto" w:fill="D9D9D9"/>
            <w:vAlign w:val="bottom"/>
          </w:tcPr>
          <w:p>
            <w:pPr>
              <w:spacing w:after="0"/>
              <w:rPr>
                <w:color w:val="auto"/>
                <w:sz w:val="24"/>
                <w:szCs w:val="24"/>
              </w:rPr>
            </w:pPr>
          </w:p>
        </w:tc>
        <w:tc>
          <w:tcPr>
            <w:tcW w:w="1280" w:type="dxa"/>
            <w:tcBorders>
              <w:top w:val="single" w:color="auto" w:sz="8" w:space="0"/>
              <w:bottom w:val="single" w:color="D9D9D9" w:sz="8" w:space="0"/>
              <w:right w:val="single" w:color="auto" w:sz="8" w:space="0"/>
            </w:tcBorders>
            <w:shd w:val="clear" w:color="auto" w:fill="D9D9D9"/>
            <w:vAlign w:val="bottom"/>
          </w:tcPr>
          <w:p>
            <w:pPr>
              <w:spacing w:after="0" w:line="159" w:lineRule="exact"/>
              <w:ind w:left="300"/>
              <w:rPr>
                <w:color w:val="auto"/>
                <w:sz w:val="20"/>
                <w:szCs w:val="20"/>
              </w:rPr>
            </w:pPr>
            <w:r>
              <w:rPr>
                <w:rFonts w:ascii="Times New Roman" w:hAnsi="Times New Roman" w:eastAsia="Times New Roman" w:cs="Times New Roman"/>
                <w:color w:val="auto"/>
                <w:sz w:val="13"/>
                <w:szCs w:val="13"/>
              </w:rPr>
              <w:t xml:space="preserve">LED </w:t>
            </w:r>
            <w:r>
              <w:rPr>
                <w:rFonts w:ascii="宋体" w:hAnsi="宋体" w:eastAsia="宋体" w:cs="宋体"/>
                <w:color w:val="auto"/>
                <w:sz w:val="13"/>
                <w:szCs w:val="13"/>
              </w:rPr>
              <w:t>显示</w:t>
            </w:r>
          </w:p>
        </w:tc>
        <w:tc>
          <w:tcPr>
            <w:tcW w:w="2960" w:type="dxa"/>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显示参数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360" w:type="dxa"/>
            <w:tcBorders>
              <w:top w:val="single" w:color="D9D9D9" w:sz="8" w:space="0"/>
              <w:left w:val="single" w:color="auto"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显</w:t>
            </w:r>
          </w:p>
        </w:tc>
        <w:tc>
          <w:tcPr>
            <w:tcW w:w="1280" w:type="dxa"/>
            <w:vMerge w:val="restart"/>
            <w:tcBorders>
              <w:top w:val="single" w:color="auto" w:sz="8" w:space="0"/>
              <w:right w:val="single" w:color="auto" w:sz="8" w:space="0"/>
            </w:tcBorders>
            <w:shd w:val="clear" w:color="auto" w:fill="D9D9D9"/>
            <w:vAlign w:val="bottom"/>
          </w:tcPr>
          <w:p>
            <w:pPr>
              <w:spacing w:after="0" w:line="159" w:lineRule="exact"/>
              <w:ind w:left="300"/>
              <w:rPr>
                <w:color w:val="auto"/>
                <w:sz w:val="20"/>
                <w:szCs w:val="20"/>
              </w:rPr>
            </w:pPr>
            <w:r>
              <w:rPr>
                <w:rFonts w:ascii="Times New Roman" w:hAnsi="Times New Roman" w:eastAsia="Times New Roman" w:cs="Times New Roman"/>
                <w:color w:val="auto"/>
                <w:sz w:val="13"/>
                <w:szCs w:val="13"/>
              </w:rPr>
              <w:t xml:space="preserve">LCD </w:t>
            </w:r>
            <w:r>
              <w:rPr>
                <w:rFonts w:ascii="宋体" w:hAnsi="宋体" w:eastAsia="宋体" w:cs="宋体"/>
                <w:color w:val="auto"/>
                <w:sz w:val="13"/>
                <w:szCs w:val="13"/>
              </w:rPr>
              <w:t>显示</w:t>
            </w:r>
          </w:p>
        </w:tc>
        <w:tc>
          <w:tcPr>
            <w:tcW w:w="2960" w:type="dxa"/>
            <w:vMerge w:val="restart"/>
            <w:tcBorders>
              <w:top w:val="single" w:color="auto" w:sz="8" w:space="0"/>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可选件，中</w:t>
            </w:r>
            <w:r>
              <w:rPr>
                <w:rFonts w:ascii="Times New Roman" w:hAnsi="Times New Roman" w:eastAsia="Times New Roman" w:cs="Times New Roman"/>
                <w:color w:val="auto"/>
                <w:sz w:val="13"/>
                <w:szCs w:val="13"/>
              </w:rPr>
              <w:t xml:space="preserve"> / </w:t>
            </w:r>
            <w:r>
              <w:rPr>
                <w:rFonts w:ascii="宋体" w:hAnsi="宋体" w:eastAsia="宋体" w:cs="宋体"/>
                <w:color w:val="auto"/>
                <w:sz w:val="13"/>
                <w:szCs w:val="13"/>
              </w:rPr>
              <w:t>英文提示操作内容</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5"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8"/>
                <w:szCs w:val="8"/>
              </w:rPr>
            </w:pPr>
          </w:p>
        </w:tc>
        <w:tc>
          <w:tcPr>
            <w:tcW w:w="1280" w:type="dxa"/>
            <w:vMerge w:val="continue"/>
            <w:tcBorders>
              <w:bottom w:val="single" w:color="D9D9D9" w:sz="8" w:space="0"/>
              <w:right w:val="single" w:color="auto" w:sz="8" w:space="0"/>
            </w:tcBorders>
            <w:shd w:val="clear" w:color="auto" w:fill="D9D9D9"/>
            <w:vAlign w:val="bottom"/>
          </w:tcPr>
          <w:p>
            <w:pPr>
              <w:spacing w:after="0"/>
              <w:rPr>
                <w:color w:val="auto"/>
                <w:sz w:val="8"/>
                <w:szCs w:val="8"/>
              </w:rPr>
            </w:pPr>
          </w:p>
        </w:tc>
        <w:tc>
          <w:tcPr>
            <w:tcW w:w="296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4" w:hRule="atLeast"/>
        </w:trPr>
        <w:tc>
          <w:tcPr>
            <w:tcW w:w="360" w:type="dxa"/>
            <w:tcBorders>
              <w:top w:val="single" w:color="D9D9D9" w:sz="8" w:space="0"/>
              <w:left w:val="single" w:color="auto" w:sz="8" w:space="0"/>
              <w:right w:val="single" w:color="auto" w:sz="8" w:space="0"/>
            </w:tcBorders>
            <w:shd w:val="clear" w:color="auto" w:fill="D9D9D9"/>
            <w:vAlign w:val="bottom"/>
          </w:tcPr>
          <w:p>
            <w:pPr>
              <w:spacing w:after="0" w:line="85" w:lineRule="exact"/>
              <w:ind w:left="80"/>
              <w:rPr>
                <w:color w:val="auto"/>
                <w:sz w:val="20"/>
                <w:szCs w:val="20"/>
              </w:rPr>
            </w:pPr>
            <w:r>
              <w:rPr>
                <w:rFonts w:ascii="宋体" w:hAnsi="宋体" w:eastAsia="宋体" w:cs="宋体"/>
                <w:color w:val="auto"/>
                <w:sz w:val="9"/>
                <w:szCs w:val="9"/>
              </w:rPr>
              <w:t>示</w:t>
            </w:r>
          </w:p>
        </w:tc>
        <w:tc>
          <w:tcPr>
            <w:tcW w:w="1280" w:type="dxa"/>
            <w:vMerge w:val="restart"/>
            <w:tcBorders>
              <w:top w:val="single" w:color="auto" w:sz="8" w:space="0"/>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参数拷贝</w:t>
            </w:r>
          </w:p>
        </w:tc>
        <w:tc>
          <w:tcPr>
            <w:tcW w:w="2960" w:type="dxa"/>
            <w:vMerge w:val="restart"/>
            <w:tcBorders>
              <w:top w:val="single" w:color="auto" w:sz="8" w:space="0"/>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可通过</w:t>
            </w:r>
            <w:r>
              <w:rPr>
                <w:rFonts w:ascii="Times New Roman" w:hAnsi="Times New Roman" w:eastAsia="Times New Roman" w:cs="Times New Roman"/>
                <w:color w:val="auto"/>
                <w:sz w:val="13"/>
                <w:szCs w:val="13"/>
              </w:rPr>
              <w:t xml:space="preserve"> LCD </w:t>
            </w:r>
            <w:r>
              <w:rPr>
                <w:rFonts w:ascii="宋体" w:hAnsi="宋体" w:eastAsia="宋体" w:cs="宋体"/>
                <w:color w:val="auto"/>
                <w:sz w:val="13"/>
                <w:szCs w:val="13"/>
              </w:rPr>
              <w:t>操作面板选件实现参数的快速复制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360" w:type="dxa"/>
            <w:vMerge w:val="restart"/>
            <w:tcBorders>
              <w:left w:val="single" w:color="auto"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与</w:t>
            </w:r>
          </w:p>
        </w:tc>
        <w:tc>
          <w:tcPr>
            <w:tcW w:w="1280" w:type="dxa"/>
            <w:vMerge w:val="continue"/>
            <w:tcBorders>
              <w:right w:val="single" w:color="auto" w:sz="8" w:space="0"/>
            </w:tcBorders>
            <w:shd w:val="clear" w:color="auto" w:fill="D9D9D9"/>
            <w:vAlign w:val="bottom"/>
          </w:tcPr>
          <w:p>
            <w:pPr>
              <w:spacing w:after="0" w:line="20" w:lineRule="exact"/>
              <w:rPr>
                <w:color w:val="auto"/>
                <w:sz w:val="1"/>
                <w:szCs w:val="1"/>
              </w:rPr>
            </w:pPr>
          </w:p>
        </w:tc>
        <w:tc>
          <w:tcPr>
            <w:tcW w:w="2960" w:type="dxa"/>
            <w:vMerge w:val="continue"/>
            <w:tcBorders>
              <w:right w:val="single" w:color="auto" w:sz="8" w:space="0"/>
            </w:tcBorders>
            <w:vAlign w:val="bottom"/>
          </w:tcPr>
          <w:p>
            <w:pPr>
              <w:spacing w:after="0" w:line="20" w:lineRule="exact"/>
              <w:rPr>
                <w:color w:val="auto"/>
                <w:sz w:val="1"/>
                <w:szCs w:val="1"/>
              </w:rPr>
            </w:pP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162" w:hRule="atLeast"/>
        </w:trPr>
        <w:tc>
          <w:tcPr>
            <w:tcW w:w="360" w:type="dxa"/>
            <w:vMerge w:val="continue"/>
            <w:tcBorders>
              <w:left w:val="single" w:color="auto" w:sz="8" w:space="0"/>
              <w:bottom w:val="single" w:color="D9D9D9" w:sz="8" w:space="0"/>
              <w:right w:val="single" w:color="auto" w:sz="8" w:space="0"/>
            </w:tcBorders>
            <w:shd w:val="clear" w:color="auto" w:fill="D9D9D9"/>
            <w:vAlign w:val="bottom"/>
          </w:tcPr>
          <w:p>
            <w:pPr>
              <w:spacing w:after="0"/>
              <w:rPr>
                <w:color w:val="auto"/>
                <w:sz w:val="14"/>
                <w:szCs w:val="14"/>
              </w:rPr>
            </w:pPr>
          </w:p>
        </w:tc>
        <w:tc>
          <w:tcPr>
            <w:tcW w:w="1280" w:type="dxa"/>
            <w:vMerge w:val="continue"/>
            <w:tcBorders>
              <w:bottom w:val="single" w:color="D9D9D9" w:sz="8" w:space="0"/>
              <w:right w:val="single" w:color="auto" w:sz="8" w:space="0"/>
            </w:tcBorders>
            <w:shd w:val="clear" w:color="auto" w:fill="D9D9D9"/>
            <w:vAlign w:val="bottom"/>
          </w:tcPr>
          <w:p>
            <w:pPr>
              <w:spacing w:after="0"/>
              <w:rPr>
                <w:color w:val="auto"/>
                <w:sz w:val="14"/>
                <w:szCs w:val="14"/>
              </w:rPr>
            </w:pPr>
          </w:p>
        </w:tc>
        <w:tc>
          <w:tcPr>
            <w:tcW w:w="2960" w:type="dxa"/>
            <w:vMerge w:val="continue"/>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360" w:type="dxa"/>
            <w:tcBorders>
              <w:top w:val="single" w:color="D9D9D9" w:sz="8" w:space="0"/>
              <w:left w:val="single" w:color="auto"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键</w:t>
            </w:r>
          </w:p>
        </w:tc>
        <w:tc>
          <w:tcPr>
            <w:tcW w:w="1280" w:type="dxa"/>
            <w:vMerge w:val="restart"/>
            <w:tcBorders>
              <w:top w:val="single" w:color="auto" w:sz="8" w:space="0"/>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按键锁定和功能选</w:t>
            </w:r>
          </w:p>
        </w:tc>
        <w:tc>
          <w:tcPr>
            <w:tcW w:w="2960" w:type="dxa"/>
            <w:vMerge w:val="restart"/>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实现按键的部分或全部锁定，定义部分按键的作用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0" w:hRule="atLeast"/>
        </w:trPr>
        <w:tc>
          <w:tcPr>
            <w:tcW w:w="360" w:type="dxa"/>
            <w:tcBorders>
              <w:left w:val="single" w:color="auto" w:sz="8" w:space="0"/>
              <w:right w:val="single" w:color="auto" w:sz="8" w:space="0"/>
            </w:tcBorders>
            <w:shd w:val="clear" w:color="auto" w:fill="D9D9D9"/>
            <w:vAlign w:val="bottom"/>
          </w:tcPr>
          <w:p>
            <w:pPr>
              <w:spacing w:after="0"/>
              <w:rPr>
                <w:color w:val="auto"/>
                <w:sz w:val="4"/>
                <w:szCs w:val="4"/>
              </w:rPr>
            </w:pPr>
          </w:p>
        </w:tc>
        <w:tc>
          <w:tcPr>
            <w:tcW w:w="1280" w:type="dxa"/>
            <w:vMerge w:val="continue"/>
            <w:tcBorders>
              <w:right w:val="single" w:color="auto" w:sz="8" w:space="0"/>
            </w:tcBorders>
            <w:shd w:val="clear" w:color="auto" w:fill="D9D9D9"/>
            <w:vAlign w:val="bottom"/>
          </w:tcPr>
          <w:p>
            <w:pPr>
              <w:spacing w:after="0"/>
              <w:rPr>
                <w:color w:val="auto"/>
                <w:sz w:val="4"/>
                <w:szCs w:val="4"/>
              </w:rPr>
            </w:pPr>
          </w:p>
        </w:tc>
        <w:tc>
          <w:tcPr>
            <w:tcW w:w="2960" w:type="dxa"/>
            <w:vMerge w:val="continue"/>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9" w:hRule="atLeast"/>
        </w:trPr>
        <w:tc>
          <w:tcPr>
            <w:tcW w:w="360" w:type="dxa"/>
            <w:tcBorders>
              <w:left w:val="single" w:color="auto"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盘</w:t>
            </w:r>
          </w:p>
        </w:tc>
        <w:tc>
          <w:tcPr>
            <w:tcW w:w="1280" w:type="dxa"/>
            <w:vMerge w:val="restart"/>
            <w:tcBorders>
              <w:right w:val="single" w:color="auto"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sz w:val="13"/>
                <w:szCs w:val="13"/>
              </w:rPr>
              <w:t>择</w:t>
            </w:r>
          </w:p>
        </w:tc>
        <w:tc>
          <w:tcPr>
            <w:tcW w:w="296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范围，以防止误操作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3" w:hRule="atLeast"/>
        </w:trPr>
        <w:tc>
          <w:tcPr>
            <w:tcW w:w="360" w:type="dxa"/>
            <w:tcBorders>
              <w:left w:val="single" w:color="auto" w:sz="8" w:space="0"/>
              <w:right w:val="single" w:color="auto" w:sz="8" w:space="0"/>
            </w:tcBorders>
            <w:shd w:val="clear" w:color="auto" w:fill="D9D9D9"/>
            <w:vAlign w:val="bottom"/>
          </w:tcPr>
          <w:p>
            <w:pPr>
              <w:spacing w:after="0"/>
              <w:rPr>
                <w:color w:val="auto"/>
                <w:sz w:val="4"/>
                <w:szCs w:val="4"/>
              </w:rPr>
            </w:pPr>
          </w:p>
        </w:tc>
        <w:tc>
          <w:tcPr>
            <w:tcW w:w="1280" w:type="dxa"/>
            <w:vMerge w:val="continue"/>
            <w:tcBorders>
              <w:right w:val="single" w:color="auto" w:sz="8" w:space="0"/>
            </w:tcBorders>
            <w:shd w:val="clear" w:color="auto" w:fill="D9D9D9"/>
            <w:vAlign w:val="bottom"/>
          </w:tcPr>
          <w:p>
            <w:pPr>
              <w:spacing w:after="0"/>
              <w:rPr>
                <w:color w:val="auto"/>
                <w:sz w:val="4"/>
                <w:szCs w:val="4"/>
              </w:rPr>
            </w:pPr>
          </w:p>
        </w:tc>
        <w:tc>
          <w:tcPr>
            <w:tcW w:w="2960" w:type="dxa"/>
            <w:vMerge w:val="continue"/>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2" w:hRule="atLeast"/>
        </w:trPr>
        <w:tc>
          <w:tcPr>
            <w:tcW w:w="360" w:type="dxa"/>
            <w:vMerge w:val="restart"/>
            <w:tcBorders>
              <w:left w:val="single" w:color="auto" w:sz="8" w:space="0"/>
              <w:bottom w:val="single" w:color="D9D9D9"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操</w:t>
            </w:r>
          </w:p>
        </w:tc>
        <w:tc>
          <w:tcPr>
            <w:tcW w:w="1280" w:type="dxa"/>
            <w:tcBorders>
              <w:bottom w:val="single" w:color="auto" w:sz="8" w:space="0"/>
              <w:right w:val="single" w:color="auto" w:sz="8" w:space="0"/>
            </w:tcBorders>
            <w:shd w:val="clear" w:color="auto" w:fill="D9D9D9"/>
            <w:vAlign w:val="bottom"/>
          </w:tcPr>
          <w:p>
            <w:pPr>
              <w:spacing w:after="0"/>
              <w:rPr>
                <w:color w:val="auto"/>
                <w:sz w:val="8"/>
                <w:szCs w:val="8"/>
              </w:rPr>
            </w:pPr>
          </w:p>
        </w:tc>
        <w:tc>
          <w:tcPr>
            <w:tcW w:w="296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6" w:hRule="atLeast"/>
        </w:trPr>
        <w:tc>
          <w:tcPr>
            <w:tcW w:w="360" w:type="dxa"/>
            <w:vMerge w:val="continue"/>
            <w:tcBorders>
              <w:left w:val="single" w:color="auto" w:sz="8" w:space="0"/>
              <w:right w:val="single" w:color="auto" w:sz="8" w:space="0"/>
            </w:tcBorders>
            <w:shd w:val="clear" w:color="auto" w:fill="D9D9D9"/>
            <w:vAlign w:val="bottom"/>
          </w:tcPr>
          <w:p>
            <w:pPr>
              <w:spacing w:after="0"/>
              <w:rPr>
                <w:color w:val="auto"/>
                <w:sz w:val="3"/>
                <w:szCs w:val="3"/>
              </w:rPr>
            </w:pPr>
          </w:p>
        </w:tc>
        <w:tc>
          <w:tcPr>
            <w:tcW w:w="1280" w:type="dxa"/>
            <w:tcBorders>
              <w:right w:val="single" w:color="auto" w:sz="8" w:space="0"/>
            </w:tcBorders>
            <w:shd w:val="clear" w:color="auto" w:fill="D9D9D9"/>
            <w:vAlign w:val="bottom"/>
          </w:tcPr>
          <w:p>
            <w:pPr>
              <w:spacing w:after="0"/>
              <w:rPr>
                <w:color w:val="auto"/>
                <w:sz w:val="3"/>
                <w:szCs w:val="3"/>
              </w:rPr>
            </w:pPr>
          </w:p>
        </w:tc>
        <w:tc>
          <w:tcPr>
            <w:tcW w:w="2960" w:type="dxa"/>
            <w:tcBorders>
              <w:right w:val="single" w:color="auto" w:sz="8" w:space="0"/>
            </w:tcBorders>
            <w:vAlign w:val="bottom"/>
          </w:tcPr>
          <w:p>
            <w:pPr>
              <w:spacing w:after="0"/>
              <w:rPr>
                <w:color w:val="auto"/>
                <w:sz w:val="3"/>
                <w:szCs w:val="3"/>
              </w:rPr>
            </w:pP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20" w:hRule="atLeast"/>
        </w:trPr>
        <w:tc>
          <w:tcPr>
            <w:tcW w:w="360" w:type="dxa"/>
            <w:vMerge w:val="restart"/>
            <w:tcBorders>
              <w:left w:val="single" w:color="auto"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作</w:t>
            </w:r>
          </w:p>
        </w:tc>
        <w:tc>
          <w:tcPr>
            <w:tcW w:w="1280" w:type="dxa"/>
            <w:vMerge w:val="restart"/>
            <w:tcBorders>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保护功能</w:t>
            </w:r>
          </w:p>
        </w:tc>
        <w:tc>
          <w:tcPr>
            <w:tcW w:w="296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上电电机短路检测、输出缺相保护、过流保护、过</w:t>
            </w: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190" w:hRule="atLeast"/>
        </w:trPr>
        <w:tc>
          <w:tcPr>
            <w:tcW w:w="360" w:type="dxa"/>
            <w:vMerge w:val="continue"/>
            <w:tcBorders>
              <w:left w:val="single" w:color="auto" w:sz="8" w:space="0"/>
              <w:right w:val="single" w:color="auto" w:sz="8" w:space="0"/>
            </w:tcBorders>
            <w:shd w:val="clear" w:color="auto" w:fill="D9D9D9"/>
            <w:vAlign w:val="bottom"/>
          </w:tcPr>
          <w:p>
            <w:pPr>
              <w:spacing w:after="0"/>
              <w:rPr>
                <w:color w:val="auto"/>
                <w:sz w:val="16"/>
                <w:szCs w:val="16"/>
              </w:rPr>
            </w:pPr>
          </w:p>
        </w:tc>
        <w:tc>
          <w:tcPr>
            <w:tcW w:w="1280" w:type="dxa"/>
            <w:vMerge w:val="continue"/>
            <w:tcBorders>
              <w:right w:val="single" w:color="auto" w:sz="8" w:space="0"/>
            </w:tcBorders>
            <w:shd w:val="clear" w:color="auto" w:fill="D9D9D9"/>
            <w:vAlign w:val="bottom"/>
          </w:tcPr>
          <w:p>
            <w:pPr>
              <w:spacing w:after="0"/>
              <w:rPr>
                <w:color w:val="auto"/>
                <w:sz w:val="16"/>
                <w:szCs w:val="16"/>
              </w:rPr>
            </w:pPr>
          </w:p>
        </w:tc>
        <w:tc>
          <w:tcPr>
            <w:tcW w:w="2960" w:type="dxa"/>
            <w:vMerge w:val="continue"/>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9" w:hRule="atLeast"/>
        </w:trPr>
        <w:tc>
          <w:tcPr>
            <w:tcW w:w="360" w:type="dxa"/>
            <w:tcBorders>
              <w:left w:val="single" w:color="auto" w:sz="8" w:space="0"/>
              <w:right w:val="single" w:color="auto" w:sz="8" w:space="0"/>
            </w:tcBorders>
            <w:shd w:val="clear" w:color="auto" w:fill="D9D9D9"/>
            <w:vAlign w:val="bottom"/>
          </w:tcPr>
          <w:p>
            <w:pPr>
              <w:spacing w:after="0"/>
              <w:rPr>
                <w:color w:val="auto"/>
                <w:sz w:val="9"/>
                <w:szCs w:val="9"/>
              </w:rPr>
            </w:pPr>
          </w:p>
        </w:tc>
        <w:tc>
          <w:tcPr>
            <w:tcW w:w="1280" w:type="dxa"/>
            <w:vMerge w:val="continue"/>
            <w:tcBorders>
              <w:right w:val="single" w:color="auto" w:sz="8" w:space="0"/>
            </w:tcBorders>
            <w:shd w:val="clear" w:color="auto" w:fill="D9D9D9"/>
            <w:vAlign w:val="bottom"/>
          </w:tcPr>
          <w:p>
            <w:pPr>
              <w:spacing w:after="0"/>
              <w:rPr>
                <w:color w:val="auto"/>
                <w:sz w:val="9"/>
                <w:szCs w:val="9"/>
              </w:rPr>
            </w:pPr>
          </w:p>
        </w:tc>
        <w:tc>
          <w:tcPr>
            <w:tcW w:w="296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压保护、欠压保护、过热保护、过载保护等</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360" w:type="dxa"/>
            <w:tcBorders>
              <w:left w:val="single" w:color="auto" w:sz="8" w:space="0"/>
              <w:right w:val="single" w:color="auto" w:sz="8" w:space="0"/>
            </w:tcBorders>
            <w:shd w:val="clear" w:color="auto" w:fill="D9D9D9"/>
            <w:vAlign w:val="bottom"/>
          </w:tcPr>
          <w:p>
            <w:pPr>
              <w:spacing w:after="0"/>
              <w:rPr>
                <w:color w:val="auto"/>
                <w:sz w:val="8"/>
                <w:szCs w:val="8"/>
              </w:rPr>
            </w:pPr>
          </w:p>
        </w:tc>
        <w:tc>
          <w:tcPr>
            <w:tcW w:w="1280" w:type="dxa"/>
            <w:tcBorders>
              <w:right w:val="single" w:color="auto" w:sz="8" w:space="0"/>
            </w:tcBorders>
            <w:shd w:val="clear" w:color="auto" w:fill="D9D9D9"/>
            <w:vAlign w:val="bottom"/>
          </w:tcPr>
          <w:p>
            <w:pPr>
              <w:spacing w:after="0"/>
              <w:rPr>
                <w:color w:val="auto"/>
                <w:sz w:val="8"/>
                <w:szCs w:val="8"/>
              </w:rPr>
            </w:pPr>
          </w:p>
        </w:tc>
        <w:tc>
          <w:tcPr>
            <w:tcW w:w="296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8" w:hRule="atLeast"/>
        </w:trPr>
        <w:tc>
          <w:tcPr>
            <w:tcW w:w="360" w:type="dxa"/>
            <w:tcBorders>
              <w:left w:val="single" w:color="auto" w:sz="8" w:space="0"/>
              <w:bottom w:val="single" w:color="auto" w:sz="8" w:space="0"/>
              <w:right w:val="single" w:color="auto" w:sz="8" w:space="0"/>
            </w:tcBorders>
            <w:shd w:val="clear" w:color="auto" w:fill="D9D9D9"/>
            <w:vAlign w:val="bottom"/>
          </w:tcPr>
          <w:p>
            <w:pPr>
              <w:spacing w:after="0"/>
              <w:rPr>
                <w:color w:val="auto"/>
                <w:sz w:val="7"/>
                <w:szCs w:val="7"/>
              </w:rPr>
            </w:pPr>
          </w:p>
        </w:tc>
        <w:tc>
          <w:tcPr>
            <w:tcW w:w="1280" w:type="dxa"/>
            <w:tcBorders>
              <w:bottom w:val="single" w:color="auto" w:sz="8" w:space="0"/>
              <w:right w:val="single" w:color="auto" w:sz="8" w:space="0"/>
            </w:tcBorders>
            <w:shd w:val="clear" w:color="auto" w:fill="D9D9D9"/>
            <w:vAlign w:val="bottom"/>
          </w:tcPr>
          <w:p>
            <w:pPr>
              <w:spacing w:after="0"/>
              <w:rPr>
                <w:color w:val="auto"/>
                <w:sz w:val="7"/>
                <w:szCs w:val="7"/>
              </w:rPr>
            </w:pPr>
          </w:p>
        </w:tc>
        <w:tc>
          <w:tcPr>
            <w:tcW w:w="2960" w:type="dxa"/>
            <w:tcBorders>
              <w:bottom w:val="single" w:color="auto" w:sz="8" w:space="0"/>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4" w:hRule="atLeast"/>
        </w:trPr>
        <w:tc>
          <w:tcPr>
            <w:tcW w:w="360" w:type="dxa"/>
            <w:tcBorders>
              <w:left w:val="single" w:color="auto" w:sz="8" w:space="0"/>
              <w:right w:val="single" w:color="auto" w:sz="8" w:space="0"/>
            </w:tcBorders>
            <w:shd w:val="clear" w:color="auto" w:fill="D9D9D9"/>
            <w:vAlign w:val="bottom"/>
          </w:tcPr>
          <w:p>
            <w:pPr>
              <w:spacing w:after="0"/>
              <w:rPr>
                <w:color w:val="auto"/>
                <w:sz w:val="22"/>
                <w:szCs w:val="22"/>
              </w:rPr>
            </w:pPr>
          </w:p>
        </w:tc>
        <w:tc>
          <w:tcPr>
            <w:tcW w:w="1280" w:type="dxa"/>
            <w:vMerge w:val="restart"/>
            <w:tcBorders>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使用场所</w:t>
            </w:r>
          </w:p>
        </w:tc>
        <w:tc>
          <w:tcPr>
            <w:tcW w:w="2960" w:type="dxa"/>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室内，不受阳光直晒，无尘埃、腐蚀性气体、可燃</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360" w:type="dxa"/>
            <w:tcBorders>
              <w:left w:val="single" w:color="auto" w:sz="8" w:space="0"/>
              <w:right w:val="single" w:color="auto" w:sz="8" w:space="0"/>
            </w:tcBorders>
            <w:shd w:val="clear" w:color="auto" w:fill="D9D9D9"/>
            <w:vAlign w:val="bottom"/>
          </w:tcPr>
          <w:p>
            <w:pPr>
              <w:spacing w:after="0"/>
              <w:rPr>
                <w:color w:val="auto"/>
                <w:sz w:val="8"/>
                <w:szCs w:val="8"/>
              </w:rPr>
            </w:pPr>
          </w:p>
        </w:tc>
        <w:tc>
          <w:tcPr>
            <w:tcW w:w="1280" w:type="dxa"/>
            <w:vMerge w:val="continue"/>
            <w:tcBorders>
              <w:right w:val="single" w:color="auto" w:sz="8" w:space="0"/>
            </w:tcBorders>
            <w:shd w:val="clear" w:color="auto" w:fill="D9D9D9"/>
            <w:vAlign w:val="bottom"/>
          </w:tcPr>
          <w:p>
            <w:pPr>
              <w:spacing w:after="0"/>
              <w:rPr>
                <w:color w:val="auto"/>
                <w:sz w:val="8"/>
                <w:szCs w:val="8"/>
              </w:rPr>
            </w:pPr>
          </w:p>
        </w:tc>
        <w:tc>
          <w:tcPr>
            <w:tcW w:w="296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性气体、油雾、水蒸汽、滴水或盐份等</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360" w:type="dxa"/>
            <w:tcBorders>
              <w:left w:val="single" w:color="auto" w:sz="8" w:space="0"/>
              <w:right w:val="single" w:color="auto" w:sz="8" w:space="0"/>
            </w:tcBorders>
            <w:shd w:val="clear" w:color="auto" w:fill="D9D9D9"/>
            <w:vAlign w:val="bottom"/>
          </w:tcPr>
          <w:p>
            <w:pPr>
              <w:spacing w:after="0"/>
              <w:rPr>
                <w:color w:val="auto"/>
                <w:sz w:val="8"/>
                <w:szCs w:val="8"/>
              </w:rPr>
            </w:pPr>
          </w:p>
        </w:tc>
        <w:tc>
          <w:tcPr>
            <w:tcW w:w="1280" w:type="dxa"/>
            <w:tcBorders>
              <w:right w:val="single" w:color="auto" w:sz="8" w:space="0"/>
            </w:tcBorders>
            <w:shd w:val="clear" w:color="auto" w:fill="D9D9D9"/>
            <w:vAlign w:val="bottom"/>
          </w:tcPr>
          <w:p>
            <w:pPr>
              <w:spacing w:after="0"/>
              <w:rPr>
                <w:color w:val="auto"/>
                <w:sz w:val="8"/>
                <w:szCs w:val="8"/>
              </w:rPr>
            </w:pPr>
          </w:p>
        </w:tc>
        <w:tc>
          <w:tcPr>
            <w:tcW w:w="296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8"/>
                <w:szCs w:val="8"/>
              </w:rPr>
            </w:pPr>
          </w:p>
        </w:tc>
        <w:tc>
          <w:tcPr>
            <w:tcW w:w="1280" w:type="dxa"/>
            <w:tcBorders>
              <w:bottom w:val="single" w:color="auto" w:sz="8" w:space="0"/>
              <w:right w:val="single" w:color="auto" w:sz="8" w:space="0"/>
            </w:tcBorders>
            <w:shd w:val="clear" w:color="auto" w:fill="D9D9D9"/>
            <w:vAlign w:val="bottom"/>
          </w:tcPr>
          <w:p>
            <w:pPr>
              <w:spacing w:after="0"/>
              <w:rPr>
                <w:color w:val="auto"/>
                <w:sz w:val="8"/>
                <w:szCs w:val="8"/>
              </w:rPr>
            </w:pPr>
          </w:p>
        </w:tc>
        <w:tc>
          <w:tcPr>
            <w:tcW w:w="296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3"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23"/>
                <w:szCs w:val="23"/>
              </w:rPr>
            </w:pPr>
          </w:p>
        </w:tc>
        <w:tc>
          <w:tcPr>
            <w:tcW w:w="1280" w:type="dxa"/>
            <w:tcBorders>
              <w:bottom w:val="single" w:color="D9D9D9" w:sz="8" w:space="0"/>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海拔高度</w:t>
            </w:r>
          </w:p>
        </w:tc>
        <w:tc>
          <w:tcPr>
            <w:tcW w:w="2960" w:type="dxa"/>
            <w:tcBorders>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低于</w:t>
            </w:r>
            <w:r>
              <w:rPr>
                <w:rFonts w:ascii="Times New Roman" w:hAnsi="Times New Roman" w:eastAsia="Times New Roman" w:cs="Times New Roman"/>
                <w:color w:val="auto"/>
                <w:sz w:val="13"/>
                <w:szCs w:val="13"/>
              </w:rPr>
              <w:t xml:space="preserve"> 1000m</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2" w:hRule="atLeast"/>
        </w:trPr>
        <w:tc>
          <w:tcPr>
            <w:tcW w:w="360" w:type="dxa"/>
            <w:vMerge w:val="restart"/>
            <w:tcBorders>
              <w:top w:val="single" w:color="D9D9D9" w:sz="8" w:space="0"/>
              <w:left w:val="single" w:color="auto"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环</w:t>
            </w:r>
          </w:p>
        </w:tc>
        <w:tc>
          <w:tcPr>
            <w:tcW w:w="1280" w:type="dxa"/>
            <w:vMerge w:val="restart"/>
            <w:tcBorders>
              <w:top w:val="single" w:color="auto" w:sz="8" w:space="0"/>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环境温度</w:t>
            </w:r>
          </w:p>
        </w:tc>
        <w:tc>
          <w:tcPr>
            <w:tcW w:w="2960" w:type="dxa"/>
            <w:vMerge w:val="restart"/>
            <w:tcBorders>
              <w:top w:val="single" w:color="auto" w:sz="8" w:space="0"/>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10</w:t>
            </w:r>
            <w:r>
              <w:rPr>
                <w:rFonts w:ascii="宋体" w:hAnsi="宋体" w:eastAsia="宋体" w:cs="宋体"/>
                <w:color w:val="auto"/>
                <w:sz w:val="13"/>
                <w:szCs w:val="13"/>
              </w:rPr>
              <w:t>℃～＋</w:t>
            </w:r>
            <w:r>
              <w:rPr>
                <w:rFonts w:ascii="Times New Roman" w:hAnsi="Times New Roman" w:eastAsia="Times New Roman" w:cs="Times New Roman"/>
                <w:color w:val="auto"/>
                <w:sz w:val="13"/>
                <w:szCs w:val="13"/>
              </w:rPr>
              <w:t>40</w:t>
            </w:r>
            <w:r>
              <w:rPr>
                <w:rFonts w:ascii="宋体" w:hAnsi="宋体" w:eastAsia="宋体" w:cs="宋体"/>
                <w:color w:val="auto"/>
                <w:sz w:val="13"/>
                <w:szCs w:val="13"/>
              </w:rPr>
              <w:t>℃（环境温度在</w:t>
            </w:r>
            <w:r>
              <w:rPr>
                <w:rFonts w:ascii="Times New Roman" w:hAnsi="Times New Roman" w:eastAsia="Times New Roman" w:cs="Times New Roman"/>
                <w:color w:val="auto"/>
                <w:sz w:val="13"/>
                <w:szCs w:val="13"/>
              </w:rPr>
              <w:t xml:space="preserve"> 40</w:t>
            </w:r>
            <w:r>
              <w:rPr>
                <w:rFonts w:ascii="宋体" w:hAnsi="宋体" w:eastAsia="宋体" w:cs="宋体"/>
                <w:color w:val="auto"/>
                <w:sz w:val="13"/>
                <w:szCs w:val="13"/>
              </w:rPr>
              <w:t>℃～</w:t>
            </w:r>
            <w:r>
              <w:rPr>
                <w:rFonts w:ascii="Times New Roman" w:hAnsi="Times New Roman" w:eastAsia="Times New Roman" w:cs="Times New Roman"/>
                <w:color w:val="auto"/>
                <w:sz w:val="13"/>
                <w:szCs w:val="13"/>
              </w:rPr>
              <w:t>50</w:t>
            </w:r>
            <w:r>
              <w:rPr>
                <w:rFonts w:ascii="宋体" w:hAnsi="宋体" w:eastAsia="宋体" w:cs="宋体"/>
                <w:color w:val="auto"/>
                <w:sz w:val="13"/>
                <w:szCs w:val="13"/>
              </w:rPr>
              <w:t>℃，请降</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360" w:type="dxa"/>
            <w:vMerge w:val="continue"/>
            <w:tcBorders>
              <w:left w:val="single" w:color="auto" w:sz="8" w:space="0"/>
              <w:right w:val="single" w:color="auto" w:sz="8" w:space="0"/>
            </w:tcBorders>
            <w:shd w:val="clear" w:color="auto" w:fill="D9D9D9"/>
            <w:vAlign w:val="bottom"/>
          </w:tcPr>
          <w:p>
            <w:pPr>
              <w:spacing w:after="0"/>
              <w:rPr>
                <w:color w:val="auto"/>
                <w:sz w:val="18"/>
                <w:szCs w:val="18"/>
              </w:rPr>
            </w:pPr>
          </w:p>
        </w:tc>
        <w:tc>
          <w:tcPr>
            <w:tcW w:w="1280" w:type="dxa"/>
            <w:vMerge w:val="continue"/>
            <w:tcBorders>
              <w:right w:val="single" w:color="auto" w:sz="8" w:space="0"/>
            </w:tcBorders>
            <w:shd w:val="clear" w:color="auto" w:fill="D9D9D9"/>
            <w:vAlign w:val="bottom"/>
          </w:tcPr>
          <w:p>
            <w:pPr>
              <w:spacing w:after="0"/>
              <w:rPr>
                <w:color w:val="auto"/>
                <w:sz w:val="18"/>
                <w:szCs w:val="18"/>
              </w:rPr>
            </w:pPr>
          </w:p>
        </w:tc>
        <w:tc>
          <w:tcPr>
            <w:tcW w:w="2960" w:type="dxa"/>
            <w:vMerge w:val="continue"/>
            <w:tcBorders>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360" w:type="dxa"/>
            <w:vMerge w:val="restart"/>
            <w:tcBorders>
              <w:left w:val="single" w:color="auto" w:sz="8" w:space="0"/>
              <w:right w:val="single" w:color="auto" w:sz="8" w:space="0"/>
            </w:tcBorders>
            <w:shd w:val="clear" w:color="auto" w:fill="D9D9D9"/>
            <w:vAlign w:val="bottom"/>
          </w:tcPr>
          <w:p>
            <w:pPr>
              <w:spacing w:after="0" w:line="149" w:lineRule="exact"/>
              <w:ind w:left="80"/>
              <w:rPr>
                <w:color w:val="auto"/>
                <w:sz w:val="20"/>
                <w:szCs w:val="20"/>
              </w:rPr>
            </w:pPr>
            <w:r>
              <w:rPr>
                <w:rFonts w:ascii="宋体" w:hAnsi="宋体" w:eastAsia="宋体" w:cs="宋体"/>
                <w:color w:val="auto"/>
                <w:sz w:val="13"/>
                <w:szCs w:val="13"/>
              </w:rPr>
              <w:t>境</w:t>
            </w:r>
          </w:p>
        </w:tc>
        <w:tc>
          <w:tcPr>
            <w:tcW w:w="1280" w:type="dxa"/>
            <w:vMerge w:val="continue"/>
            <w:tcBorders>
              <w:right w:val="single" w:color="auto" w:sz="8" w:space="0"/>
            </w:tcBorders>
            <w:shd w:val="clear" w:color="auto" w:fill="D9D9D9"/>
            <w:vAlign w:val="bottom"/>
          </w:tcPr>
          <w:p>
            <w:pPr>
              <w:spacing w:after="0"/>
              <w:rPr>
                <w:color w:val="auto"/>
                <w:sz w:val="7"/>
                <w:szCs w:val="7"/>
              </w:rPr>
            </w:pPr>
          </w:p>
        </w:tc>
        <w:tc>
          <w:tcPr>
            <w:tcW w:w="296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额使用）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360" w:type="dxa"/>
            <w:vMerge w:val="continue"/>
            <w:tcBorders>
              <w:left w:val="single" w:color="auto" w:sz="8" w:space="0"/>
              <w:right w:val="single" w:color="auto" w:sz="8" w:space="0"/>
            </w:tcBorders>
            <w:shd w:val="clear" w:color="auto" w:fill="D9D9D9"/>
            <w:vAlign w:val="bottom"/>
          </w:tcPr>
          <w:p>
            <w:pPr>
              <w:spacing w:after="0"/>
              <w:rPr>
                <w:color w:val="auto"/>
                <w:sz w:val="9"/>
                <w:szCs w:val="9"/>
              </w:rPr>
            </w:pPr>
          </w:p>
        </w:tc>
        <w:tc>
          <w:tcPr>
            <w:tcW w:w="1280" w:type="dxa"/>
            <w:tcBorders>
              <w:right w:val="single" w:color="auto" w:sz="8" w:space="0"/>
            </w:tcBorders>
            <w:shd w:val="clear" w:color="auto" w:fill="D9D9D9"/>
            <w:vAlign w:val="bottom"/>
          </w:tcPr>
          <w:p>
            <w:pPr>
              <w:spacing w:after="0"/>
              <w:rPr>
                <w:color w:val="auto"/>
                <w:sz w:val="9"/>
                <w:szCs w:val="9"/>
              </w:rPr>
            </w:pPr>
          </w:p>
        </w:tc>
        <w:tc>
          <w:tcPr>
            <w:tcW w:w="2960" w:type="dxa"/>
            <w:vMerge w:val="continue"/>
            <w:tcBorders>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1"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6"/>
                <w:szCs w:val="6"/>
              </w:rPr>
            </w:pPr>
          </w:p>
        </w:tc>
        <w:tc>
          <w:tcPr>
            <w:tcW w:w="1280" w:type="dxa"/>
            <w:tcBorders>
              <w:bottom w:val="single" w:color="auto" w:sz="8" w:space="0"/>
              <w:right w:val="single" w:color="auto" w:sz="8" w:space="0"/>
            </w:tcBorders>
            <w:shd w:val="clear" w:color="auto" w:fill="D9D9D9"/>
            <w:vAlign w:val="bottom"/>
          </w:tcPr>
          <w:p>
            <w:pPr>
              <w:spacing w:after="0"/>
              <w:rPr>
                <w:color w:val="auto"/>
                <w:sz w:val="6"/>
                <w:szCs w:val="6"/>
              </w:rPr>
            </w:pPr>
          </w:p>
        </w:tc>
        <w:tc>
          <w:tcPr>
            <w:tcW w:w="2960" w:type="dxa"/>
            <w:tcBorders>
              <w:bottom w:val="single" w:color="auto" w:sz="8" w:space="0"/>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3"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23"/>
                <w:szCs w:val="23"/>
              </w:rPr>
            </w:pPr>
          </w:p>
        </w:tc>
        <w:tc>
          <w:tcPr>
            <w:tcW w:w="1280" w:type="dxa"/>
            <w:tcBorders>
              <w:bottom w:val="single" w:color="D9D9D9" w:sz="8" w:space="0"/>
              <w:right w:val="single" w:color="auto"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湿度</w:t>
            </w:r>
          </w:p>
        </w:tc>
        <w:tc>
          <w:tcPr>
            <w:tcW w:w="2960" w:type="dxa"/>
            <w:tcBorders>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小于</w:t>
            </w:r>
            <w:r>
              <w:rPr>
                <w:rFonts w:ascii="Times New Roman" w:hAnsi="Times New Roman" w:eastAsia="Times New Roman" w:cs="Times New Roman"/>
                <w:color w:val="auto"/>
                <w:sz w:val="13"/>
                <w:szCs w:val="13"/>
              </w:rPr>
              <w:t xml:space="preserve"> 95%RH</w:t>
            </w:r>
            <w:r>
              <w:rPr>
                <w:rFonts w:ascii="宋体" w:hAnsi="宋体" w:eastAsia="宋体" w:cs="宋体"/>
                <w:color w:val="auto"/>
                <w:sz w:val="13"/>
                <w:szCs w:val="13"/>
              </w:rPr>
              <w:t>，无水珠凝结</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6" w:hRule="atLeast"/>
        </w:trPr>
        <w:tc>
          <w:tcPr>
            <w:tcW w:w="360" w:type="dxa"/>
            <w:tcBorders>
              <w:top w:val="single" w:color="D9D9D9" w:sz="8" w:space="0"/>
              <w:left w:val="single" w:color="auto" w:sz="8" w:space="0"/>
              <w:bottom w:val="single" w:color="D9D9D9" w:sz="8" w:space="0"/>
              <w:right w:val="single" w:color="auto" w:sz="8" w:space="0"/>
            </w:tcBorders>
            <w:shd w:val="clear" w:color="auto" w:fill="D9D9D9"/>
            <w:vAlign w:val="bottom"/>
          </w:tcPr>
          <w:p>
            <w:pPr>
              <w:spacing w:after="0"/>
              <w:rPr>
                <w:color w:val="auto"/>
                <w:sz w:val="23"/>
                <w:szCs w:val="23"/>
              </w:rPr>
            </w:pPr>
          </w:p>
        </w:tc>
        <w:tc>
          <w:tcPr>
            <w:tcW w:w="1280" w:type="dxa"/>
            <w:tcBorders>
              <w:top w:val="single" w:color="auto" w:sz="8" w:space="0"/>
              <w:bottom w:val="single" w:color="auto" w:sz="8" w:space="0"/>
              <w:right w:val="single" w:color="auto" w:sz="8" w:space="0"/>
            </w:tcBorders>
            <w:shd w:val="clear" w:color="auto" w:fill="D9D9D9"/>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振动</w:t>
            </w:r>
          </w:p>
        </w:tc>
        <w:tc>
          <w:tcPr>
            <w:tcW w:w="2960" w:type="dxa"/>
            <w:tcBorders>
              <w:top w:val="single" w:color="auto" w:sz="8" w:space="0"/>
              <w:bottom w:val="single" w:color="auto" w:sz="8" w:space="0"/>
              <w:right w:val="single" w:color="auto" w:sz="8" w:space="0"/>
            </w:tcBorders>
            <w:vAlign w:val="bottom"/>
          </w:tcPr>
          <w:p>
            <w:pPr>
              <w:spacing w:after="0" w:line="173" w:lineRule="exact"/>
              <w:ind w:left="40"/>
              <w:rPr>
                <w:color w:val="auto"/>
                <w:sz w:val="20"/>
                <w:szCs w:val="20"/>
              </w:rPr>
            </w:pPr>
            <w:r>
              <w:rPr>
                <w:rFonts w:ascii="宋体" w:hAnsi="宋体" w:eastAsia="宋体" w:cs="宋体"/>
                <w:color w:val="auto"/>
                <w:sz w:val="13"/>
                <w:szCs w:val="13"/>
              </w:rPr>
              <w:t>小于</w:t>
            </w:r>
            <w:r>
              <w:rPr>
                <w:rFonts w:ascii="Times New Roman" w:hAnsi="Times New Roman" w:eastAsia="Times New Roman" w:cs="Times New Roman"/>
                <w:color w:val="auto"/>
                <w:sz w:val="13"/>
                <w:szCs w:val="13"/>
              </w:rPr>
              <w:t xml:space="preserve"> 5.9m/s</w:t>
            </w:r>
            <w:r>
              <w:rPr>
                <w:rFonts w:ascii="Times New Roman" w:hAnsi="Times New Roman" w:eastAsia="Times New Roman" w:cs="Times New Roman"/>
                <w:color w:val="auto"/>
                <w:sz w:val="15"/>
                <w:szCs w:val="15"/>
                <w:vertAlign w:val="superscript"/>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0.6g</w:t>
            </w: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360" w:type="dxa"/>
            <w:tcBorders>
              <w:left w:val="single" w:color="auto" w:sz="8" w:space="0"/>
              <w:bottom w:val="single" w:color="D9D9D9" w:sz="8" w:space="0"/>
              <w:right w:val="single" w:color="auto" w:sz="8" w:space="0"/>
            </w:tcBorders>
            <w:shd w:val="clear" w:color="auto" w:fill="D9D9D9"/>
            <w:vAlign w:val="bottom"/>
          </w:tcPr>
          <w:p>
            <w:pPr>
              <w:spacing w:after="0"/>
              <w:rPr>
                <w:color w:val="auto"/>
                <w:sz w:val="21"/>
                <w:szCs w:val="21"/>
              </w:rPr>
            </w:pPr>
          </w:p>
        </w:tc>
        <w:tc>
          <w:tcPr>
            <w:tcW w:w="1280" w:type="dxa"/>
            <w:tcBorders>
              <w:bottom w:val="single" w:color="D9D9D9" w:sz="8" w:space="0"/>
              <w:right w:val="single" w:color="auto" w:sz="8" w:space="0"/>
            </w:tcBorders>
            <w:shd w:val="clear" w:color="auto" w:fill="D9D9D9"/>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存储温度</w:t>
            </w:r>
          </w:p>
        </w:tc>
        <w:tc>
          <w:tcPr>
            <w:tcW w:w="2960" w:type="dxa"/>
            <w:tcBorders>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20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w:t>
            </w: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360" w:type="dxa"/>
            <w:tcBorders>
              <w:left w:val="single" w:color="auto" w:sz="8" w:space="0"/>
              <w:right w:val="single" w:color="auto" w:sz="8" w:space="0"/>
            </w:tcBorders>
            <w:shd w:val="clear" w:color="auto" w:fill="000000"/>
            <w:vAlign w:val="bottom"/>
          </w:tcPr>
          <w:p>
            <w:pPr>
              <w:spacing w:after="0" w:line="20" w:lineRule="exact"/>
              <w:rPr>
                <w:color w:val="auto"/>
                <w:sz w:val="1"/>
                <w:szCs w:val="1"/>
              </w:rPr>
            </w:pPr>
          </w:p>
        </w:tc>
        <w:tc>
          <w:tcPr>
            <w:tcW w:w="1280" w:type="dxa"/>
            <w:tcBorders>
              <w:right w:val="single" w:color="auto" w:sz="8" w:space="0"/>
            </w:tcBorders>
            <w:shd w:val="clear" w:color="auto" w:fill="000000"/>
            <w:vAlign w:val="bottom"/>
          </w:tcPr>
          <w:p>
            <w:pPr>
              <w:spacing w:after="0" w:line="20" w:lineRule="exact"/>
              <w:rPr>
                <w:color w:val="auto"/>
                <w:sz w:val="1"/>
                <w:szCs w:val="1"/>
              </w:rPr>
            </w:pPr>
          </w:p>
        </w:tc>
        <w:tc>
          <w:tcPr>
            <w:tcW w:w="2960" w:type="dxa"/>
            <w:tcBorders>
              <w:right w:val="single" w:color="auto" w:sz="8" w:space="0"/>
            </w:tcBorders>
            <w:shd w:val="clear" w:color="auto" w:fill="000000"/>
            <w:vAlign w:val="bottom"/>
          </w:tcPr>
          <w:p>
            <w:pPr>
              <w:spacing w:after="0" w:line="20" w:lineRule="exact"/>
              <w:rPr>
                <w:color w:val="auto"/>
                <w:sz w:val="1"/>
                <w:szCs w:val="1"/>
              </w:rPr>
            </w:pPr>
          </w:p>
        </w:tc>
        <w:tc>
          <w:tcPr>
            <w:tcW w:w="360" w:type="dxa"/>
            <w:vAlign w:val="bottom"/>
          </w:tcPr>
          <w:p>
            <w:pPr>
              <w:spacing w:after="0" w:line="20" w:lineRule="exact"/>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84" w:lineRule="exact"/>
        <w:rPr>
          <w:color w:val="auto"/>
          <w:sz w:val="20"/>
          <w:szCs w:val="20"/>
        </w:rPr>
      </w:pPr>
    </w:p>
    <w:p>
      <w:pPr>
        <w:spacing w:after="0" w:line="149" w:lineRule="exact"/>
        <w:ind w:right="-39"/>
        <w:jc w:val="center"/>
        <w:rPr>
          <w:color w:val="auto"/>
          <w:sz w:val="20"/>
          <w:szCs w:val="20"/>
        </w:rPr>
      </w:pPr>
      <w:r>
        <w:rPr>
          <w:rFonts w:ascii="宋体" w:hAnsi="宋体" w:eastAsia="宋体" w:cs="宋体"/>
          <w:color w:val="auto"/>
          <w:sz w:val="13"/>
          <w:szCs w:val="13"/>
        </w:rPr>
        <w:t>- 15-</w:t>
      </w:r>
    </w:p>
    <w:p>
      <w:pPr>
        <w:sectPr>
          <w:pgSz w:w="5960" w:h="8393"/>
          <w:pgMar w:top="421" w:right="674" w:bottom="0" w:left="680" w:header="0" w:footer="0" w:gutter="0"/>
          <w:cols w:equalWidth="0" w:num="1">
            <w:col w:w="4600"/>
          </w:cols>
        </w:sectPr>
      </w:pPr>
    </w:p>
    <w:p>
      <w:pPr>
        <w:tabs>
          <w:tab w:val="left" w:pos="3300"/>
        </w:tabs>
        <w:spacing w:after="0" w:line="137" w:lineRule="exact"/>
        <w:rPr>
          <w:color w:val="auto"/>
          <w:sz w:val="20"/>
          <w:szCs w:val="20"/>
        </w:rPr>
      </w:pPr>
      <w:bookmarkStart w:id="15" w:name="page16"/>
      <w:bookmarkEnd w:id="15"/>
      <w:r>
        <w:rPr>
          <w:rFonts w:ascii="宋体" w:hAnsi="宋体" w:eastAsia="宋体" w:cs="宋体"/>
          <w:color w:val="auto"/>
          <w:sz w:val="12"/>
          <w:szCs w:val="12"/>
        </w:rPr>
        <w:t>产品信息</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25" name="Shape 125"/>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25"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CLX9opgBAABPAwAADgAAAAAAAAABACAAAAAj&#10;AQAAZHJzL2Uyb0RvYy54bWxQSwUGAAAAAAYABgBZAQAALQUAAAAA&#10;">
                <v:fill on="t" focussize="0,0"/>
                <v:stroke weight="0.72pt" color="#000000" miterlimit="8" joinstyle="miter"/>
                <v:imagedata o:title=""/>
                <o:lock v:ext="edit" aspectratio="f"/>
              </v:line>
            </w:pict>
          </mc:Fallback>
        </mc:AlternateContent>
      </w:r>
    </w:p>
    <w:p>
      <w:pPr>
        <w:spacing w:after="0" w:line="294"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2.5 </w:t>
      </w:r>
      <w:r>
        <w:rPr>
          <w:rFonts w:ascii="宋体" w:hAnsi="宋体" w:eastAsia="宋体" w:cs="宋体"/>
          <w:b/>
          <w:bCs/>
          <w:color w:val="auto"/>
          <w:sz w:val="15"/>
          <w:szCs w:val="15"/>
        </w:rPr>
        <w:t>产品外型图、安装孔位尺寸</w:t>
      </w:r>
    </w:p>
    <w:p>
      <w:pPr>
        <w:spacing w:after="0" w:line="8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2.5.1 </w:t>
      </w:r>
      <w:r>
        <w:rPr>
          <w:rFonts w:ascii="宋体" w:hAnsi="宋体" w:eastAsia="宋体" w:cs="宋体"/>
          <w:color w:val="auto"/>
          <w:sz w:val="13"/>
          <w:szCs w:val="13"/>
        </w:rPr>
        <w:t>产品外型图</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471170</wp:posOffset>
            </wp:positionH>
            <wp:positionV relativeFrom="paragraph">
              <wp:posOffset>55245</wp:posOffset>
            </wp:positionV>
            <wp:extent cx="1922780" cy="1501140"/>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pic:cNvPicPr>
                      <a:picLocks noChangeAspect="1" noChangeArrowheads="1"/>
                    </pic:cNvPicPr>
                  </pic:nvPicPr>
                  <pic:blipFill>
                    <a:blip r:embed="rId28"/>
                    <a:srcRect/>
                    <a:stretch>
                      <a:fillRect/>
                    </a:stretch>
                  </pic:blipFill>
                  <pic:spPr>
                    <a:xfrm>
                      <a:off x="0" y="0"/>
                      <a:ext cx="1922780" cy="150114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58" w:lineRule="exact"/>
        <w:rPr>
          <w:color w:val="auto"/>
          <w:sz w:val="20"/>
          <w:szCs w:val="20"/>
        </w:rPr>
      </w:pPr>
    </w:p>
    <w:p>
      <w:pPr>
        <w:numPr>
          <w:ilvl w:val="0"/>
          <w:numId w:val="6"/>
        </w:numPr>
        <w:tabs>
          <w:tab w:val="left" w:pos="2000"/>
        </w:tabs>
        <w:spacing w:after="0" w:line="159" w:lineRule="exact"/>
        <w:ind w:left="2000" w:hanging="171"/>
        <w:rPr>
          <w:rFonts w:ascii="宋体" w:hAnsi="宋体" w:eastAsia="宋体" w:cs="宋体"/>
          <w:color w:val="auto"/>
          <w:sz w:val="13"/>
          <w:szCs w:val="13"/>
        </w:rPr>
      </w:pPr>
      <w:r>
        <w:rPr>
          <w:rFonts w:ascii="Times New Roman" w:hAnsi="Times New Roman" w:eastAsia="Times New Roman" w:cs="Times New Roman"/>
          <w:color w:val="auto"/>
          <w:sz w:val="13"/>
          <w:szCs w:val="13"/>
        </w:rPr>
        <w:t xml:space="preserve">2-3  </w:t>
      </w:r>
      <w:r>
        <w:rPr>
          <w:rFonts w:ascii="宋体" w:hAnsi="宋体" w:eastAsia="宋体" w:cs="宋体"/>
          <w:color w:val="auto"/>
          <w:sz w:val="13"/>
          <w:szCs w:val="13"/>
        </w:rPr>
        <w:t>外型图</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0</wp:posOffset>
            </wp:positionH>
            <wp:positionV relativeFrom="paragraph">
              <wp:posOffset>184785</wp:posOffset>
            </wp:positionV>
            <wp:extent cx="2865120" cy="1348105"/>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pic:cNvPicPr>
                      <a:picLocks noChangeAspect="1" noChangeArrowheads="1"/>
                    </pic:cNvPicPr>
                  </pic:nvPicPr>
                  <pic:blipFill>
                    <a:blip r:embed="rId29"/>
                    <a:srcRect/>
                    <a:stretch>
                      <a:fillRect/>
                    </a:stretch>
                  </pic:blipFill>
                  <pic:spPr>
                    <a:xfrm>
                      <a:off x="0" y="0"/>
                      <a:ext cx="2865120" cy="1348105"/>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78" w:lineRule="exact"/>
        <w:rPr>
          <w:color w:val="auto"/>
          <w:sz w:val="20"/>
          <w:szCs w:val="20"/>
        </w:rPr>
      </w:pPr>
    </w:p>
    <w:p>
      <w:pPr>
        <w:tabs>
          <w:tab w:val="left" w:pos="120"/>
        </w:tabs>
        <w:spacing w:after="0" w:line="166" w:lineRule="exact"/>
        <w:ind w:right="-19"/>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2-4</w:t>
      </w:r>
      <w:r>
        <w:rPr>
          <w:color w:val="auto"/>
          <w:sz w:val="20"/>
          <w:szCs w:val="20"/>
        </w:rPr>
        <w:tab/>
      </w:r>
      <w:r>
        <w:rPr>
          <w:rFonts w:ascii="宋体" w:hAnsi="宋体" w:eastAsia="宋体" w:cs="宋体"/>
          <w:color w:val="auto"/>
          <w:sz w:val="12"/>
          <w:szCs w:val="12"/>
        </w:rPr>
        <w:t>外形尺寸及安装尺寸示意图</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31" w:lineRule="exact"/>
        <w:rPr>
          <w:color w:val="auto"/>
          <w:sz w:val="20"/>
          <w:szCs w:val="20"/>
        </w:rPr>
      </w:pPr>
    </w:p>
    <w:p>
      <w:pPr>
        <w:spacing w:after="0" w:line="149" w:lineRule="exact"/>
        <w:ind w:right="-19"/>
        <w:jc w:val="center"/>
        <w:rPr>
          <w:color w:val="auto"/>
          <w:sz w:val="20"/>
          <w:szCs w:val="20"/>
        </w:rPr>
      </w:pPr>
      <w:r>
        <w:rPr>
          <w:rFonts w:ascii="宋体" w:hAnsi="宋体" w:eastAsia="宋体" w:cs="宋体"/>
          <w:color w:val="auto"/>
          <w:sz w:val="13"/>
          <w:szCs w:val="13"/>
        </w:rPr>
        <w:t>-16-</w:t>
      </w:r>
    </w:p>
    <w:p>
      <w:pPr>
        <w:sectPr>
          <w:pgSz w:w="5960" w:h="8393"/>
          <w:pgMar w:top="433" w:right="754" w:bottom="0" w:left="720" w:header="0" w:footer="0" w:gutter="0"/>
          <w:cols w:equalWidth="0" w:num="1">
            <w:col w:w="4480"/>
          </w:cols>
        </w:sectPr>
      </w:pPr>
    </w:p>
    <w:tbl>
      <w:tblPr>
        <w:tblStyle w:val="3"/>
        <w:tblW w:w="4920" w:type="dxa"/>
        <w:tblInd w:w="0" w:type="dxa"/>
        <w:tblLayout w:type="fixed"/>
        <w:tblCellMar>
          <w:top w:w="0" w:type="dxa"/>
          <w:left w:w="0" w:type="dxa"/>
          <w:bottom w:w="0" w:type="dxa"/>
          <w:right w:w="0" w:type="dxa"/>
        </w:tblCellMar>
      </w:tblPr>
      <w:tblGrid>
        <w:gridCol w:w="140"/>
        <w:gridCol w:w="100"/>
        <w:gridCol w:w="780"/>
        <w:gridCol w:w="140"/>
        <w:gridCol w:w="80"/>
        <w:gridCol w:w="240"/>
        <w:gridCol w:w="120"/>
        <w:gridCol w:w="340"/>
        <w:gridCol w:w="100"/>
        <w:gridCol w:w="400"/>
        <w:gridCol w:w="420"/>
        <w:gridCol w:w="500"/>
        <w:gridCol w:w="480"/>
        <w:gridCol w:w="100"/>
        <w:gridCol w:w="380"/>
        <w:gridCol w:w="120"/>
        <w:gridCol w:w="120"/>
        <w:gridCol w:w="360"/>
      </w:tblGrid>
      <w:tr>
        <w:tblPrEx>
          <w:tblLayout w:type="fixed"/>
          <w:tblCellMar>
            <w:top w:w="0" w:type="dxa"/>
            <w:left w:w="0" w:type="dxa"/>
            <w:bottom w:w="0" w:type="dxa"/>
            <w:right w:w="0" w:type="dxa"/>
          </w:tblCellMar>
        </w:tblPrEx>
        <w:trPr>
          <w:trHeight w:val="148" w:hRule="atLeast"/>
        </w:trPr>
        <w:tc>
          <w:tcPr>
            <w:tcW w:w="1240" w:type="dxa"/>
            <w:gridSpan w:val="5"/>
            <w:vAlign w:val="bottom"/>
          </w:tcPr>
          <w:p>
            <w:pPr>
              <w:spacing w:after="0" w:line="149" w:lineRule="exact"/>
              <w:ind w:left="20"/>
              <w:rPr>
                <w:color w:val="auto"/>
                <w:sz w:val="20"/>
                <w:szCs w:val="20"/>
              </w:rPr>
            </w:pPr>
            <w:bookmarkStart w:id="16" w:name="page17"/>
            <w:bookmarkEnd w:id="16"/>
            <w:r>
              <w:rPr>
                <w:rFonts w:ascii="宋体" w:hAnsi="宋体" w:eastAsia="宋体" w:cs="宋体"/>
                <w:color w:val="auto"/>
                <w:sz w:val="13"/>
                <w:szCs w:val="13"/>
              </w:rPr>
              <w:t>矢量变频器使用说明</w:t>
            </w:r>
          </w:p>
        </w:tc>
        <w:tc>
          <w:tcPr>
            <w:tcW w:w="24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340" w:type="dxa"/>
            <w:vAlign w:val="bottom"/>
          </w:tcPr>
          <w:p>
            <w:pPr>
              <w:spacing w:after="0"/>
              <w:rPr>
                <w:color w:val="auto"/>
                <w:sz w:val="12"/>
                <w:szCs w:val="12"/>
              </w:rPr>
            </w:pPr>
          </w:p>
        </w:tc>
        <w:tc>
          <w:tcPr>
            <w:tcW w:w="100" w:type="dxa"/>
            <w:vAlign w:val="bottom"/>
          </w:tcPr>
          <w:p>
            <w:pPr>
              <w:spacing w:after="0"/>
              <w:rPr>
                <w:color w:val="auto"/>
                <w:sz w:val="12"/>
                <w:szCs w:val="12"/>
              </w:rPr>
            </w:pPr>
          </w:p>
        </w:tc>
        <w:tc>
          <w:tcPr>
            <w:tcW w:w="400" w:type="dxa"/>
            <w:vAlign w:val="bottom"/>
          </w:tcPr>
          <w:p>
            <w:pPr>
              <w:spacing w:after="0"/>
              <w:rPr>
                <w:color w:val="auto"/>
                <w:sz w:val="12"/>
                <w:szCs w:val="12"/>
              </w:rPr>
            </w:pPr>
          </w:p>
        </w:tc>
        <w:tc>
          <w:tcPr>
            <w:tcW w:w="420" w:type="dxa"/>
            <w:vAlign w:val="bottom"/>
          </w:tcPr>
          <w:p>
            <w:pPr>
              <w:spacing w:after="0"/>
              <w:rPr>
                <w:color w:val="auto"/>
                <w:sz w:val="12"/>
                <w:szCs w:val="12"/>
              </w:rPr>
            </w:pPr>
          </w:p>
        </w:tc>
        <w:tc>
          <w:tcPr>
            <w:tcW w:w="500" w:type="dxa"/>
            <w:vAlign w:val="bottom"/>
          </w:tcPr>
          <w:p>
            <w:pPr>
              <w:spacing w:after="0"/>
              <w:rPr>
                <w:color w:val="auto"/>
                <w:sz w:val="12"/>
                <w:szCs w:val="12"/>
              </w:rPr>
            </w:pPr>
          </w:p>
        </w:tc>
        <w:tc>
          <w:tcPr>
            <w:tcW w:w="480" w:type="dxa"/>
            <w:vAlign w:val="bottom"/>
          </w:tcPr>
          <w:p>
            <w:pPr>
              <w:spacing w:after="0"/>
              <w:rPr>
                <w:color w:val="auto"/>
                <w:sz w:val="12"/>
                <w:szCs w:val="12"/>
              </w:rPr>
            </w:pPr>
          </w:p>
        </w:tc>
        <w:tc>
          <w:tcPr>
            <w:tcW w:w="100" w:type="dxa"/>
            <w:vAlign w:val="bottom"/>
          </w:tcPr>
          <w:p>
            <w:pPr>
              <w:spacing w:after="0"/>
              <w:rPr>
                <w:color w:val="auto"/>
                <w:sz w:val="12"/>
                <w:szCs w:val="12"/>
              </w:rPr>
            </w:pPr>
          </w:p>
        </w:tc>
        <w:tc>
          <w:tcPr>
            <w:tcW w:w="620" w:type="dxa"/>
            <w:gridSpan w:val="3"/>
            <w:vAlign w:val="bottom"/>
          </w:tcPr>
          <w:p>
            <w:pPr>
              <w:spacing w:after="0" w:line="149" w:lineRule="exact"/>
              <w:ind w:left="40"/>
              <w:rPr>
                <w:color w:val="auto"/>
                <w:sz w:val="20"/>
                <w:szCs w:val="20"/>
              </w:rPr>
            </w:pPr>
            <w:r>
              <w:rPr>
                <w:rFonts w:ascii="宋体" w:hAnsi="宋体" w:eastAsia="宋体" w:cs="宋体"/>
                <w:color w:val="auto"/>
                <w:sz w:val="13"/>
                <w:szCs w:val="13"/>
              </w:rPr>
              <w:t>产品信息</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4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7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440" w:type="dxa"/>
            <w:gridSpan w:val="3"/>
            <w:tcBorders>
              <w:bottom w:val="single" w:color="auto" w:sz="8" w:space="0"/>
            </w:tcBorders>
            <w:vAlign w:val="bottom"/>
          </w:tcPr>
          <w:p>
            <w:pPr>
              <w:spacing w:after="0"/>
              <w:rPr>
                <w:color w:val="auto"/>
                <w:sz w:val="3"/>
                <w:szCs w:val="3"/>
              </w:rPr>
            </w:pPr>
          </w:p>
        </w:tc>
        <w:tc>
          <w:tcPr>
            <w:tcW w:w="440" w:type="dxa"/>
            <w:gridSpan w:val="2"/>
            <w:tcBorders>
              <w:bottom w:val="single" w:color="auto" w:sz="8" w:space="0"/>
            </w:tcBorders>
            <w:vAlign w:val="bottom"/>
          </w:tcPr>
          <w:p>
            <w:pPr>
              <w:spacing w:after="0"/>
              <w:rPr>
                <w:color w:val="auto"/>
                <w:sz w:val="3"/>
                <w:szCs w:val="3"/>
              </w:rPr>
            </w:pPr>
          </w:p>
        </w:tc>
        <w:tc>
          <w:tcPr>
            <w:tcW w:w="400" w:type="dxa"/>
            <w:tcBorders>
              <w:bottom w:val="single" w:color="auto" w:sz="8" w:space="0"/>
            </w:tcBorders>
            <w:vAlign w:val="bottom"/>
          </w:tcPr>
          <w:p>
            <w:pPr>
              <w:spacing w:after="0"/>
              <w:rPr>
                <w:color w:val="auto"/>
                <w:sz w:val="3"/>
                <w:szCs w:val="3"/>
              </w:rPr>
            </w:pPr>
          </w:p>
        </w:tc>
        <w:tc>
          <w:tcPr>
            <w:tcW w:w="420" w:type="dxa"/>
            <w:tcBorders>
              <w:bottom w:val="single" w:color="auto" w:sz="8" w:space="0"/>
            </w:tcBorders>
            <w:vAlign w:val="bottom"/>
          </w:tcPr>
          <w:p>
            <w:pPr>
              <w:spacing w:after="0"/>
              <w:rPr>
                <w:color w:val="auto"/>
                <w:sz w:val="3"/>
                <w:szCs w:val="3"/>
              </w:rPr>
            </w:pPr>
          </w:p>
        </w:tc>
        <w:tc>
          <w:tcPr>
            <w:tcW w:w="500" w:type="dxa"/>
            <w:tcBorders>
              <w:bottom w:val="single" w:color="auto" w:sz="8" w:space="0"/>
            </w:tcBorders>
            <w:vAlign w:val="bottom"/>
          </w:tcPr>
          <w:p>
            <w:pPr>
              <w:spacing w:after="0"/>
              <w:rPr>
                <w:color w:val="auto"/>
                <w:sz w:val="3"/>
                <w:szCs w:val="3"/>
              </w:rPr>
            </w:pPr>
          </w:p>
        </w:tc>
        <w:tc>
          <w:tcPr>
            <w:tcW w:w="48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3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8" w:hRule="atLeast"/>
        </w:trPr>
        <w:tc>
          <w:tcPr>
            <w:tcW w:w="2440" w:type="dxa"/>
            <w:gridSpan w:val="10"/>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2.5.2 </w:t>
            </w:r>
            <w:r>
              <w:rPr>
                <w:rFonts w:ascii="宋体" w:hAnsi="宋体" w:eastAsia="宋体" w:cs="宋体"/>
                <w:color w:val="auto"/>
                <w:sz w:val="13"/>
                <w:szCs w:val="13"/>
              </w:rPr>
              <w:t>变频器外型及安装孔位尺寸（</w:t>
            </w:r>
            <w:r>
              <w:rPr>
                <w:rFonts w:ascii="Times New Roman" w:hAnsi="Times New Roman" w:eastAsia="Times New Roman" w:cs="Times New Roman"/>
                <w:color w:val="auto"/>
                <w:sz w:val="13"/>
                <w:szCs w:val="13"/>
              </w:rPr>
              <w:t>mm</w:t>
            </w:r>
            <w:r>
              <w:rPr>
                <w:rFonts w:ascii="宋体" w:hAnsi="宋体" w:eastAsia="宋体" w:cs="宋体"/>
                <w:color w:val="auto"/>
                <w:sz w:val="13"/>
                <w:szCs w:val="13"/>
              </w:rPr>
              <w:t>）</w:t>
            </w:r>
          </w:p>
        </w:tc>
        <w:tc>
          <w:tcPr>
            <w:tcW w:w="420" w:type="dxa"/>
            <w:vAlign w:val="bottom"/>
          </w:tcPr>
          <w:p>
            <w:pPr>
              <w:spacing w:after="0"/>
              <w:rPr>
                <w:color w:val="auto"/>
                <w:sz w:val="24"/>
                <w:szCs w:val="24"/>
              </w:rPr>
            </w:pPr>
          </w:p>
        </w:tc>
        <w:tc>
          <w:tcPr>
            <w:tcW w:w="500" w:type="dxa"/>
            <w:vAlign w:val="bottom"/>
          </w:tcPr>
          <w:p>
            <w:pPr>
              <w:spacing w:after="0"/>
              <w:rPr>
                <w:color w:val="auto"/>
                <w:sz w:val="24"/>
                <w:szCs w:val="24"/>
              </w:rPr>
            </w:pPr>
          </w:p>
        </w:tc>
        <w:tc>
          <w:tcPr>
            <w:tcW w:w="48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5" w:hRule="atLeast"/>
        </w:trPr>
        <w:tc>
          <w:tcPr>
            <w:tcW w:w="140" w:type="dxa"/>
            <w:vAlign w:val="bottom"/>
          </w:tcPr>
          <w:p>
            <w:pPr>
              <w:spacing w:after="0"/>
              <w:rPr>
                <w:color w:val="auto"/>
                <w:sz w:val="21"/>
                <w:szCs w:val="21"/>
              </w:rPr>
            </w:pPr>
          </w:p>
        </w:tc>
        <w:tc>
          <w:tcPr>
            <w:tcW w:w="100" w:type="dxa"/>
            <w:tcBorders>
              <w:bottom w:val="single" w:color="auto" w:sz="8" w:space="0"/>
            </w:tcBorders>
            <w:vAlign w:val="bottom"/>
          </w:tcPr>
          <w:p>
            <w:pPr>
              <w:spacing w:after="0"/>
              <w:rPr>
                <w:color w:val="auto"/>
                <w:sz w:val="21"/>
                <w:szCs w:val="21"/>
              </w:rPr>
            </w:pPr>
          </w:p>
        </w:tc>
        <w:tc>
          <w:tcPr>
            <w:tcW w:w="780" w:type="dxa"/>
            <w:tcBorders>
              <w:bottom w:val="single" w:color="auto" w:sz="8" w:space="0"/>
            </w:tcBorders>
            <w:vAlign w:val="bottom"/>
          </w:tcPr>
          <w:p>
            <w:pPr>
              <w:spacing w:after="0"/>
              <w:rPr>
                <w:color w:val="auto"/>
                <w:sz w:val="21"/>
                <w:szCs w:val="21"/>
              </w:rPr>
            </w:pPr>
          </w:p>
        </w:tc>
        <w:tc>
          <w:tcPr>
            <w:tcW w:w="140" w:type="dxa"/>
            <w:tcBorders>
              <w:bottom w:val="single" w:color="auto" w:sz="8" w:space="0"/>
            </w:tcBorders>
            <w:vAlign w:val="bottom"/>
          </w:tcPr>
          <w:p>
            <w:pPr>
              <w:spacing w:after="0"/>
              <w:rPr>
                <w:color w:val="auto"/>
                <w:sz w:val="21"/>
                <w:szCs w:val="21"/>
              </w:rPr>
            </w:pPr>
          </w:p>
        </w:tc>
        <w:tc>
          <w:tcPr>
            <w:tcW w:w="80" w:type="dxa"/>
            <w:tcBorders>
              <w:bottom w:val="single" w:color="auto" w:sz="8" w:space="0"/>
            </w:tcBorders>
            <w:vAlign w:val="bottom"/>
          </w:tcPr>
          <w:p>
            <w:pPr>
              <w:spacing w:after="0"/>
              <w:rPr>
                <w:color w:val="auto"/>
                <w:sz w:val="21"/>
                <w:szCs w:val="21"/>
              </w:rPr>
            </w:pPr>
          </w:p>
        </w:tc>
        <w:tc>
          <w:tcPr>
            <w:tcW w:w="240" w:type="dxa"/>
            <w:tcBorders>
              <w:bottom w:val="single" w:color="auto" w:sz="8" w:space="0"/>
            </w:tcBorders>
            <w:vAlign w:val="bottom"/>
          </w:tcPr>
          <w:p>
            <w:pPr>
              <w:spacing w:after="0"/>
              <w:rPr>
                <w:color w:val="auto"/>
                <w:sz w:val="21"/>
                <w:szCs w:val="21"/>
              </w:rPr>
            </w:pPr>
          </w:p>
        </w:tc>
        <w:tc>
          <w:tcPr>
            <w:tcW w:w="1880" w:type="dxa"/>
            <w:gridSpan w:val="6"/>
            <w:tcBorders>
              <w:bottom w:val="single" w:color="auto" w:sz="8" w:space="0"/>
            </w:tcBorders>
            <w:vAlign w:val="bottom"/>
          </w:tcPr>
          <w:p>
            <w:pPr>
              <w:spacing w:after="0" w:line="159" w:lineRule="exact"/>
              <w:ind w:right="215"/>
              <w:jc w:val="center"/>
              <w:rPr>
                <w:color w:val="auto"/>
                <w:sz w:val="20"/>
                <w:szCs w:val="20"/>
              </w:rPr>
            </w:pPr>
            <w:r>
              <w:rPr>
                <w:rFonts w:ascii="宋体" w:hAnsi="宋体" w:eastAsia="宋体" w:cs="宋体"/>
                <w:color w:val="auto"/>
                <w:sz w:val="13"/>
                <w:szCs w:val="13"/>
              </w:rPr>
              <w:t>表</w:t>
            </w:r>
            <w:r>
              <w:rPr>
                <w:rFonts w:ascii="Times New Roman" w:hAnsi="Times New Roman" w:eastAsia="Times New Roman" w:cs="Times New Roman"/>
                <w:color w:val="auto"/>
                <w:sz w:val="13"/>
                <w:szCs w:val="13"/>
              </w:rPr>
              <w:t xml:space="preserve"> 2-3 </w:t>
            </w:r>
            <w:r>
              <w:rPr>
                <w:rFonts w:ascii="宋体" w:hAnsi="宋体" w:eastAsia="宋体" w:cs="宋体"/>
                <w:color w:val="auto"/>
                <w:sz w:val="13"/>
                <w:szCs w:val="13"/>
              </w:rPr>
              <w:t>外型及安装孔位尺寸</w:t>
            </w:r>
          </w:p>
        </w:tc>
        <w:tc>
          <w:tcPr>
            <w:tcW w:w="480" w:type="dxa"/>
            <w:tcBorders>
              <w:bottom w:val="single" w:color="auto" w:sz="8" w:space="0"/>
            </w:tcBorders>
            <w:vAlign w:val="bottom"/>
          </w:tcPr>
          <w:p>
            <w:pPr>
              <w:spacing w:after="0"/>
              <w:rPr>
                <w:color w:val="auto"/>
                <w:sz w:val="21"/>
                <w:szCs w:val="21"/>
              </w:rPr>
            </w:pPr>
          </w:p>
        </w:tc>
        <w:tc>
          <w:tcPr>
            <w:tcW w:w="100" w:type="dxa"/>
            <w:tcBorders>
              <w:bottom w:val="single" w:color="auto" w:sz="8" w:space="0"/>
            </w:tcBorders>
            <w:vAlign w:val="bottom"/>
          </w:tcPr>
          <w:p>
            <w:pPr>
              <w:spacing w:after="0"/>
              <w:rPr>
                <w:color w:val="auto"/>
                <w:sz w:val="21"/>
                <w:szCs w:val="21"/>
              </w:rPr>
            </w:pPr>
          </w:p>
        </w:tc>
        <w:tc>
          <w:tcPr>
            <w:tcW w:w="380" w:type="dxa"/>
            <w:tcBorders>
              <w:bottom w:val="single" w:color="auto" w:sz="8" w:space="0"/>
            </w:tcBorders>
            <w:vAlign w:val="bottom"/>
          </w:tcPr>
          <w:p>
            <w:pPr>
              <w:spacing w:after="0"/>
              <w:rPr>
                <w:color w:val="auto"/>
                <w:sz w:val="21"/>
                <w:szCs w:val="21"/>
              </w:rPr>
            </w:pPr>
          </w:p>
        </w:tc>
        <w:tc>
          <w:tcPr>
            <w:tcW w:w="120" w:type="dxa"/>
            <w:tcBorders>
              <w:bottom w:val="single" w:color="auto" w:sz="8" w:space="0"/>
            </w:tcBorders>
            <w:vAlign w:val="bottom"/>
          </w:tcPr>
          <w:p>
            <w:pPr>
              <w:spacing w:after="0"/>
              <w:rPr>
                <w:color w:val="auto"/>
                <w:sz w:val="21"/>
                <w:szCs w:val="21"/>
              </w:rPr>
            </w:pPr>
          </w:p>
        </w:tc>
        <w:tc>
          <w:tcPr>
            <w:tcW w:w="120" w:type="dxa"/>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40" w:type="dxa"/>
            <w:tcBorders>
              <w:right w:val="single" w:color="auto" w:sz="8" w:space="0"/>
            </w:tcBorders>
            <w:vAlign w:val="bottom"/>
          </w:tcPr>
          <w:p>
            <w:pPr>
              <w:spacing w:after="0"/>
              <w:rPr>
                <w:color w:val="auto"/>
                <w:sz w:val="16"/>
                <w:szCs w:val="16"/>
              </w:rPr>
            </w:pPr>
          </w:p>
        </w:tc>
        <w:tc>
          <w:tcPr>
            <w:tcW w:w="100" w:type="dxa"/>
            <w:tcBorders>
              <w:bottom w:val="single" w:color="B8CCE4" w:sz="8" w:space="0"/>
            </w:tcBorders>
            <w:shd w:val="clear" w:color="auto" w:fill="B8CCE4"/>
            <w:vAlign w:val="bottom"/>
          </w:tcPr>
          <w:p>
            <w:pPr>
              <w:spacing w:after="0"/>
              <w:rPr>
                <w:color w:val="auto"/>
                <w:sz w:val="16"/>
                <w:szCs w:val="16"/>
              </w:rPr>
            </w:pPr>
          </w:p>
        </w:tc>
        <w:tc>
          <w:tcPr>
            <w:tcW w:w="780" w:type="dxa"/>
            <w:vMerge w:val="restart"/>
            <w:tcBorders>
              <w:bottom w:val="single" w:color="B8CCE4" w:sz="8" w:space="0"/>
            </w:tcBorders>
            <w:shd w:val="clear" w:color="auto" w:fill="B8CCE4"/>
            <w:vAlign w:val="bottom"/>
          </w:tcPr>
          <w:p>
            <w:pPr>
              <w:spacing w:after="0" w:line="149" w:lineRule="exact"/>
              <w:ind w:left="60"/>
              <w:rPr>
                <w:color w:val="auto"/>
                <w:sz w:val="20"/>
                <w:szCs w:val="20"/>
              </w:rPr>
            </w:pPr>
            <w:r>
              <w:rPr>
                <w:rFonts w:ascii="宋体" w:hAnsi="宋体" w:eastAsia="宋体" w:cs="宋体"/>
                <w:color w:val="auto"/>
                <w:sz w:val="13"/>
                <w:szCs w:val="13"/>
              </w:rPr>
              <w:t>变频器型号</w:t>
            </w:r>
          </w:p>
        </w:tc>
        <w:tc>
          <w:tcPr>
            <w:tcW w:w="140" w:type="dxa"/>
            <w:tcBorders>
              <w:bottom w:val="single" w:color="B8CCE4" w:sz="8" w:space="0"/>
              <w:right w:val="single" w:color="auto" w:sz="8" w:space="0"/>
            </w:tcBorders>
            <w:shd w:val="clear" w:color="auto" w:fill="B8CCE4"/>
            <w:vAlign w:val="bottom"/>
          </w:tcPr>
          <w:p>
            <w:pPr>
              <w:spacing w:after="0"/>
              <w:rPr>
                <w:color w:val="auto"/>
                <w:sz w:val="16"/>
                <w:szCs w:val="16"/>
              </w:rPr>
            </w:pPr>
          </w:p>
        </w:tc>
        <w:tc>
          <w:tcPr>
            <w:tcW w:w="80" w:type="dxa"/>
            <w:tcBorders>
              <w:bottom w:val="single" w:color="auto" w:sz="8" w:space="0"/>
            </w:tcBorders>
            <w:shd w:val="clear" w:color="auto" w:fill="B8CCE4"/>
            <w:vAlign w:val="bottom"/>
          </w:tcPr>
          <w:p>
            <w:pPr>
              <w:spacing w:after="0"/>
              <w:rPr>
                <w:color w:val="auto"/>
                <w:sz w:val="16"/>
                <w:szCs w:val="16"/>
              </w:rPr>
            </w:pPr>
          </w:p>
        </w:tc>
        <w:tc>
          <w:tcPr>
            <w:tcW w:w="240" w:type="dxa"/>
            <w:tcBorders>
              <w:bottom w:val="single" w:color="auto" w:sz="8" w:space="0"/>
            </w:tcBorders>
            <w:shd w:val="clear" w:color="auto" w:fill="B8CCE4"/>
            <w:vAlign w:val="bottom"/>
          </w:tcPr>
          <w:p>
            <w:pPr>
              <w:spacing w:after="0"/>
              <w:rPr>
                <w:color w:val="auto"/>
                <w:sz w:val="16"/>
                <w:szCs w:val="16"/>
              </w:rPr>
            </w:pPr>
          </w:p>
        </w:tc>
        <w:tc>
          <w:tcPr>
            <w:tcW w:w="120" w:type="dxa"/>
            <w:tcBorders>
              <w:bottom w:val="single" w:color="auto" w:sz="8" w:space="0"/>
              <w:right w:val="single" w:color="B8CCE4" w:sz="8" w:space="0"/>
            </w:tcBorders>
            <w:shd w:val="clear" w:color="auto" w:fill="B8CCE4"/>
            <w:vAlign w:val="bottom"/>
          </w:tcPr>
          <w:p>
            <w:pPr>
              <w:spacing w:after="0"/>
              <w:rPr>
                <w:color w:val="auto"/>
                <w:sz w:val="16"/>
                <w:szCs w:val="16"/>
              </w:rPr>
            </w:pPr>
          </w:p>
        </w:tc>
        <w:tc>
          <w:tcPr>
            <w:tcW w:w="1760" w:type="dxa"/>
            <w:gridSpan w:val="5"/>
            <w:tcBorders>
              <w:bottom w:val="single" w:color="auto" w:sz="8" w:space="0"/>
              <w:right w:val="single" w:color="B8CCE4" w:sz="8" w:space="0"/>
            </w:tcBorders>
            <w:shd w:val="clear" w:color="auto" w:fill="B8CCE4"/>
            <w:vAlign w:val="bottom"/>
          </w:tcPr>
          <w:p>
            <w:pPr>
              <w:spacing w:after="0" w:line="159" w:lineRule="exact"/>
              <w:ind w:left="200"/>
              <w:rPr>
                <w:color w:val="auto"/>
                <w:sz w:val="20"/>
                <w:szCs w:val="20"/>
              </w:rPr>
            </w:pPr>
            <w:r>
              <w:rPr>
                <w:rFonts w:ascii="宋体" w:hAnsi="宋体" w:eastAsia="宋体" w:cs="宋体"/>
                <w:color w:val="auto"/>
                <w:sz w:val="13"/>
                <w:szCs w:val="13"/>
              </w:rPr>
              <w:t>外形及安装尺寸（</w:t>
            </w:r>
            <w:r>
              <w:rPr>
                <w:rFonts w:ascii="Times New Roman" w:hAnsi="Times New Roman" w:eastAsia="Times New Roman" w:cs="Times New Roman"/>
                <w:color w:val="auto"/>
                <w:sz w:val="13"/>
                <w:szCs w:val="13"/>
              </w:rPr>
              <w:t>mm</w:t>
            </w:r>
            <w:r>
              <w:rPr>
                <w:rFonts w:ascii="宋体" w:hAnsi="宋体" w:eastAsia="宋体" w:cs="宋体"/>
                <w:color w:val="auto"/>
                <w:sz w:val="13"/>
                <w:szCs w:val="13"/>
              </w:rPr>
              <w:t>）</w:t>
            </w:r>
          </w:p>
        </w:tc>
        <w:tc>
          <w:tcPr>
            <w:tcW w:w="480" w:type="dxa"/>
            <w:tcBorders>
              <w:bottom w:val="single" w:color="auto" w:sz="8" w:space="0"/>
              <w:right w:val="single" w:color="auto" w:sz="8" w:space="0"/>
            </w:tcBorders>
            <w:shd w:val="clear" w:color="auto" w:fill="B8CCE4"/>
            <w:vAlign w:val="bottom"/>
          </w:tcPr>
          <w:p>
            <w:pPr>
              <w:spacing w:after="0"/>
              <w:rPr>
                <w:color w:val="auto"/>
                <w:sz w:val="16"/>
                <w:szCs w:val="16"/>
              </w:rPr>
            </w:pPr>
          </w:p>
        </w:tc>
        <w:tc>
          <w:tcPr>
            <w:tcW w:w="100" w:type="dxa"/>
            <w:tcBorders>
              <w:bottom w:val="single" w:color="B8CCE4" w:sz="8" w:space="0"/>
            </w:tcBorders>
            <w:shd w:val="clear" w:color="auto" w:fill="B8CCE4"/>
            <w:vAlign w:val="bottom"/>
          </w:tcPr>
          <w:p>
            <w:pPr>
              <w:spacing w:after="0"/>
              <w:rPr>
                <w:color w:val="auto"/>
                <w:sz w:val="16"/>
                <w:szCs w:val="16"/>
              </w:rPr>
            </w:pPr>
          </w:p>
        </w:tc>
        <w:tc>
          <w:tcPr>
            <w:tcW w:w="380" w:type="dxa"/>
            <w:tcBorders>
              <w:bottom w:val="single" w:color="B8CCE4" w:sz="8" w:space="0"/>
            </w:tcBorders>
            <w:shd w:val="clear" w:color="auto" w:fill="B8CCE4"/>
            <w:vAlign w:val="bottom"/>
          </w:tcPr>
          <w:p>
            <w:pPr>
              <w:spacing w:after="0" w:line="149" w:lineRule="exact"/>
              <w:ind w:left="60"/>
              <w:rPr>
                <w:color w:val="auto"/>
                <w:sz w:val="20"/>
                <w:szCs w:val="20"/>
              </w:rPr>
            </w:pPr>
            <w:r>
              <w:rPr>
                <w:rFonts w:ascii="宋体" w:hAnsi="宋体" w:eastAsia="宋体" w:cs="宋体"/>
                <w:color w:val="auto"/>
                <w:sz w:val="13"/>
                <w:szCs w:val="13"/>
              </w:rPr>
              <w:t>重量</w:t>
            </w:r>
          </w:p>
        </w:tc>
        <w:tc>
          <w:tcPr>
            <w:tcW w:w="120" w:type="dxa"/>
            <w:tcBorders>
              <w:bottom w:val="single" w:color="B8CCE4" w:sz="8" w:space="0"/>
              <w:right w:val="single" w:color="auto" w:sz="8" w:space="0"/>
            </w:tcBorders>
            <w:shd w:val="clear" w:color="auto" w:fill="B8CCE4"/>
            <w:vAlign w:val="bottom"/>
          </w:tcPr>
          <w:p>
            <w:pPr>
              <w:spacing w:after="0"/>
              <w:rPr>
                <w:color w:val="auto"/>
                <w:sz w:val="16"/>
                <w:szCs w:val="16"/>
              </w:rPr>
            </w:pPr>
          </w:p>
        </w:tc>
        <w:tc>
          <w:tcPr>
            <w:tcW w:w="120" w:type="dxa"/>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6" w:hRule="atLeast"/>
        </w:trPr>
        <w:tc>
          <w:tcPr>
            <w:tcW w:w="140" w:type="dxa"/>
            <w:tcBorders>
              <w:right w:val="single" w:color="auto" w:sz="8" w:space="0"/>
            </w:tcBorders>
            <w:vAlign w:val="bottom"/>
          </w:tcPr>
          <w:p>
            <w:pPr>
              <w:spacing w:after="0"/>
              <w:rPr>
                <w:color w:val="auto"/>
                <w:sz w:val="5"/>
                <w:szCs w:val="5"/>
              </w:rPr>
            </w:pPr>
          </w:p>
        </w:tc>
        <w:tc>
          <w:tcPr>
            <w:tcW w:w="100" w:type="dxa"/>
            <w:shd w:val="clear" w:color="auto" w:fill="B8CCE4"/>
            <w:vAlign w:val="bottom"/>
          </w:tcPr>
          <w:p>
            <w:pPr>
              <w:spacing w:after="0"/>
              <w:rPr>
                <w:color w:val="auto"/>
                <w:sz w:val="5"/>
                <w:szCs w:val="5"/>
              </w:rPr>
            </w:pPr>
          </w:p>
        </w:tc>
        <w:tc>
          <w:tcPr>
            <w:tcW w:w="780" w:type="dxa"/>
            <w:vMerge w:val="continue"/>
            <w:shd w:val="clear" w:color="auto" w:fill="B8CCE4"/>
            <w:vAlign w:val="bottom"/>
          </w:tcPr>
          <w:p>
            <w:pPr>
              <w:spacing w:after="0"/>
              <w:rPr>
                <w:color w:val="auto"/>
                <w:sz w:val="5"/>
                <w:szCs w:val="5"/>
              </w:rPr>
            </w:pPr>
          </w:p>
        </w:tc>
        <w:tc>
          <w:tcPr>
            <w:tcW w:w="140" w:type="dxa"/>
            <w:tcBorders>
              <w:right w:val="single" w:color="auto" w:sz="8" w:space="0"/>
            </w:tcBorders>
            <w:shd w:val="clear" w:color="auto" w:fill="B8CCE4"/>
            <w:vAlign w:val="bottom"/>
          </w:tcPr>
          <w:p>
            <w:pPr>
              <w:spacing w:after="0"/>
              <w:rPr>
                <w:color w:val="auto"/>
                <w:sz w:val="5"/>
                <w:szCs w:val="5"/>
              </w:rPr>
            </w:pPr>
          </w:p>
        </w:tc>
        <w:tc>
          <w:tcPr>
            <w:tcW w:w="80" w:type="dxa"/>
            <w:shd w:val="clear" w:color="auto" w:fill="B8CCE4"/>
            <w:vAlign w:val="bottom"/>
          </w:tcPr>
          <w:p>
            <w:pPr>
              <w:spacing w:after="0"/>
              <w:rPr>
                <w:color w:val="auto"/>
                <w:sz w:val="5"/>
                <w:szCs w:val="5"/>
              </w:rPr>
            </w:pPr>
          </w:p>
        </w:tc>
        <w:tc>
          <w:tcPr>
            <w:tcW w:w="240" w:type="dxa"/>
            <w:vMerge w:val="restart"/>
            <w:shd w:val="clear" w:color="auto" w:fill="B8CCE4"/>
            <w:vAlign w:val="bottom"/>
          </w:tcPr>
          <w:p>
            <w:pPr>
              <w:spacing w:after="0"/>
              <w:jc w:val="center"/>
              <w:rPr>
                <w:color w:val="auto"/>
                <w:sz w:val="20"/>
                <w:szCs w:val="20"/>
              </w:rPr>
            </w:pPr>
            <w:r>
              <w:rPr>
                <w:rFonts w:ascii="Times New Roman" w:hAnsi="Times New Roman" w:eastAsia="Times New Roman" w:cs="Times New Roman"/>
                <w:color w:val="auto"/>
                <w:w w:val="97"/>
                <w:sz w:val="13"/>
                <w:szCs w:val="13"/>
              </w:rPr>
              <w:t>W</w:t>
            </w:r>
          </w:p>
        </w:tc>
        <w:tc>
          <w:tcPr>
            <w:tcW w:w="120" w:type="dxa"/>
            <w:tcBorders>
              <w:right w:val="single" w:color="auto" w:sz="8" w:space="0"/>
            </w:tcBorders>
            <w:shd w:val="clear" w:color="auto" w:fill="B8CCE4"/>
            <w:vAlign w:val="bottom"/>
          </w:tcPr>
          <w:p>
            <w:pPr>
              <w:spacing w:after="0"/>
              <w:rPr>
                <w:color w:val="auto"/>
                <w:sz w:val="5"/>
                <w:szCs w:val="5"/>
              </w:rPr>
            </w:pPr>
          </w:p>
        </w:tc>
        <w:tc>
          <w:tcPr>
            <w:tcW w:w="340" w:type="dxa"/>
            <w:vMerge w:val="restart"/>
            <w:shd w:val="clear" w:color="auto" w:fill="B8CCE4"/>
            <w:vAlign w:val="bottom"/>
          </w:tcPr>
          <w:p>
            <w:pPr>
              <w:spacing w:after="0"/>
              <w:ind w:left="120"/>
              <w:rPr>
                <w:color w:val="auto"/>
                <w:sz w:val="20"/>
                <w:szCs w:val="20"/>
              </w:rPr>
            </w:pPr>
            <w:r>
              <w:rPr>
                <w:rFonts w:ascii="Times New Roman" w:hAnsi="Times New Roman" w:eastAsia="Times New Roman" w:cs="Times New Roman"/>
                <w:color w:val="auto"/>
                <w:sz w:val="13"/>
                <w:szCs w:val="13"/>
              </w:rPr>
              <w:t>W1</w:t>
            </w:r>
          </w:p>
        </w:tc>
        <w:tc>
          <w:tcPr>
            <w:tcW w:w="100" w:type="dxa"/>
            <w:tcBorders>
              <w:right w:val="single" w:color="auto" w:sz="8" w:space="0"/>
            </w:tcBorders>
            <w:shd w:val="clear" w:color="auto" w:fill="B8CCE4"/>
            <w:vAlign w:val="bottom"/>
          </w:tcPr>
          <w:p>
            <w:pPr>
              <w:spacing w:after="0"/>
              <w:rPr>
                <w:color w:val="auto"/>
                <w:sz w:val="5"/>
                <w:szCs w:val="5"/>
              </w:rPr>
            </w:pPr>
          </w:p>
        </w:tc>
        <w:tc>
          <w:tcPr>
            <w:tcW w:w="400" w:type="dxa"/>
            <w:vMerge w:val="restart"/>
            <w:tcBorders>
              <w:right w:val="single" w:color="auto" w:sz="8" w:space="0"/>
            </w:tcBorders>
            <w:shd w:val="clear" w:color="auto" w:fill="B8CCE4"/>
            <w:vAlign w:val="bottom"/>
          </w:tcPr>
          <w:p>
            <w:pPr>
              <w:spacing w:after="0"/>
              <w:jc w:val="center"/>
              <w:rPr>
                <w:color w:val="auto"/>
                <w:sz w:val="20"/>
                <w:szCs w:val="20"/>
              </w:rPr>
            </w:pPr>
            <w:r>
              <w:rPr>
                <w:rFonts w:ascii="Times New Roman" w:hAnsi="Times New Roman" w:eastAsia="Times New Roman" w:cs="Times New Roman"/>
                <w:color w:val="auto"/>
                <w:sz w:val="13"/>
                <w:szCs w:val="13"/>
              </w:rPr>
              <w:t>H</w:t>
            </w:r>
          </w:p>
        </w:tc>
        <w:tc>
          <w:tcPr>
            <w:tcW w:w="420" w:type="dxa"/>
            <w:vMerge w:val="restart"/>
            <w:tcBorders>
              <w:right w:val="single" w:color="auto" w:sz="8" w:space="0"/>
            </w:tcBorders>
            <w:shd w:val="clear" w:color="auto" w:fill="B8CCE4"/>
            <w:vAlign w:val="bottom"/>
          </w:tcPr>
          <w:p>
            <w:pPr>
              <w:spacing w:after="0"/>
              <w:jc w:val="center"/>
              <w:rPr>
                <w:color w:val="auto"/>
                <w:sz w:val="20"/>
                <w:szCs w:val="20"/>
              </w:rPr>
            </w:pPr>
            <w:r>
              <w:rPr>
                <w:rFonts w:ascii="Times New Roman" w:hAnsi="Times New Roman" w:eastAsia="Times New Roman" w:cs="Times New Roman"/>
                <w:color w:val="auto"/>
                <w:sz w:val="13"/>
                <w:szCs w:val="13"/>
              </w:rPr>
              <w:t>H1</w:t>
            </w:r>
          </w:p>
        </w:tc>
        <w:tc>
          <w:tcPr>
            <w:tcW w:w="500" w:type="dxa"/>
            <w:vMerge w:val="restart"/>
            <w:tcBorders>
              <w:right w:val="single" w:color="auto" w:sz="8" w:space="0"/>
            </w:tcBorders>
            <w:shd w:val="clear" w:color="auto" w:fill="B8CCE4"/>
            <w:vAlign w:val="bottom"/>
          </w:tcPr>
          <w:p>
            <w:pPr>
              <w:spacing w:after="0"/>
              <w:jc w:val="center"/>
              <w:rPr>
                <w:color w:val="auto"/>
                <w:sz w:val="20"/>
                <w:szCs w:val="20"/>
              </w:rPr>
            </w:pPr>
            <w:r>
              <w:rPr>
                <w:rFonts w:ascii="Times New Roman" w:hAnsi="Times New Roman" w:eastAsia="Times New Roman" w:cs="Times New Roman"/>
                <w:color w:val="auto"/>
                <w:sz w:val="13"/>
                <w:szCs w:val="13"/>
              </w:rPr>
              <w:t>D</w:t>
            </w:r>
          </w:p>
        </w:tc>
        <w:tc>
          <w:tcPr>
            <w:tcW w:w="480" w:type="dxa"/>
            <w:vMerge w:val="restart"/>
            <w:tcBorders>
              <w:right w:val="single" w:color="auto" w:sz="8" w:space="0"/>
            </w:tcBorders>
            <w:shd w:val="clear" w:color="auto" w:fill="B8CCE4"/>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Φd</w:t>
            </w:r>
          </w:p>
        </w:tc>
        <w:tc>
          <w:tcPr>
            <w:tcW w:w="100" w:type="dxa"/>
            <w:shd w:val="clear" w:color="auto" w:fill="B8CCE4"/>
            <w:vAlign w:val="bottom"/>
          </w:tcPr>
          <w:p>
            <w:pPr>
              <w:spacing w:after="0"/>
              <w:rPr>
                <w:color w:val="auto"/>
                <w:sz w:val="5"/>
                <w:szCs w:val="5"/>
              </w:rPr>
            </w:pPr>
          </w:p>
        </w:tc>
        <w:tc>
          <w:tcPr>
            <w:tcW w:w="380" w:type="dxa"/>
            <w:vMerge w:val="restart"/>
            <w:shd w:val="clear" w:color="auto" w:fill="B8CCE4"/>
            <w:vAlign w:val="bottom"/>
          </w:tcPr>
          <w:p>
            <w:pPr>
              <w:spacing w:after="0" w:line="159" w:lineRule="exact"/>
              <w:rPr>
                <w:color w:val="auto"/>
                <w:sz w:val="20"/>
                <w:szCs w:val="20"/>
              </w:rPr>
            </w:pPr>
            <w:r>
              <w:rPr>
                <w:rFonts w:ascii="宋体" w:hAnsi="宋体" w:eastAsia="宋体" w:cs="宋体"/>
                <w:color w:val="auto"/>
                <w:w w:val="92"/>
                <w:sz w:val="13"/>
                <w:szCs w:val="13"/>
              </w:rPr>
              <w:t>（</w:t>
            </w:r>
            <w:r>
              <w:rPr>
                <w:rFonts w:ascii="Times New Roman" w:hAnsi="Times New Roman" w:eastAsia="Times New Roman" w:cs="Times New Roman"/>
                <w:color w:val="auto"/>
                <w:w w:val="92"/>
                <w:sz w:val="13"/>
                <w:szCs w:val="13"/>
              </w:rPr>
              <w:t>kg</w:t>
            </w:r>
            <w:r>
              <w:rPr>
                <w:rFonts w:ascii="宋体" w:hAnsi="宋体" w:eastAsia="宋体" w:cs="宋体"/>
                <w:color w:val="auto"/>
                <w:w w:val="92"/>
                <w:sz w:val="13"/>
                <w:szCs w:val="13"/>
              </w:rPr>
              <w:t>）</w:t>
            </w:r>
          </w:p>
        </w:tc>
        <w:tc>
          <w:tcPr>
            <w:tcW w:w="120" w:type="dxa"/>
            <w:tcBorders>
              <w:right w:val="single" w:color="auto" w:sz="8" w:space="0"/>
            </w:tcBorders>
            <w:shd w:val="clear" w:color="auto" w:fill="B8CCE4"/>
            <w:vAlign w:val="bottom"/>
          </w:tcPr>
          <w:p>
            <w:pPr>
              <w:spacing w:after="0"/>
              <w:rPr>
                <w:color w:val="auto"/>
                <w:sz w:val="5"/>
                <w:szCs w:val="5"/>
              </w:rPr>
            </w:pPr>
          </w:p>
        </w:tc>
        <w:tc>
          <w:tcPr>
            <w:tcW w:w="120" w:type="dxa"/>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5" w:hRule="atLeast"/>
        </w:trPr>
        <w:tc>
          <w:tcPr>
            <w:tcW w:w="140" w:type="dxa"/>
            <w:tcBorders>
              <w:right w:val="single" w:color="auto" w:sz="8" w:space="0"/>
            </w:tcBorders>
            <w:vAlign w:val="bottom"/>
          </w:tcPr>
          <w:p>
            <w:pPr>
              <w:spacing w:after="0"/>
              <w:rPr>
                <w:color w:val="auto"/>
                <w:sz w:val="10"/>
                <w:szCs w:val="10"/>
              </w:rPr>
            </w:pPr>
          </w:p>
        </w:tc>
        <w:tc>
          <w:tcPr>
            <w:tcW w:w="100" w:type="dxa"/>
            <w:tcBorders>
              <w:bottom w:val="single" w:color="auto" w:sz="8" w:space="0"/>
            </w:tcBorders>
            <w:shd w:val="clear" w:color="auto" w:fill="B8CCE4"/>
            <w:vAlign w:val="bottom"/>
          </w:tcPr>
          <w:p>
            <w:pPr>
              <w:spacing w:after="0"/>
              <w:rPr>
                <w:color w:val="auto"/>
                <w:sz w:val="10"/>
                <w:szCs w:val="10"/>
              </w:rPr>
            </w:pPr>
          </w:p>
        </w:tc>
        <w:tc>
          <w:tcPr>
            <w:tcW w:w="780" w:type="dxa"/>
            <w:tcBorders>
              <w:bottom w:val="single" w:color="auto" w:sz="8" w:space="0"/>
            </w:tcBorders>
            <w:shd w:val="clear" w:color="auto" w:fill="B8CCE4"/>
            <w:vAlign w:val="bottom"/>
          </w:tcPr>
          <w:p>
            <w:pPr>
              <w:spacing w:after="0"/>
              <w:rPr>
                <w:color w:val="auto"/>
                <w:sz w:val="10"/>
                <w:szCs w:val="10"/>
              </w:rPr>
            </w:pPr>
          </w:p>
        </w:tc>
        <w:tc>
          <w:tcPr>
            <w:tcW w:w="140" w:type="dxa"/>
            <w:tcBorders>
              <w:bottom w:val="single" w:color="auto" w:sz="8" w:space="0"/>
              <w:right w:val="single" w:color="auto" w:sz="8" w:space="0"/>
            </w:tcBorders>
            <w:shd w:val="clear" w:color="auto" w:fill="B8CCE4"/>
            <w:vAlign w:val="bottom"/>
          </w:tcPr>
          <w:p>
            <w:pPr>
              <w:spacing w:after="0"/>
              <w:rPr>
                <w:color w:val="auto"/>
                <w:sz w:val="10"/>
                <w:szCs w:val="10"/>
              </w:rPr>
            </w:pPr>
          </w:p>
        </w:tc>
        <w:tc>
          <w:tcPr>
            <w:tcW w:w="80" w:type="dxa"/>
            <w:tcBorders>
              <w:bottom w:val="single" w:color="auto" w:sz="8" w:space="0"/>
            </w:tcBorders>
            <w:shd w:val="clear" w:color="auto" w:fill="B8CCE4"/>
            <w:vAlign w:val="bottom"/>
          </w:tcPr>
          <w:p>
            <w:pPr>
              <w:spacing w:after="0"/>
              <w:rPr>
                <w:color w:val="auto"/>
                <w:sz w:val="10"/>
                <w:szCs w:val="10"/>
              </w:rPr>
            </w:pPr>
          </w:p>
        </w:tc>
        <w:tc>
          <w:tcPr>
            <w:tcW w:w="240" w:type="dxa"/>
            <w:vMerge w:val="continue"/>
            <w:tcBorders>
              <w:bottom w:val="single" w:color="auto" w:sz="8" w:space="0"/>
            </w:tcBorders>
            <w:shd w:val="clear" w:color="auto" w:fill="B8CCE4"/>
            <w:vAlign w:val="bottom"/>
          </w:tcPr>
          <w:p>
            <w:pPr>
              <w:spacing w:after="0"/>
              <w:rPr>
                <w:color w:val="auto"/>
                <w:sz w:val="10"/>
                <w:szCs w:val="10"/>
              </w:rPr>
            </w:pPr>
          </w:p>
        </w:tc>
        <w:tc>
          <w:tcPr>
            <w:tcW w:w="120" w:type="dxa"/>
            <w:tcBorders>
              <w:bottom w:val="single" w:color="auto" w:sz="8" w:space="0"/>
              <w:right w:val="single" w:color="auto" w:sz="8" w:space="0"/>
            </w:tcBorders>
            <w:shd w:val="clear" w:color="auto" w:fill="B8CCE4"/>
            <w:vAlign w:val="bottom"/>
          </w:tcPr>
          <w:p>
            <w:pPr>
              <w:spacing w:after="0"/>
              <w:rPr>
                <w:color w:val="auto"/>
                <w:sz w:val="10"/>
                <w:szCs w:val="10"/>
              </w:rPr>
            </w:pPr>
          </w:p>
        </w:tc>
        <w:tc>
          <w:tcPr>
            <w:tcW w:w="340" w:type="dxa"/>
            <w:vMerge w:val="continue"/>
            <w:tcBorders>
              <w:bottom w:val="single" w:color="auto" w:sz="8" w:space="0"/>
            </w:tcBorders>
            <w:shd w:val="clear" w:color="auto" w:fill="B8CCE4"/>
            <w:vAlign w:val="bottom"/>
          </w:tcPr>
          <w:p>
            <w:pPr>
              <w:spacing w:after="0"/>
              <w:rPr>
                <w:color w:val="auto"/>
                <w:sz w:val="10"/>
                <w:szCs w:val="10"/>
              </w:rPr>
            </w:pPr>
          </w:p>
        </w:tc>
        <w:tc>
          <w:tcPr>
            <w:tcW w:w="100" w:type="dxa"/>
            <w:tcBorders>
              <w:bottom w:val="single" w:color="auto" w:sz="8" w:space="0"/>
              <w:right w:val="single" w:color="auto" w:sz="8" w:space="0"/>
            </w:tcBorders>
            <w:shd w:val="clear" w:color="auto" w:fill="B8CCE4"/>
            <w:vAlign w:val="bottom"/>
          </w:tcPr>
          <w:p>
            <w:pPr>
              <w:spacing w:after="0"/>
              <w:rPr>
                <w:color w:val="auto"/>
                <w:sz w:val="10"/>
                <w:szCs w:val="10"/>
              </w:rPr>
            </w:pPr>
          </w:p>
        </w:tc>
        <w:tc>
          <w:tcPr>
            <w:tcW w:w="400" w:type="dxa"/>
            <w:vMerge w:val="continue"/>
            <w:tcBorders>
              <w:bottom w:val="single" w:color="auto" w:sz="8" w:space="0"/>
              <w:right w:val="single" w:color="auto" w:sz="8" w:space="0"/>
            </w:tcBorders>
            <w:shd w:val="clear" w:color="auto" w:fill="B8CCE4"/>
            <w:vAlign w:val="bottom"/>
          </w:tcPr>
          <w:p>
            <w:pPr>
              <w:spacing w:after="0"/>
              <w:rPr>
                <w:color w:val="auto"/>
                <w:sz w:val="10"/>
                <w:szCs w:val="10"/>
              </w:rPr>
            </w:pPr>
          </w:p>
        </w:tc>
        <w:tc>
          <w:tcPr>
            <w:tcW w:w="420" w:type="dxa"/>
            <w:vMerge w:val="continue"/>
            <w:tcBorders>
              <w:bottom w:val="single" w:color="auto" w:sz="8" w:space="0"/>
              <w:right w:val="single" w:color="auto" w:sz="8" w:space="0"/>
            </w:tcBorders>
            <w:shd w:val="clear" w:color="auto" w:fill="B8CCE4"/>
            <w:vAlign w:val="bottom"/>
          </w:tcPr>
          <w:p>
            <w:pPr>
              <w:spacing w:after="0"/>
              <w:rPr>
                <w:color w:val="auto"/>
                <w:sz w:val="10"/>
                <w:szCs w:val="10"/>
              </w:rPr>
            </w:pPr>
          </w:p>
        </w:tc>
        <w:tc>
          <w:tcPr>
            <w:tcW w:w="500" w:type="dxa"/>
            <w:vMerge w:val="continue"/>
            <w:tcBorders>
              <w:bottom w:val="single" w:color="auto" w:sz="8" w:space="0"/>
              <w:right w:val="single" w:color="auto" w:sz="8" w:space="0"/>
            </w:tcBorders>
            <w:shd w:val="clear" w:color="auto" w:fill="B8CCE4"/>
            <w:vAlign w:val="bottom"/>
          </w:tcPr>
          <w:p>
            <w:pPr>
              <w:spacing w:after="0"/>
              <w:rPr>
                <w:color w:val="auto"/>
                <w:sz w:val="10"/>
                <w:szCs w:val="10"/>
              </w:rPr>
            </w:pPr>
          </w:p>
        </w:tc>
        <w:tc>
          <w:tcPr>
            <w:tcW w:w="480" w:type="dxa"/>
            <w:vMerge w:val="continue"/>
            <w:tcBorders>
              <w:bottom w:val="single" w:color="auto" w:sz="8" w:space="0"/>
              <w:right w:val="single" w:color="auto" w:sz="8" w:space="0"/>
            </w:tcBorders>
            <w:shd w:val="clear" w:color="auto" w:fill="B8CCE4"/>
            <w:vAlign w:val="bottom"/>
          </w:tcPr>
          <w:p>
            <w:pPr>
              <w:spacing w:after="0"/>
              <w:rPr>
                <w:color w:val="auto"/>
                <w:sz w:val="10"/>
                <w:szCs w:val="10"/>
              </w:rPr>
            </w:pPr>
          </w:p>
        </w:tc>
        <w:tc>
          <w:tcPr>
            <w:tcW w:w="100" w:type="dxa"/>
            <w:tcBorders>
              <w:bottom w:val="single" w:color="auto" w:sz="8" w:space="0"/>
            </w:tcBorders>
            <w:shd w:val="clear" w:color="auto" w:fill="B8CCE4"/>
            <w:vAlign w:val="bottom"/>
          </w:tcPr>
          <w:p>
            <w:pPr>
              <w:spacing w:after="0"/>
              <w:rPr>
                <w:color w:val="auto"/>
                <w:sz w:val="10"/>
                <w:szCs w:val="10"/>
              </w:rPr>
            </w:pPr>
          </w:p>
        </w:tc>
        <w:tc>
          <w:tcPr>
            <w:tcW w:w="380" w:type="dxa"/>
            <w:vMerge w:val="continue"/>
            <w:tcBorders>
              <w:bottom w:val="single" w:color="auto" w:sz="8" w:space="0"/>
            </w:tcBorders>
            <w:shd w:val="clear" w:color="auto" w:fill="B8CCE4"/>
            <w:vAlign w:val="bottom"/>
          </w:tcPr>
          <w:p>
            <w:pPr>
              <w:spacing w:after="0"/>
              <w:rPr>
                <w:color w:val="auto"/>
                <w:sz w:val="10"/>
                <w:szCs w:val="10"/>
              </w:rPr>
            </w:pPr>
          </w:p>
        </w:tc>
        <w:tc>
          <w:tcPr>
            <w:tcW w:w="120" w:type="dxa"/>
            <w:tcBorders>
              <w:bottom w:val="single" w:color="auto" w:sz="8" w:space="0"/>
              <w:right w:val="single" w:color="auto" w:sz="8" w:space="0"/>
            </w:tcBorders>
            <w:shd w:val="clear" w:color="auto" w:fill="B8CCE4"/>
            <w:vAlign w:val="bottom"/>
          </w:tcPr>
          <w:p>
            <w:pPr>
              <w:spacing w:after="0"/>
              <w:rPr>
                <w:color w:val="auto"/>
                <w:sz w:val="10"/>
                <w:szCs w:val="10"/>
              </w:rPr>
            </w:pPr>
          </w:p>
        </w:tc>
        <w:tc>
          <w:tcPr>
            <w:tcW w:w="120" w:type="dxa"/>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40" w:type="dxa"/>
            <w:tcBorders>
              <w:right w:val="single" w:color="auto" w:sz="8" w:space="0"/>
            </w:tcBorders>
            <w:vAlign w:val="bottom"/>
          </w:tcPr>
          <w:p>
            <w:pPr>
              <w:spacing w:after="0"/>
              <w:rPr>
                <w:color w:val="auto"/>
                <w:sz w:val="16"/>
                <w:szCs w:val="16"/>
              </w:rPr>
            </w:pPr>
          </w:p>
        </w:tc>
        <w:tc>
          <w:tcPr>
            <w:tcW w:w="100" w:type="dxa"/>
            <w:tcBorders>
              <w:bottom w:val="single" w:color="auto" w:sz="8" w:space="0"/>
            </w:tcBorders>
            <w:shd w:val="clear" w:color="auto" w:fill="D9D9D9"/>
            <w:vAlign w:val="bottom"/>
          </w:tcPr>
          <w:p>
            <w:pPr>
              <w:spacing w:after="0"/>
              <w:rPr>
                <w:color w:val="auto"/>
                <w:sz w:val="16"/>
                <w:szCs w:val="16"/>
              </w:rPr>
            </w:pPr>
          </w:p>
        </w:tc>
        <w:tc>
          <w:tcPr>
            <w:tcW w:w="78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2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40" w:type="dxa"/>
            <w:tcBorders>
              <w:bottom w:val="single" w:color="auto" w:sz="8" w:space="0"/>
            </w:tcBorders>
            <w:shd w:val="clear" w:color="auto" w:fill="D9D9D9"/>
            <w:vAlign w:val="bottom"/>
          </w:tcPr>
          <w:p>
            <w:pPr>
              <w:spacing w:after="0"/>
              <w:rPr>
                <w:color w:val="auto"/>
                <w:sz w:val="16"/>
                <w:szCs w:val="16"/>
              </w:rPr>
            </w:pPr>
          </w:p>
        </w:tc>
        <w:tc>
          <w:tcPr>
            <w:tcW w:w="920" w:type="dxa"/>
            <w:gridSpan w:val="3"/>
            <w:tcBorders>
              <w:bottom w:val="single" w:color="auto" w:sz="8" w:space="0"/>
              <w:right w:val="single" w:color="D9D9D9" w:sz="8" w:space="0"/>
            </w:tcBorders>
            <w:shd w:val="clear" w:color="auto" w:fill="D9D9D9"/>
            <w:vAlign w:val="bottom"/>
          </w:tcPr>
          <w:p>
            <w:pPr>
              <w:spacing w:after="0" w:line="159" w:lineRule="exact"/>
              <w:ind w:right="195"/>
              <w:jc w:val="center"/>
              <w:rPr>
                <w:color w:val="auto"/>
                <w:sz w:val="20"/>
                <w:szCs w:val="20"/>
              </w:rPr>
            </w:pPr>
            <w:r>
              <w:rPr>
                <w:rFonts w:ascii="宋体" w:hAnsi="宋体" w:eastAsia="宋体" w:cs="宋体"/>
                <w:b/>
                <w:bCs/>
                <w:color w:val="auto"/>
                <w:w w:val="99"/>
                <w:sz w:val="13"/>
                <w:szCs w:val="13"/>
              </w:rPr>
              <w:t>单相</w:t>
            </w:r>
            <w:r>
              <w:rPr>
                <w:rFonts w:ascii="Times New Roman" w:hAnsi="Times New Roman" w:eastAsia="Times New Roman" w:cs="Times New Roman"/>
                <w:b/>
                <w:bCs/>
                <w:color w:val="auto"/>
                <w:w w:val="99"/>
                <w:sz w:val="13"/>
                <w:szCs w:val="13"/>
              </w:rPr>
              <w:t xml:space="preserve"> 220V</w:t>
            </w:r>
          </w:p>
        </w:tc>
        <w:tc>
          <w:tcPr>
            <w:tcW w:w="50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48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00" w:type="dxa"/>
            <w:tcBorders>
              <w:bottom w:val="single" w:color="auto" w:sz="8" w:space="0"/>
            </w:tcBorders>
            <w:shd w:val="clear" w:color="auto" w:fill="D9D9D9"/>
            <w:vAlign w:val="bottom"/>
          </w:tcPr>
          <w:p>
            <w:pPr>
              <w:spacing w:after="0"/>
              <w:rPr>
                <w:color w:val="auto"/>
                <w:sz w:val="16"/>
                <w:szCs w:val="16"/>
              </w:rPr>
            </w:pPr>
          </w:p>
        </w:tc>
        <w:tc>
          <w:tcPr>
            <w:tcW w:w="38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120" w:type="dxa"/>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40" w:type="dxa"/>
            <w:tcBorders>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920" w:type="dxa"/>
            <w:gridSpan w:val="2"/>
            <w:tcBorders>
              <w:bottom w:val="single" w:color="auto" w:sz="8" w:space="0"/>
              <w:right w:val="single" w:color="auto" w:sz="8" w:space="0"/>
            </w:tcBorders>
            <w:vAlign w:val="bottom"/>
          </w:tcPr>
          <w:p>
            <w:pPr>
              <w:spacing w:after="0"/>
              <w:ind w:left="380"/>
              <w:rPr>
                <w:color w:val="auto"/>
                <w:sz w:val="20"/>
                <w:szCs w:val="20"/>
              </w:rPr>
            </w:pPr>
            <w:r>
              <w:rPr>
                <w:rFonts w:ascii="Times New Roman" w:hAnsi="Times New Roman" w:eastAsia="Times New Roman" w:cs="Times New Roman"/>
                <w:color w:val="auto"/>
                <w:sz w:val="13"/>
                <w:szCs w:val="13"/>
              </w:rPr>
              <w:t>-0R4S2</w:t>
            </w:r>
          </w:p>
        </w:tc>
        <w:tc>
          <w:tcPr>
            <w:tcW w:w="80" w:type="dxa"/>
            <w:vAlign w:val="bottom"/>
          </w:tcPr>
          <w:p>
            <w:pPr>
              <w:spacing w:after="0"/>
              <w:rPr>
                <w:color w:val="auto"/>
                <w:sz w:val="16"/>
                <w:szCs w:val="16"/>
              </w:rPr>
            </w:pPr>
          </w:p>
        </w:tc>
        <w:tc>
          <w:tcPr>
            <w:tcW w:w="2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4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400" w:type="dxa"/>
            <w:tcBorders>
              <w:right w:val="single" w:color="auto" w:sz="8" w:space="0"/>
            </w:tcBorders>
            <w:vAlign w:val="bottom"/>
          </w:tcPr>
          <w:p>
            <w:pPr>
              <w:spacing w:after="0"/>
              <w:rPr>
                <w:color w:val="auto"/>
                <w:sz w:val="16"/>
                <w:szCs w:val="16"/>
              </w:rPr>
            </w:pPr>
          </w:p>
        </w:tc>
        <w:tc>
          <w:tcPr>
            <w:tcW w:w="420" w:type="dxa"/>
            <w:tcBorders>
              <w:right w:val="single" w:color="auto" w:sz="8" w:space="0"/>
            </w:tcBorders>
            <w:vAlign w:val="bottom"/>
          </w:tcPr>
          <w:p>
            <w:pPr>
              <w:spacing w:after="0"/>
              <w:rPr>
                <w:color w:val="auto"/>
                <w:sz w:val="16"/>
                <w:szCs w:val="16"/>
              </w:rPr>
            </w:pPr>
          </w:p>
        </w:tc>
        <w:tc>
          <w:tcPr>
            <w:tcW w:w="500" w:type="dxa"/>
            <w:tcBorders>
              <w:right w:val="single" w:color="auto" w:sz="8" w:space="0"/>
            </w:tcBorders>
            <w:vAlign w:val="bottom"/>
          </w:tcPr>
          <w:p>
            <w:pPr>
              <w:spacing w:after="0"/>
              <w:rPr>
                <w:color w:val="auto"/>
                <w:sz w:val="16"/>
                <w:szCs w:val="16"/>
              </w:rPr>
            </w:pPr>
          </w:p>
        </w:tc>
        <w:tc>
          <w:tcPr>
            <w:tcW w:w="48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3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20" w:type="dxa"/>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40" w:type="dxa"/>
            <w:tcBorders>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920" w:type="dxa"/>
            <w:gridSpan w:val="2"/>
            <w:tcBorders>
              <w:bottom w:val="single" w:color="auto" w:sz="8" w:space="0"/>
              <w:right w:val="single" w:color="auto" w:sz="8" w:space="0"/>
            </w:tcBorders>
            <w:vAlign w:val="bottom"/>
          </w:tcPr>
          <w:p>
            <w:pPr>
              <w:spacing w:after="0"/>
              <w:ind w:left="380"/>
              <w:rPr>
                <w:color w:val="auto"/>
                <w:sz w:val="20"/>
                <w:szCs w:val="20"/>
              </w:rPr>
            </w:pPr>
            <w:r>
              <w:rPr>
                <w:rFonts w:ascii="Times New Roman" w:hAnsi="Times New Roman" w:eastAsia="Times New Roman" w:cs="Times New Roman"/>
                <w:color w:val="auto"/>
                <w:sz w:val="13"/>
                <w:szCs w:val="13"/>
              </w:rPr>
              <w:t>-R75S2</w:t>
            </w:r>
          </w:p>
        </w:tc>
        <w:tc>
          <w:tcPr>
            <w:tcW w:w="80" w:type="dxa"/>
            <w:vAlign w:val="bottom"/>
          </w:tcPr>
          <w:p>
            <w:pPr>
              <w:spacing w:after="0"/>
              <w:rPr>
                <w:color w:val="auto"/>
                <w:sz w:val="16"/>
                <w:szCs w:val="16"/>
              </w:rPr>
            </w:pPr>
          </w:p>
        </w:tc>
        <w:tc>
          <w:tcPr>
            <w:tcW w:w="240" w:type="dxa"/>
            <w:vAlign w:val="bottom"/>
          </w:tcPr>
          <w:p>
            <w:pPr>
              <w:spacing w:after="0"/>
              <w:jc w:val="center"/>
              <w:rPr>
                <w:color w:val="auto"/>
                <w:sz w:val="20"/>
                <w:szCs w:val="20"/>
              </w:rPr>
            </w:pPr>
            <w:r>
              <w:rPr>
                <w:rFonts w:ascii="Times New Roman" w:hAnsi="Times New Roman" w:eastAsia="Times New Roman" w:cs="Times New Roman"/>
                <w:color w:val="auto"/>
                <w:sz w:val="13"/>
                <w:szCs w:val="13"/>
              </w:rPr>
              <w:t>82.6</w:t>
            </w:r>
          </w:p>
        </w:tc>
        <w:tc>
          <w:tcPr>
            <w:tcW w:w="120" w:type="dxa"/>
            <w:tcBorders>
              <w:right w:val="single" w:color="auto" w:sz="8" w:space="0"/>
            </w:tcBorders>
            <w:vAlign w:val="bottom"/>
          </w:tcPr>
          <w:p>
            <w:pPr>
              <w:spacing w:after="0"/>
              <w:rPr>
                <w:color w:val="auto"/>
                <w:sz w:val="16"/>
                <w:szCs w:val="16"/>
              </w:rPr>
            </w:pPr>
          </w:p>
        </w:tc>
        <w:tc>
          <w:tcPr>
            <w:tcW w:w="340" w:type="dxa"/>
            <w:vAlign w:val="bottom"/>
          </w:tcPr>
          <w:p>
            <w:pPr>
              <w:spacing w:after="0"/>
              <w:ind w:left="80"/>
              <w:rPr>
                <w:color w:val="auto"/>
                <w:sz w:val="20"/>
                <w:szCs w:val="20"/>
              </w:rPr>
            </w:pPr>
            <w:r>
              <w:rPr>
                <w:rFonts w:ascii="Times New Roman" w:hAnsi="Times New Roman" w:eastAsia="Times New Roman" w:cs="Times New Roman"/>
                <w:color w:val="auto"/>
                <w:sz w:val="13"/>
                <w:szCs w:val="13"/>
              </w:rPr>
              <w:t>65.5</w:t>
            </w:r>
          </w:p>
        </w:tc>
        <w:tc>
          <w:tcPr>
            <w:tcW w:w="100" w:type="dxa"/>
            <w:tcBorders>
              <w:right w:val="single" w:color="auto" w:sz="8" w:space="0"/>
            </w:tcBorders>
            <w:vAlign w:val="bottom"/>
          </w:tcPr>
          <w:p>
            <w:pPr>
              <w:spacing w:after="0"/>
              <w:rPr>
                <w:color w:val="auto"/>
                <w:sz w:val="16"/>
                <w:szCs w:val="16"/>
              </w:rPr>
            </w:pPr>
          </w:p>
        </w:tc>
        <w:tc>
          <w:tcPr>
            <w:tcW w:w="400" w:type="dxa"/>
            <w:tcBorders>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2"/>
                <w:sz w:val="13"/>
                <w:szCs w:val="13"/>
              </w:rPr>
              <w:t>166</w:t>
            </w:r>
          </w:p>
        </w:tc>
        <w:tc>
          <w:tcPr>
            <w:tcW w:w="420" w:type="dxa"/>
            <w:tcBorders>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154</w:t>
            </w:r>
          </w:p>
        </w:tc>
        <w:tc>
          <w:tcPr>
            <w:tcW w:w="500" w:type="dxa"/>
            <w:tcBorders>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118.5</w:t>
            </w:r>
          </w:p>
        </w:tc>
        <w:tc>
          <w:tcPr>
            <w:tcW w:w="480" w:type="dxa"/>
            <w:tcBorders>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Φ5.2</w:t>
            </w:r>
          </w:p>
        </w:tc>
        <w:tc>
          <w:tcPr>
            <w:tcW w:w="600" w:type="dxa"/>
            <w:gridSpan w:val="3"/>
            <w:tcBorders>
              <w:right w:val="single" w:color="auto" w:sz="8" w:space="0"/>
            </w:tcBorders>
            <w:vAlign w:val="bottom"/>
          </w:tcPr>
          <w:p>
            <w:pPr>
              <w:spacing w:after="0"/>
              <w:rPr>
                <w:color w:val="auto"/>
                <w:sz w:val="16"/>
                <w:szCs w:val="16"/>
              </w:rPr>
            </w:pPr>
          </w:p>
        </w:tc>
        <w:tc>
          <w:tcPr>
            <w:tcW w:w="120" w:type="dxa"/>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40" w:type="dxa"/>
            <w:tcBorders>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920" w:type="dxa"/>
            <w:gridSpan w:val="2"/>
            <w:tcBorders>
              <w:bottom w:val="single" w:color="auto" w:sz="8" w:space="0"/>
              <w:right w:val="single" w:color="auto" w:sz="8" w:space="0"/>
            </w:tcBorders>
            <w:vAlign w:val="bottom"/>
          </w:tcPr>
          <w:p>
            <w:pPr>
              <w:spacing w:after="0"/>
              <w:ind w:left="380"/>
              <w:rPr>
                <w:color w:val="auto"/>
                <w:sz w:val="20"/>
                <w:szCs w:val="20"/>
              </w:rPr>
            </w:pPr>
            <w:r>
              <w:rPr>
                <w:rFonts w:ascii="Times New Roman" w:hAnsi="Times New Roman" w:eastAsia="Times New Roman" w:cs="Times New Roman"/>
                <w:color w:val="auto"/>
                <w:sz w:val="13"/>
                <w:szCs w:val="13"/>
              </w:rPr>
              <w:t>-1R5S2</w:t>
            </w:r>
          </w:p>
        </w:tc>
        <w:tc>
          <w:tcPr>
            <w:tcW w:w="80" w:type="dxa"/>
            <w:tcBorders>
              <w:bottom w:val="single" w:color="auto" w:sz="8" w:space="0"/>
            </w:tcBorders>
            <w:vAlign w:val="bottom"/>
          </w:tcPr>
          <w:p>
            <w:pPr>
              <w:spacing w:after="0"/>
              <w:rPr>
                <w:color w:val="auto"/>
                <w:sz w:val="16"/>
                <w:szCs w:val="16"/>
              </w:rPr>
            </w:pPr>
          </w:p>
        </w:tc>
        <w:tc>
          <w:tcPr>
            <w:tcW w:w="240" w:type="dxa"/>
            <w:tcBorders>
              <w:bottom w:val="single" w:color="auto" w:sz="8" w:space="0"/>
            </w:tcBorders>
            <w:vAlign w:val="bottom"/>
          </w:tcPr>
          <w:p>
            <w:pPr>
              <w:spacing w:after="0"/>
              <w:rPr>
                <w:color w:val="auto"/>
                <w:sz w:val="16"/>
                <w:szCs w:val="16"/>
              </w:rPr>
            </w:pPr>
          </w:p>
        </w:tc>
        <w:tc>
          <w:tcPr>
            <w:tcW w:w="120" w:type="dxa"/>
            <w:tcBorders>
              <w:bottom w:val="single" w:color="auto" w:sz="8" w:space="0"/>
              <w:right w:val="single" w:color="auto" w:sz="8" w:space="0"/>
            </w:tcBorders>
            <w:vAlign w:val="bottom"/>
          </w:tcPr>
          <w:p>
            <w:pPr>
              <w:spacing w:after="0"/>
              <w:rPr>
                <w:color w:val="auto"/>
                <w:sz w:val="16"/>
                <w:szCs w:val="16"/>
              </w:rPr>
            </w:pPr>
          </w:p>
        </w:tc>
        <w:tc>
          <w:tcPr>
            <w:tcW w:w="340" w:type="dxa"/>
            <w:tcBorders>
              <w:bottom w:val="single" w:color="auto" w:sz="8" w:space="0"/>
            </w:tcBorders>
            <w:vAlign w:val="bottom"/>
          </w:tcPr>
          <w:p>
            <w:pPr>
              <w:spacing w:after="0"/>
              <w:rPr>
                <w:color w:val="auto"/>
                <w:sz w:val="16"/>
                <w:szCs w:val="16"/>
              </w:rPr>
            </w:pPr>
          </w:p>
        </w:tc>
        <w:tc>
          <w:tcPr>
            <w:tcW w:w="100" w:type="dxa"/>
            <w:tcBorders>
              <w:bottom w:val="single" w:color="auto" w:sz="8" w:space="0"/>
              <w:right w:val="single" w:color="auto" w:sz="8" w:space="0"/>
            </w:tcBorders>
            <w:vAlign w:val="bottom"/>
          </w:tcPr>
          <w:p>
            <w:pPr>
              <w:spacing w:after="0"/>
              <w:rPr>
                <w:color w:val="auto"/>
                <w:sz w:val="16"/>
                <w:szCs w:val="16"/>
              </w:rPr>
            </w:pPr>
          </w:p>
        </w:tc>
        <w:tc>
          <w:tcPr>
            <w:tcW w:w="400" w:type="dxa"/>
            <w:tcBorders>
              <w:bottom w:val="single" w:color="auto" w:sz="8" w:space="0"/>
              <w:right w:val="single" w:color="auto" w:sz="8" w:space="0"/>
            </w:tcBorders>
            <w:vAlign w:val="bottom"/>
          </w:tcPr>
          <w:p>
            <w:pPr>
              <w:spacing w:after="0"/>
              <w:rPr>
                <w:color w:val="auto"/>
                <w:sz w:val="16"/>
                <w:szCs w:val="16"/>
              </w:rPr>
            </w:pPr>
          </w:p>
        </w:tc>
        <w:tc>
          <w:tcPr>
            <w:tcW w:w="420" w:type="dxa"/>
            <w:tcBorders>
              <w:bottom w:val="single" w:color="auto" w:sz="8" w:space="0"/>
              <w:right w:val="single" w:color="auto" w:sz="8" w:space="0"/>
            </w:tcBorders>
            <w:vAlign w:val="bottom"/>
          </w:tcPr>
          <w:p>
            <w:pPr>
              <w:spacing w:after="0"/>
              <w:rPr>
                <w:color w:val="auto"/>
                <w:sz w:val="16"/>
                <w:szCs w:val="16"/>
              </w:rPr>
            </w:pPr>
          </w:p>
        </w:tc>
        <w:tc>
          <w:tcPr>
            <w:tcW w:w="500" w:type="dxa"/>
            <w:tcBorders>
              <w:bottom w:val="single" w:color="auto" w:sz="8" w:space="0"/>
              <w:right w:val="single" w:color="auto" w:sz="8" w:space="0"/>
            </w:tcBorders>
            <w:vAlign w:val="bottom"/>
          </w:tcPr>
          <w:p>
            <w:pPr>
              <w:spacing w:after="0"/>
              <w:rPr>
                <w:color w:val="auto"/>
                <w:sz w:val="16"/>
                <w:szCs w:val="16"/>
              </w:rPr>
            </w:pPr>
          </w:p>
        </w:tc>
        <w:tc>
          <w:tcPr>
            <w:tcW w:w="48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380" w:type="dxa"/>
            <w:tcBorders>
              <w:bottom w:val="single" w:color="auto" w:sz="8" w:space="0"/>
            </w:tcBorders>
            <w:vAlign w:val="bottom"/>
          </w:tcPr>
          <w:p>
            <w:pPr>
              <w:spacing w:after="0"/>
              <w:rPr>
                <w:color w:val="auto"/>
                <w:sz w:val="16"/>
                <w:szCs w:val="16"/>
              </w:rPr>
            </w:pPr>
          </w:p>
        </w:tc>
        <w:tc>
          <w:tcPr>
            <w:tcW w:w="120" w:type="dxa"/>
            <w:tcBorders>
              <w:bottom w:val="single" w:color="auto" w:sz="8" w:space="0"/>
              <w:right w:val="single" w:color="auto" w:sz="8" w:space="0"/>
            </w:tcBorders>
            <w:vAlign w:val="bottom"/>
          </w:tcPr>
          <w:p>
            <w:pPr>
              <w:spacing w:after="0"/>
              <w:rPr>
                <w:color w:val="auto"/>
                <w:sz w:val="16"/>
                <w:szCs w:val="16"/>
              </w:rPr>
            </w:pPr>
          </w:p>
        </w:tc>
        <w:tc>
          <w:tcPr>
            <w:tcW w:w="120" w:type="dxa"/>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40" w:type="dxa"/>
            <w:tcBorders>
              <w:right w:val="single" w:color="auto" w:sz="8" w:space="0"/>
            </w:tcBorders>
            <w:vAlign w:val="bottom"/>
          </w:tcPr>
          <w:p>
            <w:pPr>
              <w:spacing w:after="0"/>
              <w:rPr>
                <w:color w:val="auto"/>
                <w:sz w:val="16"/>
                <w:szCs w:val="16"/>
              </w:rPr>
            </w:pPr>
          </w:p>
        </w:tc>
        <w:tc>
          <w:tcPr>
            <w:tcW w:w="100" w:type="dxa"/>
            <w:tcBorders>
              <w:bottom w:val="single" w:color="auto" w:sz="8" w:space="0"/>
            </w:tcBorders>
            <w:shd w:val="clear" w:color="auto" w:fill="D9D9D9"/>
            <w:vAlign w:val="bottom"/>
          </w:tcPr>
          <w:p>
            <w:pPr>
              <w:spacing w:after="0"/>
              <w:rPr>
                <w:color w:val="auto"/>
                <w:sz w:val="16"/>
                <w:szCs w:val="16"/>
              </w:rPr>
            </w:pPr>
          </w:p>
        </w:tc>
        <w:tc>
          <w:tcPr>
            <w:tcW w:w="78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2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40" w:type="dxa"/>
            <w:tcBorders>
              <w:bottom w:val="single" w:color="auto" w:sz="8" w:space="0"/>
            </w:tcBorders>
            <w:shd w:val="clear" w:color="auto" w:fill="D9D9D9"/>
            <w:vAlign w:val="bottom"/>
          </w:tcPr>
          <w:p>
            <w:pPr>
              <w:spacing w:after="0"/>
              <w:rPr>
                <w:color w:val="auto"/>
                <w:sz w:val="16"/>
                <w:szCs w:val="16"/>
              </w:rPr>
            </w:pPr>
          </w:p>
        </w:tc>
        <w:tc>
          <w:tcPr>
            <w:tcW w:w="920" w:type="dxa"/>
            <w:gridSpan w:val="3"/>
            <w:tcBorders>
              <w:bottom w:val="single" w:color="auto" w:sz="8" w:space="0"/>
              <w:right w:val="single" w:color="D9D9D9" w:sz="8" w:space="0"/>
            </w:tcBorders>
            <w:shd w:val="clear" w:color="auto" w:fill="D9D9D9"/>
            <w:vAlign w:val="bottom"/>
          </w:tcPr>
          <w:p>
            <w:pPr>
              <w:spacing w:after="0" w:line="159" w:lineRule="exact"/>
              <w:ind w:right="195"/>
              <w:jc w:val="center"/>
              <w:rPr>
                <w:color w:val="auto"/>
                <w:sz w:val="20"/>
                <w:szCs w:val="20"/>
              </w:rPr>
            </w:pPr>
            <w:r>
              <w:rPr>
                <w:rFonts w:ascii="宋体" w:hAnsi="宋体" w:eastAsia="宋体" w:cs="宋体"/>
                <w:b/>
                <w:bCs/>
                <w:color w:val="auto"/>
                <w:w w:val="99"/>
                <w:sz w:val="13"/>
                <w:szCs w:val="13"/>
              </w:rPr>
              <w:t>三相</w:t>
            </w:r>
            <w:r>
              <w:rPr>
                <w:rFonts w:ascii="Times New Roman" w:hAnsi="Times New Roman" w:eastAsia="Times New Roman" w:cs="Times New Roman"/>
                <w:b/>
                <w:bCs/>
                <w:color w:val="auto"/>
                <w:w w:val="99"/>
                <w:sz w:val="13"/>
                <w:szCs w:val="13"/>
              </w:rPr>
              <w:t xml:space="preserve"> 380V</w:t>
            </w:r>
          </w:p>
        </w:tc>
        <w:tc>
          <w:tcPr>
            <w:tcW w:w="50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48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00" w:type="dxa"/>
            <w:tcBorders>
              <w:bottom w:val="single" w:color="auto" w:sz="8" w:space="0"/>
            </w:tcBorders>
            <w:shd w:val="clear" w:color="auto" w:fill="D9D9D9"/>
            <w:vAlign w:val="bottom"/>
          </w:tcPr>
          <w:p>
            <w:pPr>
              <w:spacing w:after="0"/>
              <w:rPr>
                <w:color w:val="auto"/>
                <w:sz w:val="16"/>
                <w:szCs w:val="16"/>
              </w:rPr>
            </w:pPr>
          </w:p>
        </w:tc>
        <w:tc>
          <w:tcPr>
            <w:tcW w:w="38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120" w:type="dxa"/>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40" w:type="dxa"/>
            <w:tcBorders>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920" w:type="dxa"/>
            <w:gridSpan w:val="2"/>
            <w:tcBorders>
              <w:bottom w:val="single" w:color="auto" w:sz="8" w:space="0"/>
              <w:right w:val="single" w:color="auto" w:sz="8" w:space="0"/>
            </w:tcBorders>
            <w:vAlign w:val="bottom"/>
          </w:tcPr>
          <w:p>
            <w:pPr>
              <w:spacing w:after="0"/>
              <w:ind w:left="380"/>
              <w:rPr>
                <w:color w:val="auto"/>
                <w:sz w:val="20"/>
                <w:szCs w:val="20"/>
              </w:rPr>
            </w:pPr>
            <w:r>
              <w:rPr>
                <w:rFonts w:ascii="Times New Roman" w:hAnsi="Times New Roman" w:eastAsia="Times New Roman" w:cs="Times New Roman"/>
                <w:color w:val="auto"/>
                <w:sz w:val="13"/>
                <w:szCs w:val="13"/>
              </w:rPr>
              <w:t>-0R4T4</w:t>
            </w:r>
          </w:p>
        </w:tc>
        <w:tc>
          <w:tcPr>
            <w:tcW w:w="80" w:type="dxa"/>
            <w:vAlign w:val="bottom"/>
          </w:tcPr>
          <w:p>
            <w:pPr>
              <w:spacing w:after="0"/>
              <w:rPr>
                <w:color w:val="auto"/>
                <w:sz w:val="16"/>
                <w:szCs w:val="16"/>
              </w:rPr>
            </w:pPr>
          </w:p>
        </w:tc>
        <w:tc>
          <w:tcPr>
            <w:tcW w:w="2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4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400" w:type="dxa"/>
            <w:tcBorders>
              <w:right w:val="single" w:color="auto" w:sz="8" w:space="0"/>
            </w:tcBorders>
            <w:vAlign w:val="bottom"/>
          </w:tcPr>
          <w:p>
            <w:pPr>
              <w:spacing w:after="0"/>
              <w:rPr>
                <w:color w:val="auto"/>
                <w:sz w:val="16"/>
                <w:szCs w:val="16"/>
              </w:rPr>
            </w:pPr>
          </w:p>
        </w:tc>
        <w:tc>
          <w:tcPr>
            <w:tcW w:w="420" w:type="dxa"/>
            <w:tcBorders>
              <w:right w:val="single" w:color="auto" w:sz="8" w:space="0"/>
            </w:tcBorders>
            <w:vAlign w:val="bottom"/>
          </w:tcPr>
          <w:p>
            <w:pPr>
              <w:spacing w:after="0"/>
              <w:rPr>
                <w:color w:val="auto"/>
                <w:sz w:val="16"/>
                <w:szCs w:val="16"/>
              </w:rPr>
            </w:pPr>
          </w:p>
        </w:tc>
        <w:tc>
          <w:tcPr>
            <w:tcW w:w="500" w:type="dxa"/>
            <w:tcBorders>
              <w:right w:val="single" w:color="auto" w:sz="8" w:space="0"/>
            </w:tcBorders>
            <w:vAlign w:val="bottom"/>
          </w:tcPr>
          <w:p>
            <w:pPr>
              <w:spacing w:after="0"/>
              <w:rPr>
                <w:color w:val="auto"/>
                <w:sz w:val="16"/>
                <w:szCs w:val="16"/>
              </w:rPr>
            </w:pPr>
          </w:p>
        </w:tc>
        <w:tc>
          <w:tcPr>
            <w:tcW w:w="48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3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20" w:type="dxa"/>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40" w:type="dxa"/>
            <w:tcBorders>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920" w:type="dxa"/>
            <w:gridSpan w:val="2"/>
            <w:tcBorders>
              <w:bottom w:val="single" w:color="auto" w:sz="8" w:space="0"/>
              <w:right w:val="single" w:color="auto" w:sz="8" w:space="0"/>
            </w:tcBorders>
            <w:vAlign w:val="bottom"/>
          </w:tcPr>
          <w:p>
            <w:pPr>
              <w:spacing w:after="0"/>
              <w:ind w:left="380"/>
              <w:rPr>
                <w:color w:val="auto"/>
                <w:sz w:val="20"/>
                <w:szCs w:val="20"/>
              </w:rPr>
            </w:pPr>
            <w:r>
              <w:rPr>
                <w:rFonts w:ascii="Times New Roman" w:hAnsi="Times New Roman" w:eastAsia="Times New Roman" w:cs="Times New Roman"/>
                <w:color w:val="auto"/>
                <w:sz w:val="13"/>
                <w:szCs w:val="13"/>
              </w:rPr>
              <w:t>-R75T4</w:t>
            </w:r>
          </w:p>
        </w:tc>
        <w:tc>
          <w:tcPr>
            <w:tcW w:w="80" w:type="dxa"/>
            <w:vAlign w:val="bottom"/>
          </w:tcPr>
          <w:p>
            <w:pPr>
              <w:spacing w:after="0"/>
              <w:rPr>
                <w:color w:val="auto"/>
                <w:sz w:val="16"/>
                <w:szCs w:val="16"/>
              </w:rPr>
            </w:pPr>
          </w:p>
        </w:tc>
        <w:tc>
          <w:tcPr>
            <w:tcW w:w="240" w:type="dxa"/>
            <w:vMerge w:val="restart"/>
            <w:vAlign w:val="bottom"/>
          </w:tcPr>
          <w:p>
            <w:pPr>
              <w:spacing w:after="0"/>
              <w:jc w:val="center"/>
              <w:rPr>
                <w:color w:val="auto"/>
                <w:sz w:val="20"/>
                <w:szCs w:val="20"/>
              </w:rPr>
            </w:pPr>
            <w:r>
              <w:rPr>
                <w:rFonts w:ascii="Times New Roman" w:hAnsi="Times New Roman" w:eastAsia="Times New Roman" w:cs="Times New Roman"/>
                <w:color w:val="auto"/>
                <w:sz w:val="13"/>
                <w:szCs w:val="13"/>
              </w:rPr>
              <w:t>82.6</w:t>
            </w:r>
          </w:p>
        </w:tc>
        <w:tc>
          <w:tcPr>
            <w:tcW w:w="120" w:type="dxa"/>
            <w:tcBorders>
              <w:right w:val="single" w:color="auto" w:sz="8" w:space="0"/>
            </w:tcBorders>
            <w:vAlign w:val="bottom"/>
          </w:tcPr>
          <w:p>
            <w:pPr>
              <w:spacing w:after="0"/>
              <w:rPr>
                <w:color w:val="auto"/>
                <w:sz w:val="16"/>
                <w:szCs w:val="16"/>
              </w:rPr>
            </w:pPr>
          </w:p>
        </w:tc>
        <w:tc>
          <w:tcPr>
            <w:tcW w:w="340" w:type="dxa"/>
            <w:vMerge w:val="restart"/>
            <w:vAlign w:val="bottom"/>
          </w:tcPr>
          <w:p>
            <w:pPr>
              <w:spacing w:after="0"/>
              <w:ind w:left="80"/>
              <w:rPr>
                <w:color w:val="auto"/>
                <w:sz w:val="20"/>
                <w:szCs w:val="20"/>
              </w:rPr>
            </w:pPr>
            <w:r>
              <w:rPr>
                <w:rFonts w:ascii="Times New Roman" w:hAnsi="Times New Roman" w:eastAsia="Times New Roman" w:cs="Times New Roman"/>
                <w:color w:val="auto"/>
                <w:sz w:val="13"/>
                <w:szCs w:val="13"/>
              </w:rPr>
              <w:t>65.5</w:t>
            </w:r>
          </w:p>
        </w:tc>
        <w:tc>
          <w:tcPr>
            <w:tcW w:w="100" w:type="dxa"/>
            <w:tcBorders>
              <w:right w:val="single" w:color="auto" w:sz="8" w:space="0"/>
            </w:tcBorders>
            <w:vAlign w:val="bottom"/>
          </w:tcPr>
          <w:p>
            <w:pPr>
              <w:spacing w:after="0"/>
              <w:rPr>
                <w:color w:val="auto"/>
                <w:sz w:val="16"/>
                <w:szCs w:val="16"/>
              </w:rPr>
            </w:pPr>
          </w:p>
        </w:tc>
        <w:tc>
          <w:tcPr>
            <w:tcW w:w="400" w:type="dxa"/>
            <w:vMerge w:val="restart"/>
            <w:tcBorders>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2"/>
                <w:sz w:val="13"/>
                <w:szCs w:val="13"/>
              </w:rPr>
              <w:t>166</w:t>
            </w:r>
          </w:p>
        </w:tc>
        <w:tc>
          <w:tcPr>
            <w:tcW w:w="420" w:type="dxa"/>
            <w:vMerge w:val="restart"/>
            <w:tcBorders>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154</w:t>
            </w:r>
          </w:p>
        </w:tc>
        <w:tc>
          <w:tcPr>
            <w:tcW w:w="500" w:type="dxa"/>
            <w:vMerge w:val="restart"/>
            <w:tcBorders>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118.5</w:t>
            </w:r>
          </w:p>
        </w:tc>
        <w:tc>
          <w:tcPr>
            <w:tcW w:w="480" w:type="dxa"/>
            <w:vMerge w:val="restart"/>
            <w:tcBorders>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Φ5.2</w:t>
            </w:r>
          </w:p>
        </w:tc>
        <w:tc>
          <w:tcPr>
            <w:tcW w:w="100" w:type="dxa"/>
            <w:vAlign w:val="bottom"/>
          </w:tcPr>
          <w:p>
            <w:pPr>
              <w:spacing w:after="0"/>
              <w:rPr>
                <w:color w:val="auto"/>
                <w:sz w:val="16"/>
                <w:szCs w:val="16"/>
              </w:rPr>
            </w:pPr>
          </w:p>
        </w:tc>
        <w:tc>
          <w:tcPr>
            <w:tcW w:w="3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20" w:type="dxa"/>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6" w:hRule="atLeast"/>
        </w:trPr>
        <w:tc>
          <w:tcPr>
            <w:tcW w:w="140" w:type="dxa"/>
            <w:tcBorders>
              <w:right w:val="single" w:color="auto" w:sz="8" w:space="0"/>
            </w:tcBorders>
            <w:vAlign w:val="bottom"/>
          </w:tcPr>
          <w:p>
            <w:pPr>
              <w:spacing w:after="0"/>
              <w:rPr>
                <w:color w:val="auto"/>
                <w:sz w:val="7"/>
                <w:szCs w:val="7"/>
              </w:rPr>
            </w:pPr>
          </w:p>
        </w:tc>
        <w:tc>
          <w:tcPr>
            <w:tcW w:w="100" w:type="dxa"/>
            <w:vAlign w:val="bottom"/>
          </w:tcPr>
          <w:p>
            <w:pPr>
              <w:spacing w:after="0"/>
              <w:rPr>
                <w:color w:val="auto"/>
                <w:sz w:val="7"/>
                <w:szCs w:val="7"/>
              </w:rPr>
            </w:pPr>
          </w:p>
        </w:tc>
        <w:tc>
          <w:tcPr>
            <w:tcW w:w="920" w:type="dxa"/>
            <w:gridSpan w:val="2"/>
            <w:vMerge w:val="restart"/>
            <w:tcBorders>
              <w:right w:val="single" w:color="auto" w:sz="8" w:space="0"/>
            </w:tcBorders>
            <w:vAlign w:val="bottom"/>
          </w:tcPr>
          <w:p>
            <w:pPr>
              <w:spacing w:after="0"/>
              <w:ind w:left="380"/>
              <w:rPr>
                <w:color w:val="auto"/>
                <w:sz w:val="20"/>
                <w:szCs w:val="20"/>
              </w:rPr>
            </w:pPr>
            <w:r>
              <w:rPr>
                <w:rFonts w:ascii="Times New Roman" w:hAnsi="Times New Roman" w:eastAsia="Times New Roman" w:cs="Times New Roman"/>
                <w:color w:val="auto"/>
                <w:sz w:val="13"/>
                <w:szCs w:val="13"/>
              </w:rPr>
              <w:t>-1R5T4</w:t>
            </w:r>
          </w:p>
        </w:tc>
        <w:tc>
          <w:tcPr>
            <w:tcW w:w="80" w:type="dxa"/>
            <w:vAlign w:val="bottom"/>
          </w:tcPr>
          <w:p>
            <w:pPr>
              <w:spacing w:after="0"/>
              <w:rPr>
                <w:color w:val="auto"/>
                <w:sz w:val="7"/>
                <w:szCs w:val="7"/>
              </w:rPr>
            </w:pPr>
          </w:p>
        </w:tc>
        <w:tc>
          <w:tcPr>
            <w:tcW w:w="240" w:type="dxa"/>
            <w:vMerge w:val="continue"/>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340" w:type="dxa"/>
            <w:vMerge w:val="continue"/>
            <w:vAlign w:val="bottom"/>
          </w:tcPr>
          <w:p>
            <w:pPr>
              <w:spacing w:after="0"/>
              <w:rPr>
                <w:color w:val="auto"/>
                <w:sz w:val="7"/>
                <w:szCs w:val="7"/>
              </w:rPr>
            </w:pPr>
          </w:p>
        </w:tc>
        <w:tc>
          <w:tcPr>
            <w:tcW w:w="100" w:type="dxa"/>
            <w:tcBorders>
              <w:right w:val="single" w:color="auto" w:sz="8" w:space="0"/>
            </w:tcBorders>
            <w:vAlign w:val="bottom"/>
          </w:tcPr>
          <w:p>
            <w:pPr>
              <w:spacing w:after="0"/>
              <w:rPr>
                <w:color w:val="auto"/>
                <w:sz w:val="7"/>
                <w:szCs w:val="7"/>
              </w:rPr>
            </w:pPr>
          </w:p>
        </w:tc>
        <w:tc>
          <w:tcPr>
            <w:tcW w:w="400" w:type="dxa"/>
            <w:vMerge w:val="continue"/>
            <w:tcBorders>
              <w:right w:val="single" w:color="auto" w:sz="8" w:space="0"/>
            </w:tcBorders>
            <w:vAlign w:val="bottom"/>
          </w:tcPr>
          <w:p>
            <w:pPr>
              <w:spacing w:after="0"/>
              <w:rPr>
                <w:color w:val="auto"/>
                <w:sz w:val="7"/>
                <w:szCs w:val="7"/>
              </w:rPr>
            </w:pPr>
          </w:p>
        </w:tc>
        <w:tc>
          <w:tcPr>
            <w:tcW w:w="420" w:type="dxa"/>
            <w:vMerge w:val="continue"/>
            <w:tcBorders>
              <w:right w:val="single" w:color="auto" w:sz="8" w:space="0"/>
            </w:tcBorders>
            <w:vAlign w:val="bottom"/>
          </w:tcPr>
          <w:p>
            <w:pPr>
              <w:spacing w:after="0"/>
              <w:rPr>
                <w:color w:val="auto"/>
                <w:sz w:val="7"/>
                <w:szCs w:val="7"/>
              </w:rPr>
            </w:pPr>
          </w:p>
        </w:tc>
        <w:tc>
          <w:tcPr>
            <w:tcW w:w="500" w:type="dxa"/>
            <w:vMerge w:val="continue"/>
            <w:tcBorders>
              <w:right w:val="single" w:color="auto" w:sz="8" w:space="0"/>
            </w:tcBorders>
            <w:vAlign w:val="bottom"/>
          </w:tcPr>
          <w:p>
            <w:pPr>
              <w:spacing w:after="0"/>
              <w:rPr>
                <w:color w:val="auto"/>
                <w:sz w:val="7"/>
                <w:szCs w:val="7"/>
              </w:rPr>
            </w:pPr>
          </w:p>
        </w:tc>
        <w:tc>
          <w:tcPr>
            <w:tcW w:w="480" w:type="dxa"/>
            <w:vMerge w:val="continue"/>
            <w:tcBorders>
              <w:right w:val="single" w:color="auto" w:sz="8" w:space="0"/>
            </w:tcBorders>
            <w:vAlign w:val="bottom"/>
          </w:tcPr>
          <w:p>
            <w:pPr>
              <w:spacing w:after="0"/>
              <w:rPr>
                <w:color w:val="auto"/>
                <w:sz w:val="7"/>
                <w:szCs w:val="7"/>
              </w:rPr>
            </w:pPr>
          </w:p>
        </w:tc>
        <w:tc>
          <w:tcPr>
            <w:tcW w:w="600" w:type="dxa"/>
            <w:gridSpan w:val="3"/>
            <w:tcBorders>
              <w:right w:val="single" w:color="auto" w:sz="8" w:space="0"/>
            </w:tcBorders>
            <w:vAlign w:val="bottom"/>
          </w:tcPr>
          <w:p>
            <w:pPr>
              <w:spacing w:after="0"/>
              <w:rPr>
                <w:color w:val="auto"/>
                <w:sz w:val="7"/>
                <w:szCs w:val="7"/>
              </w:rPr>
            </w:pPr>
          </w:p>
        </w:tc>
        <w:tc>
          <w:tcPr>
            <w:tcW w:w="120" w:type="dxa"/>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140" w:type="dxa"/>
            <w:tcBorders>
              <w:right w:val="single" w:color="auto" w:sz="8" w:space="0"/>
            </w:tcBorders>
            <w:vAlign w:val="bottom"/>
          </w:tcPr>
          <w:p>
            <w:pPr>
              <w:spacing w:after="0"/>
              <w:rPr>
                <w:color w:val="auto"/>
                <w:sz w:val="9"/>
                <w:szCs w:val="9"/>
              </w:rPr>
            </w:pPr>
          </w:p>
        </w:tc>
        <w:tc>
          <w:tcPr>
            <w:tcW w:w="100" w:type="dxa"/>
            <w:tcBorders>
              <w:bottom w:val="single" w:color="auto" w:sz="8" w:space="0"/>
            </w:tcBorders>
            <w:vAlign w:val="bottom"/>
          </w:tcPr>
          <w:p>
            <w:pPr>
              <w:spacing w:after="0"/>
              <w:rPr>
                <w:color w:val="auto"/>
                <w:sz w:val="9"/>
                <w:szCs w:val="9"/>
              </w:rPr>
            </w:pPr>
          </w:p>
        </w:tc>
        <w:tc>
          <w:tcPr>
            <w:tcW w:w="920" w:type="dxa"/>
            <w:gridSpan w:val="2"/>
            <w:vMerge w:val="continue"/>
            <w:tcBorders>
              <w:bottom w:val="single" w:color="auto" w:sz="8" w:space="0"/>
              <w:right w:val="single" w:color="auto" w:sz="8" w:space="0"/>
            </w:tcBorders>
            <w:vAlign w:val="bottom"/>
          </w:tcPr>
          <w:p>
            <w:pPr>
              <w:spacing w:after="0"/>
              <w:rPr>
                <w:color w:val="auto"/>
                <w:sz w:val="9"/>
                <w:szCs w:val="9"/>
              </w:rPr>
            </w:pPr>
          </w:p>
        </w:tc>
        <w:tc>
          <w:tcPr>
            <w:tcW w:w="80" w:type="dxa"/>
            <w:vAlign w:val="bottom"/>
          </w:tcPr>
          <w:p>
            <w:pPr>
              <w:spacing w:after="0"/>
              <w:rPr>
                <w:color w:val="auto"/>
                <w:sz w:val="9"/>
                <w:szCs w:val="9"/>
              </w:rPr>
            </w:pPr>
          </w:p>
        </w:tc>
        <w:tc>
          <w:tcPr>
            <w:tcW w:w="240" w:type="dxa"/>
            <w:vAlign w:val="bottom"/>
          </w:tcPr>
          <w:p>
            <w:pPr>
              <w:spacing w:after="0"/>
              <w:rPr>
                <w:color w:val="auto"/>
                <w:sz w:val="9"/>
                <w:szCs w:val="9"/>
              </w:rPr>
            </w:pPr>
          </w:p>
        </w:tc>
        <w:tc>
          <w:tcPr>
            <w:tcW w:w="120" w:type="dxa"/>
            <w:tcBorders>
              <w:right w:val="single" w:color="auto" w:sz="8" w:space="0"/>
            </w:tcBorders>
            <w:vAlign w:val="bottom"/>
          </w:tcPr>
          <w:p>
            <w:pPr>
              <w:spacing w:after="0"/>
              <w:rPr>
                <w:color w:val="auto"/>
                <w:sz w:val="9"/>
                <w:szCs w:val="9"/>
              </w:rPr>
            </w:pPr>
          </w:p>
        </w:tc>
        <w:tc>
          <w:tcPr>
            <w:tcW w:w="340" w:type="dxa"/>
            <w:vAlign w:val="bottom"/>
          </w:tcPr>
          <w:p>
            <w:pPr>
              <w:spacing w:after="0"/>
              <w:rPr>
                <w:color w:val="auto"/>
                <w:sz w:val="9"/>
                <w:szCs w:val="9"/>
              </w:rPr>
            </w:pPr>
          </w:p>
        </w:tc>
        <w:tc>
          <w:tcPr>
            <w:tcW w:w="100" w:type="dxa"/>
            <w:tcBorders>
              <w:right w:val="single" w:color="auto" w:sz="8" w:space="0"/>
            </w:tcBorders>
            <w:vAlign w:val="bottom"/>
          </w:tcPr>
          <w:p>
            <w:pPr>
              <w:spacing w:after="0"/>
              <w:rPr>
                <w:color w:val="auto"/>
                <w:sz w:val="9"/>
                <w:szCs w:val="9"/>
              </w:rPr>
            </w:pPr>
          </w:p>
        </w:tc>
        <w:tc>
          <w:tcPr>
            <w:tcW w:w="400" w:type="dxa"/>
            <w:tcBorders>
              <w:right w:val="single" w:color="auto" w:sz="8" w:space="0"/>
            </w:tcBorders>
            <w:vAlign w:val="bottom"/>
          </w:tcPr>
          <w:p>
            <w:pPr>
              <w:spacing w:after="0"/>
              <w:rPr>
                <w:color w:val="auto"/>
                <w:sz w:val="9"/>
                <w:szCs w:val="9"/>
              </w:rPr>
            </w:pPr>
          </w:p>
        </w:tc>
        <w:tc>
          <w:tcPr>
            <w:tcW w:w="420" w:type="dxa"/>
            <w:tcBorders>
              <w:right w:val="single" w:color="auto" w:sz="8" w:space="0"/>
            </w:tcBorders>
            <w:vAlign w:val="bottom"/>
          </w:tcPr>
          <w:p>
            <w:pPr>
              <w:spacing w:after="0"/>
              <w:rPr>
                <w:color w:val="auto"/>
                <w:sz w:val="9"/>
                <w:szCs w:val="9"/>
              </w:rPr>
            </w:pPr>
          </w:p>
        </w:tc>
        <w:tc>
          <w:tcPr>
            <w:tcW w:w="500" w:type="dxa"/>
            <w:tcBorders>
              <w:right w:val="single" w:color="auto" w:sz="8" w:space="0"/>
            </w:tcBorders>
            <w:vAlign w:val="bottom"/>
          </w:tcPr>
          <w:p>
            <w:pPr>
              <w:spacing w:after="0"/>
              <w:rPr>
                <w:color w:val="auto"/>
                <w:sz w:val="9"/>
                <w:szCs w:val="9"/>
              </w:rPr>
            </w:pPr>
          </w:p>
        </w:tc>
        <w:tc>
          <w:tcPr>
            <w:tcW w:w="480" w:type="dxa"/>
            <w:tcBorders>
              <w:right w:val="single" w:color="auto" w:sz="8" w:space="0"/>
            </w:tcBorders>
            <w:vAlign w:val="bottom"/>
          </w:tcPr>
          <w:p>
            <w:pPr>
              <w:spacing w:after="0"/>
              <w:rPr>
                <w:color w:val="auto"/>
                <w:sz w:val="9"/>
                <w:szCs w:val="9"/>
              </w:rPr>
            </w:pPr>
          </w:p>
        </w:tc>
        <w:tc>
          <w:tcPr>
            <w:tcW w:w="100" w:type="dxa"/>
            <w:vAlign w:val="bottom"/>
          </w:tcPr>
          <w:p>
            <w:pPr>
              <w:spacing w:after="0"/>
              <w:rPr>
                <w:color w:val="auto"/>
                <w:sz w:val="9"/>
                <w:szCs w:val="9"/>
              </w:rPr>
            </w:pPr>
          </w:p>
        </w:tc>
        <w:tc>
          <w:tcPr>
            <w:tcW w:w="380" w:type="dxa"/>
            <w:vAlign w:val="bottom"/>
          </w:tcPr>
          <w:p>
            <w:pPr>
              <w:spacing w:after="0"/>
              <w:rPr>
                <w:color w:val="auto"/>
                <w:sz w:val="9"/>
                <w:szCs w:val="9"/>
              </w:rPr>
            </w:pPr>
          </w:p>
        </w:tc>
        <w:tc>
          <w:tcPr>
            <w:tcW w:w="120" w:type="dxa"/>
            <w:tcBorders>
              <w:right w:val="single" w:color="auto" w:sz="8" w:space="0"/>
            </w:tcBorders>
            <w:vAlign w:val="bottom"/>
          </w:tcPr>
          <w:p>
            <w:pPr>
              <w:spacing w:after="0"/>
              <w:rPr>
                <w:color w:val="auto"/>
                <w:sz w:val="9"/>
                <w:szCs w:val="9"/>
              </w:rPr>
            </w:pPr>
          </w:p>
        </w:tc>
        <w:tc>
          <w:tcPr>
            <w:tcW w:w="120" w:type="dxa"/>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40" w:type="dxa"/>
            <w:tcBorders>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920" w:type="dxa"/>
            <w:gridSpan w:val="2"/>
            <w:tcBorders>
              <w:bottom w:val="single" w:color="auto" w:sz="8" w:space="0"/>
              <w:right w:val="single" w:color="auto" w:sz="8" w:space="0"/>
            </w:tcBorders>
            <w:vAlign w:val="bottom"/>
          </w:tcPr>
          <w:p>
            <w:pPr>
              <w:spacing w:after="0"/>
              <w:ind w:left="380"/>
              <w:rPr>
                <w:color w:val="auto"/>
                <w:sz w:val="20"/>
                <w:szCs w:val="20"/>
              </w:rPr>
            </w:pPr>
            <w:r>
              <w:rPr>
                <w:rFonts w:ascii="Times New Roman" w:hAnsi="Times New Roman" w:eastAsia="Times New Roman" w:cs="Times New Roman"/>
                <w:color w:val="auto"/>
                <w:sz w:val="13"/>
                <w:szCs w:val="13"/>
              </w:rPr>
              <w:t>-2R2T4</w:t>
            </w:r>
          </w:p>
        </w:tc>
        <w:tc>
          <w:tcPr>
            <w:tcW w:w="80" w:type="dxa"/>
            <w:tcBorders>
              <w:bottom w:val="single" w:color="auto" w:sz="8" w:space="0"/>
            </w:tcBorders>
            <w:vAlign w:val="bottom"/>
          </w:tcPr>
          <w:p>
            <w:pPr>
              <w:spacing w:after="0"/>
              <w:rPr>
                <w:color w:val="auto"/>
                <w:sz w:val="16"/>
                <w:szCs w:val="16"/>
              </w:rPr>
            </w:pPr>
          </w:p>
        </w:tc>
        <w:tc>
          <w:tcPr>
            <w:tcW w:w="240" w:type="dxa"/>
            <w:tcBorders>
              <w:bottom w:val="single" w:color="auto" w:sz="8" w:space="0"/>
            </w:tcBorders>
            <w:vAlign w:val="bottom"/>
          </w:tcPr>
          <w:p>
            <w:pPr>
              <w:spacing w:after="0"/>
              <w:rPr>
                <w:color w:val="auto"/>
                <w:sz w:val="16"/>
                <w:szCs w:val="16"/>
              </w:rPr>
            </w:pPr>
          </w:p>
        </w:tc>
        <w:tc>
          <w:tcPr>
            <w:tcW w:w="120" w:type="dxa"/>
            <w:tcBorders>
              <w:bottom w:val="single" w:color="auto" w:sz="8" w:space="0"/>
              <w:right w:val="single" w:color="auto" w:sz="8" w:space="0"/>
            </w:tcBorders>
            <w:vAlign w:val="bottom"/>
          </w:tcPr>
          <w:p>
            <w:pPr>
              <w:spacing w:after="0"/>
              <w:rPr>
                <w:color w:val="auto"/>
                <w:sz w:val="16"/>
                <w:szCs w:val="16"/>
              </w:rPr>
            </w:pPr>
          </w:p>
        </w:tc>
        <w:tc>
          <w:tcPr>
            <w:tcW w:w="340" w:type="dxa"/>
            <w:tcBorders>
              <w:bottom w:val="single" w:color="auto" w:sz="8" w:space="0"/>
            </w:tcBorders>
            <w:vAlign w:val="bottom"/>
          </w:tcPr>
          <w:p>
            <w:pPr>
              <w:spacing w:after="0"/>
              <w:rPr>
                <w:color w:val="auto"/>
                <w:sz w:val="16"/>
                <w:szCs w:val="16"/>
              </w:rPr>
            </w:pPr>
          </w:p>
        </w:tc>
        <w:tc>
          <w:tcPr>
            <w:tcW w:w="100" w:type="dxa"/>
            <w:tcBorders>
              <w:bottom w:val="single" w:color="auto" w:sz="8" w:space="0"/>
              <w:right w:val="single" w:color="auto" w:sz="8" w:space="0"/>
            </w:tcBorders>
            <w:vAlign w:val="bottom"/>
          </w:tcPr>
          <w:p>
            <w:pPr>
              <w:spacing w:after="0"/>
              <w:rPr>
                <w:color w:val="auto"/>
                <w:sz w:val="16"/>
                <w:szCs w:val="16"/>
              </w:rPr>
            </w:pPr>
          </w:p>
        </w:tc>
        <w:tc>
          <w:tcPr>
            <w:tcW w:w="400" w:type="dxa"/>
            <w:tcBorders>
              <w:bottom w:val="single" w:color="auto" w:sz="8" w:space="0"/>
              <w:right w:val="single" w:color="auto" w:sz="8" w:space="0"/>
            </w:tcBorders>
            <w:vAlign w:val="bottom"/>
          </w:tcPr>
          <w:p>
            <w:pPr>
              <w:spacing w:after="0"/>
              <w:rPr>
                <w:color w:val="auto"/>
                <w:sz w:val="16"/>
                <w:szCs w:val="16"/>
              </w:rPr>
            </w:pPr>
          </w:p>
        </w:tc>
        <w:tc>
          <w:tcPr>
            <w:tcW w:w="420" w:type="dxa"/>
            <w:tcBorders>
              <w:bottom w:val="single" w:color="auto" w:sz="8" w:space="0"/>
              <w:right w:val="single" w:color="auto" w:sz="8" w:space="0"/>
            </w:tcBorders>
            <w:vAlign w:val="bottom"/>
          </w:tcPr>
          <w:p>
            <w:pPr>
              <w:spacing w:after="0"/>
              <w:rPr>
                <w:color w:val="auto"/>
                <w:sz w:val="16"/>
                <w:szCs w:val="16"/>
              </w:rPr>
            </w:pPr>
          </w:p>
        </w:tc>
        <w:tc>
          <w:tcPr>
            <w:tcW w:w="500" w:type="dxa"/>
            <w:tcBorders>
              <w:bottom w:val="single" w:color="auto" w:sz="8" w:space="0"/>
              <w:right w:val="single" w:color="auto" w:sz="8" w:space="0"/>
            </w:tcBorders>
            <w:vAlign w:val="bottom"/>
          </w:tcPr>
          <w:p>
            <w:pPr>
              <w:spacing w:after="0"/>
              <w:rPr>
                <w:color w:val="auto"/>
                <w:sz w:val="16"/>
                <w:szCs w:val="16"/>
              </w:rPr>
            </w:pPr>
          </w:p>
        </w:tc>
        <w:tc>
          <w:tcPr>
            <w:tcW w:w="48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380" w:type="dxa"/>
            <w:tcBorders>
              <w:bottom w:val="single" w:color="auto" w:sz="8" w:space="0"/>
            </w:tcBorders>
            <w:vAlign w:val="bottom"/>
          </w:tcPr>
          <w:p>
            <w:pPr>
              <w:spacing w:after="0"/>
              <w:rPr>
                <w:color w:val="auto"/>
                <w:sz w:val="16"/>
                <w:szCs w:val="16"/>
              </w:rPr>
            </w:pPr>
          </w:p>
        </w:tc>
        <w:tc>
          <w:tcPr>
            <w:tcW w:w="120" w:type="dxa"/>
            <w:tcBorders>
              <w:bottom w:val="single" w:color="auto" w:sz="8" w:space="0"/>
              <w:right w:val="single" w:color="auto" w:sz="8" w:space="0"/>
            </w:tcBorders>
            <w:vAlign w:val="bottom"/>
          </w:tcPr>
          <w:p>
            <w:pPr>
              <w:spacing w:after="0"/>
              <w:rPr>
                <w:color w:val="auto"/>
                <w:sz w:val="16"/>
                <w:szCs w:val="16"/>
              </w:rPr>
            </w:pPr>
          </w:p>
        </w:tc>
        <w:tc>
          <w:tcPr>
            <w:tcW w:w="120" w:type="dxa"/>
            <w:vAlign w:val="bottom"/>
          </w:tcPr>
          <w:p>
            <w:pPr>
              <w:spacing w:after="0"/>
              <w:rPr>
                <w:color w:val="auto"/>
                <w:sz w:val="16"/>
                <w:szCs w:val="16"/>
              </w:rPr>
            </w:pPr>
          </w:p>
        </w:tc>
        <w:tc>
          <w:tcPr>
            <w:tcW w:w="360" w:type="dxa"/>
            <w:vAlign w:val="bottom"/>
          </w:tcPr>
          <w:p>
            <w:pPr>
              <w:spacing w:after="0"/>
              <w:rPr>
                <w:color w:val="auto"/>
                <w:sz w:val="1"/>
                <w:szCs w:val="1"/>
              </w:rPr>
            </w:pPr>
          </w:p>
        </w:tc>
      </w:tr>
    </w:tbl>
    <w:p>
      <w:pPr>
        <w:spacing w:after="0" w:line="297" w:lineRule="exact"/>
        <w:rPr>
          <w:color w:val="auto"/>
          <w:sz w:val="20"/>
          <w:szCs w:val="20"/>
        </w:rPr>
      </w:pPr>
    </w:p>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2.5.3 </w:t>
      </w:r>
      <w:r>
        <w:rPr>
          <w:rFonts w:ascii="宋体" w:hAnsi="宋体" w:eastAsia="宋体" w:cs="宋体"/>
          <w:color w:val="auto"/>
          <w:sz w:val="13"/>
          <w:szCs w:val="13"/>
        </w:rPr>
        <w:t>接线端子尺寸图</w:t>
      </w:r>
    </w:p>
    <w:p>
      <w:pPr>
        <w:spacing w:after="0" w:line="86" w:lineRule="exact"/>
        <w:rPr>
          <w:color w:val="auto"/>
          <w:sz w:val="20"/>
          <w:szCs w:val="20"/>
        </w:rPr>
      </w:pPr>
    </w:p>
    <w:p>
      <w:pPr>
        <w:spacing w:after="0" w:line="149" w:lineRule="exact"/>
        <w:ind w:left="280"/>
        <w:rPr>
          <w:color w:val="auto"/>
          <w:sz w:val="20"/>
          <w:szCs w:val="20"/>
        </w:rPr>
      </w:pPr>
      <w:r>
        <w:rPr>
          <w:rFonts w:ascii="宋体" w:hAnsi="宋体" w:eastAsia="宋体" w:cs="宋体"/>
          <w:color w:val="auto"/>
          <w:sz w:val="13"/>
          <w:szCs w:val="13"/>
        </w:rPr>
        <w:t>略</w:t>
      </w:r>
    </w:p>
    <w:p>
      <w:pPr>
        <w:spacing w:after="0" w:line="302" w:lineRule="exact"/>
        <w:rPr>
          <w:color w:val="auto"/>
          <w:sz w:val="20"/>
          <w:szCs w:val="20"/>
        </w:rPr>
      </w:pPr>
    </w:p>
    <w:p>
      <w:pPr>
        <w:spacing w:after="0" w:line="183" w:lineRule="exact"/>
        <w:ind w:left="20"/>
        <w:rPr>
          <w:color w:val="auto"/>
          <w:sz w:val="20"/>
          <w:szCs w:val="20"/>
        </w:rPr>
      </w:pPr>
      <w:r>
        <w:rPr>
          <w:rFonts w:ascii="Times New Roman" w:hAnsi="Times New Roman" w:eastAsia="Times New Roman" w:cs="Times New Roman"/>
          <w:b/>
          <w:bCs/>
          <w:color w:val="auto"/>
          <w:sz w:val="15"/>
          <w:szCs w:val="15"/>
        </w:rPr>
        <w:t xml:space="preserve">2.6 </w:t>
      </w:r>
      <w:r>
        <w:rPr>
          <w:rFonts w:ascii="宋体" w:hAnsi="宋体" w:eastAsia="宋体" w:cs="宋体"/>
          <w:b/>
          <w:bCs/>
          <w:color w:val="auto"/>
          <w:sz w:val="15"/>
          <w:szCs w:val="15"/>
        </w:rPr>
        <w:t>变频器的日常保养与维护</w:t>
      </w:r>
    </w:p>
    <w:p>
      <w:pPr>
        <w:spacing w:after="0" w:line="82" w:lineRule="exact"/>
        <w:rPr>
          <w:color w:val="auto"/>
          <w:sz w:val="20"/>
          <w:szCs w:val="20"/>
        </w:rPr>
      </w:pPr>
    </w:p>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2.6.1 </w:t>
      </w:r>
      <w:r>
        <w:rPr>
          <w:rFonts w:ascii="宋体" w:hAnsi="宋体" w:eastAsia="宋体" w:cs="宋体"/>
          <w:color w:val="auto"/>
          <w:sz w:val="13"/>
          <w:szCs w:val="13"/>
        </w:rPr>
        <w:t>日常保养</w:t>
      </w:r>
    </w:p>
    <w:p>
      <w:pPr>
        <w:spacing w:after="0" w:line="105" w:lineRule="exact"/>
        <w:rPr>
          <w:color w:val="auto"/>
          <w:sz w:val="20"/>
          <w:szCs w:val="20"/>
        </w:rPr>
      </w:pPr>
    </w:p>
    <w:p>
      <w:pPr>
        <w:spacing w:after="0" w:line="203" w:lineRule="exact"/>
        <w:ind w:left="20" w:firstLine="257"/>
        <w:jc w:val="both"/>
        <w:rPr>
          <w:color w:val="auto"/>
          <w:sz w:val="20"/>
          <w:szCs w:val="20"/>
        </w:rPr>
      </w:pPr>
      <w:r>
        <w:rPr>
          <w:rFonts w:ascii="宋体" w:hAnsi="宋体" w:eastAsia="宋体" w:cs="宋体"/>
          <w:color w:val="auto"/>
          <w:sz w:val="13"/>
          <w:szCs w:val="13"/>
        </w:rPr>
        <w:t>由于环境的温度、湿度、粉尘及振动的影响，会导致变频器内部的散热不良及器件老化，从而导致变频器潜在故障的发生或降低了变频器的使用寿命。因此，有必要对变频器实施日常和定期的保养及维护。</w:t>
      </w:r>
    </w:p>
    <w:p>
      <w:pPr>
        <w:spacing w:after="0" w:line="93" w:lineRule="exact"/>
        <w:rPr>
          <w:color w:val="auto"/>
          <w:sz w:val="20"/>
          <w:szCs w:val="20"/>
        </w:rPr>
      </w:pPr>
    </w:p>
    <w:p>
      <w:pPr>
        <w:spacing w:after="0" w:line="149" w:lineRule="exact"/>
        <w:ind w:left="280"/>
        <w:rPr>
          <w:color w:val="auto"/>
          <w:sz w:val="20"/>
          <w:szCs w:val="20"/>
        </w:rPr>
      </w:pPr>
      <w:r>
        <w:rPr>
          <w:rFonts w:ascii="宋体" w:hAnsi="宋体" w:eastAsia="宋体" w:cs="宋体"/>
          <w:color w:val="auto"/>
          <w:sz w:val="13"/>
          <w:szCs w:val="13"/>
        </w:rPr>
        <w:t>日常检查项目：</w:t>
      </w:r>
    </w:p>
    <w:p>
      <w:pPr>
        <w:spacing w:after="0" w:line="87" w:lineRule="exact"/>
        <w:rPr>
          <w:color w:val="auto"/>
          <w:sz w:val="20"/>
          <w:szCs w:val="20"/>
        </w:rPr>
      </w:pPr>
    </w:p>
    <w:p>
      <w:pPr>
        <w:spacing w:after="0" w:line="159" w:lineRule="exact"/>
        <w:ind w:left="28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）电机运行中声音是否发生异常变化；</w:t>
      </w:r>
    </w:p>
    <w:p>
      <w:pPr>
        <w:spacing w:after="0" w:line="82" w:lineRule="exact"/>
        <w:rPr>
          <w:color w:val="auto"/>
          <w:sz w:val="20"/>
          <w:szCs w:val="20"/>
        </w:rPr>
      </w:pPr>
    </w:p>
    <w:p>
      <w:pPr>
        <w:spacing w:after="0" w:line="159" w:lineRule="exact"/>
        <w:ind w:left="28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）电机运行中是否产生了振动；</w:t>
      </w:r>
    </w:p>
    <w:p>
      <w:pPr>
        <w:spacing w:after="0" w:line="82" w:lineRule="exact"/>
        <w:rPr>
          <w:color w:val="auto"/>
          <w:sz w:val="20"/>
          <w:szCs w:val="20"/>
        </w:rPr>
      </w:pPr>
    </w:p>
    <w:p>
      <w:pPr>
        <w:spacing w:after="0" w:line="159" w:lineRule="exact"/>
        <w:ind w:left="28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）变频器安装环境是否发生变化；</w:t>
      </w:r>
    </w:p>
    <w:p>
      <w:pPr>
        <w:spacing w:after="0" w:line="82" w:lineRule="exact"/>
        <w:rPr>
          <w:color w:val="auto"/>
          <w:sz w:val="20"/>
          <w:szCs w:val="20"/>
        </w:rPr>
      </w:pPr>
    </w:p>
    <w:p>
      <w:pPr>
        <w:spacing w:after="0" w:line="159" w:lineRule="exact"/>
        <w:ind w:left="28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）变频器散热风扇是否正常工作，散热风道是否畅通；</w:t>
      </w:r>
    </w:p>
    <w:p>
      <w:pPr>
        <w:spacing w:after="0" w:line="82" w:lineRule="exact"/>
        <w:rPr>
          <w:color w:val="auto"/>
          <w:sz w:val="20"/>
          <w:szCs w:val="20"/>
        </w:rPr>
      </w:pPr>
    </w:p>
    <w:p>
      <w:pPr>
        <w:spacing w:after="0" w:line="159" w:lineRule="exact"/>
        <w:ind w:left="28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）变频器是否有过热；</w:t>
      </w:r>
    </w:p>
    <w:p>
      <w:pPr>
        <w:spacing w:after="0" w:line="82" w:lineRule="exact"/>
        <w:rPr>
          <w:color w:val="auto"/>
          <w:sz w:val="20"/>
          <w:szCs w:val="20"/>
        </w:rPr>
      </w:pPr>
    </w:p>
    <w:p>
      <w:pPr>
        <w:spacing w:after="0" w:line="159" w:lineRule="exact"/>
        <w:ind w:left="28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）应始终保持变频器处于清洁状态；</w:t>
      </w:r>
    </w:p>
    <w:p>
      <w:pPr>
        <w:spacing w:after="0" w:line="200" w:lineRule="exact"/>
        <w:rPr>
          <w:color w:val="auto"/>
          <w:sz w:val="20"/>
          <w:szCs w:val="20"/>
        </w:rPr>
      </w:pPr>
    </w:p>
    <w:p>
      <w:pPr>
        <w:spacing w:after="0" w:line="273"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- 17-</w:t>
      </w:r>
    </w:p>
    <w:p>
      <w:pPr>
        <w:sectPr>
          <w:pgSz w:w="5960" w:h="8393"/>
          <w:pgMar w:top="421" w:right="654" w:bottom="0" w:left="700" w:header="0" w:footer="0" w:gutter="0"/>
          <w:cols w:equalWidth="0" w:num="1">
            <w:col w:w="4600"/>
          </w:cols>
        </w:sectPr>
      </w:pPr>
    </w:p>
    <w:p>
      <w:pPr>
        <w:tabs>
          <w:tab w:val="left" w:pos="3300"/>
        </w:tabs>
        <w:spacing w:after="0" w:line="137" w:lineRule="exact"/>
        <w:rPr>
          <w:color w:val="auto"/>
          <w:sz w:val="20"/>
          <w:szCs w:val="20"/>
        </w:rPr>
      </w:pPr>
      <w:bookmarkStart w:id="17" w:name="page18"/>
      <w:bookmarkEnd w:id="17"/>
      <w:r>
        <w:rPr>
          <w:rFonts w:ascii="宋体" w:hAnsi="宋体" w:eastAsia="宋体" w:cs="宋体"/>
          <w:color w:val="auto"/>
          <w:sz w:val="12"/>
          <w:szCs w:val="12"/>
        </w:rPr>
        <w:t>产品信息</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28" name="Shape 128"/>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28"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EEY6iJgBAABPAwAADgAAAAAAAAABACAAAAAj&#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39"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）有效清除变频器上表面积尘，防止积尘进入变频器内部。特别是金属粉</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尘；</w:t>
      </w:r>
    </w:p>
    <w:p>
      <w:pPr>
        <w:spacing w:after="0" w:line="10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）有效清除变频器散热风扇的油污、积尘。</w:t>
      </w:r>
    </w:p>
    <w:p>
      <w:pPr>
        <w:spacing w:after="0" w:line="307"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2.6.2 </w:t>
      </w:r>
      <w:r>
        <w:rPr>
          <w:rFonts w:ascii="宋体" w:hAnsi="宋体" w:eastAsia="宋体" w:cs="宋体"/>
          <w:color w:val="auto"/>
          <w:sz w:val="13"/>
          <w:szCs w:val="13"/>
        </w:rPr>
        <w:t>定期检查</w:t>
      </w:r>
    </w:p>
    <w:p>
      <w:pPr>
        <w:spacing w:after="0" w:line="86"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请定期对运行中难以检查的地方检查。</w:t>
      </w:r>
    </w:p>
    <w:p>
      <w:pPr>
        <w:spacing w:after="0" w:line="9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定期检查项目：</w:t>
      </w:r>
    </w:p>
    <w:p>
      <w:pPr>
        <w:spacing w:after="0" w:line="8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）检查风道，并定期清洁；</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）检查螺丝是否有松动；</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）检查变频器受到腐蚀；</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）检查接线端子是否有拉弧痕迹；</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）主回路绝缘测试。</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162560</wp:posOffset>
                </wp:positionH>
                <wp:positionV relativeFrom="paragraph">
                  <wp:posOffset>52070</wp:posOffset>
                </wp:positionV>
                <wp:extent cx="180340" cy="0"/>
                <wp:effectExtent l="0" t="0" r="0" b="0"/>
                <wp:wrapNone/>
                <wp:docPr id="129" name="Shape 129"/>
                <wp:cNvGraphicFramePr/>
                <a:graphic xmlns:a="http://schemas.openxmlformats.org/drawingml/2006/main">
                  <a:graphicData uri="http://schemas.microsoft.com/office/word/2010/wordprocessingShape">
                    <wps:wsp>
                      <wps:cNvCnPr/>
                      <wps:spPr>
                        <a:xfrm>
                          <a:off x="0" y="0"/>
                          <a:ext cx="180340" cy="4763"/>
                        </a:xfrm>
                        <a:prstGeom prst="line">
                          <a:avLst/>
                        </a:prstGeom>
                        <a:solidFill>
                          <a:srgbClr val="FFFFFF"/>
                        </a:solidFill>
                        <a:ln w="6095">
                          <a:solidFill>
                            <a:srgbClr val="000000"/>
                          </a:solidFill>
                          <a:miter lim="800000"/>
                        </a:ln>
                      </wps:spPr>
                      <wps:bodyPr/>
                    </wps:wsp>
                  </a:graphicData>
                </a:graphic>
              </wp:anchor>
            </w:drawing>
          </mc:Choice>
          <mc:Fallback>
            <w:pict>
              <v:line id="Shape 129" o:spid="_x0000_s1026" o:spt="20" style="position:absolute;left:0pt;margin-left:12.8pt;margin-top:4.1pt;height:0pt;width:14.2pt;z-index:-251658240;mso-width-relative:page;mso-height-relative:page;" fillcolor="#FFFFFF" filled="t" stroked="t" coordsize="21600,21600" o:allowincell="f" o:gfxdata="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D8x8jXUAAAABQEAAA8AAAAAAAAAAQAgAAAAIgAAAGRy&#10;cy9kb3ducmV2LnhtbFBLAQIUABQAAAAIAIdO4kAom27HlwEAAE4DAAAOAAAAAAAAAAEAIAAAACMB&#10;AABkcnMvZTJvRG9jLnhtbFBLBQYAAAAABgAGAFkBAAAsBQ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165735</wp:posOffset>
                </wp:positionH>
                <wp:positionV relativeFrom="paragraph">
                  <wp:posOffset>48895</wp:posOffset>
                </wp:positionV>
                <wp:extent cx="0" cy="118745"/>
                <wp:effectExtent l="0" t="0" r="0" b="0"/>
                <wp:wrapNone/>
                <wp:docPr id="130" name="Shape 130"/>
                <wp:cNvGraphicFramePr/>
                <a:graphic xmlns:a="http://schemas.openxmlformats.org/drawingml/2006/main">
                  <a:graphicData uri="http://schemas.microsoft.com/office/word/2010/wordprocessingShape">
                    <wps:wsp>
                      <wps:cNvCnPr/>
                      <wps:spPr>
                        <a:xfrm>
                          <a:off x="0" y="0"/>
                          <a:ext cx="4763" cy="118745"/>
                        </a:xfrm>
                        <a:prstGeom prst="line">
                          <a:avLst/>
                        </a:prstGeom>
                        <a:solidFill>
                          <a:srgbClr val="FFFFFF"/>
                        </a:solidFill>
                        <a:ln w="6095">
                          <a:solidFill>
                            <a:srgbClr val="000000"/>
                          </a:solidFill>
                          <a:miter lim="800000"/>
                        </a:ln>
                      </wps:spPr>
                      <wps:bodyPr/>
                    </wps:wsp>
                  </a:graphicData>
                </a:graphic>
              </wp:anchor>
            </w:drawing>
          </mc:Choice>
          <mc:Fallback>
            <w:pict>
              <v:line id="Shape 130" o:spid="_x0000_s1026" o:spt="20" style="position:absolute;left:0pt;margin-left:13.05pt;margin-top:3.85pt;height:9.35pt;width:0pt;z-index:-251658240;mso-width-relative:page;mso-height-relative:page;" fillcolor="#FFFFFF" filled="t" stroked="t" coordsize="21600,21600" o:allowincell="f" o:gfxdata="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0HRQJNMAAAAGAQAADwAAAAAAAAABACAAAAAiAAAAZHJz&#10;L2Rvd25yZXYueG1sUEsBAhQAFAAAAAgAh07iQMRfvk6XAQAATgMAAA4AAAAAAAAAAQAgAAAAIgEA&#10;AGRycy9lMm9Eb2MueG1sUEsFBgAAAAAGAAYAWQEAACsFA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162560</wp:posOffset>
                </wp:positionH>
                <wp:positionV relativeFrom="paragraph">
                  <wp:posOffset>164465</wp:posOffset>
                </wp:positionV>
                <wp:extent cx="180340" cy="0"/>
                <wp:effectExtent l="0" t="0" r="0" b="0"/>
                <wp:wrapNone/>
                <wp:docPr id="131" name="Shape 131"/>
                <wp:cNvGraphicFramePr/>
                <a:graphic xmlns:a="http://schemas.openxmlformats.org/drawingml/2006/main">
                  <a:graphicData uri="http://schemas.microsoft.com/office/word/2010/wordprocessingShape">
                    <wps:wsp>
                      <wps:cNvCnPr/>
                      <wps:spPr>
                        <a:xfrm>
                          <a:off x="0" y="0"/>
                          <a:ext cx="180340" cy="4763"/>
                        </a:xfrm>
                        <a:prstGeom prst="line">
                          <a:avLst/>
                        </a:prstGeom>
                        <a:solidFill>
                          <a:srgbClr val="FFFFFF"/>
                        </a:solidFill>
                        <a:ln w="6096">
                          <a:solidFill>
                            <a:srgbClr val="000000"/>
                          </a:solidFill>
                          <a:miter lim="800000"/>
                        </a:ln>
                      </wps:spPr>
                      <wps:bodyPr/>
                    </wps:wsp>
                  </a:graphicData>
                </a:graphic>
              </wp:anchor>
            </w:drawing>
          </mc:Choice>
          <mc:Fallback>
            <w:pict>
              <v:line id="Shape 131" o:spid="_x0000_s1026" o:spt="20" style="position:absolute;left:0pt;margin-left:12.8pt;margin-top:12.95pt;height:0pt;width:14.2pt;z-index:-251658240;mso-width-relative:page;mso-height-relative:page;" fillcolor="#FFFFFF" filled="t" stroked="t" coordsize="21600,21600" o:allowincell="f" o:gfxdata="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NS0Fu/VAAAABwEAAA8AAAAAAAAAAQAgAAAAIgAAAGRy&#10;cy9kb3ducmV2LnhtbFBLAQIUABQAAAAIAIdO4kANWs/2lgEAAE4DAAAOAAAAAAAAAAEAIAAAACQB&#10;AABkcnMvZTJvRG9jLnhtbFBLBQYAAAAABgAGAFkBAAAsBQ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339725</wp:posOffset>
                </wp:positionH>
                <wp:positionV relativeFrom="paragraph">
                  <wp:posOffset>48895</wp:posOffset>
                </wp:positionV>
                <wp:extent cx="0" cy="118745"/>
                <wp:effectExtent l="0" t="0" r="0" b="0"/>
                <wp:wrapNone/>
                <wp:docPr id="132" name="Shape 132"/>
                <wp:cNvGraphicFramePr/>
                <a:graphic xmlns:a="http://schemas.openxmlformats.org/drawingml/2006/main">
                  <a:graphicData uri="http://schemas.microsoft.com/office/word/2010/wordprocessingShape">
                    <wps:wsp>
                      <wps:cNvCnPr/>
                      <wps:spPr>
                        <a:xfrm>
                          <a:off x="0" y="0"/>
                          <a:ext cx="4763" cy="118745"/>
                        </a:xfrm>
                        <a:prstGeom prst="line">
                          <a:avLst/>
                        </a:prstGeom>
                        <a:solidFill>
                          <a:srgbClr val="FFFFFF"/>
                        </a:solidFill>
                        <a:ln w="6095">
                          <a:solidFill>
                            <a:srgbClr val="000000"/>
                          </a:solidFill>
                          <a:miter lim="800000"/>
                        </a:ln>
                      </wps:spPr>
                      <wps:bodyPr/>
                    </wps:wsp>
                  </a:graphicData>
                </a:graphic>
              </wp:anchor>
            </w:drawing>
          </mc:Choice>
          <mc:Fallback>
            <w:pict>
              <v:line id="Shape 132" o:spid="_x0000_s1026" o:spt="20" style="position:absolute;left:0pt;margin-left:26.75pt;margin-top:3.85pt;height:9.35pt;width:0pt;z-index:-251658240;mso-width-relative:page;mso-height-relative:page;" fillcolor="#FFFFFF" filled="t" stroked="t" coordsize="21600,21600" o:allowincell="f" o:gfxdata="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&#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EKElQ/UAAAABgEAAA8AAAAAAAAAAQAgAAAAIgAAAGRy&#10;cy9kb3ducmV2LnhtbFBLAQIUABQAAAAIAIdO4kCTtr79lwEAAE4DAAAOAAAAAAAAAAEAIAAAACMB&#10;AABkcnMvZTJvRG9jLnhtbFBLBQYAAAAABgAGAFkBAAAsBQAAAAA=&#10;">
                <v:fill on="t" focussize="0,0"/>
                <v:stroke weight="0.47992125984252pt" color="#000000" miterlimit="8" joinstyle="miter"/>
                <v:imagedata o:title=""/>
                <o:lock v:ext="edit" aspectratio="f"/>
              </v:line>
            </w:pict>
          </mc:Fallback>
        </mc:AlternateContent>
      </w:r>
    </w:p>
    <w:p>
      <w:pPr>
        <w:spacing w:after="0" w:line="62" w:lineRule="exact"/>
        <w:rPr>
          <w:color w:val="auto"/>
          <w:sz w:val="20"/>
          <w:szCs w:val="20"/>
        </w:rPr>
      </w:pPr>
    </w:p>
    <w:p>
      <w:pPr>
        <w:spacing w:after="0" w:line="211" w:lineRule="exact"/>
        <w:ind w:firstLine="266"/>
        <w:jc w:val="both"/>
        <w:rPr>
          <w:color w:val="auto"/>
          <w:sz w:val="20"/>
          <w:szCs w:val="20"/>
        </w:rPr>
      </w:pPr>
      <w:r>
        <w:rPr>
          <w:rFonts w:ascii="宋体" w:hAnsi="宋体" w:eastAsia="宋体" w:cs="宋体"/>
          <w:color w:val="auto"/>
          <w:sz w:val="13"/>
          <w:szCs w:val="13"/>
          <w:highlight w:val="lightGray"/>
        </w:rPr>
        <w:t>提醒：在用兆欧表（请用直流</w:t>
      </w:r>
      <w:r>
        <w:rPr>
          <w:rFonts w:ascii="Times New Roman" w:hAnsi="Times New Roman" w:eastAsia="Times New Roman" w:cs="Times New Roman"/>
          <w:color w:val="auto"/>
          <w:sz w:val="13"/>
          <w:szCs w:val="13"/>
        </w:rPr>
        <w:t xml:space="preserve"> 500V </w:t>
      </w:r>
      <w:r>
        <w:rPr>
          <w:rFonts w:ascii="宋体" w:hAnsi="宋体" w:eastAsia="宋体" w:cs="宋体"/>
          <w:color w:val="auto"/>
          <w:sz w:val="13"/>
          <w:szCs w:val="13"/>
        </w:rPr>
        <w:t>兆欧表）测量绝缘电阻时，要将主回路线与变频器脱开。不要用绝缘电阻表测试控制回路绝缘。不必进行高压测试（出厂时已完成）。</w:t>
      </w:r>
    </w:p>
    <w:p>
      <w:pPr>
        <w:spacing w:after="0" w:line="327"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2.6.3 </w:t>
      </w:r>
      <w:r>
        <w:rPr>
          <w:rFonts w:ascii="宋体" w:hAnsi="宋体" w:eastAsia="宋体" w:cs="宋体"/>
          <w:color w:val="auto"/>
          <w:sz w:val="13"/>
          <w:szCs w:val="13"/>
        </w:rPr>
        <w:t>变频器易损件更换</w:t>
      </w:r>
    </w:p>
    <w:p>
      <w:pPr>
        <w:spacing w:after="0" w:line="105" w:lineRule="exact"/>
        <w:rPr>
          <w:color w:val="auto"/>
          <w:sz w:val="20"/>
          <w:szCs w:val="20"/>
        </w:rPr>
      </w:pPr>
    </w:p>
    <w:p>
      <w:pPr>
        <w:spacing w:after="0" w:line="185" w:lineRule="exact"/>
        <w:ind w:firstLine="257"/>
        <w:jc w:val="both"/>
        <w:rPr>
          <w:color w:val="auto"/>
          <w:sz w:val="20"/>
          <w:szCs w:val="20"/>
        </w:rPr>
      </w:pPr>
      <w:r>
        <w:rPr>
          <w:rFonts w:ascii="宋体" w:hAnsi="宋体" w:eastAsia="宋体" w:cs="宋体"/>
          <w:color w:val="auto"/>
          <w:sz w:val="13"/>
          <w:szCs w:val="13"/>
        </w:rPr>
        <w:t>变频器易损件主要有冷却风扇和滤波用电解电容器，其寿命与使用的环境及保养状况密切相关。一般寿命时间为：</w:t>
      </w:r>
    </w:p>
    <w:p>
      <w:pPr>
        <w:spacing w:after="0" w:line="11" w:lineRule="exact"/>
        <w:rPr>
          <w:color w:val="auto"/>
          <w:sz w:val="20"/>
          <w:szCs w:val="20"/>
        </w:rPr>
      </w:pPr>
    </w:p>
    <w:tbl>
      <w:tblPr>
        <w:tblStyle w:val="3"/>
        <w:tblW w:w="2280" w:type="dxa"/>
        <w:tblInd w:w="1130" w:type="dxa"/>
        <w:tblLayout w:type="fixed"/>
        <w:tblCellMar>
          <w:top w:w="0" w:type="dxa"/>
          <w:left w:w="0" w:type="dxa"/>
          <w:bottom w:w="0" w:type="dxa"/>
          <w:right w:w="0" w:type="dxa"/>
        </w:tblCellMar>
      </w:tblPr>
      <w:tblGrid>
        <w:gridCol w:w="1160"/>
        <w:gridCol w:w="580"/>
        <w:gridCol w:w="540"/>
      </w:tblGrid>
      <w:tr>
        <w:tblPrEx>
          <w:tblLayout w:type="fixed"/>
          <w:tblCellMar>
            <w:top w:w="0" w:type="dxa"/>
            <w:left w:w="0" w:type="dxa"/>
            <w:bottom w:w="0" w:type="dxa"/>
            <w:right w:w="0" w:type="dxa"/>
          </w:tblCellMar>
        </w:tblPrEx>
        <w:trPr>
          <w:trHeight w:val="235" w:hRule="atLeast"/>
        </w:trPr>
        <w:tc>
          <w:tcPr>
            <w:tcW w:w="1160" w:type="dxa"/>
            <w:tcBorders>
              <w:top w:val="single" w:color="231F20" w:sz="8" w:space="0"/>
              <w:left w:val="single" w:color="231F20" w:sz="8" w:space="0"/>
              <w:bottom w:val="single" w:color="C6D9F1"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器件名称</w:t>
            </w:r>
          </w:p>
        </w:tc>
        <w:tc>
          <w:tcPr>
            <w:tcW w:w="1120" w:type="dxa"/>
            <w:gridSpan w:val="2"/>
            <w:tcBorders>
              <w:top w:val="single" w:color="231F20" w:sz="8" w:space="0"/>
              <w:bottom w:val="single" w:color="C6D9F1" w:sz="8" w:space="0"/>
              <w:right w:val="single" w:color="231F20" w:sz="8" w:space="0"/>
            </w:tcBorders>
            <w:shd w:val="clear" w:color="auto" w:fill="C6D9F1"/>
            <w:vAlign w:val="bottom"/>
          </w:tcPr>
          <w:p>
            <w:pPr>
              <w:spacing w:after="0" w:line="149" w:lineRule="exact"/>
              <w:ind w:left="260"/>
              <w:rPr>
                <w:color w:val="auto"/>
                <w:sz w:val="20"/>
                <w:szCs w:val="20"/>
              </w:rPr>
            </w:pPr>
            <w:r>
              <w:rPr>
                <w:rFonts w:ascii="宋体" w:hAnsi="宋体" w:eastAsia="宋体" w:cs="宋体"/>
                <w:color w:val="auto"/>
                <w:sz w:val="13"/>
                <w:szCs w:val="13"/>
              </w:rPr>
              <w:t>寿命时间</w:t>
            </w:r>
          </w:p>
        </w:tc>
      </w:tr>
      <w:tr>
        <w:tblPrEx>
          <w:tblLayout w:type="fixed"/>
          <w:tblCellMar>
            <w:top w:w="0" w:type="dxa"/>
            <w:left w:w="0" w:type="dxa"/>
            <w:bottom w:w="0" w:type="dxa"/>
            <w:right w:w="0" w:type="dxa"/>
          </w:tblCellMar>
        </w:tblPrEx>
        <w:trPr>
          <w:trHeight w:val="208" w:hRule="atLeast"/>
        </w:trPr>
        <w:tc>
          <w:tcPr>
            <w:tcW w:w="1160" w:type="dxa"/>
            <w:tcBorders>
              <w:top w:val="single" w:color="231F20" w:sz="8" w:space="0"/>
              <w:left w:val="single" w:color="231F20" w:sz="8" w:space="0"/>
              <w:bottom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风扇</w:t>
            </w:r>
          </w:p>
        </w:tc>
        <w:tc>
          <w:tcPr>
            <w:tcW w:w="580" w:type="dxa"/>
            <w:tcBorders>
              <w:top w:val="single" w:color="231F20" w:sz="8" w:space="0"/>
              <w:bottom w:val="single" w:color="231F20" w:sz="8" w:space="0"/>
            </w:tcBorders>
            <w:vAlign w:val="bottom"/>
          </w:tcPr>
          <w:p>
            <w:pPr>
              <w:spacing w:after="0" w:line="159" w:lineRule="exact"/>
              <w:ind w:left="28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540" w:type="dxa"/>
            <w:tcBorders>
              <w:top w:val="single" w:color="231F20" w:sz="8" w:space="0"/>
              <w:bottom w:val="single" w:color="231F20" w:sz="8" w:space="0"/>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年</w:t>
            </w:r>
          </w:p>
        </w:tc>
      </w:tr>
      <w:tr>
        <w:tblPrEx>
          <w:tblLayout w:type="fixed"/>
          <w:tblCellMar>
            <w:top w:w="0" w:type="dxa"/>
            <w:left w:w="0" w:type="dxa"/>
            <w:bottom w:w="0" w:type="dxa"/>
            <w:right w:w="0" w:type="dxa"/>
          </w:tblCellMar>
        </w:tblPrEx>
        <w:trPr>
          <w:trHeight w:val="212" w:hRule="atLeast"/>
        </w:trPr>
        <w:tc>
          <w:tcPr>
            <w:tcW w:w="1160" w:type="dxa"/>
            <w:tcBorders>
              <w:left w:val="single" w:color="231F20" w:sz="8" w:space="0"/>
              <w:bottom w:val="single" w:color="231F20" w:sz="8" w:space="0"/>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电解电容</w:t>
            </w:r>
          </w:p>
        </w:tc>
        <w:tc>
          <w:tcPr>
            <w:tcW w:w="580" w:type="dxa"/>
            <w:tcBorders>
              <w:bottom w:val="single" w:color="231F20" w:sz="8" w:space="0"/>
            </w:tcBorders>
            <w:vAlign w:val="bottom"/>
          </w:tcPr>
          <w:p>
            <w:pPr>
              <w:spacing w:after="0" w:line="159" w:lineRule="exact"/>
              <w:ind w:left="28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w:t>
            </w:r>
            <w:r>
              <w:rPr>
                <w:rFonts w:ascii="Times New Roman" w:hAnsi="Times New Roman" w:eastAsia="Times New Roman" w:cs="Times New Roman"/>
                <w:color w:val="auto"/>
                <w:sz w:val="13"/>
                <w:szCs w:val="13"/>
              </w:rPr>
              <w:t>5</w:t>
            </w:r>
          </w:p>
        </w:tc>
        <w:tc>
          <w:tcPr>
            <w:tcW w:w="540" w:type="dxa"/>
            <w:tcBorders>
              <w:bottom w:val="single" w:color="231F20" w:sz="8" w:space="0"/>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年</w:t>
            </w:r>
          </w:p>
        </w:tc>
      </w:tr>
    </w:tbl>
    <w:p>
      <w:pPr>
        <w:spacing w:after="0" w:line="6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用户可以根据运行时间确定更换年限。</w:t>
      </w:r>
    </w:p>
    <w:p>
      <w:pPr>
        <w:spacing w:after="0" w:line="8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）冷却风扇可能损坏原因：轴承磨损、叶片老化。判别标准：风扇叶片等</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是否有裂缝，开机时声音是否有异常振动声。</w:t>
      </w:r>
    </w:p>
    <w:p>
      <w:pPr>
        <w:spacing w:after="0" w:line="111" w:lineRule="exact"/>
        <w:rPr>
          <w:color w:val="auto"/>
          <w:sz w:val="20"/>
          <w:szCs w:val="20"/>
        </w:rPr>
      </w:pPr>
    </w:p>
    <w:p>
      <w:pPr>
        <w:spacing w:after="0" w:line="203" w:lineRule="exact"/>
        <w:ind w:firstLine="257"/>
        <w:jc w:val="both"/>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）滤波电解电容可能损坏原因：输入电源品质差、环境温度较高，频繁的负载跳变、电解质老化。判别标准：有无液体漏出、安全阀是否已凸出，静电电容的测定，绝缘电阻的测定。</w:t>
      </w:r>
    </w:p>
    <w:p>
      <w:pPr>
        <w:spacing w:after="0" w:line="200" w:lineRule="exact"/>
        <w:rPr>
          <w:color w:val="auto"/>
          <w:sz w:val="20"/>
          <w:szCs w:val="20"/>
        </w:rPr>
      </w:pPr>
    </w:p>
    <w:p>
      <w:pPr>
        <w:spacing w:after="0" w:line="222"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-18-</w:t>
      </w:r>
    </w:p>
    <w:p>
      <w:pPr>
        <w:sectPr>
          <w:type w:val="continuous"/>
          <w:pgSz w:w="5960" w:h="8393"/>
          <w:pgMar w:top="433" w:right="714" w:bottom="0" w:left="720" w:header="0" w:footer="0" w:gutter="0"/>
          <w:cols w:equalWidth="0" w:num="1">
            <w:col w:w="4520"/>
          </w:cols>
        </w:sectPr>
      </w:pPr>
    </w:p>
    <w:p>
      <w:pPr>
        <w:tabs>
          <w:tab w:val="left" w:pos="3940"/>
        </w:tabs>
        <w:spacing w:after="0" w:line="137" w:lineRule="exact"/>
        <w:rPr>
          <w:color w:val="auto"/>
          <w:sz w:val="20"/>
          <w:szCs w:val="20"/>
        </w:rPr>
      </w:pPr>
      <w:bookmarkStart w:id="18" w:name="page19"/>
      <w:bookmarkEnd w:id="18"/>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产品信息</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33" name="Shape 133"/>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33"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IVIcCjUAAAABgEAAA8AAAAAAAAAAQAgAAAAIgAA&#10;AGRycy9kb3ducmV2LnhtbFBLAQIUABQAAAAIAIdO4kCMbOecmgEAAE8DAAAOAAAAAAAAAAEAIAAA&#10;ACMBAABkcnMvZTJvRG9jLnhtbFBLBQYAAAAABgAGAFkBAAAvBQ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3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2.6.4 </w:t>
      </w:r>
      <w:r>
        <w:rPr>
          <w:rFonts w:ascii="宋体" w:hAnsi="宋体" w:eastAsia="宋体" w:cs="宋体"/>
          <w:color w:val="auto"/>
          <w:sz w:val="13"/>
          <w:szCs w:val="13"/>
        </w:rPr>
        <w:t>变频器的存贮</w:t>
      </w:r>
    </w:p>
    <w:p>
      <w:pPr>
        <w:spacing w:after="0" w:line="86"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用户购买变频器后，暂时存贮和长期存贮必须注意以下几点：</w:t>
      </w:r>
    </w:p>
    <w:p>
      <w:pPr>
        <w:spacing w:after="0" w:line="8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）存储时尽量按原包装装入本公司的包装箱内。</w:t>
      </w:r>
    </w:p>
    <w:p>
      <w:pPr>
        <w:spacing w:after="0" w:line="82" w:lineRule="exact"/>
        <w:rPr>
          <w:color w:val="auto"/>
          <w:sz w:val="20"/>
          <w:szCs w:val="20"/>
        </w:rPr>
      </w:pPr>
    </w:p>
    <w:p>
      <w:pPr>
        <w:spacing w:after="0" w:line="207" w:lineRule="exact"/>
        <w:ind w:firstLine="257"/>
        <w:jc w:val="both"/>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）长时间存放会导致电解电容的劣化，必须保证在</w:t>
      </w:r>
      <w:r>
        <w:rPr>
          <w:rFonts w:ascii="Times New Roman" w:hAnsi="Times New Roman" w:eastAsia="Times New Roman" w:cs="Times New Roman"/>
          <w:color w:val="auto"/>
          <w:sz w:val="13"/>
          <w:szCs w:val="13"/>
        </w:rPr>
        <w:t xml:space="preserve"> 2 </w:t>
      </w:r>
      <w:r>
        <w:rPr>
          <w:rFonts w:ascii="宋体" w:hAnsi="宋体" w:eastAsia="宋体" w:cs="宋体"/>
          <w:color w:val="auto"/>
          <w:sz w:val="13"/>
          <w:szCs w:val="13"/>
        </w:rPr>
        <w:t>年之内通一次电，通电时间至少</w:t>
      </w:r>
      <w:r>
        <w:rPr>
          <w:rFonts w:ascii="Times New Roman" w:hAnsi="Times New Roman" w:eastAsia="Times New Roman" w:cs="Times New Roman"/>
          <w:color w:val="auto"/>
          <w:sz w:val="13"/>
          <w:szCs w:val="13"/>
        </w:rPr>
        <w:t xml:space="preserve"> 5 </w:t>
      </w:r>
      <w:r>
        <w:rPr>
          <w:rFonts w:ascii="宋体" w:hAnsi="宋体" w:eastAsia="宋体" w:cs="宋体"/>
          <w:color w:val="auto"/>
          <w:sz w:val="13"/>
          <w:szCs w:val="13"/>
        </w:rPr>
        <w:t>小时，输入电压必须用调压器缓缓升高至额定值。</w:t>
      </w:r>
    </w:p>
    <w:p>
      <w:pPr>
        <w:spacing w:after="0" w:line="283"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2.7 </w:t>
      </w:r>
      <w:r>
        <w:rPr>
          <w:rFonts w:ascii="宋体" w:hAnsi="宋体" w:eastAsia="宋体" w:cs="宋体"/>
          <w:b/>
          <w:bCs/>
          <w:color w:val="auto"/>
          <w:sz w:val="15"/>
          <w:szCs w:val="15"/>
        </w:rPr>
        <w:t>变频器的保修说明</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）免费保修仅指变频器本身。</w:t>
      </w:r>
    </w:p>
    <w:p>
      <w:pPr>
        <w:spacing w:after="0" w:line="82" w:lineRule="exact"/>
        <w:rPr>
          <w:color w:val="auto"/>
          <w:sz w:val="20"/>
          <w:szCs w:val="20"/>
        </w:rPr>
      </w:pPr>
    </w:p>
    <w:p>
      <w:pPr>
        <w:spacing w:after="0" w:line="211" w:lineRule="exact"/>
        <w:ind w:firstLine="257"/>
        <w:jc w:val="both"/>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）在正常使用情况下，发生故障或损坏，我公司负责</w:t>
      </w:r>
      <w:r>
        <w:rPr>
          <w:rFonts w:ascii="Times New Roman" w:hAnsi="Times New Roman" w:eastAsia="Times New Roman" w:cs="Times New Roman"/>
          <w:color w:val="auto"/>
          <w:sz w:val="13"/>
          <w:szCs w:val="13"/>
        </w:rPr>
        <w:t xml:space="preserve"> 12</w:t>
      </w:r>
      <w:r>
        <w:rPr>
          <w:rFonts w:ascii="宋体" w:hAnsi="宋体" w:eastAsia="宋体" w:cs="宋体"/>
          <w:color w:val="auto"/>
          <w:sz w:val="13"/>
          <w:szCs w:val="13"/>
        </w:rPr>
        <w:t>个月保修（从出厂之日起，以机身上条形码为准，有合同协议的按照协议执行），</w:t>
      </w:r>
      <w:r>
        <w:rPr>
          <w:rFonts w:ascii="Times New Roman" w:hAnsi="Times New Roman" w:eastAsia="Times New Roman" w:cs="Times New Roman"/>
          <w:color w:val="auto"/>
          <w:sz w:val="13"/>
          <w:szCs w:val="13"/>
        </w:rPr>
        <w:t>12</w:t>
      </w:r>
      <w:r>
        <w:rPr>
          <w:rFonts w:ascii="宋体" w:hAnsi="宋体" w:eastAsia="宋体" w:cs="宋体"/>
          <w:color w:val="auto"/>
          <w:sz w:val="13"/>
          <w:szCs w:val="13"/>
        </w:rPr>
        <w:t>个月以上，将收取合理的维修费用；</w:t>
      </w:r>
    </w:p>
    <w:p>
      <w:pPr>
        <w:spacing w:after="0" w:line="88"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）在</w:t>
      </w:r>
      <w:r>
        <w:rPr>
          <w:rFonts w:ascii="Times New Roman" w:hAnsi="Times New Roman" w:eastAsia="Times New Roman" w:cs="Times New Roman"/>
          <w:color w:val="auto"/>
          <w:sz w:val="13"/>
          <w:szCs w:val="13"/>
        </w:rPr>
        <w:t xml:space="preserve"> 12</w:t>
      </w:r>
      <w:r>
        <w:rPr>
          <w:rFonts w:ascii="宋体" w:hAnsi="宋体" w:eastAsia="宋体" w:cs="宋体"/>
          <w:color w:val="auto"/>
          <w:sz w:val="13"/>
          <w:szCs w:val="13"/>
        </w:rPr>
        <w:t>个月内，如发生以下情况，应收取一定的维修费用；</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）用户不按使用手册中的规定，带来的机器损害；</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）由于火灾、水灾、电压异常等造成的损害；</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）将变频器用于非正常功能时造成的损害；</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）有关服务费用按照厂家统一标准计算，如有契约，以契约优先的原则处</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理。</w:t>
      </w:r>
    </w:p>
    <w:p>
      <w:pPr>
        <w:spacing w:after="0" w:line="302"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2.8 </w:t>
      </w:r>
      <w:r>
        <w:rPr>
          <w:rFonts w:ascii="宋体" w:hAnsi="宋体" w:eastAsia="宋体" w:cs="宋体"/>
          <w:b/>
          <w:bCs/>
          <w:color w:val="auto"/>
          <w:sz w:val="15"/>
          <w:szCs w:val="15"/>
        </w:rPr>
        <w:t>制动组件选型指南</w:t>
      </w:r>
    </w:p>
    <w:p>
      <w:pPr>
        <w:spacing w:after="0" w:line="82" w:lineRule="exact"/>
        <w:rPr>
          <w:color w:val="auto"/>
          <w:sz w:val="20"/>
          <w:szCs w:val="20"/>
        </w:rPr>
      </w:pPr>
    </w:p>
    <w:p>
      <w:pPr>
        <w:numPr>
          <w:ilvl w:val="0"/>
          <w:numId w:val="7"/>
        </w:numPr>
        <w:tabs>
          <w:tab w:val="left" w:pos="454"/>
        </w:tabs>
        <w:spacing w:after="0" w:line="223" w:lineRule="exact"/>
        <w:ind w:firstLine="257"/>
        <w:jc w:val="both"/>
        <w:rPr>
          <w:rFonts w:ascii="宋体" w:hAnsi="宋体" w:eastAsia="宋体" w:cs="宋体"/>
          <w:color w:val="auto"/>
          <w:sz w:val="12"/>
          <w:szCs w:val="12"/>
        </w:rPr>
      </w:pPr>
      <w:r>
        <w:rPr>
          <w:rFonts w:ascii="Times New Roman" w:hAnsi="Times New Roman" w:eastAsia="Times New Roman" w:cs="Times New Roman"/>
          <w:color w:val="auto"/>
          <w:sz w:val="12"/>
          <w:szCs w:val="12"/>
        </w:rPr>
        <w:t>2-4</w:t>
      </w:r>
      <w:r>
        <w:rPr>
          <w:rFonts w:ascii="宋体" w:hAnsi="宋体" w:eastAsia="宋体" w:cs="宋体"/>
          <w:color w:val="auto"/>
          <w:sz w:val="12"/>
          <w:szCs w:val="12"/>
        </w:rPr>
        <w:t>是制动电阻推荐取值数据，用户可根据实际情况选择不同的电阻阻值和功率，（但阻值一定不能小于表中推荐值，功率可以大。）制动电阻的选择需要根据实际应用系统中电机发电的功率来确定，与系统惯性、减速时间、位能负载的能量等都有关系，需要客户根据实际情况选择。系统的惯量越大、需要的减速时间越短、制动得越频繁，则制动电阻需要选择功率越大、阻值越小。</w:t>
      </w:r>
    </w:p>
    <w:p>
      <w:pPr>
        <w:spacing w:after="0" w:line="328"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2.8.1 </w:t>
      </w:r>
      <w:r>
        <w:rPr>
          <w:rFonts w:ascii="宋体" w:hAnsi="宋体" w:eastAsia="宋体" w:cs="宋体"/>
          <w:color w:val="auto"/>
          <w:sz w:val="13"/>
          <w:szCs w:val="13"/>
        </w:rPr>
        <w:t>制动电阻阻值的选择</w:t>
      </w:r>
    </w:p>
    <w:p>
      <w:pPr>
        <w:spacing w:after="0" w:line="86"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制动时，电机的再生能量几乎全部消耗在制动电阻上。</w:t>
      </w:r>
    </w:p>
    <w:p>
      <w:pPr>
        <w:spacing w:after="0" w:line="87" w:lineRule="exact"/>
        <w:rPr>
          <w:color w:val="auto"/>
          <w:sz w:val="20"/>
          <w:szCs w:val="20"/>
        </w:rPr>
      </w:pPr>
    </w:p>
    <w:p>
      <w:pPr>
        <w:spacing w:after="0" w:line="159" w:lineRule="exact"/>
        <w:ind w:left="260"/>
        <w:rPr>
          <w:color w:val="auto"/>
          <w:sz w:val="20"/>
          <w:szCs w:val="20"/>
        </w:rPr>
      </w:pPr>
      <w:r>
        <w:rPr>
          <w:rFonts w:ascii="宋体" w:hAnsi="宋体" w:eastAsia="宋体" w:cs="宋体"/>
          <w:color w:val="auto"/>
          <w:sz w:val="13"/>
          <w:szCs w:val="13"/>
        </w:rPr>
        <w:t>可根据公式：</w:t>
      </w:r>
      <w:r>
        <w:rPr>
          <w:rFonts w:ascii="Times New Roman" w:hAnsi="Times New Roman" w:eastAsia="Times New Roman" w:cs="Times New Roman"/>
          <w:color w:val="auto"/>
          <w:sz w:val="13"/>
          <w:szCs w:val="13"/>
        </w:rPr>
        <w:t>U*U/R=Pb</w:t>
      </w:r>
    </w:p>
    <w:p>
      <w:pPr>
        <w:spacing w:after="0" w:line="391" w:lineRule="exact"/>
        <w:rPr>
          <w:color w:val="auto"/>
          <w:sz w:val="20"/>
          <w:szCs w:val="20"/>
        </w:rPr>
      </w:pPr>
    </w:p>
    <w:p>
      <w:pPr>
        <w:spacing w:after="0" w:line="149" w:lineRule="exact"/>
        <w:ind w:right="-59"/>
        <w:jc w:val="center"/>
        <w:rPr>
          <w:color w:val="auto"/>
          <w:sz w:val="20"/>
          <w:szCs w:val="20"/>
        </w:rPr>
      </w:pPr>
      <w:r>
        <w:rPr>
          <w:rFonts w:ascii="宋体" w:hAnsi="宋体" w:eastAsia="宋体" w:cs="宋体"/>
          <w:color w:val="auto"/>
          <w:sz w:val="13"/>
          <w:szCs w:val="13"/>
        </w:rPr>
        <w:t>- 19-</w:t>
      </w:r>
    </w:p>
    <w:p>
      <w:pPr>
        <w:sectPr>
          <w:type w:val="continuous"/>
          <w:pgSz w:w="5960" w:h="8393"/>
          <w:pgMar w:top="433" w:right="714" w:bottom="0" w:left="720" w:header="0" w:footer="0" w:gutter="0"/>
          <w:cols w:equalWidth="0" w:num="1">
            <w:col w:w="4520"/>
          </w:cols>
        </w:sectPr>
      </w:pPr>
    </w:p>
    <w:p>
      <w:pPr>
        <w:tabs>
          <w:tab w:val="left" w:pos="3320"/>
        </w:tabs>
        <w:spacing w:after="0" w:line="137" w:lineRule="exact"/>
        <w:ind w:left="20"/>
        <w:rPr>
          <w:color w:val="auto"/>
          <w:sz w:val="20"/>
          <w:szCs w:val="20"/>
        </w:rPr>
      </w:pPr>
      <w:bookmarkStart w:id="19" w:name="page20"/>
      <w:bookmarkEnd w:id="19"/>
      <w:r>
        <w:rPr>
          <w:rFonts w:ascii="宋体" w:hAnsi="宋体" w:eastAsia="宋体" w:cs="宋体"/>
          <w:color w:val="auto"/>
          <w:sz w:val="12"/>
          <w:szCs w:val="12"/>
        </w:rPr>
        <w:t>产品信息</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-5080</wp:posOffset>
                </wp:positionH>
                <wp:positionV relativeFrom="paragraph">
                  <wp:posOffset>32385</wp:posOffset>
                </wp:positionV>
                <wp:extent cx="2902585" cy="0"/>
                <wp:effectExtent l="0" t="0" r="0" b="0"/>
                <wp:wrapNone/>
                <wp:docPr id="134" name="Shape 134"/>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34" o:spid="_x0000_s1026" o:spt="20" style="position:absolute;left:0pt;margin-left:-0.4pt;margin-top:2.55pt;height:0pt;width:228.55pt;z-index:-251658240;mso-width-relative:page;mso-height-relative:page;" fillcolor="#FFFFFF" filled="t" stroked="t" coordsize="21600,21600" o:allowincell="f" o:gfxdata="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XGRmB9IAAAAFAQAADwAAAAAAAAABACAAAAAiAAAAZHJz&#10;L2Rvd25yZXYueG1sUEsBAhQAFAAAAAgAh07iQFBFjSOYAQAATwMAAA4AAAAAAAAAAQAgAAAAIQEA&#10;AGRycy9lMm9Eb2MueG1sUEsFBgAAAAAGAAYAWQEAACsFAAAAAA==&#10;">
                <v:fill on="t" focussize="0,0"/>
                <v:stroke weight="0.72pt" color="#000000" miterlimit="8" joinstyle="miter"/>
                <v:imagedata o:title=""/>
                <o:lock v:ext="edit" aspectratio="f"/>
              </v:line>
            </w:pict>
          </mc:Fallback>
        </mc:AlternateContent>
      </w:r>
    </w:p>
    <w:p>
      <w:pPr>
        <w:sectPr>
          <w:pgSz w:w="5960" w:h="8393"/>
          <w:pgMar w:top="433" w:right="714" w:bottom="0" w:left="700" w:header="0" w:footer="0" w:gutter="0"/>
          <w:cols w:equalWidth="0" w:num="1">
            <w:col w:w="4540"/>
          </w:cols>
        </w:sectPr>
      </w:pPr>
    </w:p>
    <w:p>
      <w:pPr>
        <w:spacing w:after="0" w:line="320" w:lineRule="exact"/>
        <w:rPr>
          <w:color w:val="auto"/>
          <w:sz w:val="20"/>
          <w:szCs w:val="20"/>
        </w:rPr>
      </w:pPr>
    </w:p>
    <w:p>
      <w:pPr>
        <w:tabs>
          <w:tab w:val="left" w:pos="1220"/>
        </w:tabs>
        <w:spacing w:after="0" w:line="178" w:lineRule="exact"/>
        <w:ind w:left="280"/>
        <w:rPr>
          <w:color w:val="auto"/>
          <w:sz w:val="20"/>
          <w:szCs w:val="20"/>
        </w:rPr>
      </w:pPr>
      <w:r>
        <w:rPr>
          <w:rFonts w:ascii="宋体" w:hAnsi="宋体" w:eastAsia="宋体" w:cs="宋体"/>
          <w:color w:val="auto"/>
          <w:sz w:val="13"/>
          <w:szCs w:val="13"/>
        </w:rPr>
        <w:t>公式中</w:t>
      </w:r>
      <w:r>
        <w:rPr>
          <w:rFonts w:ascii="Times New Roman" w:hAnsi="Times New Roman" w:eastAsia="Times New Roman" w:cs="Times New Roman"/>
          <w:color w:val="auto"/>
          <w:sz w:val="13"/>
          <w:szCs w:val="13"/>
        </w:rPr>
        <w:t xml:space="preserve"> U ----</w:t>
      </w:r>
      <w:r>
        <w:rPr>
          <w:color w:val="auto"/>
          <w:sz w:val="20"/>
          <w:szCs w:val="20"/>
        </w:rPr>
        <w:tab/>
      </w:r>
      <w:r>
        <w:rPr>
          <w:rFonts w:ascii="宋体" w:hAnsi="宋体" w:eastAsia="宋体" w:cs="宋体"/>
          <w:color w:val="auto"/>
          <w:sz w:val="13"/>
          <w:szCs w:val="13"/>
        </w:rPr>
        <w:t>系统稳定制动的制动电压（不同的系统也不一样，对于</w:t>
      </w:r>
    </w:p>
    <w:p>
      <w:pPr>
        <w:spacing w:after="0" w:line="82" w:lineRule="exact"/>
        <w:rPr>
          <w:color w:val="auto"/>
          <w:sz w:val="20"/>
          <w:szCs w:val="20"/>
        </w:rPr>
      </w:pPr>
    </w:p>
    <w:p>
      <w:pPr>
        <w:spacing w:after="0" w:line="159" w:lineRule="exact"/>
        <w:ind w:left="20"/>
        <w:rPr>
          <w:color w:val="auto"/>
          <w:sz w:val="20"/>
          <w:szCs w:val="20"/>
        </w:rPr>
      </w:pPr>
      <w:r>
        <w:rPr>
          <w:rFonts w:ascii="Times New Roman" w:hAnsi="Times New Roman" w:eastAsia="Times New Roman" w:cs="Times New Roman"/>
          <w:color w:val="auto"/>
          <w:sz w:val="13"/>
          <w:szCs w:val="13"/>
        </w:rPr>
        <w:t>380VAC</w:t>
      </w:r>
      <w:r>
        <w:rPr>
          <w:rFonts w:ascii="宋体" w:hAnsi="宋体" w:eastAsia="宋体" w:cs="宋体"/>
          <w:color w:val="auto"/>
          <w:sz w:val="13"/>
          <w:szCs w:val="13"/>
        </w:rPr>
        <w:t>系统一般取</w:t>
      </w:r>
      <w:r>
        <w:rPr>
          <w:rFonts w:ascii="Times New Roman" w:hAnsi="Times New Roman" w:eastAsia="Times New Roman" w:cs="Times New Roman"/>
          <w:color w:val="auto"/>
          <w:sz w:val="13"/>
          <w:szCs w:val="13"/>
        </w:rPr>
        <w:t>700V</w:t>
      </w:r>
      <w:r>
        <w:rPr>
          <w:rFonts w:ascii="宋体" w:hAnsi="宋体" w:eastAsia="宋体" w:cs="宋体"/>
          <w:color w:val="auto"/>
          <w:sz w:val="13"/>
          <w:szCs w:val="13"/>
        </w:rPr>
        <w:t>）</w:t>
      </w:r>
    </w:p>
    <w:p>
      <w:pPr>
        <w:spacing w:after="0" w:line="74" w:lineRule="exact"/>
        <w:rPr>
          <w:color w:val="auto"/>
          <w:sz w:val="20"/>
          <w:szCs w:val="20"/>
        </w:rPr>
      </w:pPr>
    </w:p>
    <w:p>
      <w:pPr>
        <w:tabs>
          <w:tab w:val="left" w:pos="1140"/>
        </w:tabs>
        <w:spacing w:after="0" w:line="158" w:lineRule="exact"/>
        <w:ind w:left="740"/>
        <w:rPr>
          <w:color w:val="auto"/>
          <w:sz w:val="20"/>
          <w:szCs w:val="20"/>
        </w:rPr>
      </w:pPr>
      <w:r>
        <w:rPr>
          <w:rFonts w:ascii="Times New Roman" w:hAnsi="Times New Roman" w:eastAsia="Times New Roman" w:cs="Times New Roman"/>
          <w:color w:val="auto"/>
          <w:sz w:val="13"/>
          <w:szCs w:val="13"/>
        </w:rPr>
        <w:t>R ----</w:t>
      </w:r>
      <w:r>
        <w:rPr>
          <w:color w:val="auto"/>
          <w:sz w:val="20"/>
          <w:szCs w:val="20"/>
        </w:rPr>
        <w:tab/>
      </w:r>
      <w:r>
        <w:rPr>
          <w:rFonts w:ascii="宋体" w:hAnsi="宋体" w:eastAsia="宋体" w:cs="宋体"/>
          <w:color w:val="auto"/>
          <w:sz w:val="12"/>
          <w:szCs w:val="12"/>
        </w:rPr>
        <w:t>制动电阻</w:t>
      </w:r>
    </w:p>
    <w:p>
      <w:pPr>
        <w:spacing w:after="0" w:line="91" w:lineRule="exact"/>
        <w:rPr>
          <w:color w:val="auto"/>
          <w:sz w:val="20"/>
          <w:szCs w:val="20"/>
        </w:rPr>
      </w:pPr>
    </w:p>
    <w:p>
      <w:pPr>
        <w:spacing w:after="0" w:line="159" w:lineRule="exact"/>
        <w:ind w:left="740"/>
        <w:rPr>
          <w:color w:val="auto"/>
          <w:sz w:val="20"/>
          <w:szCs w:val="20"/>
        </w:rPr>
      </w:pPr>
      <w:r>
        <w:rPr>
          <w:rFonts w:ascii="Times New Roman" w:hAnsi="Times New Roman" w:eastAsia="Times New Roman" w:cs="Times New Roman"/>
          <w:color w:val="auto"/>
          <w:sz w:val="13"/>
          <w:szCs w:val="13"/>
        </w:rPr>
        <w:t xml:space="preserve">Pb ---- </w:t>
      </w:r>
      <w:r>
        <w:rPr>
          <w:rFonts w:ascii="宋体" w:hAnsi="宋体" w:eastAsia="宋体" w:cs="宋体"/>
          <w:color w:val="auto"/>
          <w:sz w:val="13"/>
          <w:szCs w:val="13"/>
        </w:rPr>
        <w:t>制动功率</w:t>
      </w:r>
    </w:p>
    <w:p>
      <w:pPr>
        <w:spacing w:after="0" w:line="322" w:lineRule="exact"/>
        <w:rPr>
          <w:color w:val="auto"/>
          <w:sz w:val="20"/>
          <w:szCs w:val="20"/>
        </w:rPr>
      </w:pPr>
    </w:p>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2.8.2 </w:t>
      </w:r>
      <w:r>
        <w:rPr>
          <w:rFonts w:ascii="宋体" w:hAnsi="宋体" w:eastAsia="宋体" w:cs="宋体"/>
          <w:color w:val="auto"/>
          <w:sz w:val="13"/>
          <w:szCs w:val="13"/>
        </w:rPr>
        <w:t>制动电阻的功率选择</w:t>
      </w:r>
    </w:p>
    <w:p>
      <w:pPr>
        <w:spacing w:after="0" w:line="98" w:lineRule="exact"/>
        <w:rPr>
          <w:color w:val="auto"/>
          <w:sz w:val="20"/>
          <w:szCs w:val="20"/>
        </w:rPr>
      </w:pPr>
    </w:p>
    <w:p>
      <w:pPr>
        <w:spacing w:after="0" w:line="137" w:lineRule="exact"/>
        <w:ind w:left="280"/>
        <w:rPr>
          <w:color w:val="auto"/>
          <w:sz w:val="20"/>
          <w:szCs w:val="20"/>
        </w:rPr>
      </w:pPr>
      <w:r>
        <w:rPr>
          <w:rFonts w:ascii="宋体" w:hAnsi="宋体" w:eastAsia="宋体" w:cs="宋体"/>
          <w:color w:val="auto"/>
          <w:sz w:val="12"/>
          <w:szCs w:val="12"/>
        </w:rPr>
        <w:t>理论上制动电阻的功率和制动功率一致，但是需考虑到制动电阻功率降额为</w:t>
      </w:r>
    </w:p>
    <w:p>
      <w:pPr>
        <w:spacing w:after="0" w:line="87" w:lineRule="exact"/>
        <w:rPr>
          <w:color w:val="auto"/>
          <w:sz w:val="20"/>
          <w:szCs w:val="20"/>
        </w:rPr>
      </w:pPr>
    </w:p>
    <w:p>
      <w:pPr>
        <w:spacing w:after="0" w:line="159" w:lineRule="exact"/>
        <w:ind w:left="20"/>
        <w:rPr>
          <w:color w:val="auto"/>
          <w:sz w:val="20"/>
          <w:szCs w:val="20"/>
        </w:rPr>
      </w:pPr>
      <w:r>
        <w:rPr>
          <w:rFonts w:ascii="Times New Roman" w:hAnsi="Times New Roman" w:eastAsia="Times New Roman" w:cs="Times New Roman"/>
          <w:color w:val="auto"/>
          <w:sz w:val="13"/>
          <w:szCs w:val="13"/>
        </w:rPr>
        <w:t>70%</w:t>
      </w:r>
      <w:r>
        <w:rPr>
          <w:rFonts w:ascii="宋体" w:hAnsi="宋体" w:eastAsia="宋体" w:cs="宋体"/>
          <w:color w:val="auto"/>
          <w:sz w:val="13"/>
          <w:szCs w:val="13"/>
        </w:rPr>
        <w:t>。</w:t>
      </w:r>
    </w:p>
    <w:p>
      <w:pPr>
        <w:spacing w:after="0" w:line="82" w:lineRule="exact"/>
        <w:rPr>
          <w:color w:val="auto"/>
          <w:sz w:val="20"/>
          <w:szCs w:val="20"/>
        </w:rPr>
      </w:pPr>
    </w:p>
    <w:p>
      <w:pPr>
        <w:spacing w:after="0" w:line="159" w:lineRule="exact"/>
        <w:ind w:left="280"/>
        <w:rPr>
          <w:color w:val="auto"/>
          <w:sz w:val="20"/>
          <w:szCs w:val="20"/>
        </w:rPr>
      </w:pPr>
      <w:r>
        <w:rPr>
          <w:rFonts w:ascii="宋体" w:hAnsi="宋体" w:eastAsia="宋体" w:cs="宋体"/>
          <w:color w:val="auto"/>
          <w:sz w:val="13"/>
          <w:szCs w:val="13"/>
        </w:rPr>
        <w:t>可根据公式：</w:t>
      </w:r>
      <w:r>
        <w:rPr>
          <w:rFonts w:ascii="Times New Roman" w:hAnsi="Times New Roman" w:eastAsia="Times New Roman" w:cs="Times New Roman"/>
          <w:color w:val="auto"/>
          <w:sz w:val="13"/>
          <w:szCs w:val="13"/>
        </w:rPr>
        <w:t>0.7*Pr=Pb*D</w:t>
      </w:r>
    </w:p>
    <w:p>
      <w:pPr>
        <w:spacing w:after="0" w:line="82" w:lineRule="exact"/>
        <w:rPr>
          <w:color w:val="auto"/>
          <w:sz w:val="20"/>
          <w:szCs w:val="20"/>
        </w:rPr>
      </w:pPr>
    </w:p>
    <w:tbl>
      <w:tblPr>
        <w:tblStyle w:val="3"/>
        <w:tblW w:w="4920" w:type="dxa"/>
        <w:tblInd w:w="10" w:type="dxa"/>
        <w:tblLayout w:type="fixed"/>
        <w:tblCellMar>
          <w:top w:w="0" w:type="dxa"/>
          <w:left w:w="0" w:type="dxa"/>
          <w:bottom w:w="0" w:type="dxa"/>
          <w:right w:w="0" w:type="dxa"/>
        </w:tblCellMar>
      </w:tblPr>
      <w:tblGrid>
        <w:gridCol w:w="1000"/>
        <w:gridCol w:w="120"/>
        <w:gridCol w:w="720"/>
        <w:gridCol w:w="240"/>
        <w:gridCol w:w="960"/>
        <w:gridCol w:w="560"/>
        <w:gridCol w:w="100"/>
        <w:gridCol w:w="860"/>
        <w:gridCol w:w="360"/>
      </w:tblGrid>
      <w:tr>
        <w:tblPrEx>
          <w:tblLayout w:type="fixed"/>
        </w:tblPrEx>
        <w:trPr>
          <w:trHeight w:val="173" w:hRule="atLeast"/>
        </w:trPr>
        <w:tc>
          <w:tcPr>
            <w:tcW w:w="1840" w:type="dxa"/>
            <w:gridSpan w:val="3"/>
            <w:vAlign w:val="bottom"/>
          </w:tcPr>
          <w:p>
            <w:pPr>
              <w:spacing w:after="0" w:line="159" w:lineRule="exact"/>
              <w:ind w:left="280"/>
              <w:rPr>
                <w:color w:val="auto"/>
                <w:sz w:val="20"/>
                <w:szCs w:val="20"/>
              </w:rPr>
            </w:pPr>
            <w:r>
              <w:rPr>
                <w:rFonts w:ascii="宋体" w:hAnsi="宋体" w:eastAsia="宋体" w:cs="宋体"/>
                <w:color w:val="auto"/>
                <w:sz w:val="13"/>
                <w:szCs w:val="13"/>
              </w:rPr>
              <w:t>公式中</w:t>
            </w:r>
            <w:r>
              <w:rPr>
                <w:rFonts w:ascii="Times New Roman" w:hAnsi="Times New Roman" w:eastAsia="Times New Roman" w:cs="Times New Roman"/>
                <w:color w:val="auto"/>
                <w:sz w:val="13"/>
                <w:szCs w:val="13"/>
              </w:rPr>
              <w:t xml:space="preserve"> Pr ---- </w:t>
            </w:r>
            <w:r>
              <w:rPr>
                <w:rFonts w:ascii="宋体" w:hAnsi="宋体" w:eastAsia="宋体" w:cs="宋体"/>
                <w:color w:val="auto"/>
                <w:sz w:val="13"/>
                <w:szCs w:val="13"/>
              </w:rPr>
              <w:t>电阻的功率</w:t>
            </w:r>
          </w:p>
        </w:tc>
        <w:tc>
          <w:tcPr>
            <w:tcW w:w="240" w:type="dxa"/>
            <w:vAlign w:val="bottom"/>
          </w:tcPr>
          <w:p>
            <w:pPr>
              <w:spacing w:after="0"/>
              <w:rPr>
                <w:color w:val="auto"/>
                <w:sz w:val="15"/>
                <w:szCs w:val="15"/>
              </w:rPr>
            </w:pPr>
          </w:p>
        </w:tc>
        <w:tc>
          <w:tcPr>
            <w:tcW w:w="960" w:type="dxa"/>
            <w:vAlign w:val="bottom"/>
          </w:tcPr>
          <w:p>
            <w:pPr>
              <w:spacing w:after="0"/>
              <w:rPr>
                <w:color w:val="auto"/>
                <w:sz w:val="15"/>
                <w:szCs w:val="15"/>
              </w:rPr>
            </w:pPr>
          </w:p>
        </w:tc>
        <w:tc>
          <w:tcPr>
            <w:tcW w:w="560" w:type="dxa"/>
            <w:vAlign w:val="bottom"/>
          </w:tcPr>
          <w:p>
            <w:pPr>
              <w:spacing w:after="0"/>
              <w:rPr>
                <w:color w:val="auto"/>
                <w:sz w:val="15"/>
                <w:szCs w:val="15"/>
              </w:rPr>
            </w:pPr>
          </w:p>
        </w:tc>
        <w:tc>
          <w:tcPr>
            <w:tcW w:w="100" w:type="dxa"/>
            <w:vAlign w:val="bottom"/>
          </w:tcPr>
          <w:p>
            <w:pPr>
              <w:spacing w:after="0"/>
              <w:rPr>
                <w:color w:val="auto"/>
                <w:sz w:val="15"/>
                <w:szCs w:val="15"/>
              </w:rPr>
            </w:pPr>
          </w:p>
        </w:tc>
        <w:tc>
          <w:tcPr>
            <w:tcW w:w="860" w:type="dxa"/>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PrEx>
        <w:trPr>
          <w:trHeight w:val="240" w:hRule="atLeast"/>
        </w:trPr>
        <w:tc>
          <w:tcPr>
            <w:tcW w:w="3700" w:type="dxa"/>
            <w:gridSpan w:val="7"/>
            <w:vAlign w:val="bottom"/>
          </w:tcPr>
          <w:p>
            <w:pPr>
              <w:spacing w:after="0" w:line="159" w:lineRule="exact"/>
              <w:ind w:left="740"/>
              <w:rPr>
                <w:color w:val="auto"/>
                <w:sz w:val="20"/>
                <w:szCs w:val="20"/>
              </w:rPr>
            </w:pPr>
            <w:r>
              <w:rPr>
                <w:rFonts w:ascii="Times New Roman" w:hAnsi="Times New Roman" w:eastAsia="Times New Roman" w:cs="Times New Roman"/>
                <w:color w:val="auto"/>
                <w:sz w:val="13"/>
                <w:szCs w:val="13"/>
              </w:rPr>
              <w:t xml:space="preserve">D ---- </w:t>
            </w:r>
            <w:r>
              <w:rPr>
                <w:rFonts w:ascii="宋体" w:hAnsi="宋体" w:eastAsia="宋体" w:cs="宋体"/>
                <w:color w:val="auto"/>
                <w:sz w:val="13"/>
                <w:szCs w:val="13"/>
              </w:rPr>
              <w:t>制动频度（再生过程占整个工作过程的比例）</w:t>
            </w:r>
          </w:p>
        </w:tc>
        <w:tc>
          <w:tcPr>
            <w:tcW w:w="860" w:type="dxa"/>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1000" w:type="dxa"/>
            <w:vAlign w:val="bottom"/>
          </w:tcPr>
          <w:p>
            <w:pPr>
              <w:spacing w:after="0"/>
              <w:rPr>
                <w:color w:val="auto"/>
                <w:sz w:val="20"/>
                <w:szCs w:val="20"/>
              </w:rPr>
            </w:pPr>
          </w:p>
        </w:tc>
        <w:tc>
          <w:tcPr>
            <w:tcW w:w="2040" w:type="dxa"/>
            <w:gridSpan w:val="4"/>
            <w:vAlign w:val="bottom"/>
          </w:tcPr>
          <w:p>
            <w:pPr>
              <w:spacing w:after="0" w:line="159" w:lineRule="exact"/>
              <w:ind w:left="60"/>
              <w:rPr>
                <w:color w:val="auto"/>
                <w:sz w:val="20"/>
                <w:szCs w:val="20"/>
              </w:rPr>
            </w:pPr>
            <w:r>
              <w:rPr>
                <w:rFonts w:ascii="宋体" w:hAnsi="宋体" w:eastAsia="宋体" w:cs="宋体"/>
                <w:color w:val="auto"/>
                <w:sz w:val="13"/>
                <w:szCs w:val="13"/>
              </w:rPr>
              <w:t>电梯</w:t>
            </w:r>
            <w:r>
              <w:rPr>
                <w:rFonts w:ascii="Times New Roman" w:hAnsi="Times New Roman" w:eastAsia="Times New Roman" w:cs="Times New Roman"/>
                <w:color w:val="auto"/>
                <w:sz w:val="13"/>
                <w:szCs w:val="13"/>
              </w:rPr>
              <w:t xml:space="preserve"> ---- 20%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w:t>
            </w:r>
          </w:p>
        </w:tc>
        <w:tc>
          <w:tcPr>
            <w:tcW w:w="560" w:type="dxa"/>
            <w:vAlign w:val="bottom"/>
          </w:tcPr>
          <w:p>
            <w:pPr>
              <w:spacing w:after="0"/>
              <w:rPr>
                <w:color w:val="auto"/>
                <w:sz w:val="20"/>
                <w:szCs w:val="20"/>
              </w:rPr>
            </w:pPr>
          </w:p>
        </w:tc>
        <w:tc>
          <w:tcPr>
            <w:tcW w:w="100" w:type="dxa"/>
            <w:vAlign w:val="bottom"/>
          </w:tcPr>
          <w:p>
            <w:pPr>
              <w:spacing w:after="0"/>
              <w:rPr>
                <w:color w:val="auto"/>
                <w:sz w:val="20"/>
                <w:szCs w:val="20"/>
              </w:rPr>
            </w:pPr>
          </w:p>
        </w:tc>
        <w:tc>
          <w:tcPr>
            <w:tcW w:w="860" w:type="dxa"/>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1000" w:type="dxa"/>
            <w:vAlign w:val="bottom"/>
          </w:tcPr>
          <w:p>
            <w:pPr>
              <w:spacing w:after="0"/>
              <w:rPr>
                <w:color w:val="auto"/>
                <w:sz w:val="20"/>
                <w:szCs w:val="20"/>
              </w:rPr>
            </w:pPr>
          </w:p>
        </w:tc>
        <w:tc>
          <w:tcPr>
            <w:tcW w:w="2040" w:type="dxa"/>
            <w:gridSpan w:val="4"/>
            <w:vAlign w:val="bottom"/>
          </w:tcPr>
          <w:p>
            <w:pPr>
              <w:spacing w:after="0" w:line="159" w:lineRule="exact"/>
              <w:ind w:left="60"/>
              <w:rPr>
                <w:color w:val="auto"/>
                <w:sz w:val="20"/>
                <w:szCs w:val="20"/>
              </w:rPr>
            </w:pPr>
            <w:r>
              <w:rPr>
                <w:rFonts w:ascii="宋体" w:hAnsi="宋体" w:eastAsia="宋体" w:cs="宋体"/>
                <w:color w:val="auto"/>
                <w:sz w:val="13"/>
                <w:szCs w:val="13"/>
              </w:rPr>
              <w:t>开卷和取卷</w:t>
            </w:r>
            <w:r>
              <w:rPr>
                <w:rFonts w:ascii="Times New Roman" w:hAnsi="Times New Roman" w:eastAsia="Times New Roman" w:cs="Times New Roman"/>
                <w:color w:val="auto"/>
                <w:sz w:val="13"/>
                <w:szCs w:val="13"/>
              </w:rPr>
              <w:t xml:space="preserve"> ----- 20%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w:t>
            </w:r>
          </w:p>
        </w:tc>
        <w:tc>
          <w:tcPr>
            <w:tcW w:w="560" w:type="dxa"/>
            <w:vAlign w:val="bottom"/>
          </w:tcPr>
          <w:p>
            <w:pPr>
              <w:spacing w:after="0"/>
              <w:rPr>
                <w:color w:val="auto"/>
                <w:sz w:val="20"/>
                <w:szCs w:val="20"/>
              </w:rPr>
            </w:pPr>
          </w:p>
        </w:tc>
        <w:tc>
          <w:tcPr>
            <w:tcW w:w="100" w:type="dxa"/>
            <w:vAlign w:val="bottom"/>
          </w:tcPr>
          <w:p>
            <w:pPr>
              <w:spacing w:after="0"/>
              <w:rPr>
                <w:color w:val="auto"/>
                <w:sz w:val="20"/>
                <w:szCs w:val="20"/>
              </w:rPr>
            </w:pPr>
          </w:p>
        </w:tc>
        <w:tc>
          <w:tcPr>
            <w:tcW w:w="860" w:type="dxa"/>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1000" w:type="dxa"/>
            <w:vAlign w:val="bottom"/>
          </w:tcPr>
          <w:p>
            <w:pPr>
              <w:spacing w:after="0"/>
              <w:rPr>
                <w:color w:val="auto"/>
                <w:sz w:val="20"/>
                <w:szCs w:val="20"/>
              </w:rPr>
            </w:pPr>
          </w:p>
        </w:tc>
        <w:tc>
          <w:tcPr>
            <w:tcW w:w="2040" w:type="dxa"/>
            <w:gridSpan w:val="4"/>
            <w:vAlign w:val="bottom"/>
          </w:tcPr>
          <w:p>
            <w:pPr>
              <w:spacing w:after="0" w:line="159" w:lineRule="exact"/>
              <w:ind w:left="60"/>
              <w:rPr>
                <w:color w:val="auto"/>
                <w:sz w:val="20"/>
                <w:szCs w:val="20"/>
              </w:rPr>
            </w:pPr>
            <w:r>
              <w:rPr>
                <w:rFonts w:ascii="宋体" w:hAnsi="宋体" w:eastAsia="宋体" w:cs="宋体"/>
                <w:color w:val="auto"/>
                <w:sz w:val="13"/>
                <w:szCs w:val="13"/>
              </w:rPr>
              <w:t>离心机</w:t>
            </w:r>
            <w:r>
              <w:rPr>
                <w:rFonts w:ascii="Times New Roman" w:hAnsi="Times New Roman" w:eastAsia="Times New Roman" w:cs="Times New Roman"/>
                <w:color w:val="auto"/>
                <w:sz w:val="13"/>
                <w:szCs w:val="13"/>
              </w:rPr>
              <w:t xml:space="preserve"> ----- 50%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w:t>
            </w:r>
          </w:p>
        </w:tc>
        <w:tc>
          <w:tcPr>
            <w:tcW w:w="560" w:type="dxa"/>
            <w:vAlign w:val="bottom"/>
          </w:tcPr>
          <w:p>
            <w:pPr>
              <w:spacing w:after="0"/>
              <w:rPr>
                <w:color w:val="auto"/>
                <w:sz w:val="20"/>
                <w:szCs w:val="20"/>
              </w:rPr>
            </w:pPr>
          </w:p>
        </w:tc>
        <w:tc>
          <w:tcPr>
            <w:tcW w:w="100" w:type="dxa"/>
            <w:vAlign w:val="bottom"/>
          </w:tcPr>
          <w:p>
            <w:pPr>
              <w:spacing w:after="0"/>
              <w:rPr>
                <w:color w:val="auto"/>
                <w:sz w:val="20"/>
                <w:szCs w:val="20"/>
              </w:rPr>
            </w:pPr>
          </w:p>
        </w:tc>
        <w:tc>
          <w:tcPr>
            <w:tcW w:w="860" w:type="dxa"/>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1000" w:type="dxa"/>
            <w:vAlign w:val="bottom"/>
          </w:tcPr>
          <w:p>
            <w:pPr>
              <w:spacing w:after="0"/>
              <w:rPr>
                <w:color w:val="auto"/>
                <w:sz w:val="20"/>
                <w:szCs w:val="20"/>
              </w:rPr>
            </w:pPr>
          </w:p>
        </w:tc>
        <w:tc>
          <w:tcPr>
            <w:tcW w:w="2040" w:type="dxa"/>
            <w:gridSpan w:val="4"/>
            <w:vAlign w:val="bottom"/>
          </w:tcPr>
          <w:p>
            <w:pPr>
              <w:spacing w:after="0" w:line="159" w:lineRule="exact"/>
              <w:ind w:left="60"/>
              <w:rPr>
                <w:color w:val="auto"/>
                <w:sz w:val="20"/>
                <w:szCs w:val="20"/>
              </w:rPr>
            </w:pPr>
            <w:r>
              <w:rPr>
                <w:rFonts w:ascii="宋体" w:hAnsi="宋体" w:eastAsia="宋体" w:cs="宋体"/>
                <w:color w:val="auto"/>
                <w:sz w:val="13"/>
                <w:szCs w:val="13"/>
              </w:rPr>
              <w:t>偶然制动负载</w:t>
            </w:r>
            <w:r>
              <w:rPr>
                <w:rFonts w:ascii="Times New Roman" w:hAnsi="Times New Roman" w:eastAsia="Times New Roman" w:cs="Times New Roman"/>
                <w:color w:val="auto"/>
                <w:sz w:val="13"/>
                <w:szCs w:val="13"/>
              </w:rPr>
              <w:t xml:space="preserve"> ---- 5%</w:t>
            </w:r>
          </w:p>
        </w:tc>
        <w:tc>
          <w:tcPr>
            <w:tcW w:w="560" w:type="dxa"/>
            <w:vAlign w:val="bottom"/>
          </w:tcPr>
          <w:p>
            <w:pPr>
              <w:spacing w:after="0"/>
              <w:rPr>
                <w:color w:val="auto"/>
                <w:sz w:val="20"/>
                <w:szCs w:val="20"/>
              </w:rPr>
            </w:pPr>
          </w:p>
        </w:tc>
        <w:tc>
          <w:tcPr>
            <w:tcW w:w="100" w:type="dxa"/>
            <w:vAlign w:val="bottom"/>
          </w:tcPr>
          <w:p>
            <w:pPr>
              <w:spacing w:after="0"/>
              <w:rPr>
                <w:color w:val="auto"/>
                <w:sz w:val="20"/>
                <w:szCs w:val="20"/>
              </w:rPr>
            </w:pPr>
          </w:p>
        </w:tc>
        <w:tc>
          <w:tcPr>
            <w:tcW w:w="860" w:type="dxa"/>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1000" w:type="dxa"/>
            <w:vAlign w:val="bottom"/>
          </w:tcPr>
          <w:p>
            <w:pPr>
              <w:spacing w:after="0"/>
              <w:rPr>
                <w:color w:val="auto"/>
                <w:sz w:val="20"/>
                <w:szCs w:val="20"/>
              </w:rPr>
            </w:pPr>
          </w:p>
        </w:tc>
        <w:tc>
          <w:tcPr>
            <w:tcW w:w="2040" w:type="dxa"/>
            <w:gridSpan w:val="4"/>
            <w:vAlign w:val="bottom"/>
          </w:tcPr>
          <w:p>
            <w:pPr>
              <w:spacing w:after="0" w:line="159" w:lineRule="exact"/>
              <w:ind w:left="60"/>
              <w:rPr>
                <w:color w:val="auto"/>
                <w:sz w:val="20"/>
                <w:szCs w:val="20"/>
              </w:rPr>
            </w:pPr>
            <w:r>
              <w:rPr>
                <w:rFonts w:ascii="宋体" w:hAnsi="宋体" w:eastAsia="宋体" w:cs="宋体"/>
                <w:color w:val="auto"/>
                <w:sz w:val="13"/>
                <w:szCs w:val="13"/>
              </w:rPr>
              <w:t>其他一般取</w:t>
            </w:r>
            <w:r>
              <w:rPr>
                <w:rFonts w:ascii="Times New Roman" w:hAnsi="Times New Roman" w:eastAsia="Times New Roman" w:cs="Times New Roman"/>
                <w:color w:val="auto"/>
                <w:sz w:val="13"/>
                <w:szCs w:val="13"/>
              </w:rPr>
              <w:t xml:space="preserve"> 10%</w:t>
            </w:r>
          </w:p>
        </w:tc>
        <w:tc>
          <w:tcPr>
            <w:tcW w:w="560" w:type="dxa"/>
            <w:vAlign w:val="bottom"/>
          </w:tcPr>
          <w:p>
            <w:pPr>
              <w:spacing w:after="0"/>
              <w:rPr>
                <w:color w:val="auto"/>
                <w:sz w:val="20"/>
                <w:szCs w:val="20"/>
              </w:rPr>
            </w:pPr>
          </w:p>
        </w:tc>
        <w:tc>
          <w:tcPr>
            <w:tcW w:w="100" w:type="dxa"/>
            <w:vAlign w:val="bottom"/>
          </w:tcPr>
          <w:p>
            <w:pPr>
              <w:spacing w:after="0"/>
              <w:rPr>
                <w:color w:val="auto"/>
                <w:sz w:val="20"/>
                <w:szCs w:val="20"/>
              </w:rPr>
            </w:pPr>
          </w:p>
        </w:tc>
        <w:tc>
          <w:tcPr>
            <w:tcW w:w="860" w:type="dxa"/>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5" w:hRule="atLeast"/>
        </w:trPr>
        <w:tc>
          <w:tcPr>
            <w:tcW w:w="1000" w:type="dxa"/>
            <w:tcBorders>
              <w:bottom w:val="single" w:color="231F20" w:sz="8" w:space="0"/>
            </w:tcBorders>
            <w:vAlign w:val="bottom"/>
          </w:tcPr>
          <w:p>
            <w:pPr>
              <w:spacing w:after="0"/>
              <w:rPr>
                <w:color w:val="auto"/>
                <w:sz w:val="21"/>
                <w:szCs w:val="21"/>
              </w:rPr>
            </w:pPr>
          </w:p>
        </w:tc>
        <w:tc>
          <w:tcPr>
            <w:tcW w:w="120" w:type="dxa"/>
            <w:tcBorders>
              <w:bottom w:val="single" w:color="231F20" w:sz="8" w:space="0"/>
            </w:tcBorders>
            <w:vAlign w:val="bottom"/>
          </w:tcPr>
          <w:p>
            <w:pPr>
              <w:spacing w:after="0"/>
              <w:rPr>
                <w:color w:val="auto"/>
                <w:sz w:val="21"/>
                <w:szCs w:val="21"/>
              </w:rPr>
            </w:pPr>
          </w:p>
        </w:tc>
        <w:tc>
          <w:tcPr>
            <w:tcW w:w="720" w:type="dxa"/>
            <w:tcBorders>
              <w:bottom w:val="single" w:color="231F20" w:sz="8" w:space="0"/>
            </w:tcBorders>
            <w:vAlign w:val="bottom"/>
          </w:tcPr>
          <w:p>
            <w:pPr>
              <w:spacing w:after="0" w:line="159" w:lineRule="exact"/>
              <w:ind w:left="280"/>
              <w:rPr>
                <w:color w:val="auto"/>
                <w:sz w:val="20"/>
                <w:szCs w:val="20"/>
              </w:rPr>
            </w:pPr>
            <w:r>
              <w:rPr>
                <w:rFonts w:ascii="宋体" w:hAnsi="宋体" w:eastAsia="宋体" w:cs="宋体"/>
                <w:color w:val="auto"/>
                <w:sz w:val="13"/>
                <w:szCs w:val="13"/>
              </w:rPr>
              <w:t>表</w:t>
            </w:r>
            <w:r>
              <w:rPr>
                <w:rFonts w:ascii="Times New Roman" w:hAnsi="Times New Roman" w:eastAsia="Times New Roman" w:cs="Times New Roman"/>
                <w:color w:val="auto"/>
                <w:sz w:val="13"/>
                <w:szCs w:val="13"/>
              </w:rPr>
              <w:t xml:space="preserve"> 2-4</w:t>
            </w:r>
          </w:p>
        </w:tc>
        <w:tc>
          <w:tcPr>
            <w:tcW w:w="1860" w:type="dxa"/>
            <w:gridSpan w:val="4"/>
            <w:tcBorders>
              <w:bottom w:val="single" w:color="231F20" w:sz="8" w:space="0"/>
            </w:tcBorders>
            <w:vAlign w:val="bottom"/>
          </w:tcPr>
          <w:p>
            <w:pPr>
              <w:spacing w:after="0" w:line="149" w:lineRule="exact"/>
              <w:ind w:right="520"/>
              <w:jc w:val="center"/>
              <w:rPr>
                <w:color w:val="auto"/>
                <w:sz w:val="20"/>
                <w:szCs w:val="20"/>
              </w:rPr>
            </w:pPr>
            <w:r>
              <w:rPr>
                <w:rFonts w:ascii="宋体" w:hAnsi="宋体" w:eastAsia="宋体" w:cs="宋体"/>
                <w:color w:val="auto"/>
                <w:w w:val="99"/>
                <w:sz w:val="13"/>
                <w:szCs w:val="13"/>
              </w:rPr>
              <w:t>变频器制动组件选型表</w:t>
            </w:r>
          </w:p>
        </w:tc>
        <w:tc>
          <w:tcPr>
            <w:tcW w:w="860" w:type="dxa"/>
            <w:tcBorders>
              <w:bottom w:val="single" w:color="231F20"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4" w:hRule="atLeast"/>
        </w:trPr>
        <w:tc>
          <w:tcPr>
            <w:tcW w:w="1000" w:type="dxa"/>
            <w:vMerge w:val="restart"/>
            <w:tcBorders>
              <w:lef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型号</w:t>
            </w:r>
          </w:p>
        </w:tc>
        <w:tc>
          <w:tcPr>
            <w:tcW w:w="120" w:type="dxa"/>
            <w:tcBorders>
              <w:right w:val="single" w:color="231F20" w:sz="8" w:space="0"/>
            </w:tcBorders>
            <w:shd w:val="clear" w:color="auto" w:fill="C6D9F1"/>
            <w:vAlign w:val="bottom"/>
          </w:tcPr>
          <w:p>
            <w:pPr>
              <w:spacing w:after="0"/>
              <w:rPr>
                <w:color w:val="auto"/>
                <w:sz w:val="23"/>
                <w:szCs w:val="23"/>
              </w:rPr>
            </w:pPr>
          </w:p>
        </w:tc>
        <w:tc>
          <w:tcPr>
            <w:tcW w:w="720" w:type="dxa"/>
            <w:shd w:val="clear" w:color="auto" w:fill="C6D9F1"/>
            <w:vAlign w:val="bottom"/>
          </w:tcPr>
          <w:p>
            <w:pPr>
              <w:spacing w:after="0" w:line="149" w:lineRule="exact"/>
              <w:ind w:left="55"/>
              <w:jc w:val="center"/>
              <w:rPr>
                <w:color w:val="auto"/>
                <w:sz w:val="20"/>
                <w:szCs w:val="20"/>
              </w:rPr>
            </w:pPr>
            <w:r>
              <w:rPr>
                <w:rFonts w:ascii="宋体" w:hAnsi="宋体" w:eastAsia="宋体" w:cs="宋体"/>
                <w:color w:val="auto"/>
                <w:w w:val="99"/>
                <w:sz w:val="13"/>
                <w:szCs w:val="13"/>
              </w:rPr>
              <w:t>制动电阻</w:t>
            </w:r>
          </w:p>
        </w:tc>
        <w:tc>
          <w:tcPr>
            <w:tcW w:w="240" w:type="dxa"/>
            <w:tcBorders>
              <w:right w:val="single" w:color="231F20" w:sz="8" w:space="0"/>
            </w:tcBorders>
            <w:shd w:val="clear" w:color="auto" w:fill="C6D9F1"/>
            <w:vAlign w:val="bottom"/>
          </w:tcPr>
          <w:p>
            <w:pPr>
              <w:spacing w:after="0"/>
              <w:rPr>
                <w:color w:val="auto"/>
                <w:sz w:val="23"/>
                <w:szCs w:val="23"/>
              </w:rPr>
            </w:pPr>
          </w:p>
        </w:tc>
        <w:tc>
          <w:tcPr>
            <w:tcW w:w="960" w:type="dxa"/>
            <w:tcBorders>
              <w:right w:val="single" w:color="231F20" w:sz="8" w:space="0"/>
            </w:tcBorders>
            <w:shd w:val="clear" w:color="auto" w:fill="C6D9F1"/>
            <w:vAlign w:val="bottom"/>
          </w:tcPr>
          <w:p>
            <w:pPr>
              <w:spacing w:after="0" w:line="149" w:lineRule="exact"/>
              <w:ind w:right="55"/>
              <w:jc w:val="center"/>
              <w:rPr>
                <w:color w:val="auto"/>
                <w:sz w:val="20"/>
                <w:szCs w:val="20"/>
              </w:rPr>
            </w:pPr>
            <w:r>
              <w:rPr>
                <w:rFonts w:ascii="宋体" w:hAnsi="宋体" w:eastAsia="宋体" w:cs="宋体"/>
                <w:color w:val="auto"/>
                <w:w w:val="99"/>
                <w:sz w:val="13"/>
                <w:szCs w:val="13"/>
              </w:rPr>
              <w:t>制动电阻</w:t>
            </w:r>
          </w:p>
        </w:tc>
        <w:tc>
          <w:tcPr>
            <w:tcW w:w="560" w:type="dxa"/>
            <w:tcBorders>
              <w:right w:val="single" w:color="231F20" w:sz="8" w:space="0"/>
            </w:tcBorders>
            <w:shd w:val="clear" w:color="auto" w:fill="C6D9F1"/>
            <w:vAlign w:val="bottom"/>
          </w:tcPr>
          <w:p>
            <w:pPr>
              <w:spacing w:after="0" w:line="149" w:lineRule="exact"/>
              <w:ind w:left="100"/>
              <w:rPr>
                <w:color w:val="auto"/>
                <w:sz w:val="20"/>
                <w:szCs w:val="20"/>
              </w:rPr>
            </w:pPr>
            <w:r>
              <w:rPr>
                <w:rFonts w:ascii="宋体" w:hAnsi="宋体" w:eastAsia="宋体" w:cs="宋体"/>
                <w:color w:val="auto"/>
                <w:sz w:val="13"/>
                <w:szCs w:val="13"/>
              </w:rPr>
              <w:t>制动</w:t>
            </w:r>
          </w:p>
        </w:tc>
        <w:tc>
          <w:tcPr>
            <w:tcW w:w="100" w:type="dxa"/>
            <w:shd w:val="clear" w:color="auto" w:fill="C6D9F1"/>
            <w:vAlign w:val="bottom"/>
          </w:tcPr>
          <w:p>
            <w:pPr>
              <w:spacing w:after="0"/>
              <w:rPr>
                <w:color w:val="auto"/>
                <w:sz w:val="23"/>
                <w:szCs w:val="23"/>
              </w:rPr>
            </w:pPr>
          </w:p>
        </w:tc>
        <w:tc>
          <w:tcPr>
            <w:tcW w:w="860" w:type="dxa"/>
            <w:vMerge w:val="restart"/>
            <w:tcBorders>
              <w:right w:val="single" w:color="231F20" w:sz="8" w:space="0"/>
            </w:tcBorders>
            <w:shd w:val="clear" w:color="auto" w:fill="C6D9F1"/>
            <w:vAlign w:val="bottom"/>
          </w:tcPr>
          <w:p>
            <w:pPr>
              <w:spacing w:after="0" w:line="149" w:lineRule="exact"/>
              <w:ind w:right="135"/>
              <w:jc w:val="center"/>
              <w:rPr>
                <w:color w:val="auto"/>
                <w:sz w:val="20"/>
                <w:szCs w:val="20"/>
              </w:rPr>
            </w:pPr>
            <w:r>
              <w:rPr>
                <w:rFonts w:ascii="宋体" w:hAnsi="宋体" w:eastAsia="宋体" w:cs="宋体"/>
                <w:color w:val="auto"/>
                <w:w w:val="99"/>
                <w:sz w:val="13"/>
                <w:szCs w:val="13"/>
              </w:rPr>
              <w:t>备注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0" w:type="dxa"/>
            <w:vMerge w:val="continue"/>
            <w:tcBorders>
              <w:left w:val="single" w:color="231F20" w:sz="8" w:space="0"/>
            </w:tcBorders>
            <w:shd w:val="clear" w:color="auto" w:fill="C6D9F1"/>
            <w:vAlign w:val="bottom"/>
          </w:tcPr>
          <w:p>
            <w:pPr>
              <w:spacing w:after="0"/>
              <w:rPr>
                <w:color w:val="auto"/>
                <w:sz w:val="8"/>
                <w:szCs w:val="8"/>
              </w:rPr>
            </w:pPr>
          </w:p>
        </w:tc>
        <w:tc>
          <w:tcPr>
            <w:tcW w:w="120" w:type="dxa"/>
            <w:tcBorders>
              <w:right w:val="single" w:color="231F20" w:sz="8" w:space="0"/>
            </w:tcBorders>
            <w:shd w:val="clear" w:color="auto" w:fill="C6D9F1"/>
            <w:vAlign w:val="bottom"/>
          </w:tcPr>
          <w:p>
            <w:pPr>
              <w:spacing w:after="0"/>
              <w:rPr>
                <w:color w:val="auto"/>
                <w:sz w:val="8"/>
                <w:szCs w:val="8"/>
              </w:rPr>
            </w:pPr>
          </w:p>
        </w:tc>
        <w:tc>
          <w:tcPr>
            <w:tcW w:w="720" w:type="dxa"/>
            <w:vMerge w:val="restart"/>
            <w:shd w:val="clear" w:color="auto" w:fill="C6D9F1"/>
            <w:vAlign w:val="bottom"/>
          </w:tcPr>
          <w:p>
            <w:pPr>
              <w:spacing w:after="0" w:line="149" w:lineRule="exact"/>
              <w:ind w:left="55"/>
              <w:jc w:val="center"/>
              <w:rPr>
                <w:color w:val="auto"/>
                <w:sz w:val="20"/>
                <w:szCs w:val="20"/>
              </w:rPr>
            </w:pPr>
            <w:r>
              <w:rPr>
                <w:rFonts w:ascii="宋体" w:hAnsi="宋体" w:eastAsia="宋体" w:cs="宋体"/>
                <w:color w:val="auto"/>
                <w:w w:val="99"/>
                <w:sz w:val="13"/>
                <w:szCs w:val="13"/>
              </w:rPr>
              <w:t>推荐功率</w:t>
            </w:r>
          </w:p>
        </w:tc>
        <w:tc>
          <w:tcPr>
            <w:tcW w:w="240" w:type="dxa"/>
            <w:tcBorders>
              <w:right w:val="single" w:color="231F20" w:sz="8" w:space="0"/>
            </w:tcBorders>
            <w:shd w:val="clear" w:color="auto" w:fill="C6D9F1"/>
            <w:vAlign w:val="bottom"/>
          </w:tcPr>
          <w:p>
            <w:pPr>
              <w:spacing w:after="0"/>
              <w:rPr>
                <w:color w:val="auto"/>
                <w:sz w:val="8"/>
                <w:szCs w:val="8"/>
              </w:rPr>
            </w:pPr>
          </w:p>
        </w:tc>
        <w:tc>
          <w:tcPr>
            <w:tcW w:w="960" w:type="dxa"/>
            <w:vMerge w:val="restart"/>
            <w:tcBorders>
              <w:right w:val="single" w:color="231F20" w:sz="8" w:space="0"/>
            </w:tcBorders>
            <w:shd w:val="clear" w:color="auto" w:fill="C6D9F1"/>
            <w:vAlign w:val="bottom"/>
          </w:tcPr>
          <w:p>
            <w:pPr>
              <w:spacing w:after="0" w:line="149" w:lineRule="exact"/>
              <w:ind w:right="55"/>
              <w:jc w:val="center"/>
              <w:rPr>
                <w:color w:val="auto"/>
                <w:sz w:val="20"/>
                <w:szCs w:val="20"/>
              </w:rPr>
            </w:pPr>
            <w:r>
              <w:rPr>
                <w:rFonts w:ascii="宋体" w:hAnsi="宋体" w:eastAsia="宋体" w:cs="宋体"/>
                <w:color w:val="auto"/>
                <w:w w:val="99"/>
                <w:sz w:val="13"/>
                <w:szCs w:val="13"/>
              </w:rPr>
              <w:t>推荐阻值</w:t>
            </w:r>
          </w:p>
        </w:tc>
        <w:tc>
          <w:tcPr>
            <w:tcW w:w="560" w:type="dxa"/>
            <w:vMerge w:val="restart"/>
            <w:tcBorders>
              <w:right w:val="single" w:color="231F20" w:sz="8" w:space="0"/>
            </w:tcBorders>
            <w:shd w:val="clear" w:color="auto" w:fill="C6D9F1"/>
            <w:vAlign w:val="bottom"/>
          </w:tcPr>
          <w:p>
            <w:pPr>
              <w:spacing w:after="0" w:line="149" w:lineRule="exact"/>
              <w:ind w:left="100"/>
              <w:rPr>
                <w:color w:val="auto"/>
                <w:sz w:val="20"/>
                <w:szCs w:val="20"/>
              </w:rPr>
            </w:pPr>
            <w:r>
              <w:rPr>
                <w:rFonts w:ascii="宋体" w:hAnsi="宋体" w:eastAsia="宋体" w:cs="宋体"/>
                <w:color w:val="auto"/>
                <w:sz w:val="13"/>
                <w:szCs w:val="13"/>
              </w:rPr>
              <w:t>单元</w:t>
            </w:r>
          </w:p>
        </w:tc>
        <w:tc>
          <w:tcPr>
            <w:tcW w:w="100" w:type="dxa"/>
            <w:shd w:val="clear" w:color="auto" w:fill="C6D9F1"/>
            <w:vAlign w:val="bottom"/>
          </w:tcPr>
          <w:p>
            <w:pPr>
              <w:spacing w:after="0"/>
              <w:rPr>
                <w:color w:val="auto"/>
                <w:sz w:val="8"/>
                <w:szCs w:val="8"/>
              </w:rPr>
            </w:pPr>
          </w:p>
        </w:tc>
        <w:tc>
          <w:tcPr>
            <w:tcW w:w="860" w:type="dxa"/>
            <w:vMerge w:val="continue"/>
            <w:tcBorders>
              <w:right w:val="single" w:color="231F20"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0" w:type="dxa"/>
            <w:tcBorders>
              <w:left w:val="single" w:color="231F20" w:sz="8" w:space="0"/>
            </w:tcBorders>
            <w:shd w:val="clear" w:color="auto" w:fill="C6D9F1"/>
            <w:vAlign w:val="bottom"/>
          </w:tcPr>
          <w:p>
            <w:pPr>
              <w:spacing w:after="0"/>
              <w:rPr>
                <w:color w:val="auto"/>
                <w:sz w:val="8"/>
                <w:szCs w:val="8"/>
              </w:rPr>
            </w:pPr>
          </w:p>
        </w:tc>
        <w:tc>
          <w:tcPr>
            <w:tcW w:w="120" w:type="dxa"/>
            <w:tcBorders>
              <w:right w:val="single" w:color="231F20" w:sz="8" w:space="0"/>
            </w:tcBorders>
            <w:shd w:val="clear" w:color="auto" w:fill="C6D9F1"/>
            <w:vAlign w:val="bottom"/>
          </w:tcPr>
          <w:p>
            <w:pPr>
              <w:spacing w:after="0"/>
              <w:rPr>
                <w:color w:val="auto"/>
                <w:sz w:val="8"/>
                <w:szCs w:val="8"/>
              </w:rPr>
            </w:pPr>
          </w:p>
        </w:tc>
        <w:tc>
          <w:tcPr>
            <w:tcW w:w="720" w:type="dxa"/>
            <w:vMerge w:val="continue"/>
            <w:shd w:val="clear" w:color="auto" w:fill="C6D9F1"/>
            <w:vAlign w:val="bottom"/>
          </w:tcPr>
          <w:p>
            <w:pPr>
              <w:spacing w:after="0"/>
              <w:rPr>
                <w:color w:val="auto"/>
                <w:sz w:val="8"/>
                <w:szCs w:val="8"/>
              </w:rPr>
            </w:pPr>
          </w:p>
        </w:tc>
        <w:tc>
          <w:tcPr>
            <w:tcW w:w="240" w:type="dxa"/>
            <w:tcBorders>
              <w:right w:val="single" w:color="231F20" w:sz="8" w:space="0"/>
            </w:tcBorders>
            <w:shd w:val="clear" w:color="auto" w:fill="C6D9F1"/>
            <w:vAlign w:val="bottom"/>
          </w:tcPr>
          <w:p>
            <w:pPr>
              <w:spacing w:after="0"/>
              <w:rPr>
                <w:color w:val="auto"/>
                <w:sz w:val="8"/>
                <w:szCs w:val="8"/>
              </w:rPr>
            </w:pPr>
          </w:p>
        </w:tc>
        <w:tc>
          <w:tcPr>
            <w:tcW w:w="960" w:type="dxa"/>
            <w:vMerge w:val="continue"/>
            <w:tcBorders>
              <w:right w:val="single" w:color="231F20" w:sz="8" w:space="0"/>
            </w:tcBorders>
            <w:shd w:val="clear" w:color="auto" w:fill="C6D9F1"/>
            <w:vAlign w:val="bottom"/>
          </w:tcPr>
          <w:p>
            <w:pPr>
              <w:spacing w:after="0"/>
              <w:rPr>
                <w:color w:val="auto"/>
                <w:sz w:val="8"/>
                <w:szCs w:val="8"/>
              </w:rPr>
            </w:pPr>
          </w:p>
        </w:tc>
        <w:tc>
          <w:tcPr>
            <w:tcW w:w="560" w:type="dxa"/>
            <w:vMerge w:val="continue"/>
            <w:tcBorders>
              <w:right w:val="single" w:color="231F20"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860" w:type="dxa"/>
            <w:tcBorders>
              <w:right w:val="single" w:color="231F20"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9" w:hRule="atLeast"/>
        </w:trPr>
        <w:tc>
          <w:tcPr>
            <w:tcW w:w="1000" w:type="dxa"/>
            <w:tcBorders>
              <w:left w:val="single" w:color="231F20" w:sz="8" w:space="0"/>
              <w:bottom w:val="single" w:color="231F20" w:sz="8" w:space="0"/>
            </w:tcBorders>
            <w:shd w:val="clear" w:color="auto" w:fill="C6D9F1"/>
            <w:vAlign w:val="bottom"/>
          </w:tcPr>
          <w:p>
            <w:pPr>
              <w:spacing w:after="0"/>
              <w:rPr>
                <w:color w:val="auto"/>
                <w:sz w:val="9"/>
                <w:szCs w:val="9"/>
              </w:rPr>
            </w:pPr>
          </w:p>
        </w:tc>
        <w:tc>
          <w:tcPr>
            <w:tcW w:w="120" w:type="dxa"/>
            <w:tcBorders>
              <w:bottom w:val="single" w:color="231F20" w:sz="8" w:space="0"/>
              <w:right w:val="single" w:color="231F20" w:sz="8" w:space="0"/>
            </w:tcBorders>
            <w:shd w:val="clear" w:color="auto" w:fill="C6D9F1"/>
            <w:vAlign w:val="bottom"/>
          </w:tcPr>
          <w:p>
            <w:pPr>
              <w:spacing w:after="0"/>
              <w:rPr>
                <w:color w:val="auto"/>
                <w:sz w:val="9"/>
                <w:szCs w:val="9"/>
              </w:rPr>
            </w:pPr>
          </w:p>
        </w:tc>
        <w:tc>
          <w:tcPr>
            <w:tcW w:w="720" w:type="dxa"/>
            <w:tcBorders>
              <w:bottom w:val="single" w:color="231F20" w:sz="8" w:space="0"/>
            </w:tcBorders>
            <w:shd w:val="clear" w:color="auto" w:fill="C6D9F1"/>
            <w:vAlign w:val="bottom"/>
          </w:tcPr>
          <w:p>
            <w:pPr>
              <w:spacing w:after="0"/>
              <w:rPr>
                <w:color w:val="auto"/>
                <w:sz w:val="9"/>
                <w:szCs w:val="9"/>
              </w:rPr>
            </w:pPr>
          </w:p>
        </w:tc>
        <w:tc>
          <w:tcPr>
            <w:tcW w:w="240" w:type="dxa"/>
            <w:tcBorders>
              <w:bottom w:val="single" w:color="231F20" w:sz="8" w:space="0"/>
              <w:right w:val="single" w:color="231F20" w:sz="8" w:space="0"/>
            </w:tcBorders>
            <w:shd w:val="clear" w:color="auto" w:fill="C6D9F1"/>
            <w:vAlign w:val="bottom"/>
          </w:tcPr>
          <w:p>
            <w:pPr>
              <w:spacing w:after="0"/>
              <w:rPr>
                <w:color w:val="auto"/>
                <w:sz w:val="9"/>
                <w:szCs w:val="9"/>
              </w:rPr>
            </w:pPr>
          </w:p>
        </w:tc>
        <w:tc>
          <w:tcPr>
            <w:tcW w:w="960" w:type="dxa"/>
            <w:tcBorders>
              <w:bottom w:val="single" w:color="231F20" w:sz="8" w:space="0"/>
              <w:right w:val="single" w:color="231F20" w:sz="8" w:space="0"/>
            </w:tcBorders>
            <w:shd w:val="clear" w:color="auto" w:fill="C6D9F1"/>
            <w:vAlign w:val="bottom"/>
          </w:tcPr>
          <w:p>
            <w:pPr>
              <w:spacing w:after="0"/>
              <w:rPr>
                <w:color w:val="auto"/>
                <w:sz w:val="9"/>
                <w:szCs w:val="9"/>
              </w:rPr>
            </w:pPr>
          </w:p>
        </w:tc>
        <w:tc>
          <w:tcPr>
            <w:tcW w:w="560" w:type="dxa"/>
            <w:tcBorders>
              <w:bottom w:val="single" w:color="231F20" w:sz="8" w:space="0"/>
              <w:right w:val="single" w:color="231F20" w:sz="8" w:space="0"/>
            </w:tcBorders>
            <w:shd w:val="clear" w:color="auto" w:fill="C6D9F1"/>
            <w:vAlign w:val="bottom"/>
          </w:tcPr>
          <w:p>
            <w:pPr>
              <w:spacing w:after="0"/>
              <w:rPr>
                <w:color w:val="auto"/>
                <w:sz w:val="9"/>
                <w:szCs w:val="9"/>
              </w:rPr>
            </w:pPr>
          </w:p>
        </w:tc>
        <w:tc>
          <w:tcPr>
            <w:tcW w:w="100" w:type="dxa"/>
            <w:tcBorders>
              <w:bottom w:val="single" w:color="231F20" w:sz="8" w:space="0"/>
            </w:tcBorders>
            <w:shd w:val="clear" w:color="auto" w:fill="C6D9F1"/>
            <w:vAlign w:val="bottom"/>
          </w:tcPr>
          <w:p>
            <w:pPr>
              <w:spacing w:after="0"/>
              <w:rPr>
                <w:color w:val="auto"/>
                <w:sz w:val="9"/>
                <w:szCs w:val="9"/>
              </w:rPr>
            </w:pPr>
          </w:p>
        </w:tc>
        <w:tc>
          <w:tcPr>
            <w:tcW w:w="860" w:type="dxa"/>
            <w:tcBorders>
              <w:bottom w:val="single" w:color="231F20" w:sz="8" w:space="0"/>
              <w:right w:val="single" w:color="231F20" w:sz="8" w:space="0"/>
            </w:tcBorders>
            <w:shd w:val="clear" w:color="auto" w:fill="C6D9F1"/>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7" w:hRule="atLeast"/>
        </w:trPr>
        <w:tc>
          <w:tcPr>
            <w:tcW w:w="1000" w:type="dxa"/>
            <w:tcBorders>
              <w:left w:val="single" w:color="231F20" w:sz="8" w:space="0"/>
              <w:bottom w:val="single" w:color="231F20" w:sz="8" w:space="0"/>
            </w:tcBorders>
            <w:shd w:val="clear" w:color="auto" w:fill="D9D9D9"/>
            <w:vAlign w:val="bottom"/>
          </w:tcPr>
          <w:p>
            <w:pPr>
              <w:spacing w:after="0"/>
              <w:rPr>
                <w:color w:val="auto"/>
                <w:sz w:val="18"/>
                <w:szCs w:val="18"/>
              </w:rPr>
            </w:pPr>
          </w:p>
        </w:tc>
        <w:tc>
          <w:tcPr>
            <w:tcW w:w="120" w:type="dxa"/>
            <w:tcBorders>
              <w:bottom w:val="single" w:color="231F20" w:sz="8" w:space="0"/>
              <w:right w:val="single" w:color="D9D9D9" w:sz="8" w:space="0"/>
            </w:tcBorders>
            <w:shd w:val="clear" w:color="auto" w:fill="D9D9D9"/>
            <w:vAlign w:val="bottom"/>
          </w:tcPr>
          <w:p>
            <w:pPr>
              <w:spacing w:after="0"/>
              <w:rPr>
                <w:color w:val="auto"/>
                <w:sz w:val="18"/>
                <w:szCs w:val="18"/>
              </w:rPr>
            </w:pPr>
          </w:p>
        </w:tc>
        <w:tc>
          <w:tcPr>
            <w:tcW w:w="720" w:type="dxa"/>
            <w:tcBorders>
              <w:bottom w:val="single" w:color="231F20" w:sz="8" w:space="0"/>
            </w:tcBorders>
            <w:shd w:val="clear" w:color="auto" w:fill="D9D9D9"/>
            <w:vAlign w:val="bottom"/>
          </w:tcPr>
          <w:p>
            <w:pPr>
              <w:spacing w:after="0"/>
              <w:rPr>
                <w:color w:val="auto"/>
                <w:sz w:val="18"/>
                <w:szCs w:val="18"/>
              </w:rPr>
            </w:pPr>
          </w:p>
        </w:tc>
        <w:tc>
          <w:tcPr>
            <w:tcW w:w="1200" w:type="dxa"/>
            <w:gridSpan w:val="2"/>
            <w:tcBorders>
              <w:bottom w:val="single" w:color="231F20" w:sz="8" w:space="0"/>
              <w:right w:val="single" w:color="D9D9D9" w:sz="8" w:space="0"/>
            </w:tcBorders>
            <w:shd w:val="clear" w:color="auto" w:fill="D9D9D9"/>
            <w:vAlign w:val="bottom"/>
          </w:tcPr>
          <w:p>
            <w:pPr>
              <w:spacing w:after="0" w:line="159" w:lineRule="exact"/>
              <w:ind w:right="315"/>
              <w:jc w:val="center"/>
              <w:rPr>
                <w:color w:val="auto"/>
                <w:sz w:val="20"/>
                <w:szCs w:val="20"/>
              </w:rPr>
            </w:pPr>
            <w:r>
              <w:rPr>
                <w:rFonts w:ascii="宋体" w:hAnsi="宋体" w:eastAsia="宋体" w:cs="宋体"/>
                <w:b/>
                <w:bCs/>
                <w:color w:val="auto"/>
                <w:w w:val="98"/>
                <w:sz w:val="13"/>
                <w:szCs w:val="13"/>
              </w:rPr>
              <w:t>单相</w:t>
            </w:r>
            <w:r>
              <w:rPr>
                <w:rFonts w:ascii="Times New Roman" w:hAnsi="Times New Roman" w:eastAsia="Times New Roman" w:cs="Times New Roman"/>
                <w:b/>
                <w:bCs/>
                <w:color w:val="auto"/>
                <w:w w:val="98"/>
                <w:sz w:val="13"/>
                <w:szCs w:val="13"/>
              </w:rPr>
              <w:t>220V</w:t>
            </w:r>
          </w:p>
        </w:tc>
        <w:tc>
          <w:tcPr>
            <w:tcW w:w="560" w:type="dxa"/>
            <w:tcBorders>
              <w:bottom w:val="single" w:color="231F20" w:sz="8" w:space="0"/>
              <w:right w:val="single" w:color="D9D9D9" w:sz="8" w:space="0"/>
            </w:tcBorders>
            <w:shd w:val="clear" w:color="auto" w:fill="D9D9D9"/>
            <w:vAlign w:val="bottom"/>
          </w:tcPr>
          <w:p>
            <w:pPr>
              <w:spacing w:after="0"/>
              <w:rPr>
                <w:color w:val="auto"/>
                <w:sz w:val="18"/>
                <w:szCs w:val="18"/>
              </w:rPr>
            </w:pPr>
          </w:p>
        </w:tc>
        <w:tc>
          <w:tcPr>
            <w:tcW w:w="100" w:type="dxa"/>
            <w:tcBorders>
              <w:bottom w:val="single" w:color="231F20" w:sz="8" w:space="0"/>
            </w:tcBorders>
            <w:shd w:val="clear" w:color="auto" w:fill="D9D9D9"/>
            <w:vAlign w:val="bottom"/>
          </w:tcPr>
          <w:p>
            <w:pPr>
              <w:spacing w:after="0"/>
              <w:rPr>
                <w:color w:val="auto"/>
                <w:sz w:val="18"/>
                <w:szCs w:val="18"/>
              </w:rPr>
            </w:pPr>
          </w:p>
        </w:tc>
        <w:tc>
          <w:tcPr>
            <w:tcW w:w="860" w:type="dxa"/>
            <w:tcBorders>
              <w:bottom w:val="single" w:color="231F20" w:sz="8" w:space="0"/>
              <w:right w:val="single" w:color="231F20" w:sz="8" w:space="0"/>
            </w:tcBorders>
            <w:shd w:val="clear" w:color="auto" w:fill="D9D9D9"/>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8" w:hRule="atLeast"/>
        </w:trPr>
        <w:tc>
          <w:tcPr>
            <w:tcW w:w="1000" w:type="dxa"/>
            <w:tcBorders>
              <w:left w:val="single" w:color="231F20" w:sz="8" w:space="0"/>
              <w:bottom w:val="single" w:color="231F20" w:sz="8" w:space="0"/>
            </w:tcBorders>
            <w:vAlign w:val="bottom"/>
          </w:tcPr>
          <w:p>
            <w:pPr>
              <w:spacing w:after="0"/>
              <w:ind w:left="520"/>
              <w:rPr>
                <w:color w:val="auto"/>
                <w:sz w:val="20"/>
                <w:szCs w:val="20"/>
              </w:rPr>
            </w:pPr>
            <w:r>
              <w:rPr>
                <w:rFonts w:ascii="Times New Roman" w:hAnsi="Times New Roman" w:eastAsia="Times New Roman" w:cs="Times New Roman"/>
                <w:color w:val="auto"/>
                <w:sz w:val="13"/>
                <w:szCs w:val="13"/>
              </w:rPr>
              <w:t>-0R4S2</w:t>
            </w:r>
          </w:p>
        </w:tc>
        <w:tc>
          <w:tcPr>
            <w:tcW w:w="120" w:type="dxa"/>
            <w:tcBorders>
              <w:bottom w:val="single" w:color="231F20" w:sz="8" w:space="0"/>
              <w:right w:val="single" w:color="231F20" w:sz="8" w:space="0"/>
            </w:tcBorders>
            <w:vAlign w:val="bottom"/>
          </w:tcPr>
          <w:p>
            <w:pPr>
              <w:spacing w:after="0"/>
              <w:rPr>
                <w:color w:val="auto"/>
                <w:sz w:val="18"/>
                <w:szCs w:val="18"/>
              </w:rPr>
            </w:pPr>
          </w:p>
        </w:tc>
        <w:tc>
          <w:tcPr>
            <w:tcW w:w="720" w:type="dxa"/>
            <w:tcBorders>
              <w:bottom w:val="single" w:color="231F20" w:sz="8" w:space="0"/>
            </w:tcBorders>
            <w:vAlign w:val="bottom"/>
          </w:tcPr>
          <w:p>
            <w:pPr>
              <w:spacing w:after="0"/>
              <w:ind w:left="75"/>
              <w:jc w:val="center"/>
              <w:rPr>
                <w:color w:val="auto"/>
                <w:sz w:val="20"/>
                <w:szCs w:val="20"/>
              </w:rPr>
            </w:pPr>
            <w:r>
              <w:rPr>
                <w:rFonts w:ascii="Times New Roman" w:hAnsi="Times New Roman" w:eastAsia="Times New Roman" w:cs="Times New Roman"/>
                <w:color w:val="auto"/>
                <w:sz w:val="13"/>
                <w:szCs w:val="13"/>
              </w:rPr>
              <w:t>80W</w:t>
            </w:r>
          </w:p>
        </w:tc>
        <w:tc>
          <w:tcPr>
            <w:tcW w:w="240" w:type="dxa"/>
            <w:tcBorders>
              <w:bottom w:val="single" w:color="231F20" w:sz="8" w:space="0"/>
              <w:right w:val="single" w:color="231F20" w:sz="8" w:space="0"/>
            </w:tcBorders>
            <w:vAlign w:val="bottom"/>
          </w:tcPr>
          <w:p>
            <w:pPr>
              <w:spacing w:after="0"/>
              <w:rPr>
                <w:color w:val="auto"/>
                <w:sz w:val="18"/>
                <w:szCs w:val="18"/>
              </w:rPr>
            </w:pPr>
          </w:p>
        </w:tc>
        <w:tc>
          <w:tcPr>
            <w:tcW w:w="960" w:type="dxa"/>
            <w:tcBorders>
              <w:bottom w:val="single" w:color="231F20" w:sz="8" w:space="0"/>
              <w:right w:val="single" w:color="231F20" w:sz="8" w:space="0"/>
            </w:tcBorders>
            <w:vAlign w:val="bottom"/>
          </w:tcPr>
          <w:p>
            <w:pPr>
              <w:spacing w:after="0"/>
              <w:ind w:right="55"/>
              <w:jc w:val="center"/>
              <w:rPr>
                <w:color w:val="auto"/>
                <w:sz w:val="20"/>
                <w:szCs w:val="20"/>
              </w:rPr>
            </w:pPr>
            <w:r>
              <w:rPr>
                <w:rFonts w:ascii="Times New Roman" w:hAnsi="Times New Roman" w:eastAsia="Times New Roman" w:cs="Times New Roman"/>
                <w:color w:val="auto"/>
                <w:sz w:val="13"/>
                <w:szCs w:val="13"/>
              </w:rPr>
              <w:t>≥ 200Ω</w:t>
            </w:r>
          </w:p>
        </w:tc>
        <w:tc>
          <w:tcPr>
            <w:tcW w:w="560" w:type="dxa"/>
            <w:vMerge w:val="restart"/>
            <w:tcBorders>
              <w:right w:val="single" w:color="231F20"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标准</w:t>
            </w:r>
          </w:p>
        </w:tc>
        <w:tc>
          <w:tcPr>
            <w:tcW w:w="100" w:type="dxa"/>
            <w:vAlign w:val="bottom"/>
          </w:tcPr>
          <w:p>
            <w:pPr>
              <w:spacing w:after="0"/>
              <w:rPr>
                <w:color w:val="auto"/>
                <w:sz w:val="18"/>
                <w:szCs w:val="18"/>
              </w:rPr>
            </w:pPr>
          </w:p>
        </w:tc>
        <w:tc>
          <w:tcPr>
            <w:tcW w:w="860" w:type="dxa"/>
            <w:tcBorders>
              <w:right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5" w:hRule="atLeast"/>
        </w:trPr>
        <w:tc>
          <w:tcPr>
            <w:tcW w:w="1000" w:type="dxa"/>
            <w:vMerge w:val="restart"/>
            <w:tcBorders>
              <w:left w:val="single" w:color="231F20" w:sz="8" w:space="0"/>
            </w:tcBorders>
            <w:vAlign w:val="bottom"/>
          </w:tcPr>
          <w:p>
            <w:pPr>
              <w:spacing w:after="0"/>
              <w:ind w:left="520"/>
              <w:rPr>
                <w:color w:val="auto"/>
                <w:sz w:val="20"/>
                <w:szCs w:val="20"/>
              </w:rPr>
            </w:pPr>
            <w:r>
              <w:rPr>
                <w:rFonts w:ascii="Times New Roman" w:hAnsi="Times New Roman" w:eastAsia="Times New Roman" w:cs="Times New Roman"/>
                <w:color w:val="auto"/>
                <w:sz w:val="13"/>
                <w:szCs w:val="13"/>
              </w:rPr>
              <w:t>-R75S2</w:t>
            </w:r>
          </w:p>
        </w:tc>
        <w:tc>
          <w:tcPr>
            <w:tcW w:w="120" w:type="dxa"/>
            <w:tcBorders>
              <w:right w:val="single" w:color="231F20" w:sz="8" w:space="0"/>
            </w:tcBorders>
            <w:vAlign w:val="bottom"/>
          </w:tcPr>
          <w:p>
            <w:pPr>
              <w:spacing w:after="0"/>
              <w:rPr>
                <w:color w:val="auto"/>
                <w:sz w:val="8"/>
                <w:szCs w:val="8"/>
              </w:rPr>
            </w:pPr>
          </w:p>
        </w:tc>
        <w:tc>
          <w:tcPr>
            <w:tcW w:w="720" w:type="dxa"/>
            <w:vMerge w:val="restart"/>
            <w:vAlign w:val="bottom"/>
          </w:tcPr>
          <w:p>
            <w:pPr>
              <w:spacing w:after="0"/>
              <w:ind w:left="75"/>
              <w:jc w:val="center"/>
              <w:rPr>
                <w:color w:val="auto"/>
                <w:sz w:val="20"/>
                <w:szCs w:val="20"/>
              </w:rPr>
            </w:pPr>
            <w:r>
              <w:rPr>
                <w:rFonts w:ascii="Times New Roman" w:hAnsi="Times New Roman" w:eastAsia="Times New Roman" w:cs="Times New Roman"/>
                <w:color w:val="auto"/>
                <w:sz w:val="13"/>
                <w:szCs w:val="13"/>
              </w:rPr>
              <w:t>80W</w:t>
            </w:r>
          </w:p>
        </w:tc>
        <w:tc>
          <w:tcPr>
            <w:tcW w:w="240" w:type="dxa"/>
            <w:tcBorders>
              <w:right w:val="single" w:color="231F20" w:sz="8" w:space="0"/>
            </w:tcBorders>
            <w:vAlign w:val="bottom"/>
          </w:tcPr>
          <w:p>
            <w:pPr>
              <w:spacing w:after="0"/>
              <w:rPr>
                <w:color w:val="auto"/>
                <w:sz w:val="8"/>
                <w:szCs w:val="8"/>
              </w:rPr>
            </w:pPr>
          </w:p>
        </w:tc>
        <w:tc>
          <w:tcPr>
            <w:tcW w:w="960" w:type="dxa"/>
            <w:vMerge w:val="restart"/>
            <w:tcBorders>
              <w:right w:val="single" w:color="231F20" w:sz="8" w:space="0"/>
            </w:tcBorders>
            <w:vAlign w:val="bottom"/>
          </w:tcPr>
          <w:p>
            <w:pPr>
              <w:spacing w:after="0"/>
              <w:ind w:right="55"/>
              <w:jc w:val="center"/>
              <w:rPr>
                <w:color w:val="auto"/>
                <w:sz w:val="20"/>
                <w:szCs w:val="20"/>
              </w:rPr>
            </w:pPr>
            <w:r>
              <w:rPr>
                <w:rFonts w:ascii="Times New Roman" w:hAnsi="Times New Roman" w:eastAsia="Times New Roman" w:cs="Times New Roman"/>
                <w:color w:val="auto"/>
                <w:sz w:val="13"/>
                <w:szCs w:val="13"/>
              </w:rPr>
              <w:t>≥ 150Ω</w:t>
            </w:r>
          </w:p>
        </w:tc>
        <w:tc>
          <w:tcPr>
            <w:tcW w:w="560" w:type="dxa"/>
            <w:vMerge w:val="continue"/>
            <w:tcBorders>
              <w:right w:val="single" w:color="231F20"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860" w:type="dxa"/>
            <w:vMerge w:val="restart"/>
            <w:tcBorders>
              <w:right w:val="single" w:color="231F20" w:sz="8" w:space="0"/>
            </w:tcBorders>
            <w:vAlign w:val="bottom"/>
          </w:tcPr>
          <w:p>
            <w:pPr>
              <w:spacing w:after="0" w:line="149" w:lineRule="exact"/>
              <w:ind w:right="115"/>
              <w:jc w:val="center"/>
              <w:rPr>
                <w:color w:val="auto"/>
                <w:sz w:val="20"/>
                <w:szCs w:val="20"/>
              </w:rPr>
            </w:pPr>
            <w:r>
              <w:rPr>
                <w:rFonts w:ascii="宋体" w:hAnsi="宋体" w:eastAsia="宋体" w:cs="宋体"/>
                <w:color w:val="auto"/>
                <w:w w:val="98"/>
                <w:sz w:val="13"/>
                <w:szCs w:val="13"/>
              </w:rPr>
              <w:t>无特殊说明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6" w:hRule="atLeast"/>
        </w:trPr>
        <w:tc>
          <w:tcPr>
            <w:tcW w:w="1000" w:type="dxa"/>
            <w:vMerge w:val="continue"/>
            <w:tcBorders>
              <w:left w:val="single" w:color="231F20" w:sz="8" w:space="0"/>
              <w:bottom w:val="single" w:color="231F20" w:sz="8" w:space="0"/>
            </w:tcBorders>
            <w:vAlign w:val="bottom"/>
          </w:tcPr>
          <w:p>
            <w:pPr>
              <w:spacing w:after="0"/>
              <w:rPr>
                <w:color w:val="auto"/>
                <w:sz w:val="10"/>
                <w:szCs w:val="10"/>
              </w:rPr>
            </w:pPr>
          </w:p>
        </w:tc>
        <w:tc>
          <w:tcPr>
            <w:tcW w:w="120" w:type="dxa"/>
            <w:tcBorders>
              <w:bottom w:val="single" w:color="231F20" w:sz="8" w:space="0"/>
              <w:right w:val="single" w:color="231F20" w:sz="8" w:space="0"/>
            </w:tcBorders>
            <w:vAlign w:val="bottom"/>
          </w:tcPr>
          <w:p>
            <w:pPr>
              <w:spacing w:after="0"/>
              <w:rPr>
                <w:color w:val="auto"/>
                <w:sz w:val="10"/>
                <w:szCs w:val="10"/>
              </w:rPr>
            </w:pPr>
          </w:p>
        </w:tc>
        <w:tc>
          <w:tcPr>
            <w:tcW w:w="720" w:type="dxa"/>
            <w:vMerge w:val="continue"/>
            <w:tcBorders>
              <w:bottom w:val="single" w:color="231F20" w:sz="8" w:space="0"/>
            </w:tcBorders>
            <w:vAlign w:val="bottom"/>
          </w:tcPr>
          <w:p>
            <w:pPr>
              <w:spacing w:after="0"/>
              <w:rPr>
                <w:color w:val="auto"/>
                <w:sz w:val="10"/>
                <w:szCs w:val="10"/>
              </w:rPr>
            </w:pPr>
          </w:p>
        </w:tc>
        <w:tc>
          <w:tcPr>
            <w:tcW w:w="240" w:type="dxa"/>
            <w:tcBorders>
              <w:bottom w:val="single" w:color="231F20" w:sz="8" w:space="0"/>
              <w:right w:val="single" w:color="231F20" w:sz="8" w:space="0"/>
            </w:tcBorders>
            <w:vAlign w:val="bottom"/>
          </w:tcPr>
          <w:p>
            <w:pPr>
              <w:spacing w:after="0"/>
              <w:rPr>
                <w:color w:val="auto"/>
                <w:sz w:val="10"/>
                <w:szCs w:val="10"/>
              </w:rPr>
            </w:pPr>
          </w:p>
        </w:tc>
        <w:tc>
          <w:tcPr>
            <w:tcW w:w="960" w:type="dxa"/>
            <w:vMerge w:val="continue"/>
            <w:tcBorders>
              <w:bottom w:val="single" w:color="231F20" w:sz="8" w:space="0"/>
              <w:right w:val="single" w:color="231F20" w:sz="8" w:space="0"/>
            </w:tcBorders>
            <w:vAlign w:val="bottom"/>
          </w:tcPr>
          <w:p>
            <w:pPr>
              <w:spacing w:after="0"/>
              <w:rPr>
                <w:color w:val="auto"/>
                <w:sz w:val="10"/>
                <w:szCs w:val="10"/>
              </w:rPr>
            </w:pPr>
          </w:p>
        </w:tc>
        <w:tc>
          <w:tcPr>
            <w:tcW w:w="560" w:type="dxa"/>
            <w:vMerge w:val="restart"/>
            <w:tcBorders>
              <w:right w:val="single" w:color="231F20"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内置</w:t>
            </w:r>
          </w:p>
        </w:tc>
        <w:tc>
          <w:tcPr>
            <w:tcW w:w="100" w:type="dxa"/>
            <w:vAlign w:val="bottom"/>
          </w:tcPr>
          <w:p>
            <w:pPr>
              <w:spacing w:after="0"/>
              <w:rPr>
                <w:color w:val="auto"/>
                <w:sz w:val="10"/>
                <w:szCs w:val="10"/>
              </w:rPr>
            </w:pPr>
          </w:p>
        </w:tc>
        <w:tc>
          <w:tcPr>
            <w:tcW w:w="86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3" w:hRule="atLeast"/>
        </w:trPr>
        <w:tc>
          <w:tcPr>
            <w:tcW w:w="1000" w:type="dxa"/>
            <w:vMerge w:val="restart"/>
            <w:tcBorders>
              <w:left w:val="single" w:color="231F20" w:sz="8" w:space="0"/>
            </w:tcBorders>
            <w:vAlign w:val="bottom"/>
          </w:tcPr>
          <w:p>
            <w:pPr>
              <w:spacing w:after="0"/>
              <w:ind w:left="520"/>
              <w:rPr>
                <w:color w:val="auto"/>
                <w:sz w:val="20"/>
                <w:szCs w:val="20"/>
              </w:rPr>
            </w:pPr>
            <w:r>
              <w:rPr>
                <w:rFonts w:ascii="Times New Roman" w:hAnsi="Times New Roman" w:eastAsia="Times New Roman" w:cs="Times New Roman"/>
                <w:color w:val="auto"/>
                <w:sz w:val="13"/>
                <w:szCs w:val="13"/>
              </w:rPr>
              <w:t>-1R5S2</w:t>
            </w:r>
          </w:p>
        </w:tc>
        <w:tc>
          <w:tcPr>
            <w:tcW w:w="120" w:type="dxa"/>
            <w:tcBorders>
              <w:right w:val="single" w:color="231F20" w:sz="8" w:space="0"/>
            </w:tcBorders>
            <w:vAlign w:val="bottom"/>
          </w:tcPr>
          <w:p>
            <w:pPr>
              <w:spacing w:after="0"/>
              <w:rPr>
                <w:color w:val="auto"/>
                <w:sz w:val="5"/>
                <w:szCs w:val="5"/>
              </w:rPr>
            </w:pPr>
          </w:p>
        </w:tc>
        <w:tc>
          <w:tcPr>
            <w:tcW w:w="720" w:type="dxa"/>
            <w:vMerge w:val="restart"/>
            <w:vAlign w:val="bottom"/>
          </w:tcPr>
          <w:p>
            <w:pPr>
              <w:spacing w:after="0"/>
              <w:ind w:left="75"/>
              <w:jc w:val="center"/>
              <w:rPr>
                <w:color w:val="auto"/>
                <w:sz w:val="20"/>
                <w:szCs w:val="20"/>
              </w:rPr>
            </w:pPr>
            <w:r>
              <w:rPr>
                <w:rFonts w:ascii="Times New Roman" w:hAnsi="Times New Roman" w:eastAsia="Times New Roman" w:cs="Times New Roman"/>
                <w:color w:val="auto"/>
                <w:w w:val="94"/>
                <w:sz w:val="13"/>
                <w:szCs w:val="13"/>
              </w:rPr>
              <w:t>100W</w:t>
            </w:r>
          </w:p>
        </w:tc>
        <w:tc>
          <w:tcPr>
            <w:tcW w:w="240" w:type="dxa"/>
            <w:tcBorders>
              <w:right w:val="single" w:color="231F20" w:sz="8" w:space="0"/>
            </w:tcBorders>
            <w:vAlign w:val="bottom"/>
          </w:tcPr>
          <w:p>
            <w:pPr>
              <w:spacing w:after="0"/>
              <w:rPr>
                <w:color w:val="auto"/>
                <w:sz w:val="5"/>
                <w:szCs w:val="5"/>
              </w:rPr>
            </w:pPr>
          </w:p>
        </w:tc>
        <w:tc>
          <w:tcPr>
            <w:tcW w:w="960" w:type="dxa"/>
            <w:vMerge w:val="restart"/>
            <w:tcBorders>
              <w:right w:val="single" w:color="231F20" w:sz="8" w:space="0"/>
            </w:tcBorders>
            <w:vAlign w:val="bottom"/>
          </w:tcPr>
          <w:p>
            <w:pPr>
              <w:spacing w:after="0"/>
              <w:ind w:right="55"/>
              <w:jc w:val="center"/>
              <w:rPr>
                <w:color w:val="auto"/>
                <w:sz w:val="20"/>
                <w:szCs w:val="20"/>
              </w:rPr>
            </w:pPr>
            <w:r>
              <w:rPr>
                <w:rFonts w:ascii="Times New Roman" w:hAnsi="Times New Roman" w:eastAsia="Times New Roman" w:cs="Times New Roman"/>
                <w:color w:val="auto"/>
                <w:sz w:val="13"/>
                <w:szCs w:val="13"/>
              </w:rPr>
              <w:t>≥ 100Ω</w:t>
            </w:r>
          </w:p>
        </w:tc>
        <w:tc>
          <w:tcPr>
            <w:tcW w:w="560" w:type="dxa"/>
            <w:vMerge w:val="continue"/>
            <w:tcBorders>
              <w:right w:val="single" w:color="231F20" w:sz="8" w:space="0"/>
            </w:tcBorders>
            <w:vAlign w:val="bottom"/>
          </w:tcPr>
          <w:p>
            <w:pPr>
              <w:spacing w:after="0"/>
              <w:rPr>
                <w:color w:val="auto"/>
                <w:sz w:val="5"/>
                <w:szCs w:val="5"/>
              </w:rPr>
            </w:pPr>
          </w:p>
        </w:tc>
        <w:tc>
          <w:tcPr>
            <w:tcW w:w="100" w:type="dxa"/>
            <w:vAlign w:val="bottom"/>
          </w:tcPr>
          <w:p>
            <w:pPr>
              <w:spacing w:after="0"/>
              <w:rPr>
                <w:color w:val="auto"/>
                <w:sz w:val="5"/>
                <w:szCs w:val="5"/>
              </w:rPr>
            </w:pPr>
          </w:p>
        </w:tc>
        <w:tc>
          <w:tcPr>
            <w:tcW w:w="860" w:type="dxa"/>
            <w:tcBorders>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9" w:hRule="atLeast"/>
        </w:trPr>
        <w:tc>
          <w:tcPr>
            <w:tcW w:w="1000" w:type="dxa"/>
            <w:vMerge w:val="continue"/>
            <w:tcBorders>
              <w:left w:val="single" w:color="231F20" w:sz="8" w:space="0"/>
              <w:bottom w:val="single" w:color="231F20" w:sz="8" w:space="0"/>
            </w:tcBorders>
            <w:vAlign w:val="bottom"/>
          </w:tcPr>
          <w:p>
            <w:pPr>
              <w:spacing w:after="0"/>
              <w:rPr>
                <w:color w:val="auto"/>
                <w:sz w:val="12"/>
                <w:szCs w:val="12"/>
              </w:rPr>
            </w:pPr>
          </w:p>
        </w:tc>
        <w:tc>
          <w:tcPr>
            <w:tcW w:w="120" w:type="dxa"/>
            <w:tcBorders>
              <w:bottom w:val="single" w:color="231F20" w:sz="8" w:space="0"/>
              <w:right w:val="single" w:color="231F20" w:sz="8" w:space="0"/>
            </w:tcBorders>
            <w:vAlign w:val="bottom"/>
          </w:tcPr>
          <w:p>
            <w:pPr>
              <w:spacing w:after="0"/>
              <w:rPr>
                <w:color w:val="auto"/>
                <w:sz w:val="12"/>
                <w:szCs w:val="12"/>
              </w:rPr>
            </w:pPr>
          </w:p>
        </w:tc>
        <w:tc>
          <w:tcPr>
            <w:tcW w:w="720" w:type="dxa"/>
            <w:vMerge w:val="continue"/>
            <w:tcBorders>
              <w:bottom w:val="single" w:color="231F20" w:sz="8" w:space="0"/>
            </w:tcBorders>
            <w:vAlign w:val="bottom"/>
          </w:tcPr>
          <w:p>
            <w:pPr>
              <w:spacing w:after="0"/>
              <w:rPr>
                <w:color w:val="auto"/>
                <w:sz w:val="12"/>
                <w:szCs w:val="12"/>
              </w:rPr>
            </w:pPr>
          </w:p>
        </w:tc>
        <w:tc>
          <w:tcPr>
            <w:tcW w:w="240" w:type="dxa"/>
            <w:tcBorders>
              <w:bottom w:val="single" w:color="231F20" w:sz="8" w:space="0"/>
              <w:right w:val="single" w:color="231F20" w:sz="8" w:space="0"/>
            </w:tcBorders>
            <w:vAlign w:val="bottom"/>
          </w:tcPr>
          <w:p>
            <w:pPr>
              <w:spacing w:after="0"/>
              <w:rPr>
                <w:color w:val="auto"/>
                <w:sz w:val="12"/>
                <w:szCs w:val="12"/>
              </w:rPr>
            </w:pPr>
          </w:p>
        </w:tc>
        <w:tc>
          <w:tcPr>
            <w:tcW w:w="960" w:type="dxa"/>
            <w:vMerge w:val="continue"/>
            <w:tcBorders>
              <w:bottom w:val="single" w:color="231F20" w:sz="8" w:space="0"/>
              <w:right w:val="single" w:color="231F20" w:sz="8" w:space="0"/>
            </w:tcBorders>
            <w:vAlign w:val="bottom"/>
          </w:tcPr>
          <w:p>
            <w:pPr>
              <w:spacing w:after="0"/>
              <w:rPr>
                <w:color w:val="auto"/>
                <w:sz w:val="12"/>
                <w:szCs w:val="12"/>
              </w:rPr>
            </w:pPr>
          </w:p>
        </w:tc>
        <w:tc>
          <w:tcPr>
            <w:tcW w:w="560" w:type="dxa"/>
            <w:tcBorders>
              <w:bottom w:val="single" w:color="231F20" w:sz="8" w:space="0"/>
              <w:right w:val="single" w:color="231F20" w:sz="8" w:space="0"/>
            </w:tcBorders>
            <w:vAlign w:val="bottom"/>
          </w:tcPr>
          <w:p>
            <w:pPr>
              <w:spacing w:after="0"/>
              <w:rPr>
                <w:color w:val="auto"/>
                <w:sz w:val="12"/>
                <w:szCs w:val="12"/>
              </w:rPr>
            </w:pPr>
          </w:p>
        </w:tc>
        <w:tc>
          <w:tcPr>
            <w:tcW w:w="100" w:type="dxa"/>
            <w:tcBorders>
              <w:bottom w:val="single" w:color="231F20" w:sz="8" w:space="0"/>
            </w:tcBorders>
            <w:vAlign w:val="bottom"/>
          </w:tcPr>
          <w:p>
            <w:pPr>
              <w:spacing w:after="0"/>
              <w:rPr>
                <w:color w:val="auto"/>
                <w:sz w:val="12"/>
                <w:szCs w:val="12"/>
              </w:rPr>
            </w:pPr>
          </w:p>
        </w:tc>
        <w:tc>
          <w:tcPr>
            <w:tcW w:w="860" w:type="dxa"/>
            <w:tcBorders>
              <w:bottom w:val="single" w:color="231F20" w:sz="8" w:space="0"/>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5" w:hRule="atLeast"/>
        </w:trPr>
        <w:tc>
          <w:tcPr>
            <w:tcW w:w="1000" w:type="dxa"/>
            <w:tcBorders>
              <w:left w:val="single" w:color="231F20" w:sz="8" w:space="0"/>
              <w:bottom w:val="single" w:color="231F20" w:sz="8" w:space="0"/>
            </w:tcBorders>
            <w:shd w:val="clear" w:color="auto" w:fill="D9D9D9"/>
            <w:vAlign w:val="bottom"/>
          </w:tcPr>
          <w:p>
            <w:pPr>
              <w:spacing w:after="0"/>
              <w:rPr>
                <w:color w:val="auto"/>
                <w:sz w:val="18"/>
                <w:szCs w:val="18"/>
              </w:rPr>
            </w:pPr>
          </w:p>
        </w:tc>
        <w:tc>
          <w:tcPr>
            <w:tcW w:w="120" w:type="dxa"/>
            <w:tcBorders>
              <w:bottom w:val="single" w:color="231F20" w:sz="8" w:space="0"/>
              <w:right w:val="single" w:color="D9D9D9" w:sz="8" w:space="0"/>
            </w:tcBorders>
            <w:shd w:val="clear" w:color="auto" w:fill="D9D9D9"/>
            <w:vAlign w:val="bottom"/>
          </w:tcPr>
          <w:p>
            <w:pPr>
              <w:spacing w:after="0"/>
              <w:rPr>
                <w:color w:val="auto"/>
                <w:sz w:val="18"/>
                <w:szCs w:val="18"/>
              </w:rPr>
            </w:pPr>
          </w:p>
        </w:tc>
        <w:tc>
          <w:tcPr>
            <w:tcW w:w="720" w:type="dxa"/>
            <w:tcBorders>
              <w:bottom w:val="single" w:color="231F20" w:sz="8" w:space="0"/>
            </w:tcBorders>
            <w:shd w:val="clear" w:color="auto" w:fill="D9D9D9"/>
            <w:vAlign w:val="bottom"/>
          </w:tcPr>
          <w:p>
            <w:pPr>
              <w:spacing w:after="0"/>
              <w:rPr>
                <w:color w:val="auto"/>
                <w:sz w:val="18"/>
                <w:szCs w:val="18"/>
              </w:rPr>
            </w:pPr>
          </w:p>
        </w:tc>
        <w:tc>
          <w:tcPr>
            <w:tcW w:w="1200" w:type="dxa"/>
            <w:gridSpan w:val="2"/>
            <w:tcBorders>
              <w:bottom w:val="single" w:color="231F20" w:sz="8" w:space="0"/>
              <w:right w:val="single" w:color="D9D9D9" w:sz="8" w:space="0"/>
            </w:tcBorders>
            <w:shd w:val="clear" w:color="auto" w:fill="D9D9D9"/>
            <w:vAlign w:val="bottom"/>
          </w:tcPr>
          <w:p>
            <w:pPr>
              <w:spacing w:after="0" w:line="159" w:lineRule="exact"/>
              <w:ind w:right="315"/>
              <w:jc w:val="center"/>
              <w:rPr>
                <w:color w:val="auto"/>
                <w:sz w:val="20"/>
                <w:szCs w:val="20"/>
              </w:rPr>
            </w:pPr>
            <w:r>
              <w:rPr>
                <w:rFonts w:ascii="宋体" w:hAnsi="宋体" w:eastAsia="宋体" w:cs="宋体"/>
                <w:b/>
                <w:bCs/>
                <w:color w:val="auto"/>
                <w:sz w:val="13"/>
                <w:szCs w:val="13"/>
              </w:rPr>
              <w:t>三相</w:t>
            </w:r>
            <w:r>
              <w:rPr>
                <w:rFonts w:ascii="Times New Roman" w:hAnsi="Times New Roman" w:eastAsia="Times New Roman" w:cs="Times New Roman"/>
                <w:b/>
                <w:bCs/>
                <w:color w:val="auto"/>
                <w:sz w:val="13"/>
                <w:szCs w:val="13"/>
              </w:rPr>
              <w:t xml:space="preserve"> 380V</w:t>
            </w:r>
          </w:p>
        </w:tc>
        <w:tc>
          <w:tcPr>
            <w:tcW w:w="560" w:type="dxa"/>
            <w:tcBorders>
              <w:bottom w:val="single" w:color="231F20" w:sz="8" w:space="0"/>
              <w:right w:val="single" w:color="D9D9D9" w:sz="8" w:space="0"/>
            </w:tcBorders>
            <w:shd w:val="clear" w:color="auto" w:fill="D9D9D9"/>
            <w:vAlign w:val="bottom"/>
          </w:tcPr>
          <w:p>
            <w:pPr>
              <w:spacing w:after="0"/>
              <w:rPr>
                <w:color w:val="auto"/>
                <w:sz w:val="18"/>
                <w:szCs w:val="18"/>
              </w:rPr>
            </w:pPr>
          </w:p>
        </w:tc>
        <w:tc>
          <w:tcPr>
            <w:tcW w:w="100" w:type="dxa"/>
            <w:tcBorders>
              <w:bottom w:val="single" w:color="231F20" w:sz="8" w:space="0"/>
            </w:tcBorders>
            <w:shd w:val="clear" w:color="auto" w:fill="D9D9D9"/>
            <w:vAlign w:val="bottom"/>
          </w:tcPr>
          <w:p>
            <w:pPr>
              <w:spacing w:after="0"/>
              <w:rPr>
                <w:color w:val="auto"/>
                <w:sz w:val="18"/>
                <w:szCs w:val="18"/>
              </w:rPr>
            </w:pPr>
          </w:p>
        </w:tc>
        <w:tc>
          <w:tcPr>
            <w:tcW w:w="860" w:type="dxa"/>
            <w:tcBorders>
              <w:bottom w:val="single" w:color="231F20" w:sz="8" w:space="0"/>
              <w:right w:val="single" w:color="231F20" w:sz="8" w:space="0"/>
            </w:tcBorders>
            <w:shd w:val="clear" w:color="auto" w:fill="D9D9D9"/>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0" w:hRule="atLeast"/>
        </w:trPr>
        <w:tc>
          <w:tcPr>
            <w:tcW w:w="1000" w:type="dxa"/>
            <w:tcBorders>
              <w:left w:val="single" w:color="231F20" w:sz="8" w:space="0"/>
              <w:bottom w:val="single" w:color="231F20" w:sz="8" w:space="0"/>
            </w:tcBorders>
            <w:vAlign w:val="bottom"/>
          </w:tcPr>
          <w:p>
            <w:pPr>
              <w:spacing w:after="0"/>
              <w:ind w:left="520"/>
              <w:rPr>
                <w:color w:val="auto"/>
                <w:sz w:val="20"/>
                <w:szCs w:val="20"/>
              </w:rPr>
            </w:pPr>
            <w:r>
              <w:rPr>
                <w:rFonts w:ascii="Times New Roman" w:hAnsi="Times New Roman" w:eastAsia="Times New Roman" w:cs="Times New Roman"/>
                <w:color w:val="auto"/>
                <w:sz w:val="13"/>
                <w:szCs w:val="13"/>
              </w:rPr>
              <w:t>-0R4T4</w:t>
            </w:r>
          </w:p>
        </w:tc>
        <w:tc>
          <w:tcPr>
            <w:tcW w:w="120" w:type="dxa"/>
            <w:tcBorders>
              <w:bottom w:val="single" w:color="231F20" w:sz="8" w:space="0"/>
              <w:right w:val="single" w:color="231F20" w:sz="8" w:space="0"/>
            </w:tcBorders>
            <w:vAlign w:val="bottom"/>
          </w:tcPr>
          <w:p>
            <w:pPr>
              <w:spacing w:after="0"/>
              <w:rPr>
                <w:color w:val="auto"/>
                <w:sz w:val="18"/>
                <w:szCs w:val="18"/>
              </w:rPr>
            </w:pPr>
          </w:p>
        </w:tc>
        <w:tc>
          <w:tcPr>
            <w:tcW w:w="720" w:type="dxa"/>
            <w:tcBorders>
              <w:bottom w:val="single" w:color="231F20" w:sz="8" w:space="0"/>
            </w:tcBorders>
            <w:vAlign w:val="bottom"/>
          </w:tcPr>
          <w:p>
            <w:pPr>
              <w:spacing w:after="0"/>
              <w:ind w:left="75"/>
              <w:jc w:val="center"/>
              <w:rPr>
                <w:color w:val="auto"/>
                <w:sz w:val="20"/>
                <w:szCs w:val="20"/>
              </w:rPr>
            </w:pPr>
            <w:r>
              <w:rPr>
                <w:rFonts w:ascii="Times New Roman" w:hAnsi="Times New Roman" w:eastAsia="Times New Roman" w:cs="Times New Roman"/>
                <w:color w:val="auto"/>
                <w:sz w:val="13"/>
                <w:szCs w:val="13"/>
              </w:rPr>
              <w:t>80W</w:t>
            </w:r>
          </w:p>
        </w:tc>
        <w:tc>
          <w:tcPr>
            <w:tcW w:w="240" w:type="dxa"/>
            <w:tcBorders>
              <w:bottom w:val="single" w:color="231F20" w:sz="8" w:space="0"/>
              <w:right w:val="single" w:color="231F20" w:sz="8" w:space="0"/>
            </w:tcBorders>
            <w:vAlign w:val="bottom"/>
          </w:tcPr>
          <w:p>
            <w:pPr>
              <w:spacing w:after="0"/>
              <w:rPr>
                <w:color w:val="auto"/>
                <w:sz w:val="18"/>
                <w:szCs w:val="18"/>
              </w:rPr>
            </w:pPr>
          </w:p>
        </w:tc>
        <w:tc>
          <w:tcPr>
            <w:tcW w:w="960" w:type="dxa"/>
            <w:tcBorders>
              <w:bottom w:val="single" w:color="231F20" w:sz="8" w:space="0"/>
              <w:right w:val="single" w:color="231F20" w:sz="8" w:space="0"/>
            </w:tcBorders>
            <w:vAlign w:val="bottom"/>
          </w:tcPr>
          <w:p>
            <w:pPr>
              <w:spacing w:after="0"/>
              <w:ind w:right="55"/>
              <w:jc w:val="center"/>
              <w:rPr>
                <w:color w:val="auto"/>
                <w:sz w:val="20"/>
                <w:szCs w:val="20"/>
              </w:rPr>
            </w:pPr>
            <w:r>
              <w:rPr>
                <w:rFonts w:ascii="Times New Roman" w:hAnsi="Times New Roman" w:eastAsia="Times New Roman" w:cs="Times New Roman"/>
                <w:color w:val="auto"/>
                <w:sz w:val="13"/>
                <w:szCs w:val="13"/>
              </w:rPr>
              <w:t>≥ 200Ω</w:t>
            </w:r>
          </w:p>
        </w:tc>
        <w:tc>
          <w:tcPr>
            <w:tcW w:w="560" w:type="dxa"/>
            <w:tcBorders>
              <w:right w:val="single" w:color="231F20" w:sz="8" w:space="0"/>
            </w:tcBorders>
            <w:vAlign w:val="bottom"/>
          </w:tcPr>
          <w:p>
            <w:pPr>
              <w:spacing w:after="0"/>
              <w:rPr>
                <w:color w:val="auto"/>
                <w:sz w:val="18"/>
                <w:szCs w:val="18"/>
              </w:rPr>
            </w:pPr>
          </w:p>
        </w:tc>
        <w:tc>
          <w:tcPr>
            <w:tcW w:w="100" w:type="dxa"/>
            <w:vAlign w:val="bottom"/>
          </w:tcPr>
          <w:p>
            <w:pPr>
              <w:spacing w:after="0"/>
              <w:rPr>
                <w:color w:val="auto"/>
                <w:sz w:val="18"/>
                <w:szCs w:val="18"/>
              </w:rPr>
            </w:pPr>
          </w:p>
        </w:tc>
        <w:tc>
          <w:tcPr>
            <w:tcW w:w="860" w:type="dxa"/>
            <w:tcBorders>
              <w:right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6" w:hRule="atLeast"/>
        </w:trPr>
        <w:tc>
          <w:tcPr>
            <w:tcW w:w="1000" w:type="dxa"/>
            <w:tcBorders>
              <w:left w:val="single" w:color="231F20" w:sz="8" w:space="0"/>
              <w:bottom w:val="single" w:color="231F20" w:sz="8" w:space="0"/>
            </w:tcBorders>
            <w:vAlign w:val="bottom"/>
          </w:tcPr>
          <w:p>
            <w:pPr>
              <w:spacing w:after="0"/>
              <w:ind w:left="520"/>
              <w:rPr>
                <w:color w:val="auto"/>
                <w:sz w:val="20"/>
                <w:szCs w:val="20"/>
              </w:rPr>
            </w:pPr>
            <w:r>
              <w:rPr>
                <w:rFonts w:ascii="Times New Roman" w:hAnsi="Times New Roman" w:eastAsia="Times New Roman" w:cs="Times New Roman"/>
                <w:color w:val="auto"/>
                <w:sz w:val="13"/>
                <w:szCs w:val="13"/>
              </w:rPr>
              <w:t>-R75T4</w:t>
            </w:r>
          </w:p>
        </w:tc>
        <w:tc>
          <w:tcPr>
            <w:tcW w:w="120" w:type="dxa"/>
            <w:tcBorders>
              <w:bottom w:val="single" w:color="231F20" w:sz="8" w:space="0"/>
              <w:right w:val="single" w:color="231F20" w:sz="8" w:space="0"/>
            </w:tcBorders>
            <w:vAlign w:val="bottom"/>
          </w:tcPr>
          <w:p>
            <w:pPr>
              <w:spacing w:after="0"/>
              <w:rPr>
                <w:color w:val="auto"/>
                <w:sz w:val="18"/>
                <w:szCs w:val="18"/>
              </w:rPr>
            </w:pPr>
          </w:p>
        </w:tc>
        <w:tc>
          <w:tcPr>
            <w:tcW w:w="720" w:type="dxa"/>
            <w:tcBorders>
              <w:bottom w:val="single" w:color="231F20" w:sz="8" w:space="0"/>
            </w:tcBorders>
            <w:vAlign w:val="bottom"/>
          </w:tcPr>
          <w:p>
            <w:pPr>
              <w:spacing w:after="0"/>
              <w:ind w:left="75"/>
              <w:jc w:val="center"/>
              <w:rPr>
                <w:color w:val="auto"/>
                <w:sz w:val="20"/>
                <w:szCs w:val="20"/>
              </w:rPr>
            </w:pPr>
            <w:r>
              <w:rPr>
                <w:rFonts w:ascii="Times New Roman" w:hAnsi="Times New Roman" w:eastAsia="Times New Roman" w:cs="Times New Roman"/>
                <w:color w:val="auto"/>
                <w:sz w:val="13"/>
                <w:szCs w:val="13"/>
              </w:rPr>
              <w:t>80W</w:t>
            </w:r>
          </w:p>
        </w:tc>
        <w:tc>
          <w:tcPr>
            <w:tcW w:w="240" w:type="dxa"/>
            <w:tcBorders>
              <w:bottom w:val="single" w:color="231F20" w:sz="8" w:space="0"/>
              <w:right w:val="single" w:color="231F20" w:sz="8" w:space="0"/>
            </w:tcBorders>
            <w:vAlign w:val="bottom"/>
          </w:tcPr>
          <w:p>
            <w:pPr>
              <w:spacing w:after="0"/>
              <w:rPr>
                <w:color w:val="auto"/>
                <w:sz w:val="18"/>
                <w:szCs w:val="18"/>
              </w:rPr>
            </w:pPr>
          </w:p>
        </w:tc>
        <w:tc>
          <w:tcPr>
            <w:tcW w:w="960" w:type="dxa"/>
            <w:tcBorders>
              <w:bottom w:val="single" w:color="231F20" w:sz="8" w:space="0"/>
              <w:right w:val="single" w:color="231F20" w:sz="8" w:space="0"/>
            </w:tcBorders>
            <w:vAlign w:val="bottom"/>
          </w:tcPr>
          <w:p>
            <w:pPr>
              <w:spacing w:after="0"/>
              <w:ind w:right="55"/>
              <w:jc w:val="center"/>
              <w:rPr>
                <w:color w:val="auto"/>
                <w:sz w:val="20"/>
                <w:szCs w:val="20"/>
              </w:rPr>
            </w:pPr>
            <w:r>
              <w:rPr>
                <w:rFonts w:ascii="Times New Roman" w:hAnsi="Times New Roman" w:eastAsia="Times New Roman" w:cs="Times New Roman"/>
                <w:color w:val="auto"/>
                <w:sz w:val="13"/>
                <w:szCs w:val="13"/>
              </w:rPr>
              <w:t>≥ 150Ω</w:t>
            </w:r>
          </w:p>
        </w:tc>
        <w:tc>
          <w:tcPr>
            <w:tcW w:w="560" w:type="dxa"/>
            <w:tcBorders>
              <w:right w:val="single" w:color="231F20"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标准</w:t>
            </w:r>
          </w:p>
        </w:tc>
        <w:tc>
          <w:tcPr>
            <w:tcW w:w="100" w:type="dxa"/>
            <w:vAlign w:val="bottom"/>
          </w:tcPr>
          <w:p>
            <w:pPr>
              <w:spacing w:after="0"/>
              <w:rPr>
                <w:color w:val="auto"/>
                <w:sz w:val="18"/>
                <w:szCs w:val="18"/>
              </w:rPr>
            </w:pPr>
          </w:p>
        </w:tc>
        <w:tc>
          <w:tcPr>
            <w:tcW w:w="860" w:type="dxa"/>
            <w:vMerge w:val="restart"/>
            <w:tcBorders>
              <w:right w:val="single" w:color="231F20" w:sz="8" w:space="0"/>
            </w:tcBorders>
            <w:vAlign w:val="bottom"/>
          </w:tcPr>
          <w:p>
            <w:pPr>
              <w:spacing w:after="0" w:line="149" w:lineRule="exact"/>
              <w:ind w:right="115"/>
              <w:jc w:val="center"/>
              <w:rPr>
                <w:color w:val="auto"/>
                <w:sz w:val="20"/>
                <w:szCs w:val="20"/>
              </w:rPr>
            </w:pPr>
            <w:r>
              <w:rPr>
                <w:rFonts w:ascii="宋体" w:hAnsi="宋体" w:eastAsia="宋体" w:cs="宋体"/>
                <w:color w:val="auto"/>
                <w:w w:val="98"/>
                <w:sz w:val="13"/>
                <w:szCs w:val="13"/>
              </w:rPr>
              <w:t>无特殊说明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7" w:hRule="atLeast"/>
        </w:trPr>
        <w:tc>
          <w:tcPr>
            <w:tcW w:w="1000" w:type="dxa"/>
            <w:vMerge w:val="restart"/>
            <w:tcBorders>
              <w:left w:val="single" w:color="231F20" w:sz="8" w:space="0"/>
            </w:tcBorders>
            <w:vAlign w:val="bottom"/>
          </w:tcPr>
          <w:p>
            <w:pPr>
              <w:spacing w:after="0"/>
              <w:ind w:left="520"/>
              <w:rPr>
                <w:color w:val="auto"/>
                <w:sz w:val="20"/>
                <w:szCs w:val="20"/>
              </w:rPr>
            </w:pPr>
            <w:r>
              <w:rPr>
                <w:rFonts w:ascii="Times New Roman" w:hAnsi="Times New Roman" w:eastAsia="Times New Roman" w:cs="Times New Roman"/>
                <w:color w:val="auto"/>
                <w:sz w:val="13"/>
                <w:szCs w:val="13"/>
              </w:rPr>
              <w:t>-1R5T4</w:t>
            </w:r>
          </w:p>
        </w:tc>
        <w:tc>
          <w:tcPr>
            <w:tcW w:w="120" w:type="dxa"/>
            <w:tcBorders>
              <w:right w:val="single" w:color="231F20" w:sz="8" w:space="0"/>
            </w:tcBorders>
            <w:vAlign w:val="bottom"/>
          </w:tcPr>
          <w:p>
            <w:pPr>
              <w:spacing w:after="0"/>
              <w:rPr>
                <w:color w:val="auto"/>
                <w:sz w:val="6"/>
                <w:szCs w:val="6"/>
              </w:rPr>
            </w:pPr>
          </w:p>
        </w:tc>
        <w:tc>
          <w:tcPr>
            <w:tcW w:w="720" w:type="dxa"/>
            <w:vMerge w:val="restart"/>
            <w:vAlign w:val="bottom"/>
          </w:tcPr>
          <w:p>
            <w:pPr>
              <w:spacing w:after="0"/>
              <w:ind w:left="75"/>
              <w:jc w:val="center"/>
              <w:rPr>
                <w:color w:val="auto"/>
                <w:sz w:val="20"/>
                <w:szCs w:val="20"/>
              </w:rPr>
            </w:pPr>
            <w:r>
              <w:rPr>
                <w:rFonts w:ascii="Times New Roman" w:hAnsi="Times New Roman" w:eastAsia="Times New Roman" w:cs="Times New Roman"/>
                <w:color w:val="auto"/>
                <w:w w:val="94"/>
                <w:sz w:val="13"/>
                <w:szCs w:val="13"/>
              </w:rPr>
              <w:t>100W</w:t>
            </w:r>
          </w:p>
        </w:tc>
        <w:tc>
          <w:tcPr>
            <w:tcW w:w="240" w:type="dxa"/>
            <w:tcBorders>
              <w:right w:val="single" w:color="231F20" w:sz="8" w:space="0"/>
            </w:tcBorders>
            <w:vAlign w:val="bottom"/>
          </w:tcPr>
          <w:p>
            <w:pPr>
              <w:spacing w:after="0"/>
              <w:rPr>
                <w:color w:val="auto"/>
                <w:sz w:val="6"/>
                <w:szCs w:val="6"/>
              </w:rPr>
            </w:pPr>
          </w:p>
        </w:tc>
        <w:tc>
          <w:tcPr>
            <w:tcW w:w="960" w:type="dxa"/>
            <w:vMerge w:val="restart"/>
            <w:tcBorders>
              <w:right w:val="single" w:color="231F20" w:sz="8" w:space="0"/>
            </w:tcBorders>
            <w:vAlign w:val="bottom"/>
          </w:tcPr>
          <w:p>
            <w:pPr>
              <w:spacing w:after="0"/>
              <w:ind w:right="55"/>
              <w:jc w:val="center"/>
              <w:rPr>
                <w:color w:val="auto"/>
                <w:sz w:val="20"/>
                <w:szCs w:val="20"/>
              </w:rPr>
            </w:pPr>
            <w:r>
              <w:rPr>
                <w:rFonts w:ascii="Times New Roman" w:hAnsi="Times New Roman" w:eastAsia="Times New Roman" w:cs="Times New Roman"/>
                <w:color w:val="auto"/>
                <w:sz w:val="13"/>
                <w:szCs w:val="13"/>
              </w:rPr>
              <w:t>≥ 100Ω</w:t>
            </w:r>
          </w:p>
        </w:tc>
        <w:tc>
          <w:tcPr>
            <w:tcW w:w="560" w:type="dxa"/>
            <w:vMerge w:val="restart"/>
            <w:tcBorders>
              <w:right w:val="single" w:color="231F20"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内置</w:t>
            </w:r>
          </w:p>
        </w:tc>
        <w:tc>
          <w:tcPr>
            <w:tcW w:w="100" w:type="dxa"/>
            <w:vAlign w:val="bottom"/>
          </w:tcPr>
          <w:p>
            <w:pPr>
              <w:spacing w:after="0"/>
              <w:rPr>
                <w:color w:val="auto"/>
                <w:sz w:val="6"/>
                <w:szCs w:val="6"/>
              </w:rPr>
            </w:pPr>
          </w:p>
        </w:tc>
        <w:tc>
          <w:tcPr>
            <w:tcW w:w="860" w:type="dxa"/>
            <w:vMerge w:val="continue"/>
            <w:tcBorders>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2" w:hRule="atLeast"/>
        </w:trPr>
        <w:tc>
          <w:tcPr>
            <w:tcW w:w="1000" w:type="dxa"/>
            <w:vMerge w:val="continue"/>
            <w:tcBorders>
              <w:left w:val="single" w:color="231F20" w:sz="8" w:space="0"/>
              <w:bottom w:val="single" w:color="231F20" w:sz="8" w:space="0"/>
            </w:tcBorders>
            <w:vAlign w:val="bottom"/>
          </w:tcPr>
          <w:p>
            <w:pPr>
              <w:spacing w:after="0"/>
              <w:rPr>
                <w:color w:val="auto"/>
                <w:sz w:val="11"/>
                <w:szCs w:val="11"/>
              </w:rPr>
            </w:pPr>
          </w:p>
        </w:tc>
        <w:tc>
          <w:tcPr>
            <w:tcW w:w="120" w:type="dxa"/>
            <w:tcBorders>
              <w:bottom w:val="single" w:color="231F20" w:sz="8" w:space="0"/>
              <w:right w:val="single" w:color="231F20" w:sz="8" w:space="0"/>
            </w:tcBorders>
            <w:vAlign w:val="bottom"/>
          </w:tcPr>
          <w:p>
            <w:pPr>
              <w:spacing w:after="0"/>
              <w:rPr>
                <w:color w:val="auto"/>
                <w:sz w:val="11"/>
                <w:szCs w:val="11"/>
              </w:rPr>
            </w:pPr>
          </w:p>
        </w:tc>
        <w:tc>
          <w:tcPr>
            <w:tcW w:w="720" w:type="dxa"/>
            <w:vMerge w:val="continue"/>
            <w:tcBorders>
              <w:bottom w:val="single" w:color="231F20" w:sz="8" w:space="0"/>
            </w:tcBorders>
            <w:vAlign w:val="bottom"/>
          </w:tcPr>
          <w:p>
            <w:pPr>
              <w:spacing w:after="0"/>
              <w:rPr>
                <w:color w:val="auto"/>
                <w:sz w:val="11"/>
                <w:szCs w:val="11"/>
              </w:rPr>
            </w:pPr>
          </w:p>
        </w:tc>
        <w:tc>
          <w:tcPr>
            <w:tcW w:w="240" w:type="dxa"/>
            <w:tcBorders>
              <w:bottom w:val="single" w:color="231F20" w:sz="8" w:space="0"/>
              <w:right w:val="single" w:color="231F20" w:sz="8" w:space="0"/>
            </w:tcBorders>
            <w:vAlign w:val="bottom"/>
          </w:tcPr>
          <w:p>
            <w:pPr>
              <w:spacing w:after="0"/>
              <w:rPr>
                <w:color w:val="auto"/>
                <w:sz w:val="11"/>
                <w:szCs w:val="11"/>
              </w:rPr>
            </w:pPr>
          </w:p>
        </w:tc>
        <w:tc>
          <w:tcPr>
            <w:tcW w:w="960" w:type="dxa"/>
            <w:vMerge w:val="continue"/>
            <w:tcBorders>
              <w:bottom w:val="single" w:color="231F20" w:sz="8" w:space="0"/>
              <w:right w:val="single" w:color="231F20" w:sz="8" w:space="0"/>
            </w:tcBorders>
            <w:vAlign w:val="bottom"/>
          </w:tcPr>
          <w:p>
            <w:pPr>
              <w:spacing w:after="0"/>
              <w:rPr>
                <w:color w:val="auto"/>
                <w:sz w:val="11"/>
                <w:szCs w:val="11"/>
              </w:rPr>
            </w:pPr>
          </w:p>
        </w:tc>
        <w:tc>
          <w:tcPr>
            <w:tcW w:w="560" w:type="dxa"/>
            <w:vMerge w:val="continue"/>
            <w:tcBorders>
              <w:right w:val="single" w:color="231F20" w:sz="8" w:space="0"/>
            </w:tcBorders>
            <w:vAlign w:val="bottom"/>
          </w:tcPr>
          <w:p>
            <w:pPr>
              <w:spacing w:after="0"/>
              <w:rPr>
                <w:color w:val="auto"/>
                <w:sz w:val="11"/>
                <w:szCs w:val="11"/>
              </w:rPr>
            </w:pPr>
          </w:p>
        </w:tc>
        <w:tc>
          <w:tcPr>
            <w:tcW w:w="100" w:type="dxa"/>
            <w:vAlign w:val="bottom"/>
          </w:tcPr>
          <w:p>
            <w:pPr>
              <w:spacing w:after="0"/>
              <w:rPr>
                <w:color w:val="auto"/>
                <w:sz w:val="11"/>
                <w:szCs w:val="11"/>
              </w:rPr>
            </w:pPr>
          </w:p>
        </w:tc>
        <w:tc>
          <w:tcPr>
            <w:tcW w:w="860" w:type="dxa"/>
            <w:tcBorders>
              <w:right w:val="single" w:color="231F20"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2" w:hRule="atLeast"/>
        </w:trPr>
        <w:tc>
          <w:tcPr>
            <w:tcW w:w="1000" w:type="dxa"/>
            <w:tcBorders>
              <w:left w:val="single" w:color="231F20" w:sz="8" w:space="0"/>
              <w:bottom w:val="single" w:color="231F20" w:sz="8" w:space="0"/>
            </w:tcBorders>
            <w:vAlign w:val="bottom"/>
          </w:tcPr>
          <w:p>
            <w:pPr>
              <w:spacing w:after="0"/>
              <w:ind w:left="520"/>
              <w:rPr>
                <w:color w:val="auto"/>
                <w:sz w:val="20"/>
                <w:szCs w:val="20"/>
              </w:rPr>
            </w:pPr>
            <w:r>
              <w:rPr>
                <w:rFonts w:ascii="Times New Roman" w:hAnsi="Times New Roman" w:eastAsia="Times New Roman" w:cs="Times New Roman"/>
                <w:color w:val="auto"/>
                <w:sz w:val="13"/>
                <w:szCs w:val="13"/>
              </w:rPr>
              <w:t>-2R2T4</w:t>
            </w:r>
          </w:p>
        </w:tc>
        <w:tc>
          <w:tcPr>
            <w:tcW w:w="120" w:type="dxa"/>
            <w:tcBorders>
              <w:bottom w:val="single" w:color="231F20" w:sz="8" w:space="0"/>
              <w:right w:val="single" w:color="231F20" w:sz="8" w:space="0"/>
            </w:tcBorders>
            <w:vAlign w:val="bottom"/>
          </w:tcPr>
          <w:p>
            <w:pPr>
              <w:spacing w:after="0"/>
              <w:rPr>
                <w:color w:val="auto"/>
                <w:sz w:val="18"/>
                <w:szCs w:val="18"/>
              </w:rPr>
            </w:pPr>
          </w:p>
        </w:tc>
        <w:tc>
          <w:tcPr>
            <w:tcW w:w="720" w:type="dxa"/>
            <w:tcBorders>
              <w:bottom w:val="single" w:color="231F20" w:sz="8" w:space="0"/>
            </w:tcBorders>
            <w:vAlign w:val="bottom"/>
          </w:tcPr>
          <w:p>
            <w:pPr>
              <w:spacing w:after="0"/>
              <w:ind w:left="75"/>
              <w:jc w:val="center"/>
              <w:rPr>
                <w:color w:val="auto"/>
                <w:sz w:val="20"/>
                <w:szCs w:val="20"/>
              </w:rPr>
            </w:pPr>
            <w:r>
              <w:rPr>
                <w:rFonts w:ascii="Times New Roman" w:hAnsi="Times New Roman" w:eastAsia="Times New Roman" w:cs="Times New Roman"/>
                <w:color w:val="auto"/>
                <w:w w:val="94"/>
                <w:sz w:val="13"/>
                <w:szCs w:val="13"/>
              </w:rPr>
              <w:t>100W</w:t>
            </w:r>
          </w:p>
        </w:tc>
        <w:tc>
          <w:tcPr>
            <w:tcW w:w="240" w:type="dxa"/>
            <w:tcBorders>
              <w:bottom w:val="single" w:color="231F20" w:sz="8" w:space="0"/>
              <w:right w:val="single" w:color="231F20" w:sz="8" w:space="0"/>
            </w:tcBorders>
            <w:vAlign w:val="bottom"/>
          </w:tcPr>
          <w:p>
            <w:pPr>
              <w:spacing w:after="0"/>
              <w:rPr>
                <w:color w:val="auto"/>
                <w:sz w:val="18"/>
                <w:szCs w:val="18"/>
              </w:rPr>
            </w:pPr>
          </w:p>
        </w:tc>
        <w:tc>
          <w:tcPr>
            <w:tcW w:w="960" w:type="dxa"/>
            <w:tcBorders>
              <w:bottom w:val="single" w:color="231F20" w:sz="8" w:space="0"/>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 70Ω</w:t>
            </w:r>
          </w:p>
        </w:tc>
        <w:tc>
          <w:tcPr>
            <w:tcW w:w="560" w:type="dxa"/>
            <w:tcBorders>
              <w:bottom w:val="single" w:color="231F20" w:sz="8" w:space="0"/>
              <w:right w:val="single" w:color="231F20" w:sz="8" w:space="0"/>
            </w:tcBorders>
            <w:vAlign w:val="bottom"/>
          </w:tcPr>
          <w:p>
            <w:pPr>
              <w:spacing w:after="0"/>
              <w:rPr>
                <w:color w:val="auto"/>
                <w:sz w:val="18"/>
                <w:szCs w:val="18"/>
              </w:rPr>
            </w:pPr>
          </w:p>
        </w:tc>
        <w:tc>
          <w:tcPr>
            <w:tcW w:w="100" w:type="dxa"/>
            <w:tcBorders>
              <w:bottom w:val="single" w:color="231F20" w:sz="8" w:space="0"/>
            </w:tcBorders>
            <w:vAlign w:val="bottom"/>
          </w:tcPr>
          <w:p>
            <w:pPr>
              <w:spacing w:after="0"/>
              <w:rPr>
                <w:color w:val="auto"/>
                <w:sz w:val="18"/>
                <w:szCs w:val="18"/>
              </w:rPr>
            </w:pPr>
          </w:p>
        </w:tc>
        <w:tc>
          <w:tcPr>
            <w:tcW w:w="860" w:type="dxa"/>
            <w:tcBorders>
              <w:bottom w:val="single" w:color="231F20" w:sz="8" w:space="0"/>
              <w:right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59" w:hRule="atLeast"/>
        </w:trPr>
        <w:tc>
          <w:tcPr>
            <w:tcW w:w="100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720" w:type="dxa"/>
            <w:vAlign w:val="bottom"/>
          </w:tcPr>
          <w:p>
            <w:pPr>
              <w:spacing w:after="0"/>
              <w:rPr>
                <w:color w:val="auto"/>
                <w:sz w:val="24"/>
                <w:szCs w:val="24"/>
              </w:rPr>
            </w:pPr>
          </w:p>
        </w:tc>
        <w:tc>
          <w:tcPr>
            <w:tcW w:w="1200" w:type="dxa"/>
            <w:gridSpan w:val="2"/>
            <w:vAlign w:val="bottom"/>
          </w:tcPr>
          <w:p>
            <w:pPr>
              <w:spacing w:after="0" w:line="149" w:lineRule="exact"/>
              <w:ind w:right="575"/>
              <w:jc w:val="right"/>
              <w:rPr>
                <w:color w:val="auto"/>
                <w:sz w:val="20"/>
                <w:szCs w:val="20"/>
              </w:rPr>
            </w:pPr>
            <w:r>
              <w:rPr>
                <w:rFonts w:ascii="宋体" w:hAnsi="宋体" w:eastAsia="宋体" w:cs="宋体"/>
                <w:color w:val="auto"/>
                <w:sz w:val="13"/>
                <w:szCs w:val="13"/>
              </w:rPr>
              <w:t>-20-</w:t>
            </w:r>
          </w:p>
        </w:tc>
        <w:tc>
          <w:tcPr>
            <w:tcW w:w="5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86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type w:val="continuous"/>
          <w:pgSz w:w="5960" w:h="8393"/>
          <w:pgMar w:top="433" w:right="714" w:bottom="0" w:left="700" w:header="0" w:footer="0" w:gutter="0"/>
          <w:cols w:equalWidth="0" w:num="1">
            <w:col w:w="4540"/>
          </w:cols>
        </w:sectPr>
      </w:pPr>
    </w:p>
    <w:p>
      <w:pPr>
        <w:tabs>
          <w:tab w:val="left" w:pos="3940"/>
        </w:tabs>
        <w:spacing w:after="0" w:line="137" w:lineRule="exact"/>
        <w:rPr>
          <w:color w:val="auto"/>
          <w:sz w:val="20"/>
          <w:szCs w:val="20"/>
        </w:rPr>
      </w:pPr>
      <w:bookmarkStart w:id="20" w:name="page21"/>
      <w:bookmarkEnd w:id="20"/>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产品信息</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35" name="Shape 135"/>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35"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&#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DydTWZgBAABPAwAADgAAAAAAAAABACAAAAAj&#10;AQAAZHJzL2Uyb0RvYy54bWxQSwUGAAAAAAYABgBZAQAALQUAAAAA&#10;">
                <v:fill on="t" focussize="0,0"/>
                <v:stroke weight="0.72pt" color="#000000" miterlimit="8" joinstyle="miter"/>
                <v:imagedata o:title=""/>
                <o:lock v:ext="edit" aspectratio="f"/>
              </v:line>
            </w:pict>
          </mc:Fallback>
        </mc:AlternateContent>
      </w:r>
    </w:p>
    <w:p>
      <w:pPr>
        <w:spacing w:after="0" w:line="31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2.9.3 </w:t>
      </w:r>
      <w:r>
        <w:rPr>
          <w:rFonts w:ascii="宋体" w:hAnsi="宋体" w:eastAsia="宋体" w:cs="宋体"/>
          <w:color w:val="auto"/>
          <w:sz w:val="13"/>
          <w:szCs w:val="13"/>
        </w:rPr>
        <w:t>制动电阻连接</w:t>
      </w:r>
    </w:p>
    <w:p>
      <w:pPr>
        <w:spacing w:after="0" w:line="86"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变频器的制动电阻连接如下图所示：</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682625</wp:posOffset>
            </wp:positionH>
            <wp:positionV relativeFrom="paragraph">
              <wp:posOffset>113665</wp:posOffset>
            </wp:positionV>
            <wp:extent cx="1499235" cy="1195070"/>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pic:cNvPicPr>
                      <a:picLocks noChangeAspect="1" noChangeArrowheads="1"/>
                    </pic:cNvPicPr>
                  </pic:nvPicPr>
                  <pic:blipFill>
                    <a:blip r:embed="rId30"/>
                    <a:srcRect/>
                    <a:stretch>
                      <a:fillRect/>
                    </a:stretch>
                  </pic:blipFill>
                  <pic:spPr>
                    <a:xfrm>
                      <a:off x="0" y="0"/>
                      <a:ext cx="1499235" cy="119507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32" w:lineRule="exact"/>
        <w:rPr>
          <w:color w:val="auto"/>
          <w:sz w:val="20"/>
          <w:szCs w:val="20"/>
        </w:rPr>
      </w:pPr>
    </w:p>
    <w:p>
      <w:pPr>
        <w:tabs>
          <w:tab w:val="left" w:pos="100"/>
        </w:tabs>
        <w:spacing w:after="0" w:line="178" w:lineRule="exact"/>
        <w:ind w:right="-39"/>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2-5</w:t>
      </w:r>
      <w:r>
        <w:rPr>
          <w:color w:val="auto"/>
          <w:sz w:val="20"/>
          <w:szCs w:val="20"/>
        </w:rPr>
        <w:tab/>
      </w:r>
      <w:r>
        <w:rPr>
          <w:rFonts w:ascii="宋体" w:hAnsi="宋体" w:eastAsia="宋体" w:cs="宋体"/>
          <w:color w:val="auto"/>
          <w:sz w:val="13"/>
          <w:szCs w:val="13"/>
        </w:rPr>
        <w:t>制动电阻连接示意图</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7" w:lineRule="exact"/>
        <w:rPr>
          <w:color w:val="auto"/>
          <w:sz w:val="20"/>
          <w:szCs w:val="20"/>
        </w:rPr>
      </w:pPr>
    </w:p>
    <w:p>
      <w:pPr>
        <w:spacing w:after="0" w:line="149" w:lineRule="exact"/>
        <w:ind w:right="-79"/>
        <w:jc w:val="center"/>
        <w:rPr>
          <w:color w:val="auto"/>
          <w:sz w:val="20"/>
          <w:szCs w:val="20"/>
        </w:rPr>
      </w:pPr>
      <w:r>
        <w:rPr>
          <w:rFonts w:ascii="宋体" w:hAnsi="宋体" w:eastAsia="宋体" w:cs="宋体"/>
          <w:color w:val="auto"/>
          <w:sz w:val="13"/>
          <w:szCs w:val="13"/>
        </w:rPr>
        <w:t>- 21-</w:t>
      </w:r>
    </w:p>
    <w:p>
      <w:pPr>
        <w:sectPr>
          <w:pgSz w:w="5960" w:h="8393"/>
          <w:pgMar w:top="433" w:right="754" w:bottom="0" w:left="720" w:header="0" w:footer="0" w:gutter="0"/>
          <w:cols w:equalWidth="0" w:num="1">
            <w:col w:w="4480"/>
          </w:cols>
        </w:sectPr>
      </w:pPr>
    </w:p>
    <w:p>
      <w:pPr>
        <w:tabs>
          <w:tab w:val="left" w:pos="3300"/>
        </w:tabs>
        <w:spacing w:after="0" w:line="149" w:lineRule="exact"/>
        <w:rPr>
          <w:color w:val="auto"/>
          <w:sz w:val="20"/>
          <w:szCs w:val="20"/>
        </w:rPr>
      </w:pPr>
      <w:bookmarkStart w:id="21" w:name="page22"/>
      <w:bookmarkEnd w:id="21"/>
      <w:r>
        <w:rPr>
          <w:rFonts w:ascii="宋体" w:hAnsi="宋体" w:eastAsia="宋体" w:cs="宋体"/>
          <w:color w:val="auto"/>
          <w:sz w:val="13"/>
          <w:szCs w:val="13"/>
        </w:rPr>
        <w:t>变频器的安装</w:t>
      </w:r>
      <w:r>
        <w:rPr>
          <w:color w:val="auto"/>
          <w:sz w:val="20"/>
          <w:szCs w:val="20"/>
        </w:rPr>
        <w:tab/>
      </w:r>
      <w:r>
        <w:rPr>
          <w:rFonts w:ascii="宋体" w:hAnsi="宋体" w:eastAsia="宋体" w:cs="宋体"/>
          <w:color w:val="auto"/>
          <w:sz w:val="13"/>
          <w:szCs w:val="13"/>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37" name="Shape 137"/>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37"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sePvrJgBAABPAwAADgAAAAAAAAABACAAAAAj&#10;AQAAZHJzL2Uyb0RvYy54bWxQSwUGAAAAAAYABgBZAQAALQUAAAAA&#10;">
                <v:fill on="t" focussize="0,0"/>
                <v:stroke weight="0.72pt" color="#000000" miterlimit="8" joinstyle="miter"/>
                <v:imagedata o:title=""/>
                <o:lock v:ext="edit" aspectratio="f"/>
              </v:line>
            </w:pict>
          </mc:Fallback>
        </mc:AlternateContent>
      </w:r>
    </w:p>
    <w:p>
      <w:pPr>
        <w:spacing w:after="0" w:line="200" w:lineRule="exact"/>
        <w:rPr>
          <w:color w:val="auto"/>
          <w:sz w:val="20"/>
          <w:szCs w:val="20"/>
        </w:rPr>
      </w:pPr>
    </w:p>
    <w:p>
      <w:pPr>
        <w:spacing w:after="0" w:line="200" w:lineRule="exact"/>
        <w:rPr>
          <w:color w:val="auto"/>
          <w:sz w:val="20"/>
          <w:szCs w:val="20"/>
        </w:rPr>
      </w:pPr>
    </w:p>
    <w:p>
      <w:pPr>
        <w:spacing w:after="0" w:line="211" w:lineRule="exact"/>
        <w:rPr>
          <w:color w:val="auto"/>
          <w:sz w:val="20"/>
          <w:szCs w:val="20"/>
        </w:rPr>
      </w:pPr>
    </w:p>
    <w:p>
      <w:pPr>
        <w:spacing w:after="0" w:line="206" w:lineRule="exact"/>
        <w:ind w:right="60"/>
        <w:jc w:val="center"/>
        <w:rPr>
          <w:color w:val="auto"/>
          <w:sz w:val="20"/>
          <w:szCs w:val="20"/>
        </w:rPr>
      </w:pPr>
      <w:r>
        <w:rPr>
          <w:rFonts w:ascii="宋体" w:hAnsi="宋体" w:eastAsia="宋体" w:cs="宋体"/>
          <w:b/>
          <w:bCs/>
          <w:color w:val="auto"/>
          <w:sz w:val="18"/>
          <w:szCs w:val="18"/>
        </w:rPr>
        <w:t>第三章 变频器的安装</w:t>
      </w:r>
    </w:p>
    <w:p>
      <w:pPr>
        <w:spacing w:after="0" w:line="388"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3.1 </w:t>
      </w:r>
      <w:r>
        <w:rPr>
          <w:rFonts w:ascii="宋体" w:hAnsi="宋体" w:eastAsia="宋体" w:cs="宋体"/>
          <w:b/>
          <w:bCs/>
          <w:color w:val="auto"/>
          <w:sz w:val="15"/>
          <w:szCs w:val="15"/>
        </w:rPr>
        <w:t>安装环境</w:t>
      </w:r>
    </w:p>
    <w:p>
      <w:pPr>
        <w:spacing w:after="0" w:line="77" w:lineRule="exact"/>
        <w:rPr>
          <w:color w:val="auto"/>
          <w:sz w:val="20"/>
          <w:szCs w:val="20"/>
        </w:rPr>
      </w:pPr>
    </w:p>
    <w:p>
      <w:pPr>
        <w:numPr>
          <w:ilvl w:val="0"/>
          <w:numId w:val="8"/>
        </w:numPr>
        <w:tabs>
          <w:tab w:val="left" w:pos="420"/>
        </w:tabs>
        <w:spacing w:after="0" w:line="159" w:lineRule="exact"/>
        <w:ind w:left="420" w:hanging="163"/>
        <w:rPr>
          <w:rFonts w:ascii="Times New Roman" w:hAnsi="Times New Roman" w:eastAsia="Times New Roman" w:cs="Times New Roman"/>
          <w:color w:val="auto"/>
          <w:sz w:val="13"/>
          <w:szCs w:val="13"/>
        </w:rPr>
      </w:pPr>
      <w:r>
        <w:rPr>
          <w:rFonts w:ascii="宋体" w:hAnsi="宋体" w:eastAsia="宋体" w:cs="宋体"/>
          <w:color w:val="auto"/>
          <w:sz w:val="13"/>
          <w:szCs w:val="13"/>
        </w:rPr>
        <w:t>有通风口或换气装置的室内场所。</w:t>
      </w:r>
    </w:p>
    <w:p>
      <w:pPr>
        <w:spacing w:after="0" w:line="87" w:lineRule="exact"/>
        <w:rPr>
          <w:rFonts w:ascii="Times New Roman" w:hAnsi="Times New Roman" w:eastAsia="Times New Roman" w:cs="Times New Roman"/>
          <w:color w:val="auto"/>
          <w:sz w:val="13"/>
          <w:szCs w:val="13"/>
        </w:rPr>
      </w:pPr>
    </w:p>
    <w:p>
      <w:pPr>
        <w:numPr>
          <w:ilvl w:val="0"/>
          <w:numId w:val="8"/>
        </w:numPr>
        <w:tabs>
          <w:tab w:val="left" w:pos="422"/>
        </w:tabs>
        <w:spacing w:after="0" w:line="196" w:lineRule="exact"/>
        <w:ind w:right="60" w:firstLine="257"/>
        <w:rPr>
          <w:rFonts w:ascii="Times New Roman" w:hAnsi="Times New Roman" w:eastAsia="Times New Roman" w:cs="Times New Roman"/>
          <w:color w:val="auto"/>
          <w:sz w:val="13"/>
          <w:szCs w:val="13"/>
        </w:rPr>
      </w:pPr>
      <w:r>
        <w:rPr>
          <w:rFonts w:ascii="宋体" w:hAnsi="宋体" w:eastAsia="宋体" w:cs="宋体"/>
          <w:color w:val="auto"/>
          <w:sz w:val="13"/>
          <w:szCs w:val="13"/>
        </w:rPr>
        <w:t>环境温度</w:t>
      </w:r>
      <w:r>
        <w:rPr>
          <w:rFonts w:ascii="Times New Roman" w:hAnsi="Times New Roman" w:eastAsia="Times New Roman" w:cs="Times New Roman"/>
          <w:color w:val="auto"/>
          <w:sz w:val="13"/>
          <w:szCs w:val="13"/>
        </w:rPr>
        <w:t>-10</w:t>
      </w:r>
      <w:r>
        <w:rPr>
          <w:rFonts w:ascii="宋体" w:hAnsi="宋体" w:eastAsia="宋体" w:cs="宋体"/>
          <w:color w:val="auto"/>
          <w:sz w:val="13"/>
          <w:szCs w:val="13"/>
        </w:rPr>
        <w:t>℃～</w:t>
      </w:r>
      <w:r>
        <w:rPr>
          <w:rFonts w:ascii="Times New Roman" w:hAnsi="Times New Roman" w:eastAsia="Times New Roman" w:cs="Times New Roman"/>
          <w:color w:val="auto"/>
          <w:sz w:val="13"/>
          <w:szCs w:val="13"/>
        </w:rPr>
        <w:t>40</w:t>
      </w:r>
      <w:r>
        <w:rPr>
          <w:rFonts w:ascii="宋体" w:hAnsi="宋体" w:eastAsia="宋体" w:cs="宋体"/>
          <w:color w:val="auto"/>
          <w:sz w:val="13"/>
          <w:szCs w:val="13"/>
        </w:rPr>
        <w:t>℃。若环境温度大于</w:t>
      </w:r>
      <w:r>
        <w:rPr>
          <w:rFonts w:ascii="Times New Roman" w:hAnsi="Times New Roman" w:eastAsia="Times New Roman" w:cs="Times New Roman"/>
          <w:color w:val="auto"/>
          <w:sz w:val="13"/>
          <w:szCs w:val="13"/>
        </w:rPr>
        <w:t>40</w:t>
      </w:r>
      <w:r>
        <w:rPr>
          <w:rFonts w:ascii="宋体" w:hAnsi="宋体" w:eastAsia="宋体" w:cs="宋体"/>
          <w:color w:val="auto"/>
          <w:sz w:val="13"/>
          <w:szCs w:val="13"/>
        </w:rPr>
        <w:t>℃但低于</w:t>
      </w:r>
      <w:r>
        <w:rPr>
          <w:rFonts w:ascii="Times New Roman" w:hAnsi="Times New Roman" w:eastAsia="Times New Roman" w:cs="Times New Roman"/>
          <w:color w:val="auto"/>
          <w:sz w:val="13"/>
          <w:szCs w:val="13"/>
        </w:rPr>
        <w:t>50</w:t>
      </w:r>
      <w:r>
        <w:rPr>
          <w:rFonts w:ascii="宋体" w:hAnsi="宋体" w:eastAsia="宋体" w:cs="宋体"/>
          <w:color w:val="auto"/>
          <w:sz w:val="13"/>
          <w:szCs w:val="13"/>
        </w:rPr>
        <w:t>℃，可取下变频器的盖板或打开安装柜的前门，以利于散热。</w:t>
      </w:r>
    </w:p>
    <w:p>
      <w:pPr>
        <w:spacing w:after="0" w:line="88" w:lineRule="exact"/>
        <w:rPr>
          <w:rFonts w:ascii="Times New Roman" w:hAnsi="Times New Roman" w:eastAsia="Times New Roman" w:cs="Times New Roman"/>
          <w:color w:val="auto"/>
          <w:sz w:val="13"/>
          <w:szCs w:val="13"/>
        </w:rPr>
      </w:pPr>
    </w:p>
    <w:p>
      <w:pPr>
        <w:numPr>
          <w:ilvl w:val="0"/>
          <w:numId w:val="8"/>
        </w:numPr>
        <w:tabs>
          <w:tab w:val="left" w:pos="420"/>
        </w:tabs>
        <w:spacing w:after="0" w:line="159" w:lineRule="exact"/>
        <w:ind w:left="420" w:hanging="163"/>
        <w:rPr>
          <w:rFonts w:ascii="Times New Roman" w:hAnsi="Times New Roman" w:eastAsia="Times New Roman" w:cs="Times New Roman"/>
          <w:color w:val="auto"/>
          <w:sz w:val="13"/>
          <w:szCs w:val="13"/>
        </w:rPr>
      </w:pPr>
      <w:r>
        <w:rPr>
          <w:rFonts w:ascii="宋体" w:hAnsi="宋体" w:eastAsia="宋体" w:cs="宋体"/>
          <w:color w:val="auto"/>
          <w:sz w:val="13"/>
          <w:szCs w:val="13"/>
        </w:rPr>
        <w:t>尽量避免高温多湿场所，湿度小于</w:t>
      </w:r>
      <w:r>
        <w:rPr>
          <w:rFonts w:ascii="Times New Roman" w:hAnsi="Times New Roman" w:eastAsia="Times New Roman" w:cs="Times New Roman"/>
          <w:color w:val="auto"/>
          <w:sz w:val="13"/>
          <w:szCs w:val="13"/>
        </w:rPr>
        <w:t>90%</w:t>
      </w:r>
      <w:r>
        <w:rPr>
          <w:rFonts w:ascii="宋体" w:hAnsi="宋体" w:eastAsia="宋体" w:cs="宋体"/>
          <w:color w:val="auto"/>
          <w:sz w:val="13"/>
          <w:szCs w:val="13"/>
        </w:rPr>
        <w:t>，且无积霜。</w:t>
      </w:r>
    </w:p>
    <w:p>
      <w:pPr>
        <w:spacing w:after="0" w:line="76" w:lineRule="exact"/>
        <w:rPr>
          <w:rFonts w:ascii="Times New Roman" w:hAnsi="Times New Roman" w:eastAsia="Times New Roman" w:cs="Times New Roman"/>
          <w:color w:val="auto"/>
          <w:sz w:val="13"/>
          <w:szCs w:val="13"/>
        </w:rPr>
      </w:pPr>
    </w:p>
    <w:p>
      <w:pPr>
        <w:numPr>
          <w:ilvl w:val="0"/>
          <w:numId w:val="8"/>
        </w:numPr>
        <w:tabs>
          <w:tab w:val="left" w:pos="420"/>
        </w:tabs>
        <w:spacing w:after="0" w:line="159" w:lineRule="exact"/>
        <w:ind w:left="420" w:hanging="163"/>
        <w:rPr>
          <w:rFonts w:ascii="Times New Roman" w:hAnsi="Times New Roman" w:eastAsia="Times New Roman" w:cs="Times New Roman"/>
          <w:color w:val="auto"/>
          <w:sz w:val="13"/>
          <w:szCs w:val="13"/>
        </w:rPr>
      </w:pPr>
      <w:r>
        <w:rPr>
          <w:rFonts w:ascii="宋体" w:hAnsi="宋体" w:eastAsia="宋体" w:cs="宋体"/>
          <w:color w:val="auto"/>
          <w:sz w:val="13"/>
          <w:szCs w:val="13"/>
        </w:rPr>
        <w:t>避免阳光直晒。</w:t>
      </w:r>
    </w:p>
    <w:p>
      <w:pPr>
        <w:spacing w:after="0" w:line="81" w:lineRule="exact"/>
        <w:rPr>
          <w:rFonts w:ascii="Times New Roman" w:hAnsi="Times New Roman" w:eastAsia="Times New Roman" w:cs="Times New Roman"/>
          <w:color w:val="auto"/>
          <w:sz w:val="13"/>
          <w:szCs w:val="13"/>
        </w:rPr>
      </w:pPr>
    </w:p>
    <w:p>
      <w:pPr>
        <w:numPr>
          <w:ilvl w:val="0"/>
          <w:numId w:val="8"/>
        </w:numPr>
        <w:tabs>
          <w:tab w:val="left" w:pos="420"/>
        </w:tabs>
        <w:spacing w:after="0" w:line="159" w:lineRule="exact"/>
        <w:ind w:left="420" w:hanging="163"/>
        <w:rPr>
          <w:rFonts w:ascii="Times New Roman" w:hAnsi="Times New Roman" w:eastAsia="Times New Roman" w:cs="Times New Roman"/>
          <w:color w:val="auto"/>
          <w:sz w:val="13"/>
          <w:szCs w:val="13"/>
        </w:rPr>
      </w:pPr>
      <w:r>
        <w:rPr>
          <w:rFonts w:ascii="宋体" w:hAnsi="宋体" w:eastAsia="宋体" w:cs="宋体"/>
          <w:color w:val="auto"/>
          <w:sz w:val="13"/>
          <w:szCs w:val="13"/>
        </w:rPr>
        <w:t>远离易燃、易爆和腐蚀性气体、液体。</w:t>
      </w:r>
    </w:p>
    <w:p>
      <w:pPr>
        <w:spacing w:after="0" w:line="81" w:lineRule="exact"/>
        <w:rPr>
          <w:rFonts w:ascii="Times New Roman" w:hAnsi="Times New Roman" w:eastAsia="Times New Roman" w:cs="Times New Roman"/>
          <w:color w:val="auto"/>
          <w:sz w:val="13"/>
          <w:szCs w:val="13"/>
        </w:rPr>
      </w:pPr>
    </w:p>
    <w:p>
      <w:pPr>
        <w:numPr>
          <w:ilvl w:val="0"/>
          <w:numId w:val="8"/>
        </w:numPr>
        <w:tabs>
          <w:tab w:val="left" w:pos="420"/>
        </w:tabs>
        <w:spacing w:after="0" w:line="159" w:lineRule="exact"/>
        <w:ind w:left="420" w:hanging="163"/>
        <w:rPr>
          <w:rFonts w:ascii="Times New Roman" w:hAnsi="Times New Roman" w:eastAsia="Times New Roman" w:cs="Times New Roman"/>
          <w:color w:val="auto"/>
          <w:sz w:val="13"/>
          <w:szCs w:val="13"/>
        </w:rPr>
      </w:pPr>
      <w:r>
        <w:rPr>
          <w:rFonts w:ascii="宋体" w:hAnsi="宋体" w:eastAsia="宋体" w:cs="宋体"/>
          <w:color w:val="auto"/>
          <w:sz w:val="13"/>
          <w:szCs w:val="13"/>
        </w:rPr>
        <w:t>无灰尘、飘浮性的纤维及金属微粒。</w:t>
      </w:r>
    </w:p>
    <w:p>
      <w:pPr>
        <w:spacing w:after="0" w:line="87" w:lineRule="exact"/>
        <w:rPr>
          <w:rFonts w:ascii="Times New Roman" w:hAnsi="Times New Roman" w:eastAsia="Times New Roman" w:cs="Times New Roman"/>
          <w:color w:val="auto"/>
          <w:sz w:val="13"/>
          <w:szCs w:val="13"/>
        </w:rPr>
      </w:pPr>
    </w:p>
    <w:p>
      <w:pPr>
        <w:numPr>
          <w:ilvl w:val="0"/>
          <w:numId w:val="8"/>
        </w:numPr>
        <w:tabs>
          <w:tab w:val="left" w:pos="420"/>
        </w:tabs>
        <w:spacing w:after="0" w:line="159" w:lineRule="exact"/>
        <w:ind w:left="420" w:hanging="163"/>
        <w:rPr>
          <w:rFonts w:ascii="Times New Roman" w:hAnsi="Times New Roman" w:eastAsia="Times New Roman" w:cs="Times New Roman"/>
          <w:color w:val="auto"/>
          <w:sz w:val="13"/>
          <w:szCs w:val="13"/>
        </w:rPr>
      </w:pPr>
      <w:r>
        <w:rPr>
          <w:rFonts w:ascii="宋体" w:hAnsi="宋体" w:eastAsia="宋体" w:cs="宋体"/>
          <w:color w:val="auto"/>
          <w:sz w:val="13"/>
          <w:szCs w:val="13"/>
        </w:rPr>
        <w:t>安装平面坚固、无振动，振动应不大于</w:t>
      </w:r>
      <w:r>
        <w:rPr>
          <w:rFonts w:ascii="Times New Roman" w:hAnsi="Times New Roman" w:eastAsia="Times New Roman" w:cs="Times New Roman"/>
          <w:color w:val="auto"/>
          <w:sz w:val="13"/>
          <w:szCs w:val="13"/>
        </w:rPr>
        <w:t>0.6G</w:t>
      </w:r>
      <w:r>
        <w:rPr>
          <w:rFonts w:ascii="宋体" w:hAnsi="宋体" w:eastAsia="宋体" w:cs="宋体"/>
          <w:color w:val="auto"/>
          <w:sz w:val="13"/>
          <w:szCs w:val="13"/>
        </w:rPr>
        <w:t>。特别注意远离冲床等设备。</w:t>
      </w:r>
    </w:p>
    <w:p>
      <w:pPr>
        <w:spacing w:after="0" w:line="76" w:lineRule="exact"/>
        <w:rPr>
          <w:rFonts w:ascii="Times New Roman" w:hAnsi="Times New Roman" w:eastAsia="Times New Roman" w:cs="Times New Roman"/>
          <w:color w:val="auto"/>
          <w:sz w:val="13"/>
          <w:szCs w:val="13"/>
        </w:rPr>
      </w:pPr>
    </w:p>
    <w:p>
      <w:pPr>
        <w:numPr>
          <w:ilvl w:val="0"/>
          <w:numId w:val="8"/>
        </w:numPr>
        <w:tabs>
          <w:tab w:val="left" w:pos="420"/>
        </w:tabs>
        <w:spacing w:after="0" w:line="159" w:lineRule="exact"/>
        <w:ind w:left="420" w:hanging="163"/>
        <w:rPr>
          <w:rFonts w:ascii="Times New Roman" w:hAnsi="Times New Roman" w:eastAsia="Times New Roman" w:cs="Times New Roman"/>
          <w:color w:val="auto"/>
          <w:sz w:val="13"/>
          <w:szCs w:val="13"/>
        </w:rPr>
      </w:pPr>
      <w:r>
        <w:rPr>
          <w:rFonts w:ascii="宋体" w:hAnsi="宋体" w:eastAsia="宋体" w:cs="宋体"/>
          <w:color w:val="auto"/>
          <w:sz w:val="13"/>
          <w:szCs w:val="13"/>
        </w:rPr>
        <w:t>远离电磁干扰源。</w:t>
      </w:r>
    </w:p>
    <w:p>
      <w:pPr>
        <w:spacing w:after="0" w:line="302"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3.2 </w:t>
      </w:r>
      <w:r>
        <w:rPr>
          <w:rFonts w:ascii="宋体" w:hAnsi="宋体" w:eastAsia="宋体" w:cs="宋体"/>
          <w:b/>
          <w:bCs/>
          <w:color w:val="auto"/>
          <w:sz w:val="15"/>
          <w:szCs w:val="15"/>
        </w:rPr>
        <w:t>安装方向与空间</w:t>
      </w:r>
    </w:p>
    <w:p>
      <w:pPr>
        <w:spacing w:after="0" w:line="106" w:lineRule="exact"/>
        <w:rPr>
          <w:color w:val="auto"/>
          <w:sz w:val="20"/>
          <w:szCs w:val="20"/>
        </w:rPr>
      </w:pPr>
    </w:p>
    <w:p>
      <w:pPr>
        <w:spacing w:after="0" w:line="185" w:lineRule="exact"/>
        <w:ind w:right="60" w:firstLine="257"/>
        <w:rPr>
          <w:color w:val="auto"/>
          <w:sz w:val="20"/>
          <w:szCs w:val="20"/>
        </w:rPr>
      </w:pPr>
      <w:r>
        <w:rPr>
          <w:rFonts w:ascii="宋体" w:hAnsi="宋体" w:eastAsia="宋体" w:cs="宋体"/>
          <w:color w:val="auto"/>
          <w:sz w:val="13"/>
          <w:szCs w:val="13"/>
        </w:rPr>
        <w:t>为了不影响变频器的寿命和降低其性能，应注意到安装方向和周围空间，并正确地将其固定。</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128270</wp:posOffset>
            </wp:positionH>
            <wp:positionV relativeFrom="paragraph">
              <wp:posOffset>83820</wp:posOffset>
            </wp:positionV>
            <wp:extent cx="2605405" cy="1249045"/>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pic:cNvPicPr>
                      <a:picLocks noChangeAspect="1" noChangeArrowheads="1"/>
                    </pic:cNvPicPr>
                  </pic:nvPicPr>
                  <pic:blipFill>
                    <a:blip r:embed="rId31"/>
                    <a:srcRect/>
                    <a:stretch>
                      <a:fillRect/>
                    </a:stretch>
                  </pic:blipFill>
                  <pic:spPr>
                    <a:xfrm>
                      <a:off x="0" y="0"/>
                      <a:ext cx="2605405" cy="1249045"/>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52" w:lineRule="exact"/>
        <w:rPr>
          <w:color w:val="auto"/>
          <w:sz w:val="20"/>
          <w:szCs w:val="20"/>
        </w:rPr>
      </w:pPr>
    </w:p>
    <w:p>
      <w:pPr>
        <w:numPr>
          <w:ilvl w:val="0"/>
          <w:numId w:val="9"/>
        </w:numPr>
        <w:tabs>
          <w:tab w:val="left" w:pos="1400"/>
        </w:tabs>
        <w:spacing w:after="0" w:line="159" w:lineRule="exact"/>
        <w:ind w:left="1400" w:hanging="157"/>
        <w:rPr>
          <w:rFonts w:ascii="宋体" w:hAnsi="宋体" w:eastAsia="宋体" w:cs="宋体"/>
          <w:color w:val="auto"/>
          <w:sz w:val="13"/>
          <w:szCs w:val="13"/>
        </w:rPr>
      </w:pPr>
      <w:r>
        <w:rPr>
          <w:rFonts w:ascii="Times New Roman" w:hAnsi="Times New Roman" w:eastAsia="Times New Roman" w:cs="Times New Roman"/>
          <w:color w:val="auto"/>
          <w:sz w:val="13"/>
          <w:szCs w:val="13"/>
        </w:rPr>
        <w:t xml:space="preserve">3-1  </w:t>
      </w:r>
      <w:r>
        <w:rPr>
          <w:rFonts w:ascii="宋体" w:hAnsi="宋体" w:eastAsia="宋体" w:cs="宋体"/>
          <w:color w:val="auto"/>
          <w:sz w:val="13"/>
          <w:szCs w:val="13"/>
        </w:rPr>
        <w:t>变频器安装风道间隔示意图</w:t>
      </w:r>
    </w:p>
    <w:p>
      <w:pPr>
        <w:spacing w:after="0" w:line="200" w:lineRule="exact"/>
        <w:rPr>
          <w:rFonts w:ascii="宋体" w:hAnsi="宋体" w:eastAsia="宋体" w:cs="宋体"/>
          <w:color w:val="auto"/>
          <w:sz w:val="13"/>
          <w:szCs w:val="13"/>
        </w:rPr>
      </w:pPr>
    </w:p>
    <w:p>
      <w:pPr>
        <w:spacing w:after="0" w:line="210" w:lineRule="exact"/>
        <w:rPr>
          <w:rFonts w:ascii="宋体" w:hAnsi="宋体" w:eastAsia="宋体" w:cs="宋体"/>
          <w:color w:val="auto"/>
          <w:sz w:val="13"/>
          <w:szCs w:val="13"/>
        </w:rPr>
      </w:pPr>
    </w:p>
    <w:p>
      <w:pPr>
        <w:spacing w:after="0" w:line="149" w:lineRule="exact"/>
        <w:ind w:left="2120"/>
        <w:rPr>
          <w:rFonts w:ascii="宋体" w:hAnsi="宋体" w:eastAsia="宋体" w:cs="宋体"/>
          <w:color w:val="auto"/>
          <w:sz w:val="13"/>
          <w:szCs w:val="13"/>
        </w:rPr>
      </w:pPr>
      <w:r>
        <w:rPr>
          <w:rFonts w:ascii="宋体" w:hAnsi="宋体" w:eastAsia="宋体" w:cs="宋体"/>
          <w:color w:val="auto"/>
          <w:sz w:val="13"/>
          <w:szCs w:val="13"/>
        </w:rPr>
        <w:t>-22-</w:t>
      </w:r>
    </w:p>
    <w:p>
      <w:pPr>
        <w:sectPr>
          <w:pgSz w:w="5960" w:h="8393"/>
          <w:pgMar w:top="421" w:right="654" w:bottom="0" w:left="720" w:header="0" w:footer="0" w:gutter="0"/>
          <w:cols w:equalWidth="0" w:num="1">
            <w:col w:w="4580"/>
          </w:cols>
        </w:sectPr>
      </w:pPr>
    </w:p>
    <w:p>
      <w:pPr>
        <w:tabs>
          <w:tab w:val="left" w:pos="3680"/>
        </w:tabs>
        <w:spacing w:after="0" w:line="137" w:lineRule="exact"/>
        <w:rPr>
          <w:color w:val="auto"/>
          <w:sz w:val="20"/>
          <w:szCs w:val="20"/>
        </w:rPr>
      </w:pPr>
      <w:bookmarkStart w:id="22" w:name="page23"/>
      <w:bookmarkEnd w:id="22"/>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变频器的安装</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39" name="Shape 139"/>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39"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SLZKCZgBAABPAwAADgAAAAAAAAABACAAAAAj&#10;AQAAZHJzL2Uyb0RvYy54bWxQSwUGAAAAAAYABgBZAQAALQUAAAAA&#10;">
                <v:fill on="t" focussize="0,0"/>
                <v:stroke weight="0.7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450850</wp:posOffset>
                </wp:positionH>
                <wp:positionV relativeFrom="paragraph">
                  <wp:posOffset>182245</wp:posOffset>
                </wp:positionV>
                <wp:extent cx="696595" cy="328930"/>
                <wp:effectExtent l="0" t="0" r="0" b="0"/>
                <wp:wrapNone/>
                <wp:docPr id="140" name="Shape 140"/>
                <wp:cNvGraphicFramePr/>
                <a:graphic xmlns:a="http://schemas.openxmlformats.org/drawingml/2006/main">
                  <a:graphicData uri="http://schemas.microsoft.com/office/word/2010/wordprocessingShape">
                    <wps:wsp>
                      <wps:cNvSpPr/>
                      <wps:spPr>
                        <a:xfrm>
                          <a:off x="0" y="0"/>
                          <a:ext cx="696595" cy="328930"/>
                        </a:xfrm>
                        <a:prstGeom prst="rect">
                          <a:avLst/>
                        </a:prstGeom>
                        <a:solidFill>
                          <a:srgbClr val="C6D9F1"/>
                        </a:solidFill>
                      </wps:spPr>
                      <wps:bodyPr/>
                    </wps:wsp>
                  </a:graphicData>
                </a:graphic>
              </wp:anchor>
            </w:drawing>
          </mc:Choice>
          <mc:Fallback>
            <w:pict>
              <v:rect id="Shape 140" o:spid="_x0000_s1026" o:spt="1" style="position:absolute;left:0pt;margin-left:35.5pt;margin-top:14.35pt;height:25.9pt;width:54.85pt;z-index:-251658240;mso-width-relative:page;mso-height-relative:page;" fillcolor="#C6D9F1" filled="t" stroked="f" coordsize="21600,21600" o:allowincell="f" o:gfxdata="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igpJ8tgAAAAIAQAADwAAAAAAAAABACAAAAAiAAAAZHJzL2Rvd25yZXYueG1sUEsBAhQAFAAAAAgA&#10;h07iQP2TBFx6AQAA7wIAAA4AAAAAAAAAAQAgAAAAJw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1150620</wp:posOffset>
                </wp:positionH>
                <wp:positionV relativeFrom="paragraph">
                  <wp:posOffset>182245</wp:posOffset>
                </wp:positionV>
                <wp:extent cx="1263650" cy="163195"/>
                <wp:effectExtent l="0" t="0" r="0" b="0"/>
                <wp:wrapNone/>
                <wp:docPr id="141" name="Shape 141"/>
                <wp:cNvGraphicFramePr/>
                <a:graphic xmlns:a="http://schemas.openxmlformats.org/drawingml/2006/main">
                  <a:graphicData uri="http://schemas.microsoft.com/office/word/2010/wordprocessingShape">
                    <wps:wsp>
                      <wps:cNvSpPr/>
                      <wps:spPr>
                        <a:xfrm>
                          <a:off x="0" y="0"/>
                          <a:ext cx="1263650" cy="163195"/>
                        </a:xfrm>
                        <a:prstGeom prst="rect">
                          <a:avLst/>
                        </a:prstGeom>
                        <a:solidFill>
                          <a:srgbClr val="C6D9F1"/>
                        </a:solidFill>
                      </wps:spPr>
                      <wps:bodyPr/>
                    </wps:wsp>
                  </a:graphicData>
                </a:graphic>
              </wp:anchor>
            </w:drawing>
          </mc:Choice>
          <mc:Fallback>
            <w:pict>
              <v:rect id="Shape 141" o:spid="_x0000_s1026" o:spt="1" style="position:absolute;left:0pt;margin-left:90.6pt;margin-top:14.35pt;height:12.85pt;width:99.5pt;z-index:-251658240;mso-width-relative:page;mso-height-relative:page;" fillcolor="#C6D9F1" filled="t" stroked="f" coordsize="21600,21600" o:allowincell="f" o:gfxdata="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447675</wp:posOffset>
                </wp:positionH>
                <wp:positionV relativeFrom="paragraph">
                  <wp:posOffset>180340</wp:posOffset>
                </wp:positionV>
                <wp:extent cx="1969135" cy="0"/>
                <wp:effectExtent l="0" t="0" r="0" b="0"/>
                <wp:wrapNone/>
                <wp:docPr id="142" name="Shape 142"/>
                <wp:cNvGraphicFramePr/>
                <a:graphic xmlns:a="http://schemas.openxmlformats.org/drawingml/2006/main">
                  <a:graphicData uri="http://schemas.microsoft.com/office/word/2010/wordprocessingShape">
                    <wps:wsp>
                      <wps:cNvCnPr/>
                      <wps:spPr>
                        <a:xfrm>
                          <a:off x="0" y="0"/>
                          <a:ext cx="1969135" cy="4763"/>
                        </a:xfrm>
                        <a:prstGeom prst="line">
                          <a:avLst/>
                        </a:prstGeom>
                        <a:solidFill>
                          <a:srgbClr val="FFFFFF"/>
                        </a:solidFill>
                        <a:ln w="3035">
                          <a:solidFill>
                            <a:srgbClr val="231F20"/>
                          </a:solidFill>
                          <a:miter lim="800000"/>
                        </a:ln>
                      </wps:spPr>
                      <wps:bodyPr/>
                    </wps:wsp>
                  </a:graphicData>
                </a:graphic>
              </wp:anchor>
            </w:drawing>
          </mc:Choice>
          <mc:Fallback>
            <w:pict>
              <v:line id="Shape 142" o:spid="_x0000_s1026" o:spt="20" style="position:absolute;left:0pt;margin-left:35.25pt;margin-top:14.2pt;height:0pt;width:155.05pt;z-index:-251658240;mso-width-relative:page;mso-height-relative:page;" fillcolor="#FFFFFF" filled="t" stroked="t" coordsize="21600,21600" o:allowincell="f" o:gfxdata="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A6lHQT2AAAAAgBAAAPAAAAAAAAAAEA&#10;IAAAACIAAABkcnMvZG93bnJldi54bWxQSwECFAAUAAAACACHTuJAGEcFB50BAABPAwAADgAAAAAA&#10;AAABACAAAAAnAQAAZHJzL2Uyb0RvYy54bWxQSwUGAAAAAAYABgBZAQAANgUAAAAA&#10;">
                <v:fill on="t" focussize="0,0"/>
                <v:stroke weight="0.238976377952756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448945</wp:posOffset>
                </wp:positionH>
                <wp:positionV relativeFrom="paragraph">
                  <wp:posOffset>179070</wp:posOffset>
                </wp:positionV>
                <wp:extent cx="0" cy="501015"/>
                <wp:effectExtent l="0" t="0" r="0" b="0"/>
                <wp:wrapNone/>
                <wp:docPr id="143" name="Shape 143"/>
                <wp:cNvGraphicFramePr/>
                <a:graphic xmlns:a="http://schemas.openxmlformats.org/drawingml/2006/main">
                  <a:graphicData uri="http://schemas.microsoft.com/office/word/2010/wordprocessingShape">
                    <wps:wsp>
                      <wps:cNvCnPr/>
                      <wps:spPr>
                        <a:xfrm>
                          <a:off x="0" y="0"/>
                          <a:ext cx="4763" cy="501015"/>
                        </a:xfrm>
                        <a:prstGeom prst="line">
                          <a:avLst/>
                        </a:prstGeom>
                        <a:solidFill>
                          <a:srgbClr val="FFFFFF"/>
                        </a:solidFill>
                        <a:ln w="3047">
                          <a:solidFill>
                            <a:srgbClr val="231F20"/>
                          </a:solidFill>
                          <a:miter lim="800000"/>
                        </a:ln>
                      </wps:spPr>
                      <wps:bodyPr/>
                    </wps:wsp>
                  </a:graphicData>
                </a:graphic>
              </wp:anchor>
            </w:drawing>
          </mc:Choice>
          <mc:Fallback>
            <w:pict>
              <v:line id="Shape 143" o:spid="_x0000_s1026" o:spt="20" style="position:absolute;left:0pt;margin-left:35.35pt;margin-top:14.1pt;height:39.45pt;width:0pt;z-index:-251658240;mso-width-relative:page;mso-height-relative:page;" fillcolor="#FFFFFF" filled="t" stroked="t" coordsize="21600,21600" o:allowincell="f" o:gfxdata="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DVzL2i0wAAAAgBAAAPAAAAAAAAAAEAIAAAACIA&#10;AABkcnMvZG93bnJldi54bWxQSwECFAAUAAAACACHTuJAmUauRZwBAABOAwAADgAAAAAAAAABACAA&#10;AAAiAQAAZHJzL2Uyb0RvYy54bWxQSwUGAAAAAAYABgBZAQAAMAUAAAAA&#10;">
                <v:fill on="t" focussize="0,0"/>
                <v:stroke weight="0.23992125984252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1150620</wp:posOffset>
                </wp:positionH>
                <wp:positionV relativeFrom="paragraph">
                  <wp:posOffset>179070</wp:posOffset>
                </wp:positionV>
                <wp:extent cx="0" cy="501015"/>
                <wp:effectExtent l="0" t="0" r="0" b="0"/>
                <wp:wrapNone/>
                <wp:docPr id="144" name="Shape 144"/>
                <wp:cNvGraphicFramePr/>
                <a:graphic xmlns:a="http://schemas.openxmlformats.org/drawingml/2006/main">
                  <a:graphicData uri="http://schemas.microsoft.com/office/word/2010/wordprocessingShape">
                    <wps:wsp>
                      <wps:cNvCnPr/>
                      <wps:spPr>
                        <a:xfrm>
                          <a:off x="0" y="0"/>
                          <a:ext cx="4763" cy="501015"/>
                        </a:xfrm>
                        <a:prstGeom prst="line">
                          <a:avLst/>
                        </a:prstGeom>
                        <a:solidFill>
                          <a:srgbClr val="FFFFFF"/>
                        </a:solidFill>
                        <a:ln w="3047">
                          <a:solidFill>
                            <a:srgbClr val="231F20"/>
                          </a:solidFill>
                          <a:miter lim="800000"/>
                        </a:ln>
                      </wps:spPr>
                      <wps:bodyPr/>
                    </wps:wsp>
                  </a:graphicData>
                </a:graphic>
              </wp:anchor>
            </w:drawing>
          </mc:Choice>
          <mc:Fallback>
            <w:pict>
              <v:line id="Shape 144" o:spid="_x0000_s1026" o:spt="20" style="position:absolute;left:0pt;margin-left:90.6pt;margin-top:14.1pt;height:39.45pt;width:0pt;z-index:-251658240;mso-width-relative:page;mso-height-relative:page;" fillcolor="#FFFFFF" filled="t" stroked="t" coordsize="21600,21600" o:allowincell="f" o:gfxdata="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">
                <v:fill on="t" focussize="0,0"/>
                <v:stroke weight="0.23992125984252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2415540</wp:posOffset>
                </wp:positionH>
                <wp:positionV relativeFrom="paragraph">
                  <wp:posOffset>179070</wp:posOffset>
                </wp:positionV>
                <wp:extent cx="0" cy="501015"/>
                <wp:effectExtent l="0" t="0" r="0" b="0"/>
                <wp:wrapNone/>
                <wp:docPr id="145" name="Shape 145"/>
                <wp:cNvGraphicFramePr/>
                <a:graphic xmlns:a="http://schemas.openxmlformats.org/drawingml/2006/main">
                  <a:graphicData uri="http://schemas.microsoft.com/office/word/2010/wordprocessingShape">
                    <wps:wsp>
                      <wps:cNvCnPr/>
                      <wps:spPr>
                        <a:xfrm>
                          <a:off x="0" y="0"/>
                          <a:ext cx="4763" cy="501015"/>
                        </a:xfrm>
                        <a:prstGeom prst="line">
                          <a:avLst/>
                        </a:prstGeom>
                        <a:solidFill>
                          <a:srgbClr val="FFFFFF"/>
                        </a:solidFill>
                        <a:ln w="3048">
                          <a:solidFill>
                            <a:srgbClr val="231F20"/>
                          </a:solidFill>
                          <a:miter lim="800000"/>
                        </a:ln>
                      </wps:spPr>
                      <wps:bodyPr/>
                    </wps:wsp>
                  </a:graphicData>
                </a:graphic>
              </wp:anchor>
            </w:drawing>
          </mc:Choice>
          <mc:Fallback>
            <w:pict>
              <v:line id="Shape 145" o:spid="_x0000_s1026" o:spt="20" style="position:absolute;left:0pt;margin-left:190.2pt;margin-top:14.1pt;height:39.45pt;width:0pt;z-index:-251658240;mso-width-relative:page;mso-height-relative:page;" fillcolor="#FFFFFF" filled="t" stroked="t" coordsize="21600,21600" o:allowincell="f" o:gfxdata="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BdQmIjXAAAACgEAAA8AAAAAAAAAAQAg&#10;AAAAIgAAAGRycy9kb3ducmV2LnhtbFBLAQIUABQAAAAIAIdO4kDSSG+8nQEAAE4DAAAOAAAAAAAA&#10;AAEAIAAAACYBAABkcnMvZTJvRG9jLnhtbFBLBQYAAAAABgAGAFkBAAA1BQAAAAA=&#10;">
                <v:fill on="t" focussize="0,0"/>
                <v:stroke weight="0.24pt" color="#231F20" miterlimit="8" joinstyle="miter"/>
                <v:imagedata o:title=""/>
                <o:lock v:ext="edit" aspectratio="f"/>
              </v:line>
            </w:pict>
          </mc:Fallback>
        </mc:AlternateContent>
      </w:r>
    </w:p>
    <w:p>
      <w:pPr>
        <w:spacing w:after="0" w:line="336" w:lineRule="exact"/>
        <w:rPr>
          <w:color w:val="auto"/>
          <w:sz w:val="20"/>
          <w:szCs w:val="20"/>
        </w:rPr>
      </w:pPr>
    </w:p>
    <w:p>
      <w:pPr>
        <w:spacing w:after="0" w:line="149" w:lineRule="exact"/>
        <w:ind w:left="2540"/>
        <w:rPr>
          <w:color w:val="auto"/>
          <w:sz w:val="20"/>
          <w:szCs w:val="20"/>
        </w:rPr>
      </w:pPr>
      <w:r>
        <w:rPr>
          <w:rFonts w:ascii="宋体" w:hAnsi="宋体" w:eastAsia="宋体" w:cs="宋体"/>
          <w:color w:val="auto"/>
          <w:sz w:val="13"/>
          <w:szCs w:val="13"/>
        </w:rPr>
        <w:t>安装尺寸</w:t>
      </w:r>
    </w:p>
    <w:tbl>
      <w:tblPr>
        <w:tblStyle w:val="3"/>
        <w:tblW w:w="3460" w:type="dxa"/>
        <w:tblInd w:w="700" w:type="dxa"/>
        <w:tblLayout w:type="fixed"/>
        <w:tblCellMar>
          <w:top w:w="0" w:type="dxa"/>
          <w:left w:w="0" w:type="dxa"/>
          <w:bottom w:w="0" w:type="dxa"/>
          <w:right w:w="0" w:type="dxa"/>
        </w:tblCellMar>
      </w:tblPr>
      <w:tblGrid>
        <w:gridCol w:w="1100"/>
        <w:gridCol w:w="20"/>
        <w:gridCol w:w="940"/>
        <w:gridCol w:w="1040"/>
        <w:gridCol w:w="360"/>
      </w:tblGrid>
      <w:tr>
        <w:tblPrEx>
          <w:tblLayout w:type="fixed"/>
          <w:tblCellMar>
            <w:top w:w="0" w:type="dxa"/>
            <w:left w:w="0" w:type="dxa"/>
            <w:bottom w:w="0" w:type="dxa"/>
            <w:right w:w="0" w:type="dxa"/>
          </w:tblCellMar>
        </w:tblPrEx>
        <w:trPr>
          <w:trHeight w:val="40" w:hRule="atLeast"/>
        </w:trPr>
        <w:tc>
          <w:tcPr>
            <w:tcW w:w="1100" w:type="dxa"/>
            <w:vMerge w:val="restart"/>
            <w:vAlign w:val="bottom"/>
          </w:tcPr>
          <w:p>
            <w:pPr>
              <w:spacing w:after="0" w:line="132" w:lineRule="exact"/>
              <w:jc w:val="center"/>
              <w:rPr>
                <w:color w:val="auto"/>
                <w:sz w:val="20"/>
                <w:szCs w:val="20"/>
              </w:rPr>
            </w:pPr>
            <w:r>
              <w:rPr>
                <w:rFonts w:ascii="宋体" w:hAnsi="宋体" w:eastAsia="宋体" w:cs="宋体"/>
                <w:color w:val="auto"/>
                <w:w w:val="99"/>
                <w:sz w:val="13"/>
                <w:szCs w:val="13"/>
              </w:rPr>
              <w:t>功率等级</w:t>
            </w:r>
          </w:p>
        </w:tc>
        <w:tc>
          <w:tcPr>
            <w:tcW w:w="20" w:type="dxa"/>
            <w:tcBorders>
              <w:bottom w:val="single" w:color="231F20" w:sz="8" w:space="0"/>
            </w:tcBorders>
            <w:vAlign w:val="bottom"/>
          </w:tcPr>
          <w:p>
            <w:pPr>
              <w:spacing w:after="0"/>
              <w:rPr>
                <w:color w:val="auto"/>
                <w:sz w:val="3"/>
                <w:szCs w:val="3"/>
              </w:rPr>
            </w:pPr>
          </w:p>
        </w:tc>
        <w:tc>
          <w:tcPr>
            <w:tcW w:w="940" w:type="dxa"/>
            <w:tcBorders>
              <w:bottom w:val="single" w:color="231F20" w:sz="8" w:space="0"/>
            </w:tcBorders>
            <w:vAlign w:val="bottom"/>
          </w:tcPr>
          <w:p>
            <w:pPr>
              <w:spacing w:after="0"/>
              <w:rPr>
                <w:color w:val="auto"/>
                <w:sz w:val="3"/>
                <w:szCs w:val="3"/>
              </w:rPr>
            </w:pPr>
          </w:p>
        </w:tc>
        <w:tc>
          <w:tcPr>
            <w:tcW w:w="1040" w:type="dxa"/>
            <w:tcBorders>
              <w:bottom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2" w:hRule="atLeast"/>
        </w:trPr>
        <w:tc>
          <w:tcPr>
            <w:tcW w:w="1100" w:type="dxa"/>
            <w:vMerge w:val="continue"/>
            <w:vAlign w:val="bottom"/>
          </w:tcPr>
          <w:p>
            <w:pPr>
              <w:spacing w:after="0"/>
              <w:rPr>
                <w:color w:val="auto"/>
                <w:sz w:val="6"/>
                <w:szCs w:val="6"/>
              </w:rPr>
            </w:pPr>
          </w:p>
        </w:tc>
        <w:tc>
          <w:tcPr>
            <w:tcW w:w="20" w:type="dxa"/>
            <w:vAlign w:val="bottom"/>
          </w:tcPr>
          <w:p>
            <w:pPr>
              <w:spacing w:after="0"/>
              <w:rPr>
                <w:color w:val="auto"/>
                <w:sz w:val="6"/>
                <w:szCs w:val="6"/>
              </w:rPr>
            </w:pPr>
          </w:p>
        </w:tc>
        <w:tc>
          <w:tcPr>
            <w:tcW w:w="940" w:type="dxa"/>
            <w:vMerge w:val="restart"/>
            <w:tcBorders>
              <w:right w:val="single" w:color="231F20" w:sz="8" w:space="0"/>
            </w:tcBorders>
            <w:shd w:val="clear" w:color="auto" w:fill="C6D9F1"/>
            <w:vAlign w:val="bottom"/>
          </w:tcPr>
          <w:p>
            <w:pPr>
              <w:spacing w:after="0"/>
              <w:jc w:val="center"/>
              <w:rPr>
                <w:color w:val="auto"/>
                <w:sz w:val="20"/>
                <w:szCs w:val="20"/>
              </w:rPr>
            </w:pPr>
            <w:r>
              <w:rPr>
                <w:rFonts w:ascii="Times New Roman" w:hAnsi="Times New Roman" w:eastAsia="Times New Roman" w:cs="Times New Roman"/>
                <w:color w:val="auto"/>
                <w:sz w:val="13"/>
                <w:szCs w:val="13"/>
              </w:rPr>
              <w:t>A</w:t>
            </w:r>
          </w:p>
        </w:tc>
        <w:tc>
          <w:tcPr>
            <w:tcW w:w="1040" w:type="dxa"/>
            <w:vMerge w:val="restart"/>
            <w:shd w:val="clear" w:color="auto" w:fill="C6D9F1"/>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B</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59" w:hRule="atLeast"/>
        </w:trPr>
        <w:tc>
          <w:tcPr>
            <w:tcW w:w="1100" w:type="dxa"/>
            <w:tcBorders>
              <w:bottom w:val="single" w:color="231F20" w:sz="8" w:space="0"/>
            </w:tcBorders>
            <w:vAlign w:val="bottom"/>
          </w:tcPr>
          <w:p>
            <w:pPr>
              <w:spacing w:after="0"/>
              <w:rPr>
                <w:color w:val="auto"/>
                <w:sz w:val="13"/>
                <w:szCs w:val="13"/>
              </w:rPr>
            </w:pPr>
          </w:p>
        </w:tc>
        <w:tc>
          <w:tcPr>
            <w:tcW w:w="20" w:type="dxa"/>
            <w:tcBorders>
              <w:bottom w:val="single" w:color="231F20" w:sz="8" w:space="0"/>
            </w:tcBorders>
            <w:vAlign w:val="bottom"/>
          </w:tcPr>
          <w:p>
            <w:pPr>
              <w:spacing w:after="0"/>
              <w:rPr>
                <w:color w:val="auto"/>
                <w:sz w:val="13"/>
                <w:szCs w:val="13"/>
              </w:rPr>
            </w:pPr>
          </w:p>
        </w:tc>
        <w:tc>
          <w:tcPr>
            <w:tcW w:w="940" w:type="dxa"/>
            <w:vMerge w:val="continue"/>
            <w:tcBorders>
              <w:bottom w:val="single" w:color="231F20" w:sz="8" w:space="0"/>
              <w:right w:val="single" w:color="231F20" w:sz="8" w:space="0"/>
            </w:tcBorders>
            <w:shd w:val="clear" w:color="auto" w:fill="C6D9F1"/>
            <w:vAlign w:val="bottom"/>
          </w:tcPr>
          <w:p>
            <w:pPr>
              <w:spacing w:after="0"/>
              <w:rPr>
                <w:color w:val="auto"/>
                <w:sz w:val="13"/>
                <w:szCs w:val="13"/>
              </w:rPr>
            </w:pPr>
          </w:p>
        </w:tc>
        <w:tc>
          <w:tcPr>
            <w:tcW w:w="1040" w:type="dxa"/>
            <w:vMerge w:val="continue"/>
            <w:tcBorders>
              <w:bottom w:val="single" w:color="231F20" w:sz="8" w:space="0"/>
            </w:tcBorders>
            <w:shd w:val="clear" w:color="auto" w:fill="C6D9F1"/>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5" w:hRule="atLeast"/>
        </w:trPr>
        <w:tc>
          <w:tcPr>
            <w:tcW w:w="1120" w:type="dxa"/>
            <w:gridSpan w:val="2"/>
            <w:vAlign w:val="bottom"/>
          </w:tcPr>
          <w:p>
            <w:pPr>
              <w:spacing w:after="0"/>
              <w:ind w:right="20"/>
              <w:jc w:val="center"/>
              <w:rPr>
                <w:color w:val="auto"/>
                <w:sz w:val="20"/>
                <w:szCs w:val="20"/>
              </w:rPr>
            </w:pPr>
            <w:r>
              <w:rPr>
                <w:rFonts w:ascii="Times New Roman" w:hAnsi="Times New Roman" w:eastAsia="Times New Roman" w:cs="Times New Roman"/>
                <w:color w:val="auto"/>
                <w:w w:val="99"/>
                <w:sz w:val="13"/>
                <w:szCs w:val="13"/>
              </w:rPr>
              <w:t>≤2.2kW</w:t>
            </w:r>
          </w:p>
        </w:tc>
        <w:tc>
          <w:tcPr>
            <w:tcW w:w="940" w:type="dxa"/>
            <w:tcBorders>
              <w:right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 20mm</w:t>
            </w:r>
          </w:p>
        </w:tc>
        <w:tc>
          <w:tcPr>
            <w:tcW w:w="1040" w:type="dxa"/>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 100mm</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 w:hRule="atLeast"/>
        </w:trPr>
        <w:tc>
          <w:tcPr>
            <w:tcW w:w="1100" w:type="dxa"/>
            <w:tcBorders>
              <w:bottom w:val="single" w:color="231F20" w:sz="8" w:space="0"/>
            </w:tcBorders>
            <w:vAlign w:val="bottom"/>
          </w:tcPr>
          <w:p>
            <w:pPr>
              <w:spacing w:after="0"/>
              <w:rPr>
                <w:color w:val="auto"/>
                <w:sz w:val="2"/>
                <w:szCs w:val="2"/>
              </w:rPr>
            </w:pPr>
          </w:p>
        </w:tc>
        <w:tc>
          <w:tcPr>
            <w:tcW w:w="20" w:type="dxa"/>
            <w:tcBorders>
              <w:bottom w:val="single" w:color="231F20" w:sz="8" w:space="0"/>
            </w:tcBorders>
            <w:vAlign w:val="bottom"/>
          </w:tcPr>
          <w:p>
            <w:pPr>
              <w:spacing w:after="0"/>
              <w:rPr>
                <w:color w:val="auto"/>
                <w:sz w:val="2"/>
                <w:szCs w:val="2"/>
              </w:rPr>
            </w:pPr>
          </w:p>
        </w:tc>
        <w:tc>
          <w:tcPr>
            <w:tcW w:w="940" w:type="dxa"/>
            <w:tcBorders>
              <w:bottom w:val="single" w:color="231F20" w:sz="8" w:space="0"/>
              <w:right w:val="single" w:color="231F20" w:sz="8" w:space="0"/>
            </w:tcBorders>
            <w:vAlign w:val="bottom"/>
          </w:tcPr>
          <w:p>
            <w:pPr>
              <w:spacing w:after="0"/>
              <w:rPr>
                <w:color w:val="auto"/>
                <w:sz w:val="2"/>
                <w:szCs w:val="2"/>
              </w:rPr>
            </w:pPr>
          </w:p>
        </w:tc>
        <w:tc>
          <w:tcPr>
            <w:tcW w:w="1040" w:type="dxa"/>
            <w:tcBorders>
              <w:bottom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bl>
    <w:p>
      <w:pPr>
        <w:spacing w:after="0" w:line="30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请垂直安装变频器，便于热量向上散发，注意变频器方向，不能倒置。</w:t>
      </w:r>
    </w:p>
    <w:p>
      <w:pPr>
        <w:spacing w:after="0" w:line="9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若柜内装有多台变频器时，需并排安装，切勿上下安装。</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400" w:lineRule="exact"/>
        <w:rPr>
          <w:color w:val="auto"/>
          <w:sz w:val="20"/>
          <w:szCs w:val="20"/>
        </w:rPr>
      </w:pPr>
    </w:p>
    <w:p>
      <w:pPr>
        <w:spacing w:after="0" w:line="149" w:lineRule="exact"/>
        <w:ind w:right="-79"/>
        <w:jc w:val="center"/>
        <w:rPr>
          <w:color w:val="auto"/>
          <w:sz w:val="20"/>
          <w:szCs w:val="20"/>
        </w:rPr>
      </w:pPr>
      <w:r>
        <w:rPr>
          <w:rFonts w:ascii="宋体" w:hAnsi="宋体" w:eastAsia="宋体" w:cs="宋体"/>
          <w:color w:val="auto"/>
          <w:sz w:val="13"/>
          <w:szCs w:val="13"/>
        </w:rPr>
        <w:t>- 23-</w:t>
      </w:r>
    </w:p>
    <w:p>
      <w:pPr>
        <w:sectPr>
          <w:pgSz w:w="5960" w:h="8393"/>
          <w:pgMar w:top="433" w:right="754" w:bottom="0" w:left="720" w:header="0" w:footer="0" w:gutter="0"/>
          <w:cols w:equalWidth="0" w:num="1">
            <w:col w:w="4480"/>
          </w:cols>
        </w:sectPr>
      </w:pPr>
    </w:p>
    <w:p>
      <w:pPr>
        <w:tabs>
          <w:tab w:val="left" w:pos="3300"/>
        </w:tabs>
        <w:spacing w:after="0" w:line="137" w:lineRule="exact"/>
        <w:rPr>
          <w:color w:val="auto"/>
          <w:sz w:val="20"/>
          <w:szCs w:val="20"/>
        </w:rPr>
      </w:pPr>
      <w:bookmarkStart w:id="23" w:name="page24"/>
      <w:bookmarkEnd w:id="23"/>
      <w:r>
        <w:rPr>
          <w:rFonts w:ascii="宋体" w:hAnsi="宋体" w:eastAsia="宋体" w:cs="宋体"/>
          <w:color w:val="auto"/>
          <w:sz w:val="12"/>
          <w:szCs w:val="12"/>
        </w:rPr>
        <w:t>变频器的安装</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46" name="Shape 146"/>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46"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&#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OHXrWZgBAABPAwAADgAAAAAAAAABACAAAAAj&#10;AQAAZHJzL2Uyb0RvYy54bWxQSwUGAAAAAAYABgBZAQAALQUAAAAA&#10;">
                <v:fill on="t" focussize="0,0"/>
                <v:stroke weight="0.72pt" color="#000000" miterlimit="8" joinstyle="miter"/>
                <v:imagedata o:title=""/>
                <o:lock v:ext="edit" aspectratio="f"/>
              </v:line>
            </w:pict>
          </mc:Fallback>
        </mc:AlternateContent>
      </w:r>
    </w:p>
    <w:p>
      <w:pPr>
        <w:spacing w:after="0" w:line="294"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3.3 </w:t>
      </w:r>
      <w:r>
        <w:rPr>
          <w:rFonts w:ascii="宋体" w:hAnsi="宋体" w:eastAsia="宋体" w:cs="宋体"/>
          <w:b/>
          <w:bCs/>
          <w:color w:val="auto"/>
          <w:sz w:val="15"/>
          <w:szCs w:val="15"/>
        </w:rPr>
        <w:t>外围设备的连接图</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408940</wp:posOffset>
            </wp:positionH>
            <wp:positionV relativeFrom="paragraph">
              <wp:posOffset>635</wp:posOffset>
            </wp:positionV>
            <wp:extent cx="1174115" cy="1014095"/>
            <wp:effectExtent l="0" t="0" r="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pic:cNvPicPr>
                      <a:picLocks noChangeAspect="1" noChangeArrowheads="1"/>
                    </pic:cNvPicPr>
                  </pic:nvPicPr>
                  <pic:blipFill>
                    <a:blip r:embed="rId32"/>
                    <a:srcRect/>
                    <a:stretch>
                      <a:fillRect/>
                    </a:stretch>
                  </pic:blipFill>
                  <pic:spPr>
                    <a:xfrm>
                      <a:off x="0" y="0"/>
                      <a:ext cx="1174115" cy="1014095"/>
                    </a:xfrm>
                    <a:prstGeom prst="rect">
                      <a:avLst/>
                    </a:prstGeom>
                    <a:noFill/>
                  </pic:spPr>
                </pic:pic>
              </a:graphicData>
            </a:graphic>
          </wp:anchor>
        </w:drawing>
      </w:r>
    </w:p>
    <w:p>
      <w:pPr>
        <w:spacing w:after="0" w:line="261" w:lineRule="exact"/>
        <w:rPr>
          <w:color w:val="auto"/>
          <w:sz w:val="20"/>
          <w:szCs w:val="20"/>
        </w:rPr>
      </w:pPr>
    </w:p>
    <w:p>
      <w:pPr>
        <w:spacing w:after="0" w:line="126" w:lineRule="exact"/>
        <w:ind w:left="1440"/>
        <w:rPr>
          <w:color w:val="auto"/>
          <w:sz w:val="20"/>
          <w:szCs w:val="20"/>
        </w:rPr>
      </w:pPr>
      <w:r>
        <w:rPr>
          <w:rFonts w:ascii="宋体" w:hAnsi="宋体" w:eastAsia="宋体" w:cs="宋体"/>
          <w:color w:val="auto"/>
          <w:sz w:val="11"/>
          <w:szCs w:val="11"/>
        </w:rPr>
        <w:t>交流电源</w:t>
      </w:r>
    </w:p>
    <w:p>
      <w:pPr>
        <w:spacing w:after="0" w:line="283" w:lineRule="exact"/>
        <w:rPr>
          <w:color w:val="auto"/>
          <w:sz w:val="20"/>
          <w:szCs w:val="20"/>
        </w:rPr>
      </w:pPr>
    </w:p>
    <w:p>
      <w:pPr>
        <w:spacing w:after="0" w:line="126" w:lineRule="exact"/>
        <w:ind w:left="880"/>
        <w:rPr>
          <w:color w:val="auto"/>
          <w:sz w:val="20"/>
          <w:szCs w:val="20"/>
        </w:rPr>
      </w:pPr>
      <w:r>
        <w:rPr>
          <w:rFonts w:ascii="宋体" w:hAnsi="宋体" w:eastAsia="宋体" w:cs="宋体"/>
          <w:color w:val="auto"/>
          <w:sz w:val="11"/>
          <w:szCs w:val="11"/>
        </w:rPr>
        <w:t>断路器或漏电断路器</w:t>
      </w:r>
    </w:p>
    <w:p>
      <w:pPr>
        <w:spacing w:after="0" w:line="200" w:lineRule="exact"/>
        <w:rPr>
          <w:color w:val="auto"/>
          <w:sz w:val="20"/>
          <w:szCs w:val="20"/>
        </w:rPr>
      </w:pPr>
    </w:p>
    <w:p>
      <w:pPr>
        <w:spacing w:after="0" w:line="279" w:lineRule="exact"/>
        <w:rPr>
          <w:color w:val="auto"/>
          <w:sz w:val="20"/>
          <w:szCs w:val="20"/>
        </w:rPr>
      </w:pPr>
    </w:p>
    <w:p>
      <w:pPr>
        <w:spacing w:after="0" w:line="126" w:lineRule="exact"/>
        <w:ind w:left="1300"/>
        <w:rPr>
          <w:color w:val="auto"/>
          <w:sz w:val="20"/>
          <w:szCs w:val="20"/>
        </w:rPr>
      </w:pPr>
      <w:r>
        <w:rPr>
          <w:rFonts w:ascii="宋体" w:hAnsi="宋体" w:eastAsia="宋体" w:cs="宋体"/>
          <w:color w:val="auto"/>
          <w:sz w:val="11"/>
          <w:szCs w:val="11"/>
        </w:rPr>
        <w:t>交流接触器</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316865</wp:posOffset>
            </wp:positionH>
            <wp:positionV relativeFrom="paragraph">
              <wp:posOffset>134620</wp:posOffset>
            </wp:positionV>
            <wp:extent cx="2018665" cy="1081405"/>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pic:cNvPicPr>
                      <a:picLocks noChangeAspect="1" noChangeArrowheads="1"/>
                    </pic:cNvPicPr>
                  </pic:nvPicPr>
                  <pic:blipFill>
                    <a:blip r:embed="rId33"/>
                    <a:srcRect/>
                    <a:stretch>
                      <a:fillRect/>
                    </a:stretch>
                  </pic:blipFill>
                  <pic:spPr>
                    <a:xfrm>
                      <a:off x="0" y="0"/>
                      <a:ext cx="2018665" cy="1081405"/>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11" w:lineRule="exact"/>
        <w:rPr>
          <w:color w:val="auto"/>
          <w:sz w:val="20"/>
          <w:szCs w:val="20"/>
        </w:rPr>
      </w:pPr>
    </w:p>
    <w:p>
      <w:pPr>
        <w:spacing w:after="0" w:line="126" w:lineRule="exact"/>
        <w:ind w:left="1060"/>
        <w:rPr>
          <w:color w:val="auto"/>
          <w:sz w:val="20"/>
          <w:szCs w:val="20"/>
        </w:rPr>
      </w:pPr>
      <w:r>
        <w:rPr>
          <w:rFonts w:ascii="宋体" w:hAnsi="宋体" w:eastAsia="宋体" w:cs="宋体"/>
          <w:color w:val="auto"/>
          <w:sz w:val="11"/>
          <w:szCs w:val="11"/>
        </w:rPr>
        <w:t>交流输入电抗器</w:t>
      </w:r>
    </w:p>
    <w:p>
      <w:pPr>
        <w:spacing w:after="0" w:line="200" w:lineRule="exact"/>
        <w:rPr>
          <w:color w:val="auto"/>
          <w:sz w:val="20"/>
          <w:szCs w:val="20"/>
        </w:rPr>
      </w:pPr>
    </w:p>
    <w:p>
      <w:pPr>
        <w:spacing w:after="0" w:line="251" w:lineRule="exact"/>
        <w:rPr>
          <w:color w:val="auto"/>
          <w:sz w:val="20"/>
          <w:szCs w:val="20"/>
        </w:rPr>
      </w:pPr>
    </w:p>
    <w:p>
      <w:pPr>
        <w:spacing w:after="0" w:line="126" w:lineRule="exact"/>
        <w:ind w:left="2680"/>
        <w:rPr>
          <w:color w:val="auto"/>
          <w:sz w:val="20"/>
          <w:szCs w:val="20"/>
        </w:rPr>
      </w:pPr>
      <w:r>
        <w:rPr>
          <w:rFonts w:ascii="宋体" w:hAnsi="宋体" w:eastAsia="宋体" w:cs="宋体"/>
          <w:color w:val="auto"/>
          <w:sz w:val="11"/>
          <w:szCs w:val="11"/>
        </w:rPr>
        <w:t>直流电抗器</w:t>
      </w:r>
    </w:p>
    <w:p>
      <w:pPr>
        <w:spacing w:after="0" w:line="71" w:lineRule="exact"/>
        <w:rPr>
          <w:color w:val="auto"/>
          <w:sz w:val="20"/>
          <w:szCs w:val="20"/>
        </w:rPr>
      </w:pPr>
    </w:p>
    <w:p>
      <w:pPr>
        <w:spacing w:after="0" w:line="126" w:lineRule="exact"/>
        <w:ind w:left="1080"/>
        <w:rPr>
          <w:color w:val="auto"/>
          <w:sz w:val="20"/>
          <w:szCs w:val="20"/>
        </w:rPr>
      </w:pPr>
      <w:r>
        <w:rPr>
          <w:rFonts w:ascii="宋体" w:hAnsi="宋体" w:eastAsia="宋体" w:cs="宋体"/>
          <w:color w:val="auto"/>
          <w:sz w:val="11"/>
          <w:szCs w:val="11"/>
        </w:rPr>
        <w:t>交流输入滤波器</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322580</wp:posOffset>
            </wp:positionH>
            <wp:positionV relativeFrom="paragraph">
              <wp:posOffset>272415</wp:posOffset>
            </wp:positionV>
            <wp:extent cx="1258570" cy="997585"/>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pic:cNvPicPr>
                      <a:picLocks noChangeAspect="1" noChangeArrowheads="1"/>
                    </pic:cNvPicPr>
                  </pic:nvPicPr>
                  <pic:blipFill>
                    <a:blip r:embed="rId34"/>
                    <a:srcRect/>
                    <a:stretch>
                      <a:fillRect/>
                    </a:stretch>
                  </pic:blipFill>
                  <pic:spPr>
                    <a:xfrm>
                      <a:off x="0" y="0"/>
                      <a:ext cx="1258570" cy="997585"/>
                    </a:xfrm>
                    <a:prstGeom prst="rect">
                      <a:avLst/>
                    </a:prstGeom>
                    <a:noFill/>
                  </pic:spPr>
                </pic:pic>
              </a:graphicData>
            </a:graphic>
          </wp:anchor>
        </w:drawing>
      </w:r>
    </w:p>
    <w:p>
      <w:pPr>
        <w:spacing w:after="0" w:line="200" w:lineRule="exact"/>
        <w:rPr>
          <w:color w:val="auto"/>
          <w:sz w:val="20"/>
          <w:szCs w:val="20"/>
        </w:rPr>
      </w:pPr>
    </w:p>
    <w:p>
      <w:pPr>
        <w:spacing w:after="0" w:line="363" w:lineRule="exact"/>
        <w:rPr>
          <w:color w:val="auto"/>
          <w:sz w:val="20"/>
          <w:szCs w:val="20"/>
        </w:rPr>
      </w:pPr>
    </w:p>
    <w:p>
      <w:pPr>
        <w:spacing w:after="0" w:line="126" w:lineRule="exact"/>
        <w:ind w:left="1480"/>
        <w:rPr>
          <w:color w:val="auto"/>
          <w:sz w:val="20"/>
          <w:szCs w:val="20"/>
        </w:rPr>
      </w:pPr>
      <w:r>
        <w:rPr>
          <w:rFonts w:ascii="宋体" w:hAnsi="宋体" w:eastAsia="宋体" w:cs="宋体"/>
          <w:color w:val="auto"/>
          <w:sz w:val="11"/>
          <w:szCs w:val="11"/>
        </w:rPr>
        <w:t>变频器</w:t>
      </w:r>
    </w:p>
    <w:p>
      <w:pPr>
        <w:spacing w:after="0" w:line="350" w:lineRule="exact"/>
        <w:rPr>
          <w:color w:val="auto"/>
          <w:sz w:val="20"/>
          <w:szCs w:val="20"/>
        </w:rPr>
      </w:pPr>
    </w:p>
    <w:p>
      <w:pPr>
        <w:spacing w:after="0" w:line="126" w:lineRule="exact"/>
        <w:ind w:left="1540"/>
        <w:rPr>
          <w:color w:val="auto"/>
          <w:sz w:val="20"/>
          <w:szCs w:val="20"/>
        </w:rPr>
      </w:pPr>
      <w:r>
        <w:rPr>
          <w:rFonts w:ascii="宋体" w:hAnsi="宋体" w:eastAsia="宋体" w:cs="宋体"/>
          <w:color w:val="auto"/>
          <w:sz w:val="11"/>
          <w:szCs w:val="11"/>
        </w:rPr>
        <w:t>大地</w:t>
      </w:r>
    </w:p>
    <w:p>
      <w:pPr>
        <w:spacing w:after="0" w:line="316" w:lineRule="exact"/>
        <w:rPr>
          <w:color w:val="auto"/>
          <w:sz w:val="20"/>
          <w:szCs w:val="20"/>
        </w:rPr>
      </w:pPr>
    </w:p>
    <w:p>
      <w:pPr>
        <w:spacing w:after="0" w:line="126" w:lineRule="exact"/>
        <w:ind w:left="2680"/>
        <w:rPr>
          <w:color w:val="auto"/>
          <w:sz w:val="20"/>
          <w:szCs w:val="20"/>
        </w:rPr>
      </w:pPr>
      <w:r>
        <w:rPr>
          <w:rFonts w:ascii="宋体" w:hAnsi="宋体" w:eastAsia="宋体" w:cs="宋体"/>
          <w:color w:val="auto"/>
          <w:sz w:val="11"/>
          <w:szCs w:val="11"/>
        </w:rPr>
        <w:t>制动电阻</w:t>
      </w:r>
    </w:p>
    <w:p>
      <w:pPr>
        <w:spacing w:after="0" w:line="38" w:lineRule="exact"/>
        <w:rPr>
          <w:color w:val="auto"/>
          <w:sz w:val="20"/>
          <w:szCs w:val="20"/>
        </w:rPr>
      </w:pPr>
    </w:p>
    <w:p>
      <w:pPr>
        <w:spacing w:after="0" w:line="126" w:lineRule="exact"/>
        <w:ind w:left="1020"/>
        <w:rPr>
          <w:color w:val="auto"/>
          <w:sz w:val="20"/>
          <w:szCs w:val="20"/>
        </w:rPr>
      </w:pPr>
      <w:r>
        <w:rPr>
          <w:rFonts w:ascii="宋体" w:hAnsi="宋体" w:eastAsia="宋体" w:cs="宋体"/>
          <w:color w:val="auto"/>
          <w:sz w:val="11"/>
          <w:szCs w:val="11"/>
        </w:rPr>
        <w:t>交流输出电抗器</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553720</wp:posOffset>
            </wp:positionH>
            <wp:positionV relativeFrom="paragraph">
              <wp:posOffset>136525</wp:posOffset>
            </wp:positionV>
            <wp:extent cx="1081405" cy="739775"/>
            <wp:effectExtent l="0" t="0" r="0" b="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pic:cNvPicPr>
                      <a:picLocks noChangeAspect="1" noChangeArrowheads="1"/>
                    </pic:cNvPicPr>
                  </pic:nvPicPr>
                  <pic:blipFill>
                    <a:blip r:embed="rId35"/>
                    <a:srcRect/>
                    <a:stretch>
                      <a:fillRect/>
                    </a:stretch>
                  </pic:blipFill>
                  <pic:spPr>
                    <a:xfrm>
                      <a:off x="0" y="0"/>
                      <a:ext cx="1081405" cy="739775"/>
                    </a:xfrm>
                    <a:prstGeom prst="rect">
                      <a:avLst/>
                    </a:prstGeom>
                    <a:noFill/>
                  </pic:spPr>
                </pic:pic>
              </a:graphicData>
            </a:graphic>
          </wp:anchor>
        </w:drawing>
      </w:r>
    </w:p>
    <w:p>
      <w:pPr>
        <w:spacing w:after="0" w:line="383" w:lineRule="exact"/>
        <w:rPr>
          <w:color w:val="auto"/>
          <w:sz w:val="20"/>
          <w:szCs w:val="20"/>
        </w:rPr>
      </w:pPr>
    </w:p>
    <w:p>
      <w:pPr>
        <w:spacing w:after="0" w:line="126" w:lineRule="exact"/>
        <w:ind w:left="1020"/>
        <w:rPr>
          <w:color w:val="auto"/>
          <w:sz w:val="20"/>
          <w:szCs w:val="20"/>
        </w:rPr>
      </w:pPr>
      <w:r>
        <w:rPr>
          <w:rFonts w:ascii="宋体" w:hAnsi="宋体" w:eastAsia="宋体" w:cs="宋体"/>
          <w:color w:val="auto"/>
          <w:sz w:val="11"/>
          <w:szCs w:val="11"/>
        </w:rPr>
        <w:t>交流输出滤波器</w:t>
      </w:r>
    </w:p>
    <w:p>
      <w:pPr>
        <w:spacing w:after="0" w:line="200" w:lineRule="exact"/>
        <w:rPr>
          <w:color w:val="auto"/>
          <w:sz w:val="20"/>
          <w:szCs w:val="20"/>
        </w:rPr>
      </w:pPr>
    </w:p>
    <w:p>
      <w:pPr>
        <w:spacing w:after="0" w:line="328" w:lineRule="exact"/>
        <w:rPr>
          <w:color w:val="auto"/>
          <w:sz w:val="20"/>
          <w:szCs w:val="20"/>
        </w:rPr>
      </w:pPr>
    </w:p>
    <w:p>
      <w:pPr>
        <w:spacing w:after="0" w:line="140" w:lineRule="exact"/>
        <w:ind w:left="1160"/>
        <w:rPr>
          <w:color w:val="auto"/>
          <w:sz w:val="20"/>
          <w:szCs w:val="20"/>
        </w:rPr>
      </w:pPr>
      <w:r>
        <w:rPr>
          <w:rFonts w:ascii="宋体" w:hAnsi="宋体" w:eastAsia="宋体" w:cs="宋体"/>
          <w:color w:val="auto"/>
          <w:sz w:val="11"/>
          <w:szCs w:val="11"/>
        </w:rPr>
        <w:t>电动机</w:t>
      </w:r>
      <w:r>
        <w:rPr>
          <w:rFonts w:ascii="Calibri" w:hAnsi="Calibri" w:eastAsia="Calibri" w:cs="Calibri"/>
          <w:color w:val="auto"/>
          <w:sz w:val="11"/>
          <w:szCs w:val="11"/>
        </w:rPr>
        <w:t>/</w:t>
      </w:r>
      <w:r>
        <w:rPr>
          <w:rFonts w:ascii="宋体" w:hAnsi="宋体" w:eastAsia="宋体" w:cs="宋体"/>
          <w:color w:val="auto"/>
          <w:sz w:val="11"/>
          <w:szCs w:val="11"/>
        </w:rPr>
        <w:t>马达</w:t>
      </w:r>
    </w:p>
    <w:p>
      <w:pPr>
        <w:spacing w:after="0" w:line="25" w:lineRule="exact"/>
        <w:rPr>
          <w:color w:val="auto"/>
          <w:sz w:val="20"/>
          <w:szCs w:val="20"/>
        </w:rPr>
      </w:pPr>
    </w:p>
    <w:p>
      <w:pPr>
        <w:spacing w:after="0" w:line="126" w:lineRule="exact"/>
        <w:ind w:left="2720"/>
        <w:rPr>
          <w:color w:val="auto"/>
          <w:sz w:val="20"/>
          <w:szCs w:val="20"/>
        </w:rPr>
      </w:pPr>
      <w:r>
        <w:rPr>
          <w:rFonts w:ascii="宋体" w:hAnsi="宋体" w:eastAsia="宋体" w:cs="宋体"/>
          <w:color w:val="auto"/>
          <w:sz w:val="11"/>
          <w:szCs w:val="11"/>
        </w:rPr>
        <w:t>大地</w:t>
      </w:r>
    </w:p>
    <w:p>
      <w:pPr>
        <w:spacing w:after="0" w:line="152" w:lineRule="exact"/>
        <w:rPr>
          <w:color w:val="auto"/>
          <w:sz w:val="20"/>
          <w:szCs w:val="20"/>
        </w:rPr>
      </w:pPr>
    </w:p>
    <w:p>
      <w:pPr>
        <w:numPr>
          <w:ilvl w:val="0"/>
          <w:numId w:val="10"/>
        </w:numPr>
        <w:tabs>
          <w:tab w:val="left" w:pos="1540"/>
        </w:tabs>
        <w:spacing w:after="0" w:line="159" w:lineRule="exact"/>
        <w:ind w:left="1540" w:hanging="167"/>
        <w:rPr>
          <w:rFonts w:ascii="宋体" w:hAnsi="宋体" w:eastAsia="宋体" w:cs="宋体"/>
          <w:color w:val="auto"/>
          <w:sz w:val="13"/>
          <w:szCs w:val="13"/>
        </w:rPr>
      </w:pPr>
      <w:r>
        <w:rPr>
          <w:rFonts w:ascii="Times New Roman" w:hAnsi="Times New Roman" w:eastAsia="Times New Roman" w:cs="Times New Roman"/>
          <w:color w:val="auto"/>
          <w:sz w:val="13"/>
          <w:szCs w:val="13"/>
        </w:rPr>
        <w:t xml:space="preserve">3-2  </w:t>
      </w:r>
      <w:r>
        <w:rPr>
          <w:rFonts w:ascii="宋体" w:hAnsi="宋体" w:eastAsia="宋体" w:cs="宋体"/>
          <w:color w:val="auto"/>
          <w:sz w:val="13"/>
          <w:szCs w:val="13"/>
        </w:rPr>
        <w:t>变频器外围设备连接图</w:t>
      </w:r>
    </w:p>
    <w:p>
      <w:pPr>
        <w:spacing w:after="0" w:line="200" w:lineRule="exact"/>
        <w:rPr>
          <w:rFonts w:ascii="宋体" w:hAnsi="宋体" w:eastAsia="宋体" w:cs="宋体"/>
          <w:color w:val="auto"/>
          <w:sz w:val="13"/>
          <w:szCs w:val="13"/>
        </w:rPr>
      </w:pPr>
    </w:p>
    <w:p>
      <w:pPr>
        <w:spacing w:after="0" w:line="272" w:lineRule="exact"/>
        <w:rPr>
          <w:rFonts w:ascii="宋体" w:hAnsi="宋体" w:eastAsia="宋体" w:cs="宋体"/>
          <w:color w:val="auto"/>
          <w:sz w:val="13"/>
          <w:szCs w:val="13"/>
        </w:rPr>
      </w:pPr>
    </w:p>
    <w:p>
      <w:pPr>
        <w:spacing w:after="0" w:line="149" w:lineRule="exact"/>
        <w:ind w:left="2120"/>
        <w:rPr>
          <w:rFonts w:ascii="宋体" w:hAnsi="宋体" w:eastAsia="宋体" w:cs="宋体"/>
          <w:color w:val="auto"/>
          <w:sz w:val="13"/>
          <w:szCs w:val="13"/>
        </w:rPr>
      </w:pPr>
      <w:r>
        <w:rPr>
          <w:rFonts w:ascii="宋体" w:hAnsi="宋体" w:eastAsia="宋体" w:cs="宋体"/>
          <w:color w:val="auto"/>
          <w:sz w:val="13"/>
          <w:szCs w:val="13"/>
        </w:rPr>
        <w:t>-24-</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-456565</wp:posOffset>
            </wp:positionH>
            <wp:positionV relativeFrom="paragraph">
              <wp:posOffset>198755</wp:posOffset>
            </wp:positionV>
            <wp:extent cx="5080" cy="5080"/>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pic:cNvPicPr>
                      <a:picLocks noChangeAspect="1" noChangeArrowheads="1"/>
                    </pic:cNvPicPr>
                  </pic:nvPicPr>
                  <pic:blipFill>
                    <a:blip r:embed="rId36"/>
                    <a:srcRect/>
                    <a:stretch>
                      <a:fillRect/>
                    </a:stretch>
                  </pic:blipFill>
                  <pic:spPr>
                    <a:xfrm>
                      <a:off x="0" y="0"/>
                      <a:ext cx="4763" cy="4763"/>
                    </a:xfrm>
                    <a:prstGeom prst="rect">
                      <a:avLst/>
                    </a:prstGeom>
                    <a:noFill/>
                  </pic:spPr>
                </pic:pic>
              </a:graphicData>
            </a:graphic>
          </wp:anchor>
        </w:drawing>
      </w:r>
    </w:p>
    <w:p>
      <w:pPr>
        <w:sectPr>
          <w:pgSz w:w="5960" w:h="8393"/>
          <w:pgMar w:top="433" w:right="754" w:bottom="0" w:left="720" w:header="0" w:footer="0" w:gutter="0"/>
          <w:cols w:equalWidth="0" w:num="1">
            <w:col w:w="4480"/>
          </w:cols>
        </w:sectPr>
      </w:pPr>
    </w:p>
    <w:p>
      <w:pPr>
        <w:tabs>
          <w:tab w:val="left" w:pos="3800"/>
        </w:tabs>
        <w:spacing w:after="0" w:line="149" w:lineRule="exact"/>
        <w:ind w:left="120"/>
        <w:rPr>
          <w:color w:val="auto"/>
          <w:sz w:val="20"/>
          <w:szCs w:val="20"/>
        </w:rPr>
      </w:pPr>
      <w:bookmarkStart w:id="24" w:name="page25"/>
      <w:bookmarkEnd w:id="24"/>
      <w:r>
        <w:rPr>
          <w:rFonts w:ascii="宋体" w:hAnsi="宋体" w:eastAsia="宋体" w:cs="宋体"/>
          <w:color w:val="auto"/>
          <w:sz w:val="13"/>
          <w:szCs w:val="13"/>
        </w:rPr>
        <w:t>矢量变频器使用说明</w:t>
      </w:r>
      <w:r>
        <w:rPr>
          <w:color w:val="auto"/>
          <w:sz w:val="20"/>
          <w:szCs w:val="20"/>
        </w:rPr>
        <w:tab/>
      </w:r>
      <w:r>
        <w:rPr>
          <w:rFonts w:ascii="宋体" w:hAnsi="宋体" w:eastAsia="宋体" w:cs="宋体"/>
          <w:color w:val="auto"/>
          <w:sz w:val="13"/>
          <w:szCs w:val="13"/>
        </w:rPr>
        <w:t>变频器的安装</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57785</wp:posOffset>
                </wp:positionH>
                <wp:positionV relativeFrom="paragraph">
                  <wp:posOffset>32385</wp:posOffset>
                </wp:positionV>
                <wp:extent cx="2903220" cy="0"/>
                <wp:effectExtent l="0" t="0" r="0" b="0"/>
                <wp:wrapNone/>
                <wp:docPr id="152" name="Shape 152"/>
                <wp:cNvGraphicFramePr/>
                <a:graphic xmlns:a="http://schemas.openxmlformats.org/drawingml/2006/main">
                  <a:graphicData uri="http://schemas.microsoft.com/office/word/2010/wordprocessingShape">
                    <wps:wsp>
                      <wps:cNvCnPr/>
                      <wps:spPr>
                        <a:xfrm>
                          <a:off x="0" y="0"/>
                          <a:ext cx="2903220" cy="4763"/>
                        </a:xfrm>
                        <a:prstGeom prst="line">
                          <a:avLst/>
                        </a:prstGeom>
                        <a:solidFill>
                          <a:srgbClr val="FFFFFF"/>
                        </a:solidFill>
                        <a:ln w="9144">
                          <a:solidFill>
                            <a:srgbClr val="000000"/>
                          </a:solidFill>
                          <a:miter lim="800000"/>
                        </a:ln>
                      </wps:spPr>
                      <wps:bodyPr/>
                    </wps:wsp>
                  </a:graphicData>
                </a:graphic>
              </wp:anchor>
            </w:drawing>
          </mc:Choice>
          <mc:Fallback>
            <w:pict>
              <v:line id="Shape 152" o:spid="_x0000_s1026" o:spt="20" style="position:absolute;left:0pt;margin-left:4.55pt;margin-top:2.55pt;height:0pt;width:228.6pt;z-index:-251658240;mso-width-relative:page;mso-height-relative:page;" fillcolor="#FFFFFF" filled="t" stroked="t" coordsize="21600,21600" o:allowincell="f" o:gfxdata="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uXQ9wNIAAAAFAQAADwAAAAAAAAABACAAAAAiAAAAZHJz&#10;L2Rvd25yZXYueG1sUEsBAhQAFAAAAAgAh07iQORDAu+YAQAATwMAAA4AAAAAAAAAAQAgAAAAIQEA&#10;AGRycy9lMm9Eb2MueG1sUEsFBgAAAAAGAAYAWQEAACsFAAAAAA==&#10;">
                <v:fill on="t" focussize="0,0"/>
                <v:stroke weight="0.72pt" color="#000000" miterlimit="8" joinstyle="miter"/>
                <v:imagedata o:title=""/>
                <o:lock v:ext="edit" aspectratio="f"/>
              </v:line>
            </w:pict>
          </mc:Fallback>
        </mc:AlternateContent>
      </w:r>
    </w:p>
    <w:p>
      <w:pPr>
        <w:spacing w:after="0" w:line="294" w:lineRule="exact"/>
        <w:rPr>
          <w:color w:val="auto"/>
          <w:sz w:val="20"/>
          <w:szCs w:val="20"/>
        </w:rPr>
      </w:pPr>
    </w:p>
    <w:p>
      <w:pPr>
        <w:spacing w:after="0" w:line="183" w:lineRule="exact"/>
        <w:ind w:left="120"/>
        <w:rPr>
          <w:color w:val="auto"/>
          <w:sz w:val="20"/>
          <w:szCs w:val="20"/>
        </w:rPr>
      </w:pPr>
      <w:r>
        <w:rPr>
          <w:rFonts w:ascii="Times New Roman" w:hAnsi="Times New Roman" w:eastAsia="Times New Roman" w:cs="Times New Roman"/>
          <w:b/>
          <w:bCs/>
          <w:color w:val="auto"/>
          <w:sz w:val="15"/>
          <w:szCs w:val="15"/>
        </w:rPr>
        <w:t xml:space="preserve">3.4 </w:t>
      </w:r>
      <w:r>
        <w:rPr>
          <w:rFonts w:ascii="宋体" w:hAnsi="宋体" w:eastAsia="宋体" w:cs="宋体"/>
          <w:b/>
          <w:bCs/>
          <w:color w:val="auto"/>
          <w:sz w:val="15"/>
          <w:szCs w:val="15"/>
        </w:rPr>
        <w:t>主回路外围器件的使用说明</w:t>
      </w:r>
    </w:p>
    <w:p>
      <w:pPr>
        <w:spacing w:after="0" w:line="82" w:lineRule="exact"/>
        <w:rPr>
          <w:color w:val="auto"/>
          <w:sz w:val="20"/>
          <w:szCs w:val="20"/>
        </w:rPr>
      </w:pPr>
    </w:p>
    <w:tbl>
      <w:tblPr>
        <w:tblStyle w:val="3"/>
        <w:tblW w:w="5120" w:type="dxa"/>
        <w:tblInd w:w="10" w:type="dxa"/>
        <w:tblLayout w:type="fixed"/>
        <w:tblCellMar>
          <w:top w:w="0" w:type="dxa"/>
          <w:left w:w="0" w:type="dxa"/>
          <w:bottom w:w="0" w:type="dxa"/>
          <w:right w:w="0" w:type="dxa"/>
        </w:tblCellMar>
      </w:tblPr>
      <w:tblGrid>
        <w:gridCol w:w="120"/>
        <w:gridCol w:w="760"/>
        <w:gridCol w:w="80"/>
        <w:gridCol w:w="800"/>
        <w:gridCol w:w="100"/>
        <w:gridCol w:w="2900"/>
        <w:gridCol w:w="360"/>
      </w:tblGrid>
      <w:tr>
        <w:tblPrEx>
          <w:tblLayout w:type="fixed"/>
          <w:tblCellMar>
            <w:top w:w="0" w:type="dxa"/>
            <w:left w:w="0" w:type="dxa"/>
            <w:bottom w:w="0" w:type="dxa"/>
            <w:right w:w="0" w:type="dxa"/>
          </w:tblCellMar>
        </w:tblPrEx>
        <w:trPr>
          <w:trHeight w:val="178" w:hRule="atLeast"/>
        </w:trPr>
        <w:tc>
          <w:tcPr>
            <w:tcW w:w="120" w:type="dxa"/>
            <w:tcBorders>
              <w:bottom w:val="single" w:color="auto" w:sz="8" w:space="0"/>
            </w:tcBorders>
            <w:vAlign w:val="bottom"/>
          </w:tcPr>
          <w:p>
            <w:pPr>
              <w:spacing w:after="0"/>
              <w:rPr>
                <w:color w:val="auto"/>
                <w:sz w:val="15"/>
                <w:szCs w:val="15"/>
              </w:rPr>
            </w:pPr>
          </w:p>
        </w:tc>
        <w:tc>
          <w:tcPr>
            <w:tcW w:w="760" w:type="dxa"/>
            <w:tcBorders>
              <w:bottom w:val="single" w:color="auto" w:sz="8" w:space="0"/>
            </w:tcBorders>
            <w:vAlign w:val="bottom"/>
          </w:tcPr>
          <w:p>
            <w:pPr>
              <w:spacing w:after="0"/>
              <w:rPr>
                <w:color w:val="auto"/>
                <w:sz w:val="15"/>
                <w:szCs w:val="15"/>
              </w:rPr>
            </w:pPr>
          </w:p>
        </w:tc>
        <w:tc>
          <w:tcPr>
            <w:tcW w:w="80" w:type="dxa"/>
            <w:tcBorders>
              <w:bottom w:val="single" w:color="auto" w:sz="8" w:space="0"/>
            </w:tcBorders>
            <w:vAlign w:val="bottom"/>
          </w:tcPr>
          <w:p>
            <w:pPr>
              <w:spacing w:after="0"/>
              <w:rPr>
                <w:color w:val="auto"/>
                <w:sz w:val="15"/>
                <w:szCs w:val="15"/>
              </w:rPr>
            </w:pPr>
          </w:p>
        </w:tc>
        <w:tc>
          <w:tcPr>
            <w:tcW w:w="800" w:type="dxa"/>
            <w:tcBorders>
              <w:bottom w:val="single" w:color="auto" w:sz="8" w:space="0"/>
            </w:tcBorders>
            <w:vAlign w:val="bottom"/>
          </w:tcPr>
          <w:p>
            <w:pPr>
              <w:spacing w:after="0" w:line="159" w:lineRule="exact"/>
              <w:ind w:left="400"/>
              <w:rPr>
                <w:color w:val="auto"/>
                <w:sz w:val="20"/>
                <w:szCs w:val="20"/>
              </w:rPr>
            </w:pPr>
            <w:r>
              <w:rPr>
                <w:rFonts w:ascii="宋体" w:hAnsi="宋体" w:eastAsia="宋体" w:cs="宋体"/>
                <w:color w:val="auto"/>
                <w:sz w:val="13"/>
                <w:szCs w:val="13"/>
              </w:rPr>
              <w:t>表</w:t>
            </w:r>
            <w:r>
              <w:rPr>
                <w:rFonts w:ascii="Times New Roman" w:hAnsi="Times New Roman" w:eastAsia="Times New Roman" w:cs="Times New Roman"/>
                <w:color w:val="auto"/>
                <w:sz w:val="13"/>
                <w:szCs w:val="13"/>
              </w:rPr>
              <w:t xml:space="preserve"> 3-1</w:t>
            </w:r>
          </w:p>
        </w:tc>
        <w:tc>
          <w:tcPr>
            <w:tcW w:w="3000" w:type="dxa"/>
            <w:gridSpan w:val="2"/>
            <w:tcBorders>
              <w:bottom w:val="single" w:color="auto" w:sz="8" w:space="0"/>
            </w:tcBorders>
            <w:vAlign w:val="bottom"/>
          </w:tcPr>
          <w:p>
            <w:pPr>
              <w:spacing w:after="0" w:line="149" w:lineRule="exact"/>
              <w:ind w:left="80"/>
              <w:rPr>
                <w:color w:val="auto"/>
                <w:sz w:val="20"/>
                <w:szCs w:val="20"/>
              </w:rPr>
            </w:pPr>
            <w:r>
              <w:rPr>
                <w:rFonts w:ascii="宋体" w:hAnsi="宋体" w:eastAsia="宋体" w:cs="宋体"/>
                <w:color w:val="auto"/>
                <w:sz w:val="13"/>
                <w:szCs w:val="13"/>
              </w:rPr>
              <w:t>主回路外围器件的使用说明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7" w:hRule="atLeast"/>
        </w:trPr>
        <w:tc>
          <w:tcPr>
            <w:tcW w:w="120" w:type="dxa"/>
            <w:tcBorders>
              <w:left w:val="single" w:color="auto" w:sz="8" w:space="0"/>
              <w:bottom w:val="single" w:color="auto" w:sz="8" w:space="0"/>
            </w:tcBorders>
            <w:shd w:val="clear" w:color="auto" w:fill="C6D9F1"/>
            <w:vAlign w:val="bottom"/>
          </w:tcPr>
          <w:p>
            <w:pPr>
              <w:spacing w:after="0"/>
              <w:rPr>
                <w:color w:val="auto"/>
                <w:sz w:val="17"/>
                <w:szCs w:val="17"/>
              </w:rPr>
            </w:pPr>
          </w:p>
        </w:tc>
        <w:tc>
          <w:tcPr>
            <w:tcW w:w="760" w:type="dxa"/>
            <w:tcBorders>
              <w:bottom w:val="single" w:color="auto" w:sz="8" w:space="0"/>
              <w:right w:val="single" w:color="auto" w:sz="8" w:space="0"/>
            </w:tcBorders>
            <w:shd w:val="clear" w:color="auto" w:fill="C6D9F1"/>
            <w:vAlign w:val="bottom"/>
          </w:tcPr>
          <w:p>
            <w:pPr>
              <w:spacing w:after="0" w:line="149" w:lineRule="exact"/>
              <w:ind w:left="80"/>
              <w:rPr>
                <w:color w:val="auto"/>
                <w:sz w:val="20"/>
                <w:szCs w:val="20"/>
              </w:rPr>
            </w:pPr>
            <w:r>
              <w:rPr>
                <w:rFonts w:ascii="宋体" w:hAnsi="宋体" w:eastAsia="宋体" w:cs="宋体"/>
                <w:color w:val="auto"/>
                <w:sz w:val="13"/>
                <w:szCs w:val="13"/>
              </w:rPr>
              <w:t>配件名称</w:t>
            </w:r>
          </w:p>
        </w:tc>
        <w:tc>
          <w:tcPr>
            <w:tcW w:w="80" w:type="dxa"/>
            <w:tcBorders>
              <w:bottom w:val="single" w:color="auto" w:sz="8" w:space="0"/>
            </w:tcBorders>
            <w:shd w:val="clear" w:color="auto" w:fill="C6D9F1"/>
            <w:vAlign w:val="bottom"/>
          </w:tcPr>
          <w:p>
            <w:pPr>
              <w:spacing w:after="0"/>
              <w:rPr>
                <w:color w:val="auto"/>
                <w:sz w:val="17"/>
                <w:szCs w:val="17"/>
              </w:rPr>
            </w:pPr>
          </w:p>
        </w:tc>
        <w:tc>
          <w:tcPr>
            <w:tcW w:w="800" w:type="dxa"/>
            <w:tcBorders>
              <w:bottom w:val="single" w:color="auto" w:sz="8" w:space="0"/>
              <w:right w:val="single" w:color="auto" w:sz="8" w:space="0"/>
            </w:tcBorders>
            <w:shd w:val="clear" w:color="auto" w:fill="C6D9F1"/>
            <w:vAlign w:val="bottom"/>
          </w:tcPr>
          <w:p>
            <w:pPr>
              <w:spacing w:after="0" w:line="149" w:lineRule="exact"/>
              <w:rPr>
                <w:color w:val="auto"/>
                <w:sz w:val="20"/>
                <w:szCs w:val="20"/>
              </w:rPr>
            </w:pPr>
            <w:r>
              <w:rPr>
                <w:rFonts w:ascii="宋体" w:hAnsi="宋体" w:eastAsia="宋体" w:cs="宋体"/>
                <w:color w:val="auto"/>
                <w:sz w:val="13"/>
                <w:szCs w:val="13"/>
                <w:shd w:val="clear" w:color="auto" w:fill="C6D9F1"/>
              </w:rPr>
              <w:t>安装位置</w:t>
            </w:r>
          </w:p>
        </w:tc>
        <w:tc>
          <w:tcPr>
            <w:tcW w:w="100" w:type="dxa"/>
            <w:tcBorders>
              <w:bottom w:val="single" w:color="auto" w:sz="8" w:space="0"/>
            </w:tcBorders>
            <w:shd w:val="clear" w:color="auto" w:fill="C6D9F1"/>
            <w:vAlign w:val="bottom"/>
          </w:tcPr>
          <w:p>
            <w:pPr>
              <w:spacing w:after="0"/>
              <w:rPr>
                <w:color w:val="auto"/>
                <w:sz w:val="17"/>
                <w:szCs w:val="17"/>
              </w:rPr>
            </w:pPr>
          </w:p>
        </w:tc>
        <w:tc>
          <w:tcPr>
            <w:tcW w:w="2900" w:type="dxa"/>
            <w:tcBorders>
              <w:bottom w:val="single" w:color="auto" w:sz="8" w:space="0"/>
              <w:right w:val="single" w:color="auto" w:sz="8" w:space="0"/>
            </w:tcBorders>
            <w:shd w:val="clear" w:color="auto" w:fill="C6D9F1"/>
            <w:vAlign w:val="bottom"/>
          </w:tcPr>
          <w:p>
            <w:pPr>
              <w:spacing w:after="0" w:line="149" w:lineRule="exact"/>
              <w:ind w:left="1120"/>
              <w:rPr>
                <w:color w:val="auto"/>
                <w:sz w:val="20"/>
                <w:szCs w:val="20"/>
              </w:rPr>
            </w:pPr>
            <w:r>
              <w:rPr>
                <w:rFonts w:ascii="宋体" w:hAnsi="宋体" w:eastAsia="宋体" w:cs="宋体"/>
                <w:color w:val="auto"/>
                <w:sz w:val="13"/>
                <w:szCs w:val="13"/>
              </w:rPr>
              <w:t>功能说明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20" w:type="dxa"/>
            <w:tcBorders>
              <w:left w:val="single" w:color="auto" w:sz="8" w:space="0"/>
            </w:tcBorders>
            <w:vAlign w:val="bottom"/>
          </w:tcPr>
          <w:p>
            <w:pPr>
              <w:spacing w:after="0"/>
              <w:rPr>
                <w:color w:val="auto"/>
                <w:sz w:val="21"/>
                <w:szCs w:val="21"/>
              </w:rPr>
            </w:pPr>
          </w:p>
        </w:tc>
        <w:tc>
          <w:tcPr>
            <w:tcW w:w="76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8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输入回路前</w:t>
            </w:r>
          </w:p>
        </w:tc>
        <w:tc>
          <w:tcPr>
            <w:tcW w:w="100" w:type="dxa"/>
            <w:vAlign w:val="bottom"/>
          </w:tcPr>
          <w:p>
            <w:pPr>
              <w:spacing w:after="0"/>
              <w:rPr>
                <w:color w:val="auto"/>
                <w:sz w:val="21"/>
                <w:szCs w:val="21"/>
              </w:rPr>
            </w:pPr>
          </w:p>
        </w:tc>
        <w:tc>
          <w:tcPr>
            <w:tcW w:w="2900" w:type="dxa"/>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断路器的容量为变频器额定电流的</w:t>
            </w:r>
            <w:r>
              <w:rPr>
                <w:rFonts w:ascii="Times New Roman" w:hAnsi="Times New Roman" w:eastAsia="Times New Roman" w:cs="Times New Roman"/>
                <w:color w:val="auto"/>
                <w:sz w:val="13"/>
                <w:szCs w:val="13"/>
              </w:rPr>
              <w:t>1.5</w:t>
            </w:r>
            <w:r>
              <w:rPr>
                <w:rFonts w:ascii="宋体" w:hAnsi="宋体" w:eastAsia="宋体" w:cs="宋体"/>
                <w:color w:val="auto"/>
                <w:sz w:val="13"/>
                <w:szCs w:val="13"/>
              </w:rPr>
              <w:t>～</w:t>
            </w:r>
            <w:r>
              <w:rPr>
                <w:rFonts w:ascii="Times New Roman" w:hAnsi="Times New Roman" w:eastAsia="Times New Roman" w:cs="Times New Roman"/>
                <w:color w:val="auto"/>
                <w:sz w:val="13"/>
                <w:szCs w:val="13"/>
              </w:rPr>
              <w:t>2</w:t>
            </w:r>
            <w:r>
              <w:rPr>
                <w:rFonts w:ascii="宋体" w:hAnsi="宋体" w:eastAsia="宋体" w:cs="宋体"/>
                <w:color w:val="auto"/>
                <w:sz w:val="13"/>
                <w:szCs w:val="13"/>
              </w:rPr>
              <w:t>倍。</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20" w:type="dxa"/>
            <w:tcBorders>
              <w:left w:val="single" w:color="auto" w:sz="8" w:space="0"/>
            </w:tcBorders>
            <w:vAlign w:val="bottom"/>
          </w:tcPr>
          <w:p>
            <w:pPr>
              <w:spacing w:after="0"/>
              <w:rPr>
                <w:color w:val="auto"/>
                <w:sz w:val="6"/>
                <w:szCs w:val="6"/>
              </w:rPr>
            </w:pPr>
          </w:p>
        </w:tc>
        <w:tc>
          <w:tcPr>
            <w:tcW w:w="760" w:type="dxa"/>
            <w:vMerge w:val="restart"/>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空气开关</w:t>
            </w:r>
          </w:p>
        </w:tc>
        <w:tc>
          <w:tcPr>
            <w:tcW w:w="80" w:type="dxa"/>
            <w:vAlign w:val="bottom"/>
          </w:tcPr>
          <w:p>
            <w:pPr>
              <w:spacing w:after="0"/>
              <w:rPr>
                <w:color w:val="auto"/>
                <w:sz w:val="6"/>
                <w:szCs w:val="6"/>
              </w:rPr>
            </w:pPr>
          </w:p>
        </w:tc>
        <w:tc>
          <w:tcPr>
            <w:tcW w:w="800" w:type="dxa"/>
            <w:vMerge w:val="continue"/>
            <w:tcBorders>
              <w:right w:val="single" w:color="auto" w:sz="8" w:space="0"/>
            </w:tcBorders>
            <w:vAlign w:val="bottom"/>
          </w:tcPr>
          <w:p>
            <w:pPr>
              <w:spacing w:after="0"/>
              <w:rPr>
                <w:color w:val="auto"/>
                <w:sz w:val="6"/>
                <w:szCs w:val="6"/>
              </w:rPr>
            </w:pPr>
          </w:p>
        </w:tc>
        <w:tc>
          <w:tcPr>
            <w:tcW w:w="100" w:type="dxa"/>
            <w:vAlign w:val="bottom"/>
          </w:tcPr>
          <w:p>
            <w:pPr>
              <w:spacing w:after="0"/>
              <w:rPr>
                <w:color w:val="auto"/>
                <w:sz w:val="6"/>
                <w:szCs w:val="6"/>
              </w:rPr>
            </w:pPr>
          </w:p>
        </w:tc>
        <w:tc>
          <w:tcPr>
            <w:tcW w:w="29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断路器的时间特性要充分考虑变频器过载保护的</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8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端</w:t>
            </w:r>
          </w:p>
        </w:tc>
        <w:tc>
          <w:tcPr>
            <w:tcW w:w="100" w:type="dxa"/>
            <w:vAlign w:val="bottom"/>
          </w:tcPr>
          <w:p>
            <w:pPr>
              <w:spacing w:after="0"/>
              <w:rPr>
                <w:color w:val="auto"/>
                <w:sz w:val="8"/>
                <w:szCs w:val="8"/>
              </w:rPr>
            </w:pPr>
          </w:p>
        </w:tc>
        <w:tc>
          <w:tcPr>
            <w:tcW w:w="290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800" w:type="dxa"/>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29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时间特性。</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20" w:type="dxa"/>
            <w:tcBorders>
              <w:left w:val="single" w:color="auto" w:sz="8" w:space="0"/>
            </w:tcBorders>
            <w:vAlign w:val="bottom"/>
          </w:tcPr>
          <w:p>
            <w:pPr>
              <w:spacing w:after="0"/>
              <w:rPr>
                <w:color w:val="auto"/>
                <w:sz w:val="8"/>
                <w:szCs w:val="8"/>
              </w:rPr>
            </w:pPr>
          </w:p>
        </w:tc>
        <w:tc>
          <w:tcPr>
            <w:tcW w:w="76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80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290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4" w:hRule="atLeast"/>
        </w:trPr>
        <w:tc>
          <w:tcPr>
            <w:tcW w:w="120" w:type="dxa"/>
            <w:tcBorders>
              <w:left w:val="single" w:color="auto" w:sz="8" w:space="0"/>
              <w:bottom w:val="single" w:color="auto" w:sz="8" w:space="0"/>
            </w:tcBorders>
            <w:vAlign w:val="bottom"/>
          </w:tcPr>
          <w:p>
            <w:pPr>
              <w:spacing w:after="0"/>
              <w:rPr>
                <w:color w:val="auto"/>
                <w:sz w:val="4"/>
                <w:szCs w:val="4"/>
              </w:rPr>
            </w:pPr>
          </w:p>
        </w:tc>
        <w:tc>
          <w:tcPr>
            <w:tcW w:w="760" w:type="dxa"/>
            <w:tcBorders>
              <w:bottom w:val="single" w:color="auto" w:sz="8" w:space="0"/>
              <w:right w:val="single" w:color="auto" w:sz="8" w:space="0"/>
            </w:tcBorders>
            <w:vAlign w:val="bottom"/>
          </w:tcPr>
          <w:p>
            <w:pPr>
              <w:spacing w:after="0"/>
              <w:rPr>
                <w:color w:val="auto"/>
                <w:sz w:val="4"/>
                <w:szCs w:val="4"/>
              </w:rPr>
            </w:pPr>
          </w:p>
        </w:tc>
        <w:tc>
          <w:tcPr>
            <w:tcW w:w="80" w:type="dxa"/>
            <w:tcBorders>
              <w:bottom w:val="single" w:color="auto" w:sz="8" w:space="0"/>
            </w:tcBorders>
            <w:vAlign w:val="bottom"/>
          </w:tcPr>
          <w:p>
            <w:pPr>
              <w:spacing w:after="0"/>
              <w:rPr>
                <w:color w:val="auto"/>
                <w:sz w:val="4"/>
                <w:szCs w:val="4"/>
              </w:rPr>
            </w:pPr>
          </w:p>
        </w:tc>
        <w:tc>
          <w:tcPr>
            <w:tcW w:w="800" w:type="dxa"/>
            <w:tcBorders>
              <w:bottom w:val="single" w:color="auto" w:sz="8" w:space="0"/>
              <w:right w:val="single" w:color="auto" w:sz="8" w:space="0"/>
            </w:tcBorders>
            <w:vAlign w:val="bottom"/>
          </w:tcPr>
          <w:p>
            <w:pPr>
              <w:spacing w:after="0"/>
              <w:rPr>
                <w:color w:val="auto"/>
                <w:sz w:val="4"/>
                <w:szCs w:val="4"/>
              </w:rPr>
            </w:pPr>
          </w:p>
        </w:tc>
        <w:tc>
          <w:tcPr>
            <w:tcW w:w="100" w:type="dxa"/>
            <w:tcBorders>
              <w:bottom w:val="single" w:color="auto" w:sz="8" w:space="0"/>
            </w:tcBorders>
            <w:vAlign w:val="bottom"/>
          </w:tcPr>
          <w:p>
            <w:pPr>
              <w:spacing w:after="0"/>
              <w:rPr>
                <w:color w:val="auto"/>
                <w:sz w:val="4"/>
                <w:szCs w:val="4"/>
              </w:rPr>
            </w:pPr>
          </w:p>
        </w:tc>
        <w:tc>
          <w:tcPr>
            <w:tcW w:w="2900" w:type="dxa"/>
            <w:tcBorders>
              <w:bottom w:val="single" w:color="auto" w:sz="8" w:space="0"/>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20" w:type="dxa"/>
            <w:tcBorders>
              <w:left w:val="single" w:color="auto" w:sz="8" w:space="0"/>
            </w:tcBorders>
            <w:vAlign w:val="bottom"/>
          </w:tcPr>
          <w:p>
            <w:pPr>
              <w:spacing w:after="0"/>
              <w:rPr>
                <w:color w:val="auto"/>
                <w:sz w:val="21"/>
                <w:szCs w:val="21"/>
              </w:rPr>
            </w:pPr>
          </w:p>
        </w:tc>
        <w:tc>
          <w:tcPr>
            <w:tcW w:w="76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80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由于变频器的输出是高频脉冲电压，因此有高频</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760" w:type="dxa"/>
            <w:vMerge w:val="restart"/>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漏电断</w:t>
            </w:r>
          </w:p>
        </w:tc>
        <w:tc>
          <w:tcPr>
            <w:tcW w:w="80" w:type="dxa"/>
            <w:vAlign w:val="bottom"/>
          </w:tcPr>
          <w:p>
            <w:pPr>
              <w:spacing w:after="0"/>
              <w:rPr>
                <w:color w:val="auto"/>
                <w:sz w:val="17"/>
                <w:szCs w:val="17"/>
              </w:rPr>
            </w:pPr>
          </w:p>
        </w:tc>
        <w:tc>
          <w:tcPr>
            <w:tcW w:w="8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输入回路前</w:t>
            </w:r>
          </w:p>
        </w:tc>
        <w:tc>
          <w:tcPr>
            <w:tcW w:w="100" w:type="dxa"/>
            <w:vAlign w:val="bottom"/>
          </w:tcPr>
          <w:p>
            <w:pPr>
              <w:spacing w:after="0"/>
              <w:rPr>
                <w:color w:val="auto"/>
                <w:sz w:val="17"/>
                <w:szCs w:val="17"/>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漏电电流发生；在变频器的输入端安装漏电断路</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20" w:type="dxa"/>
            <w:tcBorders>
              <w:left w:val="single" w:color="auto" w:sz="8" w:space="0"/>
            </w:tcBorders>
            <w:vAlign w:val="bottom"/>
          </w:tcPr>
          <w:p>
            <w:pPr>
              <w:spacing w:after="0"/>
              <w:rPr>
                <w:color w:val="auto"/>
                <w:sz w:val="8"/>
                <w:szCs w:val="8"/>
              </w:rPr>
            </w:pPr>
          </w:p>
        </w:tc>
        <w:tc>
          <w:tcPr>
            <w:tcW w:w="760" w:type="dxa"/>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800" w:type="dxa"/>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29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器时，请选用专用漏电断路器。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vMerge w:val="restart"/>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路器</w:t>
            </w:r>
          </w:p>
        </w:tc>
        <w:tc>
          <w:tcPr>
            <w:tcW w:w="80" w:type="dxa"/>
            <w:vAlign w:val="bottom"/>
          </w:tcPr>
          <w:p>
            <w:pPr>
              <w:spacing w:after="0"/>
              <w:rPr>
                <w:color w:val="auto"/>
                <w:sz w:val="8"/>
                <w:szCs w:val="8"/>
              </w:rPr>
            </w:pPr>
          </w:p>
        </w:tc>
        <w:tc>
          <w:tcPr>
            <w:tcW w:w="8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端</w:t>
            </w:r>
          </w:p>
        </w:tc>
        <w:tc>
          <w:tcPr>
            <w:tcW w:w="100" w:type="dxa"/>
            <w:vAlign w:val="bottom"/>
          </w:tcPr>
          <w:p>
            <w:pPr>
              <w:spacing w:after="0"/>
              <w:rPr>
                <w:color w:val="auto"/>
                <w:sz w:val="8"/>
                <w:szCs w:val="8"/>
              </w:rPr>
            </w:pPr>
          </w:p>
        </w:tc>
        <w:tc>
          <w:tcPr>
            <w:tcW w:w="290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800" w:type="dxa"/>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2900" w:type="dxa"/>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建议漏电断路器选型为</w:t>
            </w:r>
            <w:r>
              <w:rPr>
                <w:rFonts w:ascii="Times New Roman" w:hAnsi="Times New Roman" w:eastAsia="Times New Roman" w:cs="Times New Roman"/>
                <w:color w:val="auto"/>
                <w:sz w:val="13"/>
                <w:szCs w:val="13"/>
              </w:rPr>
              <w:t>B</w:t>
            </w:r>
            <w:r>
              <w:rPr>
                <w:rFonts w:ascii="宋体" w:hAnsi="宋体" w:eastAsia="宋体" w:cs="宋体"/>
                <w:color w:val="auto"/>
                <w:sz w:val="13"/>
                <w:szCs w:val="13"/>
              </w:rPr>
              <w:t>型，漏电流设定值为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8" w:hRule="atLeast"/>
        </w:trPr>
        <w:tc>
          <w:tcPr>
            <w:tcW w:w="120" w:type="dxa"/>
            <w:tcBorders>
              <w:left w:val="single" w:color="auto" w:sz="8" w:space="0"/>
            </w:tcBorders>
            <w:vAlign w:val="bottom"/>
          </w:tcPr>
          <w:p>
            <w:pPr>
              <w:spacing w:after="0"/>
              <w:rPr>
                <w:color w:val="auto"/>
                <w:sz w:val="10"/>
                <w:szCs w:val="10"/>
              </w:rPr>
            </w:pPr>
          </w:p>
        </w:tc>
        <w:tc>
          <w:tcPr>
            <w:tcW w:w="760" w:type="dxa"/>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800" w:type="dxa"/>
            <w:tcBorders>
              <w:right w:val="single" w:color="auto" w:sz="8" w:space="0"/>
            </w:tcBorders>
            <w:vAlign w:val="bottom"/>
          </w:tcPr>
          <w:p>
            <w:pPr>
              <w:spacing w:after="0"/>
              <w:rPr>
                <w:color w:val="auto"/>
                <w:sz w:val="10"/>
                <w:szCs w:val="10"/>
              </w:rPr>
            </w:pPr>
          </w:p>
        </w:tc>
        <w:tc>
          <w:tcPr>
            <w:tcW w:w="100" w:type="dxa"/>
            <w:vAlign w:val="bottom"/>
          </w:tcPr>
          <w:p>
            <w:pPr>
              <w:spacing w:after="0"/>
              <w:rPr>
                <w:color w:val="auto"/>
                <w:sz w:val="10"/>
                <w:szCs w:val="10"/>
              </w:rPr>
            </w:pPr>
          </w:p>
        </w:tc>
        <w:tc>
          <w:tcPr>
            <w:tcW w:w="2900" w:type="dxa"/>
            <w:vMerge w:val="continue"/>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80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2900" w:type="dxa"/>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300mA</w:t>
            </w: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3" w:hRule="atLeast"/>
        </w:trPr>
        <w:tc>
          <w:tcPr>
            <w:tcW w:w="120" w:type="dxa"/>
            <w:tcBorders>
              <w:left w:val="single" w:color="auto" w:sz="8" w:space="0"/>
              <w:bottom w:val="single" w:color="auto" w:sz="8" w:space="0"/>
            </w:tcBorders>
            <w:vAlign w:val="bottom"/>
          </w:tcPr>
          <w:p>
            <w:pPr>
              <w:spacing w:after="0"/>
              <w:rPr>
                <w:color w:val="auto"/>
                <w:sz w:val="5"/>
                <w:szCs w:val="5"/>
              </w:rPr>
            </w:pPr>
          </w:p>
        </w:tc>
        <w:tc>
          <w:tcPr>
            <w:tcW w:w="760" w:type="dxa"/>
            <w:tcBorders>
              <w:bottom w:val="single" w:color="auto" w:sz="8" w:space="0"/>
              <w:right w:val="single" w:color="auto" w:sz="8" w:space="0"/>
            </w:tcBorders>
            <w:vAlign w:val="bottom"/>
          </w:tcPr>
          <w:p>
            <w:pPr>
              <w:spacing w:after="0"/>
              <w:rPr>
                <w:color w:val="auto"/>
                <w:sz w:val="5"/>
                <w:szCs w:val="5"/>
              </w:rPr>
            </w:pPr>
          </w:p>
        </w:tc>
        <w:tc>
          <w:tcPr>
            <w:tcW w:w="80" w:type="dxa"/>
            <w:tcBorders>
              <w:bottom w:val="single" w:color="auto" w:sz="8" w:space="0"/>
            </w:tcBorders>
            <w:vAlign w:val="bottom"/>
          </w:tcPr>
          <w:p>
            <w:pPr>
              <w:spacing w:after="0"/>
              <w:rPr>
                <w:color w:val="auto"/>
                <w:sz w:val="5"/>
                <w:szCs w:val="5"/>
              </w:rPr>
            </w:pPr>
          </w:p>
        </w:tc>
        <w:tc>
          <w:tcPr>
            <w:tcW w:w="800" w:type="dxa"/>
            <w:tcBorders>
              <w:bottom w:val="single" w:color="auto" w:sz="8" w:space="0"/>
              <w:right w:val="single" w:color="auto" w:sz="8" w:space="0"/>
            </w:tcBorders>
            <w:vAlign w:val="bottom"/>
          </w:tcPr>
          <w:p>
            <w:pPr>
              <w:spacing w:after="0"/>
              <w:rPr>
                <w:color w:val="auto"/>
                <w:sz w:val="5"/>
                <w:szCs w:val="5"/>
              </w:rPr>
            </w:pPr>
          </w:p>
        </w:tc>
        <w:tc>
          <w:tcPr>
            <w:tcW w:w="100" w:type="dxa"/>
            <w:tcBorders>
              <w:bottom w:val="single" w:color="auto" w:sz="8" w:space="0"/>
            </w:tcBorders>
            <w:vAlign w:val="bottom"/>
          </w:tcPr>
          <w:p>
            <w:pPr>
              <w:spacing w:after="0"/>
              <w:rPr>
                <w:color w:val="auto"/>
                <w:sz w:val="5"/>
                <w:szCs w:val="5"/>
              </w:rPr>
            </w:pPr>
          </w:p>
        </w:tc>
        <w:tc>
          <w:tcPr>
            <w:tcW w:w="2900" w:type="dxa"/>
            <w:tcBorders>
              <w:bottom w:val="single" w:color="auto" w:sz="8" w:space="0"/>
              <w:right w:val="single" w:color="auto"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5" w:hRule="atLeast"/>
        </w:trPr>
        <w:tc>
          <w:tcPr>
            <w:tcW w:w="120" w:type="dxa"/>
            <w:tcBorders>
              <w:left w:val="single" w:color="auto" w:sz="8" w:space="0"/>
            </w:tcBorders>
            <w:vAlign w:val="bottom"/>
          </w:tcPr>
          <w:p>
            <w:pPr>
              <w:spacing w:after="0"/>
              <w:rPr>
                <w:color w:val="auto"/>
                <w:sz w:val="21"/>
                <w:szCs w:val="21"/>
              </w:rPr>
            </w:pPr>
          </w:p>
        </w:tc>
        <w:tc>
          <w:tcPr>
            <w:tcW w:w="76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80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频繁的闭合和断开接触器将引起变频器故障，最</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20" w:type="dxa"/>
            <w:tcBorders>
              <w:left w:val="single" w:color="auto" w:sz="8" w:space="0"/>
            </w:tcBorders>
            <w:vAlign w:val="bottom"/>
          </w:tcPr>
          <w:p>
            <w:pPr>
              <w:spacing w:after="0"/>
              <w:rPr>
                <w:color w:val="auto"/>
                <w:sz w:val="19"/>
                <w:szCs w:val="19"/>
              </w:rPr>
            </w:pPr>
          </w:p>
        </w:tc>
        <w:tc>
          <w:tcPr>
            <w:tcW w:w="76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8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空开和变频</w:t>
            </w:r>
          </w:p>
        </w:tc>
        <w:tc>
          <w:tcPr>
            <w:tcW w:w="100" w:type="dxa"/>
            <w:vAlign w:val="bottom"/>
          </w:tcPr>
          <w:p>
            <w:pPr>
              <w:spacing w:after="0"/>
              <w:rPr>
                <w:color w:val="auto"/>
                <w:sz w:val="19"/>
                <w:szCs w:val="19"/>
              </w:rPr>
            </w:pPr>
          </w:p>
        </w:tc>
        <w:tc>
          <w:tcPr>
            <w:tcW w:w="2900" w:type="dxa"/>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高频率不要超过</w:t>
            </w:r>
            <w:r>
              <w:rPr>
                <w:rFonts w:ascii="Times New Roman" w:hAnsi="Times New Roman" w:eastAsia="Times New Roman" w:cs="Times New Roman"/>
                <w:color w:val="auto"/>
                <w:sz w:val="13"/>
                <w:szCs w:val="13"/>
              </w:rPr>
              <w:t>10</w:t>
            </w:r>
            <w:r>
              <w:rPr>
                <w:rFonts w:ascii="宋体" w:hAnsi="宋体" w:eastAsia="宋体" w:cs="宋体"/>
                <w:color w:val="auto"/>
                <w:sz w:val="13"/>
                <w:szCs w:val="13"/>
              </w:rPr>
              <w:t>次</w:t>
            </w:r>
            <w:r>
              <w:rPr>
                <w:rFonts w:ascii="Times New Roman" w:hAnsi="Times New Roman" w:eastAsia="Times New Roman" w:cs="Times New Roman"/>
                <w:color w:val="auto"/>
                <w:sz w:val="13"/>
                <w:szCs w:val="13"/>
              </w:rPr>
              <w:t>/</w:t>
            </w:r>
            <w:r>
              <w:rPr>
                <w:rFonts w:ascii="宋体" w:hAnsi="宋体" w:eastAsia="宋体" w:cs="宋体"/>
                <w:color w:val="auto"/>
                <w:sz w:val="13"/>
                <w:szCs w:val="13"/>
              </w:rPr>
              <w:t>分钟使用制动电阻时，为了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20" w:type="dxa"/>
            <w:tcBorders>
              <w:left w:val="single" w:color="auto" w:sz="8" w:space="0"/>
            </w:tcBorders>
            <w:vAlign w:val="bottom"/>
          </w:tcPr>
          <w:p>
            <w:pPr>
              <w:spacing w:after="0"/>
              <w:rPr>
                <w:color w:val="auto"/>
                <w:sz w:val="15"/>
                <w:szCs w:val="15"/>
              </w:rPr>
            </w:pPr>
          </w:p>
        </w:tc>
        <w:tc>
          <w:tcPr>
            <w:tcW w:w="760" w:type="dxa"/>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接触器</w:t>
            </w:r>
          </w:p>
        </w:tc>
        <w:tc>
          <w:tcPr>
            <w:tcW w:w="80" w:type="dxa"/>
            <w:vAlign w:val="bottom"/>
          </w:tcPr>
          <w:p>
            <w:pPr>
              <w:spacing w:after="0"/>
              <w:rPr>
                <w:color w:val="auto"/>
                <w:sz w:val="15"/>
                <w:szCs w:val="15"/>
              </w:rPr>
            </w:pPr>
          </w:p>
        </w:tc>
        <w:tc>
          <w:tcPr>
            <w:tcW w:w="8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器输入侧之</w:t>
            </w:r>
          </w:p>
        </w:tc>
        <w:tc>
          <w:tcPr>
            <w:tcW w:w="100" w:type="dxa"/>
            <w:vAlign w:val="bottom"/>
          </w:tcPr>
          <w:p>
            <w:pPr>
              <w:spacing w:after="0"/>
              <w:rPr>
                <w:color w:val="auto"/>
                <w:sz w:val="15"/>
                <w:szCs w:val="15"/>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防止制动电阻过热损坏，请安装制动电阻过热检</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8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间</w:t>
            </w:r>
          </w:p>
        </w:tc>
        <w:tc>
          <w:tcPr>
            <w:tcW w:w="100" w:type="dxa"/>
            <w:vAlign w:val="bottom"/>
          </w:tcPr>
          <w:p>
            <w:pPr>
              <w:spacing w:after="0"/>
              <w:rPr>
                <w:color w:val="auto"/>
                <w:sz w:val="17"/>
                <w:szCs w:val="17"/>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测的热保护继电器，通过热保护继电器的触点控</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80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制电源侧的接触器断开。</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20" w:type="dxa"/>
            <w:tcBorders>
              <w:left w:val="single" w:color="auto" w:sz="8" w:space="0"/>
              <w:bottom w:val="single" w:color="auto" w:sz="8" w:space="0"/>
            </w:tcBorders>
            <w:vAlign w:val="bottom"/>
          </w:tcPr>
          <w:p>
            <w:pPr>
              <w:spacing w:after="0"/>
              <w:rPr>
                <w:color w:val="auto"/>
                <w:sz w:val="6"/>
                <w:szCs w:val="6"/>
              </w:rPr>
            </w:pPr>
          </w:p>
        </w:tc>
        <w:tc>
          <w:tcPr>
            <w:tcW w:w="760" w:type="dxa"/>
            <w:tcBorders>
              <w:bottom w:val="single" w:color="auto" w:sz="8" w:space="0"/>
              <w:right w:val="single" w:color="auto" w:sz="8" w:space="0"/>
            </w:tcBorders>
            <w:vAlign w:val="bottom"/>
          </w:tcPr>
          <w:p>
            <w:pPr>
              <w:spacing w:after="0"/>
              <w:rPr>
                <w:color w:val="auto"/>
                <w:sz w:val="6"/>
                <w:szCs w:val="6"/>
              </w:rPr>
            </w:pPr>
          </w:p>
        </w:tc>
        <w:tc>
          <w:tcPr>
            <w:tcW w:w="80" w:type="dxa"/>
            <w:tcBorders>
              <w:bottom w:val="single" w:color="auto" w:sz="8" w:space="0"/>
            </w:tcBorders>
            <w:vAlign w:val="bottom"/>
          </w:tcPr>
          <w:p>
            <w:pPr>
              <w:spacing w:after="0"/>
              <w:rPr>
                <w:color w:val="auto"/>
                <w:sz w:val="6"/>
                <w:szCs w:val="6"/>
              </w:rPr>
            </w:pPr>
          </w:p>
        </w:tc>
        <w:tc>
          <w:tcPr>
            <w:tcW w:w="800" w:type="dxa"/>
            <w:tcBorders>
              <w:bottom w:val="single" w:color="auto" w:sz="8" w:space="0"/>
              <w:right w:val="single" w:color="auto" w:sz="8" w:space="0"/>
            </w:tcBorders>
            <w:vAlign w:val="bottom"/>
          </w:tcPr>
          <w:p>
            <w:pPr>
              <w:spacing w:after="0"/>
              <w:rPr>
                <w:color w:val="auto"/>
                <w:sz w:val="6"/>
                <w:szCs w:val="6"/>
              </w:rPr>
            </w:pPr>
          </w:p>
        </w:tc>
        <w:tc>
          <w:tcPr>
            <w:tcW w:w="100" w:type="dxa"/>
            <w:tcBorders>
              <w:bottom w:val="single" w:color="auto" w:sz="8" w:space="0"/>
            </w:tcBorders>
            <w:vAlign w:val="bottom"/>
          </w:tcPr>
          <w:p>
            <w:pPr>
              <w:spacing w:after="0"/>
              <w:rPr>
                <w:color w:val="auto"/>
                <w:sz w:val="6"/>
                <w:szCs w:val="6"/>
              </w:rPr>
            </w:pPr>
          </w:p>
        </w:tc>
        <w:tc>
          <w:tcPr>
            <w:tcW w:w="2900" w:type="dxa"/>
            <w:tcBorders>
              <w:bottom w:val="single" w:color="auto" w:sz="8" w:space="0"/>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2" w:hRule="atLeast"/>
        </w:trPr>
        <w:tc>
          <w:tcPr>
            <w:tcW w:w="120" w:type="dxa"/>
            <w:tcBorders>
              <w:left w:val="single" w:color="auto" w:sz="8" w:space="0"/>
            </w:tcBorders>
            <w:vAlign w:val="bottom"/>
          </w:tcPr>
          <w:p>
            <w:pPr>
              <w:spacing w:after="0"/>
              <w:rPr>
                <w:color w:val="auto"/>
                <w:sz w:val="24"/>
                <w:szCs w:val="24"/>
              </w:rPr>
            </w:pPr>
          </w:p>
        </w:tc>
        <w:tc>
          <w:tcPr>
            <w:tcW w:w="760" w:type="dxa"/>
            <w:tcBorders>
              <w:right w:val="single" w:color="auto" w:sz="8" w:space="0"/>
            </w:tcBorders>
            <w:vAlign w:val="bottom"/>
          </w:tcPr>
          <w:p>
            <w:pPr>
              <w:spacing w:after="0"/>
              <w:rPr>
                <w:color w:val="auto"/>
                <w:sz w:val="24"/>
                <w:szCs w:val="24"/>
              </w:rPr>
            </w:pPr>
          </w:p>
        </w:tc>
        <w:tc>
          <w:tcPr>
            <w:tcW w:w="80" w:type="dxa"/>
            <w:vAlign w:val="bottom"/>
          </w:tcPr>
          <w:p>
            <w:pPr>
              <w:spacing w:after="0"/>
              <w:rPr>
                <w:color w:val="auto"/>
                <w:sz w:val="24"/>
                <w:szCs w:val="24"/>
              </w:rPr>
            </w:pPr>
          </w:p>
        </w:tc>
        <w:tc>
          <w:tcPr>
            <w:tcW w:w="800" w:type="dxa"/>
            <w:tcBorders>
              <w:right w:val="single" w:color="auto" w:sz="8" w:space="0"/>
            </w:tcBorders>
            <w:vAlign w:val="bottom"/>
          </w:tcPr>
          <w:p>
            <w:pPr>
              <w:spacing w:after="0"/>
              <w:rPr>
                <w:color w:val="auto"/>
                <w:sz w:val="24"/>
                <w:szCs w:val="24"/>
              </w:rPr>
            </w:pPr>
          </w:p>
        </w:tc>
        <w:tc>
          <w:tcPr>
            <w:tcW w:w="100" w:type="dxa"/>
            <w:vAlign w:val="bottom"/>
          </w:tcPr>
          <w:p>
            <w:pPr>
              <w:spacing w:after="0"/>
              <w:rPr>
                <w:color w:val="auto"/>
                <w:sz w:val="24"/>
                <w:szCs w:val="24"/>
              </w:rPr>
            </w:pPr>
          </w:p>
        </w:tc>
        <w:tc>
          <w:tcPr>
            <w:tcW w:w="2900" w:type="dxa"/>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变频器供电电源容量大于</w:t>
            </w:r>
            <w:r>
              <w:rPr>
                <w:rFonts w:ascii="Times New Roman" w:hAnsi="Times New Roman" w:eastAsia="Times New Roman" w:cs="Times New Roman"/>
                <w:color w:val="auto"/>
                <w:sz w:val="13"/>
                <w:szCs w:val="13"/>
              </w:rPr>
              <w:t>4kVA</w:t>
            </w:r>
            <w:r>
              <w:rPr>
                <w:rFonts w:ascii="宋体" w:hAnsi="宋体" w:eastAsia="宋体" w:cs="宋体"/>
                <w:color w:val="auto"/>
                <w:sz w:val="13"/>
                <w:szCs w:val="13"/>
              </w:rPr>
              <w:t>或者供电电源容</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80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2900" w:type="dxa"/>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量的</w:t>
            </w:r>
            <w:r>
              <w:rPr>
                <w:rFonts w:ascii="Times New Roman" w:hAnsi="Times New Roman" w:eastAsia="Times New Roman" w:cs="Times New Roman"/>
                <w:color w:val="auto"/>
                <w:sz w:val="13"/>
                <w:szCs w:val="13"/>
              </w:rPr>
              <w:t>10</w:t>
            </w:r>
            <w:r>
              <w:rPr>
                <w:rFonts w:ascii="宋体" w:hAnsi="宋体" w:eastAsia="宋体" w:cs="宋体"/>
                <w:color w:val="auto"/>
                <w:sz w:val="13"/>
                <w:szCs w:val="13"/>
              </w:rPr>
              <w:t>倍。</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76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80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同一电源节点上有开关式无功补偿电容器或带有</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输入交</w:t>
            </w:r>
          </w:p>
        </w:tc>
        <w:tc>
          <w:tcPr>
            <w:tcW w:w="80" w:type="dxa"/>
            <w:vAlign w:val="bottom"/>
          </w:tcPr>
          <w:p>
            <w:pPr>
              <w:spacing w:after="0"/>
              <w:rPr>
                <w:color w:val="auto"/>
                <w:sz w:val="17"/>
                <w:szCs w:val="17"/>
              </w:rPr>
            </w:pPr>
          </w:p>
        </w:tc>
        <w:tc>
          <w:tcPr>
            <w:tcW w:w="80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可控硅相控负载，会有很大的峰值电流流入输入</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流电抗</w:t>
            </w:r>
          </w:p>
        </w:tc>
        <w:tc>
          <w:tcPr>
            <w:tcW w:w="80" w:type="dxa"/>
            <w:vAlign w:val="bottom"/>
          </w:tcPr>
          <w:p>
            <w:pPr>
              <w:spacing w:after="0"/>
              <w:rPr>
                <w:color w:val="auto"/>
                <w:sz w:val="17"/>
                <w:szCs w:val="17"/>
              </w:rPr>
            </w:pPr>
          </w:p>
        </w:tc>
        <w:tc>
          <w:tcPr>
            <w:tcW w:w="8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变频器输入</w:t>
            </w:r>
          </w:p>
        </w:tc>
        <w:tc>
          <w:tcPr>
            <w:tcW w:w="100" w:type="dxa"/>
            <w:vAlign w:val="bottom"/>
          </w:tcPr>
          <w:p>
            <w:pPr>
              <w:spacing w:after="0"/>
              <w:rPr>
                <w:color w:val="auto"/>
                <w:sz w:val="17"/>
                <w:szCs w:val="17"/>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电源回路，会导致整流部分元器件损坏。</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20" w:type="dxa"/>
            <w:tcBorders>
              <w:left w:val="single" w:color="auto" w:sz="8" w:space="0"/>
            </w:tcBorders>
            <w:vAlign w:val="bottom"/>
          </w:tcPr>
          <w:p>
            <w:pPr>
              <w:spacing w:after="0"/>
              <w:rPr>
                <w:color w:val="auto"/>
                <w:sz w:val="19"/>
                <w:szCs w:val="19"/>
              </w:rPr>
            </w:pPr>
          </w:p>
        </w:tc>
        <w:tc>
          <w:tcPr>
            <w:tcW w:w="760" w:type="dxa"/>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器或直</w:t>
            </w:r>
          </w:p>
        </w:tc>
        <w:tc>
          <w:tcPr>
            <w:tcW w:w="80" w:type="dxa"/>
            <w:vAlign w:val="bottom"/>
          </w:tcPr>
          <w:p>
            <w:pPr>
              <w:spacing w:after="0"/>
              <w:rPr>
                <w:color w:val="auto"/>
                <w:sz w:val="19"/>
                <w:szCs w:val="19"/>
              </w:rPr>
            </w:pPr>
          </w:p>
        </w:tc>
        <w:tc>
          <w:tcPr>
            <w:tcW w:w="8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侧，靠近变</w:t>
            </w:r>
          </w:p>
        </w:tc>
        <w:tc>
          <w:tcPr>
            <w:tcW w:w="100" w:type="dxa"/>
            <w:vAlign w:val="bottom"/>
          </w:tcPr>
          <w:p>
            <w:pPr>
              <w:spacing w:after="0"/>
              <w:rPr>
                <w:color w:val="auto"/>
                <w:sz w:val="19"/>
                <w:szCs w:val="19"/>
              </w:rPr>
            </w:pPr>
          </w:p>
        </w:tc>
        <w:tc>
          <w:tcPr>
            <w:tcW w:w="2900" w:type="dxa"/>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当变频器三相供电电源的电压不平衡度超过</w:t>
            </w:r>
            <w:r>
              <w:rPr>
                <w:rFonts w:ascii="Times New Roman" w:hAnsi="Times New Roman" w:eastAsia="Times New Roman" w:cs="Times New Roman"/>
                <w:color w:val="auto"/>
                <w:sz w:val="13"/>
                <w:szCs w:val="13"/>
              </w:rPr>
              <w:t>3%</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20" w:type="dxa"/>
            <w:tcBorders>
              <w:left w:val="single" w:color="auto" w:sz="8" w:space="0"/>
            </w:tcBorders>
            <w:vAlign w:val="bottom"/>
          </w:tcPr>
          <w:p>
            <w:pPr>
              <w:spacing w:after="0"/>
              <w:rPr>
                <w:color w:val="auto"/>
                <w:sz w:val="15"/>
                <w:szCs w:val="15"/>
              </w:rPr>
            </w:pPr>
          </w:p>
        </w:tc>
        <w:tc>
          <w:tcPr>
            <w:tcW w:w="760" w:type="dxa"/>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流电抗</w:t>
            </w:r>
          </w:p>
        </w:tc>
        <w:tc>
          <w:tcPr>
            <w:tcW w:w="80" w:type="dxa"/>
            <w:vAlign w:val="bottom"/>
          </w:tcPr>
          <w:p>
            <w:pPr>
              <w:spacing w:after="0"/>
              <w:rPr>
                <w:color w:val="auto"/>
                <w:sz w:val="15"/>
                <w:szCs w:val="15"/>
              </w:rPr>
            </w:pPr>
          </w:p>
        </w:tc>
        <w:tc>
          <w:tcPr>
            <w:tcW w:w="8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频器安装</w:t>
            </w:r>
          </w:p>
        </w:tc>
        <w:tc>
          <w:tcPr>
            <w:tcW w:w="100" w:type="dxa"/>
            <w:vAlign w:val="bottom"/>
          </w:tcPr>
          <w:p>
            <w:pPr>
              <w:spacing w:after="0"/>
              <w:rPr>
                <w:color w:val="auto"/>
                <w:sz w:val="15"/>
                <w:szCs w:val="15"/>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时，会导致整流部分器件损坏。</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20" w:type="dxa"/>
            <w:tcBorders>
              <w:left w:val="single" w:color="auto" w:sz="8" w:space="0"/>
            </w:tcBorders>
            <w:vAlign w:val="bottom"/>
          </w:tcPr>
          <w:p>
            <w:pPr>
              <w:spacing w:after="0"/>
              <w:rPr>
                <w:color w:val="auto"/>
                <w:sz w:val="19"/>
                <w:szCs w:val="19"/>
              </w:rPr>
            </w:pPr>
          </w:p>
        </w:tc>
        <w:tc>
          <w:tcPr>
            <w:tcW w:w="760" w:type="dxa"/>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器</w:t>
            </w:r>
          </w:p>
        </w:tc>
        <w:tc>
          <w:tcPr>
            <w:tcW w:w="80" w:type="dxa"/>
            <w:vAlign w:val="bottom"/>
          </w:tcPr>
          <w:p>
            <w:pPr>
              <w:spacing w:after="0"/>
              <w:rPr>
                <w:color w:val="auto"/>
                <w:sz w:val="19"/>
                <w:szCs w:val="19"/>
              </w:rPr>
            </w:pPr>
          </w:p>
        </w:tc>
        <w:tc>
          <w:tcPr>
            <w:tcW w:w="80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2900" w:type="dxa"/>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要求变频器的输入功率因素大于</w:t>
            </w:r>
            <w:r>
              <w:rPr>
                <w:rFonts w:ascii="Times New Roman" w:hAnsi="Times New Roman" w:eastAsia="Times New Roman" w:cs="Times New Roman"/>
                <w:color w:val="auto"/>
                <w:sz w:val="13"/>
                <w:szCs w:val="13"/>
              </w:rPr>
              <w:t>90%</w:t>
            </w: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76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80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当以上情况出现时，请在变频器的输入端接入交</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80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流电抗器或在直流电抗器上端子上安装直流电抗</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80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2900" w:type="dxa"/>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4" w:hRule="atLeast"/>
        </w:trPr>
        <w:tc>
          <w:tcPr>
            <w:tcW w:w="120" w:type="dxa"/>
            <w:tcBorders>
              <w:left w:val="single" w:color="auto" w:sz="8" w:space="0"/>
              <w:bottom w:val="single" w:color="auto" w:sz="8" w:space="0"/>
            </w:tcBorders>
            <w:vAlign w:val="bottom"/>
          </w:tcPr>
          <w:p>
            <w:pPr>
              <w:spacing w:after="0"/>
              <w:rPr>
                <w:color w:val="auto"/>
                <w:sz w:val="9"/>
                <w:szCs w:val="9"/>
              </w:rPr>
            </w:pPr>
          </w:p>
        </w:tc>
        <w:tc>
          <w:tcPr>
            <w:tcW w:w="760" w:type="dxa"/>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800" w:type="dxa"/>
            <w:tcBorders>
              <w:bottom w:val="single" w:color="auto" w:sz="8" w:space="0"/>
              <w:right w:val="single" w:color="auto" w:sz="8" w:space="0"/>
            </w:tcBorders>
            <w:vAlign w:val="bottom"/>
          </w:tcPr>
          <w:p>
            <w:pPr>
              <w:spacing w:after="0"/>
              <w:rPr>
                <w:color w:val="auto"/>
                <w:sz w:val="9"/>
                <w:szCs w:val="9"/>
              </w:rPr>
            </w:pPr>
          </w:p>
        </w:tc>
        <w:tc>
          <w:tcPr>
            <w:tcW w:w="100" w:type="dxa"/>
            <w:tcBorders>
              <w:bottom w:val="single" w:color="auto" w:sz="8" w:space="0"/>
            </w:tcBorders>
            <w:vAlign w:val="bottom"/>
          </w:tcPr>
          <w:p>
            <w:pPr>
              <w:spacing w:after="0"/>
              <w:rPr>
                <w:color w:val="auto"/>
                <w:sz w:val="9"/>
                <w:szCs w:val="9"/>
              </w:rPr>
            </w:pPr>
          </w:p>
        </w:tc>
        <w:tc>
          <w:tcPr>
            <w:tcW w:w="2900" w:type="dxa"/>
            <w:tcBorders>
              <w:bottom w:val="single" w:color="auto" w:sz="8" w:space="0"/>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120" w:type="dxa"/>
            <w:tcBorders>
              <w:left w:val="single" w:color="auto" w:sz="8" w:space="0"/>
            </w:tcBorders>
            <w:vAlign w:val="bottom"/>
          </w:tcPr>
          <w:p>
            <w:pPr>
              <w:spacing w:after="0"/>
              <w:rPr>
                <w:color w:val="auto"/>
                <w:sz w:val="20"/>
                <w:szCs w:val="20"/>
              </w:rPr>
            </w:pPr>
          </w:p>
        </w:tc>
        <w:tc>
          <w:tcPr>
            <w:tcW w:w="760" w:type="dxa"/>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输入噪</w:t>
            </w:r>
          </w:p>
        </w:tc>
        <w:tc>
          <w:tcPr>
            <w:tcW w:w="80" w:type="dxa"/>
            <w:vAlign w:val="bottom"/>
          </w:tcPr>
          <w:p>
            <w:pPr>
              <w:spacing w:after="0"/>
              <w:rPr>
                <w:color w:val="auto"/>
                <w:sz w:val="20"/>
                <w:szCs w:val="20"/>
              </w:rPr>
            </w:pPr>
          </w:p>
        </w:tc>
        <w:tc>
          <w:tcPr>
            <w:tcW w:w="8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变频器输入</w:t>
            </w:r>
          </w:p>
        </w:tc>
        <w:tc>
          <w:tcPr>
            <w:tcW w:w="100" w:type="dxa"/>
            <w:vAlign w:val="bottom"/>
          </w:tcPr>
          <w:p>
            <w:pPr>
              <w:spacing w:after="0"/>
              <w:rPr>
                <w:color w:val="auto"/>
                <w:sz w:val="20"/>
                <w:szCs w:val="20"/>
              </w:rPr>
            </w:pPr>
          </w:p>
        </w:tc>
        <w:tc>
          <w:tcPr>
            <w:tcW w:w="29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可以减少从电源端输入变频器的噪声，也可以减</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20" w:type="dxa"/>
            <w:tcBorders>
              <w:left w:val="single" w:color="auto" w:sz="8" w:space="0"/>
            </w:tcBorders>
            <w:vAlign w:val="bottom"/>
          </w:tcPr>
          <w:p>
            <w:pPr>
              <w:spacing w:after="0"/>
              <w:rPr>
                <w:color w:val="auto"/>
                <w:sz w:val="8"/>
                <w:szCs w:val="8"/>
              </w:rPr>
            </w:pPr>
          </w:p>
        </w:tc>
        <w:tc>
          <w:tcPr>
            <w:tcW w:w="760" w:type="dxa"/>
            <w:vMerge w:val="restart"/>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声滤波</w:t>
            </w:r>
          </w:p>
        </w:tc>
        <w:tc>
          <w:tcPr>
            <w:tcW w:w="80" w:type="dxa"/>
            <w:vAlign w:val="bottom"/>
          </w:tcPr>
          <w:p>
            <w:pPr>
              <w:spacing w:after="0"/>
              <w:rPr>
                <w:color w:val="auto"/>
                <w:sz w:val="8"/>
                <w:szCs w:val="8"/>
              </w:rPr>
            </w:pPr>
          </w:p>
        </w:tc>
        <w:tc>
          <w:tcPr>
            <w:tcW w:w="800" w:type="dxa"/>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290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8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侧</w:t>
            </w:r>
          </w:p>
        </w:tc>
        <w:tc>
          <w:tcPr>
            <w:tcW w:w="100" w:type="dxa"/>
            <w:vAlign w:val="bottom"/>
          </w:tcPr>
          <w:p>
            <w:pPr>
              <w:spacing w:after="0"/>
              <w:rPr>
                <w:color w:val="auto"/>
                <w:sz w:val="8"/>
                <w:szCs w:val="8"/>
              </w:rPr>
            </w:pPr>
          </w:p>
        </w:tc>
        <w:tc>
          <w:tcPr>
            <w:tcW w:w="2900" w:type="dxa"/>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少从变频器输出到电源端的噪声。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vMerge w:val="restart"/>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器</w:t>
            </w:r>
          </w:p>
        </w:tc>
        <w:tc>
          <w:tcPr>
            <w:tcW w:w="80" w:type="dxa"/>
            <w:vAlign w:val="bottom"/>
          </w:tcPr>
          <w:p>
            <w:pPr>
              <w:spacing w:after="0"/>
              <w:rPr>
                <w:color w:val="auto"/>
                <w:sz w:val="8"/>
                <w:szCs w:val="8"/>
              </w:rPr>
            </w:pPr>
          </w:p>
        </w:tc>
        <w:tc>
          <w:tcPr>
            <w:tcW w:w="800" w:type="dxa"/>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290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20" w:type="dxa"/>
            <w:tcBorders>
              <w:left w:val="single" w:color="auto" w:sz="8" w:space="0"/>
            </w:tcBorders>
            <w:vAlign w:val="bottom"/>
          </w:tcPr>
          <w:p>
            <w:pPr>
              <w:spacing w:after="0"/>
              <w:rPr>
                <w:color w:val="auto"/>
                <w:sz w:val="8"/>
                <w:szCs w:val="8"/>
              </w:rPr>
            </w:pPr>
          </w:p>
        </w:tc>
        <w:tc>
          <w:tcPr>
            <w:tcW w:w="760" w:type="dxa"/>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80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29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1" w:hRule="atLeast"/>
        </w:trPr>
        <w:tc>
          <w:tcPr>
            <w:tcW w:w="120" w:type="dxa"/>
            <w:tcBorders>
              <w:left w:val="single" w:color="auto" w:sz="8" w:space="0"/>
              <w:bottom w:val="single" w:color="auto" w:sz="8" w:space="0"/>
            </w:tcBorders>
            <w:vAlign w:val="bottom"/>
          </w:tcPr>
          <w:p>
            <w:pPr>
              <w:spacing w:after="0"/>
              <w:rPr>
                <w:color w:val="auto"/>
                <w:sz w:val="6"/>
                <w:szCs w:val="6"/>
              </w:rPr>
            </w:pPr>
          </w:p>
        </w:tc>
        <w:tc>
          <w:tcPr>
            <w:tcW w:w="760" w:type="dxa"/>
            <w:tcBorders>
              <w:bottom w:val="single" w:color="auto" w:sz="8" w:space="0"/>
              <w:right w:val="single" w:color="auto" w:sz="8" w:space="0"/>
            </w:tcBorders>
            <w:vAlign w:val="bottom"/>
          </w:tcPr>
          <w:p>
            <w:pPr>
              <w:spacing w:after="0"/>
              <w:rPr>
                <w:color w:val="auto"/>
                <w:sz w:val="6"/>
                <w:szCs w:val="6"/>
              </w:rPr>
            </w:pPr>
          </w:p>
        </w:tc>
        <w:tc>
          <w:tcPr>
            <w:tcW w:w="80" w:type="dxa"/>
            <w:tcBorders>
              <w:bottom w:val="single" w:color="auto" w:sz="8" w:space="0"/>
            </w:tcBorders>
            <w:vAlign w:val="bottom"/>
          </w:tcPr>
          <w:p>
            <w:pPr>
              <w:spacing w:after="0"/>
              <w:rPr>
                <w:color w:val="auto"/>
                <w:sz w:val="6"/>
                <w:szCs w:val="6"/>
              </w:rPr>
            </w:pPr>
          </w:p>
        </w:tc>
        <w:tc>
          <w:tcPr>
            <w:tcW w:w="800" w:type="dxa"/>
            <w:tcBorders>
              <w:bottom w:val="single" w:color="auto" w:sz="8" w:space="0"/>
              <w:right w:val="single" w:color="auto" w:sz="8" w:space="0"/>
            </w:tcBorders>
            <w:vAlign w:val="bottom"/>
          </w:tcPr>
          <w:p>
            <w:pPr>
              <w:spacing w:after="0"/>
              <w:rPr>
                <w:color w:val="auto"/>
                <w:sz w:val="6"/>
                <w:szCs w:val="6"/>
              </w:rPr>
            </w:pPr>
          </w:p>
        </w:tc>
        <w:tc>
          <w:tcPr>
            <w:tcW w:w="3000" w:type="dxa"/>
            <w:gridSpan w:val="2"/>
            <w:tcBorders>
              <w:bottom w:val="single" w:color="auto" w:sz="8" w:space="0"/>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96" w:hRule="atLeast"/>
        </w:trPr>
        <w:tc>
          <w:tcPr>
            <w:tcW w:w="120" w:type="dxa"/>
            <w:vAlign w:val="bottom"/>
          </w:tcPr>
          <w:p>
            <w:pPr>
              <w:spacing w:after="0"/>
              <w:rPr>
                <w:color w:val="auto"/>
                <w:sz w:val="24"/>
                <w:szCs w:val="24"/>
              </w:rPr>
            </w:pPr>
          </w:p>
        </w:tc>
        <w:tc>
          <w:tcPr>
            <w:tcW w:w="76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800" w:type="dxa"/>
            <w:vAlign w:val="bottom"/>
          </w:tcPr>
          <w:p>
            <w:pPr>
              <w:spacing w:after="0"/>
              <w:rPr>
                <w:color w:val="auto"/>
                <w:sz w:val="24"/>
                <w:szCs w:val="24"/>
              </w:rPr>
            </w:pPr>
          </w:p>
        </w:tc>
        <w:tc>
          <w:tcPr>
            <w:tcW w:w="3000" w:type="dxa"/>
            <w:gridSpan w:val="2"/>
            <w:vAlign w:val="bottom"/>
          </w:tcPr>
          <w:p>
            <w:pPr>
              <w:spacing w:after="0" w:line="149" w:lineRule="exact"/>
              <w:ind w:right="2115"/>
              <w:jc w:val="right"/>
              <w:rPr>
                <w:color w:val="auto"/>
                <w:sz w:val="20"/>
                <w:szCs w:val="20"/>
              </w:rPr>
            </w:pPr>
            <w:r>
              <w:rPr>
                <w:rFonts w:ascii="宋体" w:hAnsi="宋体" w:eastAsia="宋体" w:cs="宋体"/>
                <w:color w:val="auto"/>
                <w:sz w:val="13"/>
                <w:szCs w:val="13"/>
              </w:rPr>
              <w:t>- 25-</w:t>
            </w: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25" w:name="page26"/>
      <w:bookmarkEnd w:id="25"/>
    </w:p>
    <w:tbl>
      <w:tblPr>
        <w:tblStyle w:val="3"/>
        <w:tblW w:w="5120" w:type="dxa"/>
        <w:tblInd w:w="10" w:type="dxa"/>
        <w:tblLayout w:type="fixed"/>
        <w:tblCellMar>
          <w:top w:w="0" w:type="dxa"/>
          <w:left w:w="0" w:type="dxa"/>
          <w:bottom w:w="0" w:type="dxa"/>
          <w:right w:w="0" w:type="dxa"/>
        </w:tblCellMar>
      </w:tblPr>
      <w:tblGrid>
        <w:gridCol w:w="120"/>
        <w:gridCol w:w="760"/>
        <w:gridCol w:w="60"/>
        <w:gridCol w:w="200"/>
        <w:gridCol w:w="520"/>
        <w:gridCol w:w="200"/>
        <w:gridCol w:w="740"/>
        <w:gridCol w:w="720"/>
        <w:gridCol w:w="740"/>
        <w:gridCol w:w="80"/>
        <w:gridCol w:w="520"/>
        <w:gridCol w:w="100"/>
        <w:gridCol w:w="360"/>
      </w:tblGrid>
      <w:tr>
        <w:tblPrEx>
          <w:tblLayout w:type="fixed"/>
          <w:tblCellMar>
            <w:top w:w="0" w:type="dxa"/>
            <w:left w:w="0" w:type="dxa"/>
            <w:bottom w:w="0" w:type="dxa"/>
            <w:right w:w="0" w:type="dxa"/>
          </w:tblCellMar>
        </w:tblPrEx>
        <w:trPr>
          <w:trHeight w:val="148" w:hRule="atLeast"/>
        </w:trPr>
        <w:tc>
          <w:tcPr>
            <w:tcW w:w="120" w:type="dxa"/>
            <w:vAlign w:val="bottom"/>
          </w:tcPr>
          <w:p>
            <w:pPr>
              <w:spacing w:after="0"/>
              <w:rPr>
                <w:color w:val="auto"/>
                <w:sz w:val="12"/>
                <w:szCs w:val="12"/>
              </w:rPr>
            </w:pPr>
          </w:p>
        </w:tc>
        <w:tc>
          <w:tcPr>
            <w:tcW w:w="820" w:type="dxa"/>
            <w:gridSpan w:val="2"/>
            <w:vAlign w:val="bottom"/>
          </w:tcPr>
          <w:p>
            <w:pPr>
              <w:spacing w:after="0" w:line="149" w:lineRule="exact"/>
              <w:rPr>
                <w:color w:val="auto"/>
                <w:sz w:val="20"/>
                <w:szCs w:val="20"/>
              </w:rPr>
            </w:pPr>
            <w:r>
              <w:rPr>
                <w:rFonts w:ascii="宋体" w:hAnsi="宋体" w:eastAsia="宋体" w:cs="宋体"/>
                <w:color w:val="auto"/>
                <w:sz w:val="13"/>
                <w:szCs w:val="13"/>
              </w:rPr>
              <w:t>变频器的安装</w:t>
            </w:r>
          </w:p>
        </w:tc>
        <w:tc>
          <w:tcPr>
            <w:tcW w:w="200" w:type="dxa"/>
            <w:vAlign w:val="bottom"/>
          </w:tcPr>
          <w:p>
            <w:pPr>
              <w:spacing w:after="0"/>
              <w:rPr>
                <w:color w:val="auto"/>
                <w:sz w:val="12"/>
                <w:szCs w:val="12"/>
              </w:rPr>
            </w:pPr>
          </w:p>
        </w:tc>
        <w:tc>
          <w:tcPr>
            <w:tcW w:w="520" w:type="dxa"/>
            <w:vAlign w:val="bottom"/>
          </w:tcPr>
          <w:p>
            <w:pPr>
              <w:spacing w:after="0"/>
              <w:rPr>
                <w:color w:val="auto"/>
                <w:sz w:val="12"/>
                <w:szCs w:val="12"/>
              </w:rPr>
            </w:pPr>
          </w:p>
        </w:tc>
        <w:tc>
          <w:tcPr>
            <w:tcW w:w="200" w:type="dxa"/>
            <w:vAlign w:val="bottom"/>
          </w:tcPr>
          <w:p>
            <w:pPr>
              <w:spacing w:after="0"/>
              <w:rPr>
                <w:color w:val="auto"/>
                <w:sz w:val="12"/>
                <w:szCs w:val="12"/>
              </w:rPr>
            </w:pPr>
          </w:p>
        </w:tc>
        <w:tc>
          <w:tcPr>
            <w:tcW w:w="740" w:type="dxa"/>
            <w:vAlign w:val="bottom"/>
          </w:tcPr>
          <w:p>
            <w:pPr>
              <w:spacing w:after="0"/>
              <w:rPr>
                <w:color w:val="auto"/>
                <w:sz w:val="12"/>
                <w:szCs w:val="12"/>
              </w:rPr>
            </w:pPr>
          </w:p>
        </w:tc>
        <w:tc>
          <w:tcPr>
            <w:tcW w:w="720" w:type="dxa"/>
            <w:vAlign w:val="bottom"/>
          </w:tcPr>
          <w:p>
            <w:pPr>
              <w:spacing w:after="0"/>
              <w:rPr>
                <w:color w:val="auto"/>
                <w:sz w:val="12"/>
                <w:szCs w:val="12"/>
              </w:rPr>
            </w:pPr>
          </w:p>
        </w:tc>
        <w:tc>
          <w:tcPr>
            <w:tcW w:w="1340" w:type="dxa"/>
            <w:gridSpan w:val="3"/>
            <w:vAlign w:val="bottom"/>
          </w:tcPr>
          <w:p>
            <w:pPr>
              <w:spacing w:after="0" w:line="149" w:lineRule="exact"/>
              <w:ind w:left="1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20" w:type="dxa"/>
            <w:vAlign w:val="bottom"/>
          </w:tcPr>
          <w:p>
            <w:pPr>
              <w:spacing w:after="0"/>
              <w:rPr>
                <w:color w:val="auto"/>
                <w:sz w:val="3"/>
                <w:szCs w:val="3"/>
              </w:rPr>
            </w:pPr>
          </w:p>
        </w:tc>
        <w:tc>
          <w:tcPr>
            <w:tcW w:w="76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200" w:type="dxa"/>
            <w:tcBorders>
              <w:bottom w:val="single" w:color="auto" w:sz="8" w:space="0"/>
            </w:tcBorders>
            <w:vAlign w:val="bottom"/>
          </w:tcPr>
          <w:p>
            <w:pPr>
              <w:spacing w:after="0"/>
              <w:rPr>
                <w:color w:val="auto"/>
                <w:sz w:val="3"/>
                <w:szCs w:val="3"/>
              </w:rPr>
            </w:pPr>
          </w:p>
        </w:tc>
        <w:tc>
          <w:tcPr>
            <w:tcW w:w="520" w:type="dxa"/>
            <w:tcBorders>
              <w:bottom w:val="single" w:color="auto" w:sz="8" w:space="0"/>
            </w:tcBorders>
            <w:vAlign w:val="bottom"/>
          </w:tcPr>
          <w:p>
            <w:pPr>
              <w:spacing w:after="0"/>
              <w:rPr>
                <w:color w:val="auto"/>
                <w:sz w:val="3"/>
                <w:szCs w:val="3"/>
              </w:rPr>
            </w:pPr>
          </w:p>
        </w:tc>
        <w:tc>
          <w:tcPr>
            <w:tcW w:w="200" w:type="dxa"/>
            <w:tcBorders>
              <w:bottom w:val="single" w:color="auto" w:sz="8" w:space="0"/>
            </w:tcBorders>
            <w:vAlign w:val="bottom"/>
          </w:tcPr>
          <w:p>
            <w:pPr>
              <w:spacing w:after="0"/>
              <w:rPr>
                <w:color w:val="auto"/>
                <w:sz w:val="3"/>
                <w:szCs w:val="3"/>
              </w:rPr>
            </w:pPr>
          </w:p>
        </w:tc>
        <w:tc>
          <w:tcPr>
            <w:tcW w:w="740" w:type="dxa"/>
            <w:tcBorders>
              <w:bottom w:val="single" w:color="auto" w:sz="8" w:space="0"/>
            </w:tcBorders>
            <w:vAlign w:val="bottom"/>
          </w:tcPr>
          <w:p>
            <w:pPr>
              <w:spacing w:after="0"/>
              <w:rPr>
                <w:color w:val="auto"/>
                <w:sz w:val="3"/>
                <w:szCs w:val="3"/>
              </w:rPr>
            </w:pPr>
          </w:p>
        </w:tc>
        <w:tc>
          <w:tcPr>
            <w:tcW w:w="720" w:type="dxa"/>
            <w:tcBorders>
              <w:bottom w:val="single" w:color="auto" w:sz="8" w:space="0"/>
            </w:tcBorders>
            <w:vAlign w:val="bottom"/>
          </w:tcPr>
          <w:p>
            <w:pPr>
              <w:spacing w:after="0"/>
              <w:rPr>
                <w:color w:val="auto"/>
                <w:sz w:val="3"/>
                <w:szCs w:val="3"/>
              </w:rPr>
            </w:pPr>
          </w:p>
        </w:tc>
        <w:tc>
          <w:tcPr>
            <w:tcW w:w="740" w:type="dxa"/>
            <w:tcBorders>
              <w:bottom w:val="single" w:color="auto" w:sz="8" w:space="0"/>
            </w:tcBorders>
            <w:vAlign w:val="bottom"/>
          </w:tcPr>
          <w:p>
            <w:pPr>
              <w:spacing w:after="0"/>
              <w:rPr>
                <w:color w:val="auto"/>
                <w:sz w:val="3"/>
                <w:szCs w:val="3"/>
              </w:rPr>
            </w:pPr>
          </w:p>
        </w:tc>
        <w:tc>
          <w:tcPr>
            <w:tcW w:w="600" w:type="dxa"/>
            <w:gridSpan w:val="2"/>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20" w:type="dxa"/>
            <w:tcBorders>
              <w:bottom w:val="single" w:color="auto" w:sz="8" w:space="0"/>
            </w:tcBorders>
            <w:vAlign w:val="bottom"/>
          </w:tcPr>
          <w:p>
            <w:pPr>
              <w:spacing w:after="0"/>
              <w:rPr>
                <w:color w:val="auto"/>
                <w:sz w:val="18"/>
                <w:szCs w:val="18"/>
              </w:rPr>
            </w:pPr>
          </w:p>
        </w:tc>
        <w:tc>
          <w:tcPr>
            <w:tcW w:w="760" w:type="dxa"/>
            <w:tcBorders>
              <w:bottom w:val="single" w:color="auto" w:sz="8" w:space="0"/>
            </w:tcBorders>
            <w:vAlign w:val="bottom"/>
          </w:tcPr>
          <w:p>
            <w:pPr>
              <w:spacing w:after="0"/>
              <w:rPr>
                <w:color w:val="auto"/>
                <w:sz w:val="18"/>
                <w:szCs w:val="18"/>
              </w:rPr>
            </w:pPr>
          </w:p>
        </w:tc>
        <w:tc>
          <w:tcPr>
            <w:tcW w:w="60" w:type="dxa"/>
            <w:tcBorders>
              <w:bottom w:val="single" w:color="auto" w:sz="8" w:space="0"/>
            </w:tcBorders>
            <w:vAlign w:val="bottom"/>
          </w:tcPr>
          <w:p>
            <w:pPr>
              <w:spacing w:after="0"/>
              <w:rPr>
                <w:color w:val="auto"/>
                <w:sz w:val="18"/>
                <w:szCs w:val="18"/>
              </w:rPr>
            </w:pPr>
          </w:p>
        </w:tc>
        <w:tc>
          <w:tcPr>
            <w:tcW w:w="200" w:type="dxa"/>
            <w:tcBorders>
              <w:bottom w:val="single" w:color="auto" w:sz="8" w:space="0"/>
            </w:tcBorders>
            <w:vAlign w:val="bottom"/>
          </w:tcPr>
          <w:p>
            <w:pPr>
              <w:spacing w:after="0"/>
              <w:rPr>
                <w:color w:val="auto"/>
                <w:sz w:val="18"/>
                <w:szCs w:val="18"/>
              </w:rPr>
            </w:pPr>
          </w:p>
        </w:tc>
        <w:tc>
          <w:tcPr>
            <w:tcW w:w="520" w:type="dxa"/>
            <w:tcBorders>
              <w:bottom w:val="single" w:color="auto" w:sz="8" w:space="0"/>
            </w:tcBorders>
            <w:vAlign w:val="bottom"/>
          </w:tcPr>
          <w:p>
            <w:pPr>
              <w:spacing w:after="0"/>
              <w:rPr>
                <w:color w:val="auto"/>
                <w:sz w:val="18"/>
                <w:szCs w:val="18"/>
              </w:rPr>
            </w:pPr>
          </w:p>
        </w:tc>
        <w:tc>
          <w:tcPr>
            <w:tcW w:w="200" w:type="dxa"/>
            <w:tcBorders>
              <w:bottom w:val="single" w:color="auto" w:sz="8" w:space="0"/>
            </w:tcBorders>
            <w:vAlign w:val="bottom"/>
          </w:tcPr>
          <w:p>
            <w:pPr>
              <w:spacing w:after="0"/>
              <w:rPr>
                <w:color w:val="auto"/>
                <w:sz w:val="18"/>
                <w:szCs w:val="18"/>
              </w:rPr>
            </w:pPr>
          </w:p>
        </w:tc>
        <w:tc>
          <w:tcPr>
            <w:tcW w:w="740" w:type="dxa"/>
            <w:tcBorders>
              <w:bottom w:val="single" w:color="auto" w:sz="8" w:space="0"/>
            </w:tcBorders>
            <w:vAlign w:val="bottom"/>
          </w:tcPr>
          <w:p>
            <w:pPr>
              <w:spacing w:after="0"/>
              <w:rPr>
                <w:color w:val="auto"/>
                <w:sz w:val="18"/>
                <w:szCs w:val="18"/>
              </w:rPr>
            </w:pPr>
          </w:p>
        </w:tc>
        <w:tc>
          <w:tcPr>
            <w:tcW w:w="720" w:type="dxa"/>
            <w:tcBorders>
              <w:bottom w:val="single" w:color="auto" w:sz="8" w:space="0"/>
            </w:tcBorders>
            <w:vAlign w:val="bottom"/>
          </w:tcPr>
          <w:p>
            <w:pPr>
              <w:spacing w:after="0"/>
              <w:rPr>
                <w:color w:val="auto"/>
                <w:sz w:val="18"/>
                <w:szCs w:val="18"/>
              </w:rPr>
            </w:pPr>
          </w:p>
        </w:tc>
        <w:tc>
          <w:tcPr>
            <w:tcW w:w="740" w:type="dxa"/>
            <w:tcBorders>
              <w:bottom w:val="single" w:color="auto" w:sz="8" w:space="0"/>
            </w:tcBorders>
            <w:vAlign w:val="bottom"/>
          </w:tcPr>
          <w:p>
            <w:pPr>
              <w:spacing w:after="0"/>
              <w:rPr>
                <w:color w:val="auto"/>
                <w:sz w:val="18"/>
                <w:szCs w:val="18"/>
              </w:rPr>
            </w:pPr>
          </w:p>
        </w:tc>
        <w:tc>
          <w:tcPr>
            <w:tcW w:w="600" w:type="dxa"/>
            <w:gridSpan w:val="2"/>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9" w:hRule="atLeast"/>
        </w:trPr>
        <w:tc>
          <w:tcPr>
            <w:tcW w:w="120" w:type="dxa"/>
            <w:tcBorders>
              <w:left w:val="single" w:color="auto" w:sz="8" w:space="0"/>
            </w:tcBorders>
            <w:vAlign w:val="bottom"/>
          </w:tcPr>
          <w:p>
            <w:pPr>
              <w:spacing w:after="0"/>
              <w:rPr>
                <w:color w:val="auto"/>
                <w:sz w:val="23"/>
                <w:szCs w:val="23"/>
              </w:rPr>
            </w:pPr>
          </w:p>
        </w:tc>
        <w:tc>
          <w:tcPr>
            <w:tcW w:w="760" w:type="dxa"/>
            <w:tcBorders>
              <w:right w:val="single" w:color="auto" w:sz="8" w:space="0"/>
            </w:tcBorders>
            <w:vAlign w:val="bottom"/>
          </w:tcPr>
          <w:p>
            <w:pPr>
              <w:spacing w:after="0"/>
              <w:rPr>
                <w:color w:val="auto"/>
                <w:sz w:val="23"/>
                <w:szCs w:val="23"/>
              </w:rPr>
            </w:pPr>
          </w:p>
        </w:tc>
        <w:tc>
          <w:tcPr>
            <w:tcW w:w="60" w:type="dxa"/>
            <w:vAlign w:val="bottom"/>
          </w:tcPr>
          <w:p>
            <w:pPr>
              <w:spacing w:after="0"/>
              <w:rPr>
                <w:color w:val="auto"/>
                <w:sz w:val="23"/>
                <w:szCs w:val="23"/>
              </w:rPr>
            </w:pPr>
          </w:p>
        </w:tc>
        <w:tc>
          <w:tcPr>
            <w:tcW w:w="200" w:type="dxa"/>
            <w:vAlign w:val="bottom"/>
          </w:tcPr>
          <w:p>
            <w:pPr>
              <w:spacing w:after="0"/>
              <w:rPr>
                <w:color w:val="auto"/>
                <w:sz w:val="23"/>
                <w:szCs w:val="23"/>
              </w:rPr>
            </w:pPr>
          </w:p>
        </w:tc>
        <w:tc>
          <w:tcPr>
            <w:tcW w:w="520" w:type="dxa"/>
            <w:vAlign w:val="bottom"/>
          </w:tcPr>
          <w:p>
            <w:pPr>
              <w:spacing w:after="0"/>
              <w:rPr>
                <w:color w:val="auto"/>
                <w:sz w:val="23"/>
                <w:szCs w:val="23"/>
              </w:rPr>
            </w:pPr>
          </w:p>
        </w:tc>
        <w:tc>
          <w:tcPr>
            <w:tcW w:w="200" w:type="dxa"/>
            <w:tcBorders>
              <w:right w:val="single" w:color="auto" w:sz="8" w:space="0"/>
            </w:tcBorders>
            <w:vAlign w:val="bottom"/>
          </w:tcPr>
          <w:p>
            <w:pPr>
              <w:spacing w:after="0"/>
              <w:rPr>
                <w:color w:val="auto"/>
                <w:sz w:val="23"/>
                <w:szCs w:val="23"/>
              </w:rPr>
            </w:pPr>
          </w:p>
        </w:tc>
        <w:tc>
          <w:tcPr>
            <w:tcW w:w="2800" w:type="dxa"/>
            <w:gridSpan w:val="5"/>
            <w:vAlign w:val="bottom"/>
          </w:tcPr>
          <w:p>
            <w:pPr>
              <w:spacing w:after="0" w:line="149" w:lineRule="exact"/>
              <w:rPr>
                <w:color w:val="auto"/>
                <w:sz w:val="20"/>
                <w:szCs w:val="20"/>
              </w:rPr>
            </w:pPr>
            <w:r>
              <w:rPr>
                <w:rFonts w:ascii="宋体" w:hAnsi="宋体" w:eastAsia="宋体" w:cs="宋体"/>
                <w:color w:val="auto"/>
                <w:sz w:val="13"/>
                <w:szCs w:val="13"/>
              </w:rPr>
              <w:t>虽然变频器自带电机过载保护功能，但当一台变</w:t>
            </w:r>
          </w:p>
        </w:tc>
        <w:tc>
          <w:tcPr>
            <w:tcW w:w="100" w:type="dxa"/>
            <w:tcBorders>
              <w:right w:val="single" w:color="auto" w:sz="8" w:space="0"/>
            </w:tcBorders>
            <w:vAlign w:val="bottom"/>
          </w:tcPr>
          <w:p>
            <w:pPr>
              <w:spacing w:after="0"/>
              <w:rPr>
                <w:color w:val="auto"/>
                <w:sz w:val="23"/>
                <w:szCs w:val="2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热保护</w:t>
            </w:r>
          </w:p>
        </w:tc>
        <w:tc>
          <w:tcPr>
            <w:tcW w:w="60" w:type="dxa"/>
            <w:vAlign w:val="bottom"/>
          </w:tcPr>
          <w:p>
            <w:pPr>
              <w:spacing w:after="0"/>
              <w:rPr>
                <w:color w:val="auto"/>
                <w:sz w:val="17"/>
                <w:szCs w:val="17"/>
              </w:rPr>
            </w:pPr>
          </w:p>
        </w:tc>
        <w:tc>
          <w:tcPr>
            <w:tcW w:w="720" w:type="dxa"/>
            <w:gridSpan w:val="2"/>
            <w:vAlign w:val="bottom"/>
          </w:tcPr>
          <w:p>
            <w:pPr>
              <w:spacing w:after="0" w:line="149" w:lineRule="exact"/>
              <w:ind w:left="20"/>
              <w:rPr>
                <w:color w:val="auto"/>
                <w:sz w:val="20"/>
                <w:szCs w:val="20"/>
              </w:rPr>
            </w:pPr>
            <w:r>
              <w:rPr>
                <w:rFonts w:ascii="宋体" w:hAnsi="宋体" w:eastAsia="宋体" w:cs="宋体"/>
                <w:color w:val="auto"/>
                <w:sz w:val="13"/>
                <w:szCs w:val="13"/>
              </w:rPr>
              <w:t>变频器输出</w:t>
            </w:r>
          </w:p>
        </w:tc>
        <w:tc>
          <w:tcPr>
            <w:tcW w:w="200" w:type="dxa"/>
            <w:tcBorders>
              <w:right w:val="single" w:color="auto" w:sz="8" w:space="0"/>
            </w:tcBorders>
            <w:vAlign w:val="bottom"/>
          </w:tcPr>
          <w:p>
            <w:pPr>
              <w:spacing w:after="0"/>
              <w:rPr>
                <w:color w:val="auto"/>
                <w:sz w:val="17"/>
                <w:szCs w:val="17"/>
              </w:rPr>
            </w:pPr>
          </w:p>
        </w:tc>
        <w:tc>
          <w:tcPr>
            <w:tcW w:w="2800" w:type="dxa"/>
            <w:gridSpan w:val="5"/>
            <w:vAlign w:val="bottom"/>
          </w:tcPr>
          <w:p>
            <w:pPr>
              <w:spacing w:after="0" w:line="149" w:lineRule="exact"/>
              <w:rPr>
                <w:color w:val="auto"/>
                <w:sz w:val="20"/>
                <w:szCs w:val="20"/>
              </w:rPr>
            </w:pPr>
            <w:r>
              <w:rPr>
                <w:rFonts w:ascii="宋体" w:hAnsi="宋体" w:eastAsia="宋体" w:cs="宋体"/>
                <w:color w:val="auto"/>
                <w:sz w:val="13"/>
                <w:szCs w:val="13"/>
              </w:rPr>
              <w:t>频器驱动两台及以上电机或驱动多级电机时，为</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继电器</w:t>
            </w:r>
          </w:p>
        </w:tc>
        <w:tc>
          <w:tcPr>
            <w:tcW w:w="60" w:type="dxa"/>
            <w:vAlign w:val="bottom"/>
          </w:tcPr>
          <w:p>
            <w:pPr>
              <w:spacing w:after="0"/>
              <w:rPr>
                <w:color w:val="auto"/>
                <w:sz w:val="17"/>
                <w:szCs w:val="17"/>
              </w:rPr>
            </w:pPr>
          </w:p>
        </w:tc>
        <w:tc>
          <w:tcPr>
            <w:tcW w:w="200" w:type="dxa"/>
            <w:vAlign w:val="bottom"/>
          </w:tcPr>
          <w:p>
            <w:pPr>
              <w:spacing w:after="0" w:line="149" w:lineRule="exact"/>
              <w:ind w:left="20"/>
              <w:rPr>
                <w:color w:val="auto"/>
                <w:sz w:val="20"/>
                <w:szCs w:val="20"/>
              </w:rPr>
            </w:pPr>
            <w:r>
              <w:rPr>
                <w:rFonts w:ascii="宋体" w:hAnsi="宋体" w:eastAsia="宋体" w:cs="宋体"/>
                <w:color w:val="auto"/>
                <w:sz w:val="13"/>
                <w:szCs w:val="13"/>
              </w:rPr>
              <w:t>侧</w:t>
            </w:r>
          </w:p>
        </w:tc>
        <w:tc>
          <w:tcPr>
            <w:tcW w:w="520" w:type="dxa"/>
            <w:vAlign w:val="bottom"/>
          </w:tcPr>
          <w:p>
            <w:pPr>
              <w:spacing w:after="0"/>
              <w:rPr>
                <w:color w:val="auto"/>
                <w:sz w:val="17"/>
                <w:szCs w:val="17"/>
              </w:rPr>
            </w:pPr>
          </w:p>
        </w:tc>
        <w:tc>
          <w:tcPr>
            <w:tcW w:w="200" w:type="dxa"/>
            <w:tcBorders>
              <w:right w:val="single" w:color="auto" w:sz="8" w:space="0"/>
            </w:tcBorders>
            <w:vAlign w:val="bottom"/>
          </w:tcPr>
          <w:p>
            <w:pPr>
              <w:spacing w:after="0"/>
              <w:rPr>
                <w:color w:val="auto"/>
                <w:sz w:val="17"/>
                <w:szCs w:val="17"/>
              </w:rPr>
            </w:pPr>
          </w:p>
        </w:tc>
        <w:tc>
          <w:tcPr>
            <w:tcW w:w="2800" w:type="dxa"/>
            <w:gridSpan w:val="5"/>
            <w:vAlign w:val="bottom"/>
          </w:tcPr>
          <w:p>
            <w:pPr>
              <w:spacing w:after="0" w:line="149" w:lineRule="exact"/>
              <w:rPr>
                <w:color w:val="auto"/>
                <w:sz w:val="20"/>
                <w:szCs w:val="20"/>
              </w:rPr>
            </w:pPr>
            <w:r>
              <w:rPr>
                <w:rFonts w:ascii="宋体" w:hAnsi="宋体" w:eastAsia="宋体" w:cs="宋体"/>
                <w:color w:val="auto"/>
                <w:sz w:val="13"/>
                <w:szCs w:val="13"/>
              </w:rPr>
              <w:t>了防止电机过热发生事故，请在变频器和每台电</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76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200" w:type="dxa"/>
            <w:vAlign w:val="bottom"/>
          </w:tcPr>
          <w:p>
            <w:pPr>
              <w:spacing w:after="0"/>
              <w:rPr>
                <w:color w:val="auto"/>
                <w:sz w:val="17"/>
                <w:szCs w:val="17"/>
              </w:rPr>
            </w:pPr>
          </w:p>
        </w:tc>
        <w:tc>
          <w:tcPr>
            <w:tcW w:w="520" w:type="dxa"/>
            <w:vAlign w:val="bottom"/>
          </w:tcPr>
          <w:p>
            <w:pPr>
              <w:spacing w:after="0"/>
              <w:rPr>
                <w:color w:val="auto"/>
                <w:sz w:val="17"/>
                <w:szCs w:val="17"/>
              </w:rPr>
            </w:pPr>
          </w:p>
        </w:tc>
        <w:tc>
          <w:tcPr>
            <w:tcW w:w="200" w:type="dxa"/>
            <w:tcBorders>
              <w:right w:val="single" w:color="auto" w:sz="8" w:space="0"/>
            </w:tcBorders>
            <w:vAlign w:val="bottom"/>
          </w:tcPr>
          <w:p>
            <w:pPr>
              <w:spacing w:after="0"/>
              <w:rPr>
                <w:color w:val="auto"/>
                <w:sz w:val="17"/>
                <w:szCs w:val="17"/>
              </w:rPr>
            </w:pPr>
          </w:p>
        </w:tc>
        <w:tc>
          <w:tcPr>
            <w:tcW w:w="2800" w:type="dxa"/>
            <w:gridSpan w:val="5"/>
            <w:vAlign w:val="bottom"/>
          </w:tcPr>
          <w:p>
            <w:pPr>
              <w:spacing w:after="0" w:line="149" w:lineRule="exact"/>
              <w:rPr>
                <w:color w:val="auto"/>
                <w:sz w:val="20"/>
                <w:szCs w:val="20"/>
              </w:rPr>
            </w:pPr>
            <w:r>
              <w:rPr>
                <w:rFonts w:ascii="宋体" w:hAnsi="宋体" w:eastAsia="宋体" w:cs="宋体"/>
                <w:color w:val="auto"/>
                <w:sz w:val="13"/>
                <w:szCs w:val="13"/>
              </w:rPr>
              <w:t>机之间安装热保护继电器并将电机过载保护。</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4" w:hRule="atLeast"/>
        </w:trPr>
        <w:tc>
          <w:tcPr>
            <w:tcW w:w="120" w:type="dxa"/>
            <w:tcBorders>
              <w:left w:val="single" w:color="auto" w:sz="8" w:space="0"/>
              <w:bottom w:val="single" w:color="auto" w:sz="8" w:space="0"/>
            </w:tcBorders>
            <w:vAlign w:val="bottom"/>
          </w:tcPr>
          <w:p>
            <w:pPr>
              <w:spacing w:after="0"/>
              <w:rPr>
                <w:color w:val="auto"/>
                <w:sz w:val="9"/>
                <w:szCs w:val="9"/>
              </w:rPr>
            </w:pPr>
          </w:p>
        </w:tc>
        <w:tc>
          <w:tcPr>
            <w:tcW w:w="760" w:type="dxa"/>
            <w:tcBorders>
              <w:bottom w:val="single" w:color="auto" w:sz="8" w:space="0"/>
              <w:right w:val="single" w:color="auto" w:sz="8" w:space="0"/>
            </w:tcBorders>
            <w:vAlign w:val="bottom"/>
          </w:tcPr>
          <w:p>
            <w:pPr>
              <w:spacing w:after="0"/>
              <w:rPr>
                <w:color w:val="auto"/>
                <w:sz w:val="9"/>
                <w:szCs w:val="9"/>
              </w:rPr>
            </w:pPr>
          </w:p>
        </w:tc>
        <w:tc>
          <w:tcPr>
            <w:tcW w:w="60" w:type="dxa"/>
            <w:tcBorders>
              <w:bottom w:val="single" w:color="auto" w:sz="8" w:space="0"/>
            </w:tcBorders>
            <w:vAlign w:val="bottom"/>
          </w:tcPr>
          <w:p>
            <w:pPr>
              <w:spacing w:after="0"/>
              <w:rPr>
                <w:color w:val="auto"/>
                <w:sz w:val="9"/>
                <w:szCs w:val="9"/>
              </w:rPr>
            </w:pPr>
          </w:p>
        </w:tc>
        <w:tc>
          <w:tcPr>
            <w:tcW w:w="200" w:type="dxa"/>
            <w:tcBorders>
              <w:bottom w:val="single" w:color="auto" w:sz="8" w:space="0"/>
            </w:tcBorders>
            <w:vAlign w:val="bottom"/>
          </w:tcPr>
          <w:p>
            <w:pPr>
              <w:spacing w:after="0"/>
              <w:rPr>
                <w:color w:val="auto"/>
                <w:sz w:val="9"/>
                <w:szCs w:val="9"/>
              </w:rPr>
            </w:pPr>
          </w:p>
        </w:tc>
        <w:tc>
          <w:tcPr>
            <w:tcW w:w="520" w:type="dxa"/>
            <w:tcBorders>
              <w:bottom w:val="single" w:color="auto" w:sz="8" w:space="0"/>
            </w:tcBorders>
            <w:vAlign w:val="bottom"/>
          </w:tcPr>
          <w:p>
            <w:pPr>
              <w:spacing w:after="0"/>
              <w:rPr>
                <w:color w:val="auto"/>
                <w:sz w:val="9"/>
                <w:szCs w:val="9"/>
              </w:rPr>
            </w:pPr>
          </w:p>
        </w:tc>
        <w:tc>
          <w:tcPr>
            <w:tcW w:w="200" w:type="dxa"/>
            <w:tcBorders>
              <w:bottom w:val="single" w:color="auto" w:sz="8" w:space="0"/>
              <w:right w:val="single" w:color="auto" w:sz="8" w:space="0"/>
            </w:tcBorders>
            <w:vAlign w:val="bottom"/>
          </w:tcPr>
          <w:p>
            <w:pPr>
              <w:spacing w:after="0"/>
              <w:rPr>
                <w:color w:val="auto"/>
                <w:sz w:val="9"/>
                <w:szCs w:val="9"/>
              </w:rPr>
            </w:pPr>
          </w:p>
        </w:tc>
        <w:tc>
          <w:tcPr>
            <w:tcW w:w="740" w:type="dxa"/>
            <w:tcBorders>
              <w:bottom w:val="single" w:color="auto" w:sz="8" w:space="0"/>
            </w:tcBorders>
            <w:vAlign w:val="bottom"/>
          </w:tcPr>
          <w:p>
            <w:pPr>
              <w:spacing w:after="0"/>
              <w:rPr>
                <w:color w:val="auto"/>
                <w:sz w:val="9"/>
                <w:szCs w:val="9"/>
              </w:rPr>
            </w:pPr>
          </w:p>
        </w:tc>
        <w:tc>
          <w:tcPr>
            <w:tcW w:w="720" w:type="dxa"/>
            <w:tcBorders>
              <w:bottom w:val="single" w:color="auto" w:sz="8" w:space="0"/>
            </w:tcBorders>
            <w:vAlign w:val="bottom"/>
          </w:tcPr>
          <w:p>
            <w:pPr>
              <w:spacing w:after="0"/>
              <w:rPr>
                <w:color w:val="auto"/>
                <w:sz w:val="9"/>
                <w:szCs w:val="9"/>
              </w:rPr>
            </w:pPr>
          </w:p>
        </w:tc>
        <w:tc>
          <w:tcPr>
            <w:tcW w:w="740" w:type="dxa"/>
            <w:tcBorders>
              <w:bottom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520" w:type="dxa"/>
            <w:tcBorders>
              <w:bottom w:val="single" w:color="auto" w:sz="8" w:space="0"/>
            </w:tcBorders>
            <w:vAlign w:val="bottom"/>
          </w:tcPr>
          <w:p>
            <w:pPr>
              <w:spacing w:after="0"/>
              <w:rPr>
                <w:color w:val="auto"/>
                <w:sz w:val="9"/>
                <w:szCs w:val="9"/>
              </w:rPr>
            </w:pPr>
          </w:p>
        </w:tc>
        <w:tc>
          <w:tcPr>
            <w:tcW w:w="100" w:type="dxa"/>
            <w:tcBorders>
              <w:bottom w:val="single" w:color="auto" w:sz="8" w:space="0"/>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1" w:hRule="atLeast"/>
        </w:trPr>
        <w:tc>
          <w:tcPr>
            <w:tcW w:w="120" w:type="dxa"/>
            <w:tcBorders>
              <w:left w:val="single" w:color="auto" w:sz="8" w:space="0"/>
            </w:tcBorders>
            <w:vAlign w:val="bottom"/>
          </w:tcPr>
          <w:p>
            <w:pPr>
              <w:spacing w:after="0"/>
              <w:rPr>
                <w:color w:val="auto"/>
                <w:sz w:val="19"/>
                <w:szCs w:val="19"/>
              </w:rPr>
            </w:pPr>
          </w:p>
        </w:tc>
        <w:tc>
          <w:tcPr>
            <w:tcW w:w="760" w:type="dxa"/>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输出噪</w:t>
            </w:r>
          </w:p>
        </w:tc>
        <w:tc>
          <w:tcPr>
            <w:tcW w:w="60" w:type="dxa"/>
            <w:vAlign w:val="bottom"/>
          </w:tcPr>
          <w:p>
            <w:pPr>
              <w:spacing w:after="0"/>
              <w:rPr>
                <w:color w:val="auto"/>
                <w:sz w:val="19"/>
                <w:szCs w:val="19"/>
              </w:rPr>
            </w:pPr>
          </w:p>
        </w:tc>
        <w:tc>
          <w:tcPr>
            <w:tcW w:w="720" w:type="dxa"/>
            <w:gridSpan w:val="2"/>
            <w:vMerge w:val="restart"/>
            <w:vAlign w:val="bottom"/>
          </w:tcPr>
          <w:p>
            <w:pPr>
              <w:spacing w:after="0" w:line="149" w:lineRule="exact"/>
              <w:ind w:left="20"/>
              <w:rPr>
                <w:color w:val="auto"/>
                <w:sz w:val="20"/>
                <w:szCs w:val="20"/>
              </w:rPr>
            </w:pPr>
            <w:r>
              <w:rPr>
                <w:rFonts w:ascii="宋体" w:hAnsi="宋体" w:eastAsia="宋体" w:cs="宋体"/>
                <w:color w:val="auto"/>
                <w:sz w:val="13"/>
                <w:szCs w:val="13"/>
              </w:rPr>
              <w:t>变频器输出</w:t>
            </w:r>
          </w:p>
        </w:tc>
        <w:tc>
          <w:tcPr>
            <w:tcW w:w="200" w:type="dxa"/>
            <w:tcBorders>
              <w:right w:val="single" w:color="auto" w:sz="8" w:space="0"/>
            </w:tcBorders>
            <w:vAlign w:val="bottom"/>
          </w:tcPr>
          <w:p>
            <w:pPr>
              <w:spacing w:after="0"/>
              <w:rPr>
                <w:color w:val="auto"/>
                <w:sz w:val="19"/>
                <w:szCs w:val="19"/>
              </w:rPr>
            </w:pPr>
          </w:p>
        </w:tc>
        <w:tc>
          <w:tcPr>
            <w:tcW w:w="2800" w:type="dxa"/>
            <w:gridSpan w:val="5"/>
            <w:vMerge w:val="restart"/>
            <w:vAlign w:val="bottom"/>
          </w:tcPr>
          <w:p>
            <w:pPr>
              <w:spacing w:after="0" w:line="149" w:lineRule="exact"/>
              <w:rPr>
                <w:color w:val="auto"/>
                <w:sz w:val="20"/>
                <w:szCs w:val="20"/>
              </w:rPr>
            </w:pPr>
            <w:r>
              <w:rPr>
                <w:rFonts w:ascii="宋体" w:hAnsi="宋体" w:eastAsia="宋体" w:cs="宋体"/>
                <w:color w:val="auto"/>
                <w:sz w:val="13"/>
                <w:szCs w:val="13"/>
              </w:rPr>
              <w:t>在变频器的输出端连接噪声滤波器，可降低传导</w:t>
            </w: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vMerge w:val="restart"/>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声滤波</w:t>
            </w:r>
          </w:p>
        </w:tc>
        <w:tc>
          <w:tcPr>
            <w:tcW w:w="60" w:type="dxa"/>
            <w:vAlign w:val="bottom"/>
          </w:tcPr>
          <w:p>
            <w:pPr>
              <w:spacing w:after="0"/>
              <w:rPr>
                <w:color w:val="auto"/>
                <w:sz w:val="8"/>
                <w:szCs w:val="8"/>
              </w:rPr>
            </w:pPr>
          </w:p>
        </w:tc>
        <w:tc>
          <w:tcPr>
            <w:tcW w:w="720" w:type="dxa"/>
            <w:gridSpan w:val="2"/>
            <w:vMerge w:val="continue"/>
            <w:vAlign w:val="bottom"/>
          </w:tcPr>
          <w:p>
            <w:pPr>
              <w:spacing w:after="0"/>
              <w:rPr>
                <w:color w:val="auto"/>
                <w:sz w:val="8"/>
                <w:szCs w:val="8"/>
              </w:rPr>
            </w:pPr>
          </w:p>
        </w:tc>
        <w:tc>
          <w:tcPr>
            <w:tcW w:w="200" w:type="dxa"/>
            <w:tcBorders>
              <w:right w:val="single" w:color="auto" w:sz="8" w:space="0"/>
            </w:tcBorders>
            <w:vAlign w:val="bottom"/>
          </w:tcPr>
          <w:p>
            <w:pPr>
              <w:spacing w:after="0"/>
              <w:rPr>
                <w:color w:val="auto"/>
                <w:sz w:val="8"/>
                <w:szCs w:val="8"/>
              </w:rPr>
            </w:pPr>
          </w:p>
        </w:tc>
        <w:tc>
          <w:tcPr>
            <w:tcW w:w="2800" w:type="dxa"/>
            <w:gridSpan w:val="5"/>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20" w:type="dxa"/>
            <w:tcBorders>
              <w:left w:val="single" w:color="auto" w:sz="8" w:space="0"/>
            </w:tcBorders>
            <w:vAlign w:val="bottom"/>
          </w:tcPr>
          <w:p>
            <w:pPr>
              <w:spacing w:after="0"/>
              <w:rPr>
                <w:color w:val="auto"/>
                <w:sz w:val="8"/>
                <w:szCs w:val="8"/>
              </w:rPr>
            </w:pPr>
          </w:p>
        </w:tc>
        <w:tc>
          <w:tcPr>
            <w:tcW w:w="760" w:type="dxa"/>
            <w:vMerge w:val="continue"/>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200" w:type="dxa"/>
            <w:vMerge w:val="restart"/>
            <w:vAlign w:val="bottom"/>
          </w:tcPr>
          <w:p>
            <w:pPr>
              <w:spacing w:after="0" w:line="149" w:lineRule="exact"/>
              <w:ind w:left="20"/>
              <w:rPr>
                <w:color w:val="auto"/>
                <w:sz w:val="20"/>
                <w:szCs w:val="20"/>
              </w:rPr>
            </w:pPr>
            <w:r>
              <w:rPr>
                <w:rFonts w:ascii="宋体" w:hAnsi="宋体" w:eastAsia="宋体" w:cs="宋体"/>
                <w:color w:val="auto"/>
                <w:sz w:val="13"/>
                <w:szCs w:val="13"/>
              </w:rPr>
              <w:t>侧</w:t>
            </w:r>
          </w:p>
        </w:tc>
        <w:tc>
          <w:tcPr>
            <w:tcW w:w="520" w:type="dxa"/>
            <w:vAlign w:val="bottom"/>
          </w:tcPr>
          <w:p>
            <w:pPr>
              <w:spacing w:after="0"/>
              <w:rPr>
                <w:color w:val="auto"/>
                <w:sz w:val="8"/>
                <w:szCs w:val="8"/>
              </w:rPr>
            </w:pPr>
          </w:p>
        </w:tc>
        <w:tc>
          <w:tcPr>
            <w:tcW w:w="200" w:type="dxa"/>
            <w:tcBorders>
              <w:right w:val="single" w:color="auto" w:sz="8" w:space="0"/>
            </w:tcBorders>
            <w:vAlign w:val="bottom"/>
          </w:tcPr>
          <w:p>
            <w:pPr>
              <w:spacing w:after="0"/>
              <w:rPr>
                <w:color w:val="auto"/>
                <w:sz w:val="8"/>
                <w:szCs w:val="8"/>
              </w:rPr>
            </w:pPr>
          </w:p>
        </w:tc>
        <w:tc>
          <w:tcPr>
            <w:tcW w:w="1460" w:type="dxa"/>
            <w:gridSpan w:val="2"/>
            <w:vMerge w:val="restart"/>
            <w:vAlign w:val="bottom"/>
          </w:tcPr>
          <w:p>
            <w:pPr>
              <w:spacing w:after="0" w:line="149" w:lineRule="exact"/>
              <w:rPr>
                <w:color w:val="auto"/>
                <w:sz w:val="20"/>
                <w:szCs w:val="20"/>
              </w:rPr>
            </w:pPr>
            <w:r>
              <w:rPr>
                <w:rFonts w:ascii="宋体" w:hAnsi="宋体" w:eastAsia="宋体" w:cs="宋体"/>
                <w:color w:val="auto"/>
                <w:sz w:val="13"/>
                <w:szCs w:val="13"/>
              </w:rPr>
              <w:t>和辐射干扰。</w:t>
            </w:r>
          </w:p>
        </w:tc>
        <w:tc>
          <w:tcPr>
            <w:tcW w:w="740" w:type="dxa"/>
            <w:vAlign w:val="bottom"/>
          </w:tcPr>
          <w:p>
            <w:pPr>
              <w:spacing w:after="0"/>
              <w:rPr>
                <w:color w:val="auto"/>
                <w:sz w:val="8"/>
                <w:szCs w:val="8"/>
              </w:rPr>
            </w:pPr>
          </w:p>
        </w:tc>
        <w:tc>
          <w:tcPr>
            <w:tcW w:w="80" w:type="dxa"/>
            <w:vAlign w:val="bottom"/>
          </w:tcPr>
          <w:p>
            <w:pPr>
              <w:spacing w:after="0"/>
              <w:rPr>
                <w:color w:val="auto"/>
                <w:sz w:val="8"/>
                <w:szCs w:val="8"/>
              </w:rPr>
            </w:pPr>
          </w:p>
        </w:tc>
        <w:tc>
          <w:tcPr>
            <w:tcW w:w="52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vMerge w:val="restart"/>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器</w:t>
            </w:r>
          </w:p>
        </w:tc>
        <w:tc>
          <w:tcPr>
            <w:tcW w:w="60" w:type="dxa"/>
            <w:vAlign w:val="bottom"/>
          </w:tcPr>
          <w:p>
            <w:pPr>
              <w:spacing w:after="0"/>
              <w:rPr>
                <w:color w:val="auto"/>
                <w:sz w:val="8"/>
                <w:szCs w:val="8"/>
              </w:rPr>
            </w:pPr>
          </w:p>
        </w:tc>
        <w:tc>
          <w:tcPr>
            <w:tcW w:w="200" w:type="dxa"/>
            <w:vMerge w:val="continue"/>
            <w:vAlign w:val="bottom"/>
          </w:tcPr>
          <w:p>
            <w:pPr>
              <w:spacing w:after="0"/>
              <w:rPr>
                <w:color w:val="auto"/>
                <w:sz w:val="8"/>
                <w:szCs w:val="8"/>
              </w:rPr>
            </w:pPr>
          </w:p>
        </w:tc>
        <w:tc>
          <w:tcPr>
            <w:tcW w:w="520" w:type="dxa"/>
            <w:vAlign w:val="bottom"/>
          </w:tcPr>
          <w:p>
            <w:pPr>
              <w:spacing w:after="0"/>
              <w:rPr>
                <w:color w:val="auto"/>
                <w:sz w:val="8"/>
                <w:szCs w:val="8"/>
              </w:rPr>
            </w:pPr>
          </w:p>
        </w:tc>
        <w:tc>
          <w:tcPr>
            <w:tcW w:w="200" w:type="dxa"/>
            <w:tcBorders>
              <w:right w:val="single" w:color="auto" w:sz="8" w:space="0"/>
            </w:tcBorders>
            <w:vAlign w:val="bottom"/>
          </w:tcPr>
          <w:p>
            <w:pPr>
              <w:spacing w:after="0"/>
              <w:rPr>
                <w:color w:val="auto"/>
                <w:sz w:val="8"/>
                <w:szCs w:val="8"/>
              </w:rPr>
            </w:pPr>
          </w:p>
        </w:tc>
        <w:tc>
          <w:tcPr>
            <w:tcW w:w="1460" w:type="dxa"/>
            <w:gridSpan w:val="2"/>
            <w:vMerge w:val="continue"/>
            <w:vAlign w:val="bottom"/>
          </w:tcPr>
          <w:p>
            <w:pPr>
              <w:spacing w:after="0"/>
              <w:rPr>
                <w:color w:val="auto"/>
                <w:sz w:val="8"/>
                <w:szCs w:val="8"/>
              </w:rPr>
            </w:pPr>
          </w:p>
        </w:tc>
        <w:tc>
          <w:tcPr>
            <w:tcW w:w="740" w:type="dxa"/>
            <w:vAlign w:val="bottom"/>
          </w:tcPr>
          <w:p>
            <w:pPr>
              <w:spacing w:after="0"/>
              <w:rPr>
                <w:color w:val="auto"/>
                <w:sz w:val="8"/>
                <w:szCs w:val="8"/>
              </w:rPr>
            </w:pPr>
          </w:p>
        </w:tc>
        <w:tc>
          <w:tcPr>
            <w:tcW w:w="80" w:type="dxa"/>
            <w:vAlign w:val="bottom"/>
          </w:tcPr>
          <w:p>
            <w:pPr>
              <w:spacing w:after="0"/>
              <w:rPr>
                <w:color w:val="auto"/>
                <w:sz w:val="8"/>
                <w:szCs w:val="8"/>
              </w:rPr>
            </w:pPr>
          </w:p>
        </w:tc>
        <w:tc>
          <w:tcPr>
            <w:tcW w:w="52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vMerge w:val="continue"/>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200" w:type="dxa"/>
            <w:vAlign w:val="bottom"/>
          </w:tcPr>
          <w:p>
            <w:pPr>
              <w:spacing w:after="0"/>
              <w:rPr>
                <w:color w:val="auto"/>
                <w:sz w:val="8"/>
                <w:szCs w:val="8"/>
              </w:rPr>
            </w:pPr>
          </w:p>
        </w:tc>
        <w:tc>
          <w:tcPr>
            <w:tcW w:w="520" w:type="dxa"/>
            <w:vAlign w:val="bottom"/>
          </w:tcPr>
          <w:p>
            <w:pPr>
              <w:spacing w:after="0"/>
              <w:rPr>
                <w:color w:val="auto"/>
                <w:sz w:val="8"/>
                <w:szCs w:val="8"/>
              </w:rPr>
            </w:pPr>
          </w:p>
        </w:tc>
        <w:tc>
          <w:tcPr>
            <w:tcW w:w="200" w:type="dxa"/>
            <w:tcBorders>
              <w:right w:val="single" w:color="auto" w:sz="8" w:space="0"/>
            </w:tcBorders>
            <w:vAlign w:val="bottom"/>
          </w:tcPr>
          <w:p>
            <w:pPr>
              <w:spacing w:after="0"/>
              <w:rPr>
                <w:color w:val="auto"/>
                <w:sz w:val="8"/>
                <w:szCs w:val="8"/>
              </w:rPr>
            </w:pPr>
          </w:p>
        </w:tc>
        <w:tc>
          <w:tcPr>
            <w:tcW w:w="740" w:type="dxa"/>
            <w:vAlign w:val="bottom"/>
          </w:tcPr>
          <w:p>
            <w:pPr>
              <w:spacing w:after="0"/>
              <w:rPr>
                <w:color w:val="auto"/>
                <w:sz w:val="8"/>
                <w:szCs w:val="8"/>
              </w:rPr>
            </w:pPr>
          </w:p>
        </w:tc>
        <w:tc>
          <w:tcPr>
            <w:tcW w:w="720" w:type="dxa"/>
            <w:vAlign w:val="bottom"/>
          </w:tcPr>
          <w:p>
            <w:pPr>
              <w:spacing w:after="0"/>
              <w:rPr>
                <w:color w:val="auto"/>
                <w:sz w:val="8"/>
                <w:szCs w:val="8"/>
              </w:rPr>
            </w:pPr>
          </w:p>
        </w:tc>
        <w:tc>
          <w:tcPr>
            <w:tcW w:w="740" w:type="dxa"/>
            <w:vAlign w:val="bottom"/>
          </w:tcPr>
          <w:p>
            <w:pPr>
              <w:spacing w:after="0"/>
              <w:rPr>
                <w:color w:val="auto"/>
                <w:sz w:val="8"/>
                <w:szCs w:val="8"/>
              </w:rPr>
            </w:pPr>
          </w:p>
        </w:tc>
        <w:tc>
          <w:tcPr>
            <w:tcW w:w="80" w:type="dxa"/>
            <w:vAlign w:val="bottom"/>
          </w:tcPr>
          <w:p>
            <w:pPr>
              <w:spacing w:after="0"/>
              <w:rPr>
                <w:color w:val="auto"/>
                <w:sz w:val="8"/>
                <w:szCs w:val="8"/>
              </w:rPr>
            </w:pPr>
          </w:p>
        </w:tc>
        <w:tc>
          <w:tcPr>
            <w:tcW w:w="52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4" w:hRule="atLeast"/>
        </w:trPr>
        <w:tc>
          <w:tcPr>
            <w:tcW w:w="120" w:type="dxa"/>
            <w:tcBorders>
              <w:left w:val="single" w:color="auto" w:sz="8" w:space="0"/>
              <w:bottom w:val="single" w:color="auto" w:sz="8" w:space="0"/>
            </w:tcBorders>
            <w:vAlign w:val="bottom"/>
          </w:tcPr>
          <w:p>
            <w:pPr>
              <w:spacing w:after="0"/>
              <w:rPr>
                <w:color w:val="auto"/>
                <w:sz w:val="4"/>
                <w:szCs w:val="4"/>
              </w:rPr>
            </w:pPr>
          </w:p>
        </w:tc>
        <w:tc>
          <w:tcPr>
            <w:tcW w:w="760" w:type="dxa"/>
            <w:tcBorders>
              <w:bottom w:val="single" w:color="auto" w:sz="8" w:space="0"/>
              <w:right w:val="single" w:color="auto" w:sz="8" w:space="0"/>
            </w:tcBorders>
            <w:vAlign w:val="bottom"/>
          </w:tcPr>
          <w:p>
            <w:pPr>
              <w:spacing w:after="0"/>
              <w:rPr>
                <w:color w:val="auto"/>
                <w:sz w:val="4"/>
                <w:szCs w:val="4"/>
              </w:rPr>
            </w:pPr>
          </w:p>
        </w:tc>
        <w:tc>
          <w:tcPr>
            <w:tcW w:w="60" w:type="dxa"/>
            <w:tcBorders>
              <w:bottom w:val="single" w:color="auto" w:sz="8" w:space="0"/>
            </w:tcBorders>
            <w:vAlign w:val="bottom"/>
          </w:tcPr>
          <w:p>
            <w:pPr>
              <w:spacing w:after="0"/>
              <w:rPr>
                <w:color w:val="auto"/>
                <w:sz w:val="4"/>
                <w:szCs w:val="4"/>
              </w:rPr>
            </w:pPr>
          </w:p>
        </w:tc>
        <w:tc>
          <w:tcPr>
            <w:tcW w:w="200" w:type="dxa"/>
            <w:tcBorders>
              <w:bottom w:val="single" w:color="auto" w:sz="8" w:space="0"/>
            </w:tcBorders>
            <w:vAlign w:val="bottom"/>
          </w:tcPr>
          <w:p>
            <w:pPr>
              <w:spacing w:after="0"/>
              <w:rPr>
                <w:color w:val="auto"/>
                <w:sz w:val="4"/>
                <w:szCs w:val="4"/>
              </w:rPr>
            </w:pPr>
          </w:p>
        </w:tc>
        <w:tc>
          <w:tcPr>
            <w:tcW w:w="520" w:type="dxa"/>
            <w:tcBorders>
              <w:bottom w:val="single" w:color="auto" w:sz="8" w:space="0"/>
            </w:tcBorders>
            <w:vAlign w:val="bottom"/>
          </w:tcPr>
          <w:p>
            <w:pPr>
              <w:spacing w:after="0"/>
              <w:rPr>
                <w:color w:val="auto"/>
                <w:sz w:val="4"/>
                <w:szCs w:val="4"/>
              </w:rPr>
            </w:pPr>
          </w:p>
        </w:tc>
        <w:tc>
          <w:tcPr>
            <w:tcW w:w="200" w:type="dxa"/>
            <w:tcBorders>
              <w:bottom w:val="single" w:color="auto" w:sz="8" w:space="0"/>
              <w:right w:val="single" w:color="auto" w:sz="8" w:space="0"/>
            </w:tcBorders>
            <w:vAlign w:val="bottom"/>
          </w:tcPr>
          <w:p>
            <w:pPr>
              <w:spacing w:after="0"/>
              <w:rPr>
                <w:color w:val="auto"/>
                <w:sz w:val="4"/>
                <w:szCs w:val="4"/>
              </w:rPr>
            </w:pPr>
          </w:p>
        </w:tc>
        <w:tc>
          <w:tcPr>
            <w:tcW w:w="740" w:type="dxa"/>
            <w:tcBorders>
              <w:bottom w:val="single" w:color="auto" w:sz="8" w:space="0"/>
            </w:tcBorders>
            <w:vAlign w:val="bottom"/>
          </w:tcPr>
          <w:p>
            <w:pPr>
              <w:spacing w:after="0"/>
              <w:rPr>
                <w:color w:val="auto"/>
                <w:sz w:val="4"/>
                <w:szCs w:val="4"/>
              </w:rPr>
            </w:pPr>
          </w:p>
        </w:tc>
        <w:tc>
          <w:tcPr>
            <w:tcW w:w="720" w:type="dxa"/>
            <w:tcBorders>
              <w:bottom w:val="single" w:color="auto" w:sz="8" w:space="0"/>
            </w:tcBorders>
            <w:vAlign w:val="bottom"/>
          </w:tcPr>
          <w:p>
            <w:pPr>
              <w:spacing w:after="0"/>
              <w:rPr>
                <w:color w:val="auto"/>
                <w:sz w:val="4"/>
                <w:szCs w:val="4"/>
              </w:rPr>
            </w:pPr>
          </w:p>
        </w:tc>
        <w:tc>
          <w:tcPr>
            <w:tcW w:w="740" w:type="dxa"/>
            <w:tcBorders>
              <w:bottom w:val="single" w:color="auto" w:sz="8" w:space="0"/>
            </w:tcBorders>
            <w:vAlign w:val="bottom"/>
          </w:tcPr>
          <w:p>
            <w:pPr>
              <w:spacing w:after="0"/>
              <w:rPr>
                <w:color w:val="auto"/>
                <w:sz w:val="4"/>
                <w:szCs w:val="4"/>
              </w:rPr>
            </w:pPr>
          </w:p>
        </w:tc>
        <w:tc>
          <w:tcPr>
            <w:tcW w:w="80" w:type="dxa"/>
            <w:tcBorders>
              <w:bottom w:val="single" w:color="auto" w:sz="8" w:space="0"/>
            </w:tcBorders>
            <w:vAlign w:val="bottom"/>
          </w:tcPr>
          <w:p>
            <w:pPr>
              <w:spacing w:after="0"/>
              <w:rPr>
                <w:color w:val="auto"/>
                <w:sz w:val="4"/>
                <w:szCs w:val="4"/>
              </w:rPr>
            </w:pPr>
          </w:p>
        </w:tc>
        <w:tc>
          <w:tcPr>
            <w:tcW w:w="520" w:type="dxa"/>
            <w:tcBorders>
              <w:bottom w:val="single" w:color="auto" w:sz="8" w:space="0"/>
            </w:tcBorders>
            <w:vAlign w:val="bottom"/>
          </w:tcPr>
          <w:p>
            <w:pPr>
              <w:spacing w:after="0"/>
              <w:rPr>
                <w:color w:val="auto"/>
                <w:sz w:val="4"/>
                <w:szCs w:val="4"/>
              </w:rPr>
            </w:pPr>
          </w:p>
        </w:tc>
        <w:tc>
          <w:tcPr>
            <w:tcW w:w="100" w:type="dxa"/>
            <w:tcBorders>
              <w:bottom w:val="single" w:color="auto" w:sz="8" w:space="0"/>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760" w:type="dxa"/>
            <w:vMerge w:val="restart"/>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输出交</w:t>
            </w:r>
          </w:p>
        </w:tc>
        <w:tc>
          <w:tcPr>
            <w:tcW w:w="60" w:type="dxa"/>
            <w:vAlign w:val="bottom"/>
          </w:tcPr>
          <w:p>
            <w:pPr>
              <w:spacing w:after="0"/>
              <w:rPr>
                <w:color w:val="auto"/>
                <w:sz w:val="17"/>
                <w:szCs w:val="17"/>
              </w:rPr>
            </w:pPr>
          </w:p>
        </w:tc>
        <w:tc>
          <w:tcPr>
            <w:tcW w:w="720" w:type="dxa"/>
            <w:gridSpan w:val="2"/>
            <w:vAlign w:val="bottom"/>
          </w:tcPr>
          <w:p>
            <w:pPr>
              <w:spacing w:after="0" w:line="149" w:lineRule="exact"/>
              <w:ind w:left="20"/>
              <w:rPr>
                <w:color w:val="auto"/>
                <w:sz w:val="20"/>
                <w:szCs w:val="20"/>
              </w:rPr>
            </w:pPr>
            <w:r>
              <w:rPr>
                <w:rFonts w:ascii="宋体" w:hAnsi="宋体" w:eastAsia="宋体" w:cs="宋体"/>
                <w:color w:val="auto"/>
                <w:sz w:val="13"/>
                <w:szCs w:val="13"/>
              </w:rPr>
              <w:t>在变频器输</w:t>
            </w:r>
          </w:p>
        </w:tc>
        <w:tc>
          <w:tcPr>
            <w:tcW w:w="200" w:type="dxa"/>
            <w:tcBorders>
              <w:right w:val="single" w:color="auto" w:sz="8" w:space="0"/>
            </w:tcBorders>
            <w:vAlign w:val="bottom"/>
          </w:tcPr>
          <w:p>
            <w:pPr>
              <w:spacing w:after="0"/>
              <w:rPr>
                <w:color w:val="auto"/>
                <w:sz w:val="17"/>
                <w:szCs w:val="17"/>
              </w:rPr>
            </w:pPr>
          </w:p>
        </w:tc>
        <w:tc>
          <w:tcPr>
            <w:tcW w:w="2800" w:type="dxa"/>
            <w:gridSpan w:val="5"/>
            <w:vMerge w:val="restart"/>
            <w:vAlign w:val="bottom"/>
          </w:tcPr>
          <w:p>
            <w:pPr>
              <w:spacing w:after="0" w:line="159" w:lineRule="exact"/>
              <w:rPr>
                <w:color w:val="auto"/>
                <w:sz w:val="20"/>
                <w:szCs w:val="20"/>
              </w:rPr>
            </w:pPr>
            <w:r>
              <w:rPr>
                <w:rFonts w:ascii="宋体" w:hAnsi="宋体" w:eastAsia="宋体" w:cs="宋体"/>
                <w:color w:val="auto"/>
                <w:w w:val="98"/>
                <w:sz w:val="13"/>
                <w:szCs w:val="13"/>
              </w:rPr>
              <w:t>当变频器到电机的连线超过</w:t>
            </w:r>
            <w:r>
              <w:rPr>
                <w:rFonts w:ascii="Times New Roman" w:hAnsi="Times New Roman" w:eastAsia="Times New Roman" w:cs="Times New Roman"/>
                <w:color w:val="auto"/>
                <w:w w:val="98"/>
                <w:sz w:val="13"/>
                <w:szCs w:val="13"/>
              </w:rPr>
              <w:t>100</w:t>
            </w:r>
            <w:r>
              <w:rPr>
                <w:rFonts w:ascii="宋体" w:hAnsi="宋体" w:eastAsia="宋体" w:cs="宋体"/>
                <w:color w:val="auto"/>
                <w:w w:val="98"/>
                <w:sz w:val="13"/>
                <w:szCs w:val="13"/>
              </w:rPr>
              <w:t>米时，建议安装可</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120" w:type="dxa"/>
            <w:tcBorders>
              <w:left w:val="single" w:color="auto" w:sz="8" w:space="0"/>
            </w:tcBorders>
            <w:vAlign w:val="bottom"/>
          </w:tcPr>
          <w:p>
            <w:pPr>
              <w:spacing w:after="0"/>
              <w:rPr>
                <w:color w:val="auto"/>
                <w:sz w:val="10"/>
                <w:szCs w:val="10"/>
              </w:rPr>
            </w:pPr>
          </w:p>
        </w:tc>
        <w:tc>
          <w:tcPr>
            <w:tcW w:w="760" w:type="dxa"/>
            <w:vMerge w:val="continue"/>
            <w:tcBorders>
              <w:right w:val="single" w:color="auto" w:sz="8" w:space="0"/>
            </w:tcBorders>
            <w:vAlign w:val="bottom"/>
          </w:tcPr>
          <w:p>
            <w:pPr>
              <w:spacing w:after="0"/>
              <w:rPr>
                <w:color w:val="auto"/>
                <w:sz w:val="10"/>
                <w:szCs w:val="10"/>
              </w:rPr>
            </w:pPr>
          </w:p>
        </w:tc>
        <w:tc>
          <w:tcPr>
            <w:tcW w:w="60" w:type="dxa"/>
            <w:vAlign w:val="bottom"/>
          </w:tcPr>
          <w:p>
            <w:pPr>
              <w:spacing w:after="0"/>
              <w:rPr>
                <w:color w:val="auto"/>
                <w:sz w:val="10"/>
                <w:szCs w:val="10"/>
              </w:rPr>
            </w:pPr>
          </w:p>
        </w:tc>
        <w:tc>
          <w:tcPr>
            <w:tcW w:w="720" w:type="dxa"/>
            <w:gridSpan w:val="2"/>
            <w:vMerge w:val="restart"/>
            <w:vAlign w:val="bottom"/>
          </w:tcPr>
          <w:p>
            <w:pPr>
              <w:spacing w:after="0" w:line="149" w:lineRule="exact"/>
              <w:ind w:left="20"/>
              <w:rPr>
                <w:color w:val="auto"/>
                <w:sz w:val="20"/>
                <w:szCs w:val="20"/>
              </w:rPr>
            </w:pPr>
            <w:r>
              <w:rPr>
                <w:rFonts w:ascii="宋体" w:hAnsi="宋体" w:eastAsia="宋体" w:cs="宋体"/>
                <w:color w:val="auto"/>
                <w:sz w:val="13"/>
                <w:szCs w:val="13"/>
              </w:rPr>
              <w:t>出侧和电机</w:t>
            </w:r>
          </w:p>
        </w:tc>
        <w:tc>
          <w:tcPr>
            <w:tcW w:w="200" w:type="dxa"/>
            <w:tcBorders>
              <w:right w:val="single" w:color="auto" w:sz="8" w:space="0"/>
            </w:tcBorders>
            <w:vAlign w:val="bottom"/>
          </w:tcPr>
          <w:p>
            <w:pPr>
              <w:spacing w:after="0"/>
              <w:rPr>
                <w:color w:val="auto"/>
                <w:sz w:val="10"/>
                <w:szCs w:val="10"/>
              </w:rPr>
            </w:pPr>
          </w:p>
        </w:tc>
        <w:tc>
          <w:tcPr>
            <w:tcW w:w="2800" w:type="dxa"/>
            <w:gridSpan w:val="5"/>
            <w:vMerge w:val="continue"/>
            <w:vAlign w:val="bottom"/>
          </w:tcPr>
          <w:p>
            <w:pPr>
              <w:spacing w:after="0"/>
              <w:rPr>
                <w:color w:val="auto"/>
                <w:sz w:val="10"/>
                <w:szCs w:val="10"/>
              </w:rPr>
            </w:pPr>
          </w:p>
        </w:tc>
        <w:tc>
          <w:tcPr>
            <w:tcW w:w="10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20" w:type="dxa"/>
            <w:tcBorders>
              <w:left w:val="single" w:color="auto" w:sz="8" w:space="0"/>
            </w:tcBorders>
            <w:vAlign w:val="bottom"/>
          </w:tcPr>
          <w:p>
            <w:pPr>
              <w:spacing w:after="0"/>
              <w:rPr>
                <w:color w:val="auto"/>
                <w:sz w:val="6"/>
                <w:szCs w:val="6"/>
              </w:rPr>
            </w:pPr>
          </w:p>
        </w:tc>
        <w:tc>
          <w:tcPr>
            <w:tcW w:w="760" w:type="dxa"/>
            <w:vMerge w:val="restart"/>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流电抗</w:t>
            </w:r>
          </w:p>
        </w:tc>
        <w:tc>
          <w:tcPr>
            <w:tcW w:w="60" w:type="dxa"/>
            <w:vAlign w:val="bottom"/>
          </w:tcPr>
          <w:p>
            <w:pPr>
              <w:spacing w:after="0"/>
              <w:rPr>
                <w:color w:val="auto"/>
                <w:sz w:val="6"/>
                <w:szCs w:val="6"/>
              </w:rPr>
            </w:pPr>
          </w:p>
        </w:tc>
        <w:tc>
          <w:tcPr>
            <w:tcW w:w="720" w:type="dxa"/>
            <w:gridSpan w:val="2"/>
            <w:vMerge w:val="continue"/>
            <w:vAlign w:val="bottom"/>
          </w:tcPr>
          <w:p>
            <w:pPr>
              <w:spacing w:after="0"/>
              <w:rPr>
                <w:color w:val="auto"/>
                <w:sz w:val="6"/>
                <w:szCs w:val="6"/>
              </w:rPr>
            </w:pPr>
          </w:p>
        </w:tc>
        <w:tc>
          <w:tcPr>
            <w:tcW w:w="200" w:type="dxa"/>
            <w:tcBorders>
              <w:right w:val="single" w:color="auto" w:sz="8" w:space="0"/>
            </w:tcBorders>
            <w:vAlign w:val="bottom"/>
          </w:tcPr>
          <w:p>
            <w:pPr>
              <w:spacing w:after="0"/>
              <w:rPr>
                <w:color w:val="auto"/>
                <w:sz w:val="6"/>
                <w:szCs w:val="6"/>
              </w:rPr>
            </w:pPr>
          </w:p>
        </w:tc>
        <w:tc>
          <w:tcPr>
            <w:tcW w:w="2800" w:type="dxa"/>
            <w:gridSpan w:val="5"/>
            <w:vMerge w:val="restart"/>
            <w:vAlign w:val="bottom"/>
          </w:tcPr>
          <w:p>
            <w:pPr>
              <w:spacing w:after="0" w:line="149" w:lineRule="exact"/>
              <w:rPr>
                <w:color w:val="auto"/>
                <w:sz w:val="20"/>
                <w:szCs w:val="20"/>
              </w:rPr>
            </w:pPr>
            <w:r>
              <w:rPr>
                <w:rFonts w:ascii="宋体" w:hAnsi="宋体" w:eastAsia="宋体" w:cs="宋体"/>
                <w:color w:val="auto"/>
                <w:sz w:val="13"/>
                <w:szCs w:val="13"/>
              </w:rPr>
              <w:t>抑制高频振荡的交流输出电抗器，避免电机绝缘</w:t>
            </w:r>
          </w:p>
        </w:tc>
        <w:tc>
          <w:tcPr>
            <w:tcW w:w="10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vMerge w:val="continue"/>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720" w:type="dxa"/>
            <w:gridSpan w:val="2"/>
            <w:vMerge w:val="restart"/>
            <w:vAlign w:val="bottom"/>
          </w:tcPr>
          <w:p>
            <w:pPr>
              <w:spacing w:after="0" w:line="149" w:lineRule="exact"/>
              <w:ind w:left="20"/>
              <w:rPr>
                <w:color w:val="auto"/>
                <w:sz w:val="20"/>
                <w:szCs w:val="20"/>
              </w:rPr>
            </w:pPr>
            <w:r>
              <w:rPr>
                <w:rFonts w:ascii="宋体" w:hAnsi="宋体" w:eastAsia="宋体" w:cs="宋体"/>
                <w:color w:val="auto"/>
                <w:sz w:val="13"/>
                <w:szCs w:val="13"/>
              </w:rPr>
              <w:t>之间，靠近</w:t>
            </w:r>
          </w:p>
        </w:tc>
        <w:tc>
          <w:tcPr>
            <w:tcW w:w="200" w:type="dxa"/>
            <w:tcBorders>
              <w:right w:val="single" w:color="auto" w:sz="8" w:space="0"/>
            </w:tcBorders>
            <w:vAlign w:val="bottom"/>
          </w:tcPr>
          <w:p>
            <w:pPr>
              <w:spacing w:after="0"/>
              <w:rPr>
                <w:color w:val="auto"/>
                <w:sz w:val="8"/>
                <w:szCs w:val="8"/>
              </w:rPr>
            </w:pPr>
          </w:p>
        </w:tc>
        <w:tc>
          <w:tcPr>
            <w:tcW w:w="2800" w:type="dxa"/>
            <w:gridSpan w:val="5"/>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vMerge w:val="restart"/>
            <w:tcBorders>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器</w:t>
            </w:r>
          </w:p>
        </w:tc>
        <w:tc>
          <w:tcPr>
            <w:tcW w:w="60" w:type="dxa"/>
            <w:vAlign w:val="bottom"/>
          </w:tcPr>
          <w:p>
            <w:pPr>
              <w:spacing w:after="0"/>
              <w:rPr>
                <w:color w:val="auto"/>
                <w:sz w:val="8"/>
                <w:szCs w:val="8"/>
              </w:rPr>
            </w:pPr>
          </w:p>
        </w:tc>
        <w:tc>
          <w:tcPr>
            <w:tcW w:w="720" w:type="dxa"/>
            <w:gridSpan w:val="2"/>
            <w:vMerge w:val="continue"/>
            <w:vAlign w:val="bottom"/>
          </w:tcPr>
          <w:p>
            <w:pPr>
              <w:spacing w:after="0"/>
              <w:rPr>
                <w:color w:val="auto"/>
                <w:sz w:val="8"/>
                <w:szCs w:val="8"/>
              </w:rPr>
            </w:pPr>
          </w:p>
        </w:tc>
        <w:tc>
          <w:tcPr>
            <w:tcW w:w="200" w:type="dxa"/>
            <w:tcBorders>
              <w:right w:val="single" w:color="auto" w:sz="8" w:space="0"/>
            </w:tcBorders>
            <w:vAlign w:val="bottom"/>
          </w:tcPr>
          <w:p>
            <w:pPr>
              <w:spacing w:after="0"/>
              <w:rPr>
                <w:color w:val="auto"/>
                <w:sz w:val="8"/>
                <w:szCs w:val="8"/>
              </w:rPr>
            </w:pPr>
          </w:p>
        </w:tc>
        <w:tc>
          <w:tcPr>
            <w:tcW w:w="2280" w:type="dxa"/>
            <w:gridSpan w:val="4"/>
            <w:vMerge w:val="restart"/>
            <w:vAlign w:val="bottom"/>
          </w:tcPr>
          <w:p>
            <w:pPr>
              <w:spacing w:after="0" w:line="149" w:lineRule="exact"/>
              <w:rPr>
                <w:color w:val="auto"/>
                <w:sz w:val="20"/>
                <w:szCs w:val="20"/>
              </w:rPr>
            </w:pPr>
            <w:r>
              <w:rPr>
                <w:rFonts w:ascii="宋体" w:hAnsi="宋体" w:eastAsia="宋体" w:cs="宋体"/>
                <w:color w:val="auto"/>
                <w:sz w:val="13"/>
                <w:szCs w:val="13"/>
              </w:rPr>
              <w:t>损坏、漏电流过大及变频器频繁保护。</w:t>
            </w:r>
          </w:p>
        </w:tc>
        <w:tc>
          <w:tcPr>
            <w:tcW w:w="52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20" w:type="dxa"/>
            <w:tcBorders>
              <w:left w:val="single" w:color="auto" w:sz="8" w:space="0"/>
            </w:tcBorders>
            <w:vAlign w:val="bottom"/>
          </w:tcPr>
          <w:p>
            <w:pPr>
              <w:spacing w:after="0"/>
              <w:rPr>
                <w:color w:val="auto"/>
                <w:sz w:val="8"/>
                <w:szCs w:val="8"/>
              </w:rPr>
            </w:pPr>
          </w:p>
        </w:tc>
        <w:tc>
          <w:tcPr>
            <w:tcW w:w="760" w:type="dxa"/>
            <w:vMerge w:val="continue"/>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720" w:type="dxa"/>
            <w:gridSpan w:val="2"/>
            <w:vMerge w:val="restart"/>
            <w:vAlign w:val="bottom"/>
          </w:tcPr>
          <w:p>
            <w:pPr>
              <w:spacing w:after="0" w:line="149" w:lineRule="exact"/>
              <w:ind w:left="20"/>
              <w:rPr>
                <w:color w:val="auto"/>
                <w:sz w:val="20"/>
                <w:szCs w:val="20"/>
              </w:rPr>
            </w:pPr>
            <w:r>
              <w:rPr>
                <w:rFonts w:ascii="宋体" w:hAnsi="宋体" w:eastAsia="宋体" w:cs="宋体"/>
                <w:color w:val="auto"/>
                <w:sz w:val="13"/>
                <w:szCs w:val="13"/>
              </w:rPr>
              <w:t>变频器安装</w:t>
            </w:r>
          </w:p>
        </w:tc>
        <w:tc>
          <w:tcPr>
            <w:tcW w:w="200" w:type="dxa"/>
            <w:tcBorders>
              <w:right w:val="single" w:color="auto" w:sz="8" w:space="0"/>
            </w:tcBorders>
            <w:vAlign w:val="bottom"/>
          </w:tcPr>
          <w:p>
            <w:pPr>
              <w:spacing w:after="0"/>
              <w:rPr>
                <w:color w:val="auto"/>
                <w:sz w:val="8"/>
                <w:szCs w:val="8"/>
              </w:rPr>
            </w:pPr>
          </w:p>
        </w:tc>
        <w:tc>
          <w:tcPr>
            <w:tcW w:w="2280" w:type="dxa"/>
            <w:gridSpan w:val="4"/>
            <w:vMerge w:val="continue"/>
            <w:vAlign w:val="bottom"/>
          </w:tcPr>
          <w:p>
            <w:pPr>
              <w:spacing w:after="0"/>
              <w:rPr>
                <w:color w:val="auto"/>
                <w:sz w:val="8"/>
                <w:szCs w:val="8"/>
              </w:rPr>
            </w:pPr>
          </w:p>
        </w:tc>
        <w:tc>
          <w:tcPr>
            <w:tcW w:w="52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20" w:type="dxa"/>
            <w:tcBorders>
              <w:left w:val="single" w:color="auto" w:sz="8" w:space="0"/>
            </w:tcBorders>
            <w:vAlign w:val="bottom"/>
          </w:tcPr>
          <w:p>
            <w:pPr>
              <w:spacing w:after="0"/>
              <w:rPr>
                <w:color w:val="auto"/>
                <w:sz w:val="8"/>
                <w:szCs w:val="8"/>
              </w:rPr>
            </w:pPr>
          </w:p>
        </w:tc>
        <w:tc>
          <w:tcPr>
            <w:tcW w:w="760" w:type="dxa"/>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720" w:type="dxa"/>
            <w:gridSpan w:val="2"/>
            <w:vMerge w:val="continue"/>
            <w:vAlign w:val="bottom"/>
          </w:tcPr>
          <w:p>
            <w:pPr>
              <w:spacing w:after="0"/>
              <w:rPr>
                <w:color w:val="auto"/>
                <w:sz w:val="8"/>
                <w:szCs w:val="8"/>
              </w:rPr>
            </w:pPr>
          </w:p>
        </w:tc>
        <w:tc>
          <w:tcPr>
            <w:tcW w:w="200" w:type="dxa"/>
            <w:tcBorders>
              <w:right w:val="single" w:color="auto" w:sz="8" w:space="0"/>
            </w:tcBorders>
            <w:vAlign w:val="bottom"/>
          </w:tcPr>
          <w:p>
            <w:pPr>
              <w:spacing w:after="0"/>
              <w:rPr>
                <w:color w:val="auto"/>
                <w:sz w:val="8"/>
                <w:szCs w:val="8"/>
              </w:rPr>
            </w:pPr>
          </w:p>
        </w:tc>
        <w:tc>
          <w:tcPr>
            <w:tcW w:w="740" w:type="dxa"/>
            <w:vAlign w:val="bottom"/>
          </w:tcPr>
          <w:p>
            <w:pPr>
              <w:spacing w:after="0"/>
              <w:rPr>
                <w:color w:val="auto"/>
                <w:sz w:val="8"/>
                <w:szCs w:val="8"/>
              </w:rPr>
            </w:pPr>
          </w:p>
        </w:tc>
        <w:tc>
          <w:tcPr>
            <w:tcW w:w="720" w:type="dxa"/>
            <w:vAlign w:val="bottom"/>
          </w:tcPr>
          <w:p>
            <w:pPr>
              <w:spacing w:after="0"/>
              <w:rPr>
                <w:color w:val="auto"/>
                <w:sz w:val="8"/>
                <w:szCs w:val="8"/>
              </w:rPr>
            </w:pPr>
          </w:p>
        </w:tc>
        <w:tc>
          <w:tcPr>
            <w:tcW w:w="740" w:type="dxa"/>
            <w:vAlign w:val="bottom"/>
          </w:tcPr>
          <w:p>
            <w:pPr>
              <w:spacing w:after="0"/>
              <w:rPr>
                <w:color w:val="auto"/>
                <w:sz w:val="8"/>
                <w:szCs w:val="8"/>
              </w:rPr>
            </w:pPr>
          </w:p>
        </w:tc>
        <w:tc>
          <w:tcPr>
            <w:tcW w:w="80" w:type="dxa"/>
            <w:vAlign w:val="bottom"/>
          </w:tcPr>
          <w:p>
            <w:pPr>
              <w:spacing w:after="0"/>
              <w:rPr>
                <w:color w:val="auto"/>
                <w:sz w:val="8"/>
                <w:szCs w:val="8"/>
              </w:rPr>
            </w:pPr>
          </w:p>
        </w:tc>
        <w:tc>
          <w:tcPr>
            <w:tcW w:w="52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7" w:hRule="atLeast"/>
        </w:trPr>
        <w:tc>
          <w:tcPr>
            <w:tcW w:w="120" w:type="dxa"/>
            <w:tcBorders>
              <w:left w:val="single" w:color="auto" w:sz="8" w:space="0"/>
              <w:bottom w:val="single" w:color="auto" w:sz="8" w:space="0"/>
            </w:tcBorders>
            <w:vAlign w:val="bottom"/>
          </w:tcPr>
          <w:p>
            <w:pPr>
              <w:spacing w:after="0"/>
              <w:rPr>
                <w:color w:val="auto"/>
                <w:sz w:val="3"/>
                <w:szCs w:val="3"/>
              </w:rPr>
            </w:pPr>
          </w:p>
        </w:tc>
        <w:tc>
          <w:tcPr>
            <w:tcW w:w="760" w:type="dxa"/>
            <w:tcBorders>
              <w:bottom w:val="single" w:color="auto" w:sz="8" w:space="0"/>
              <w:right w:val="single" w:color="auto" w:sz="8" w:space="0"/>
            </w:tcBorders>
            <w:vAlign w:val="bottom"/>
          </w:tcPr>
          <w:p>
            <w:pPr>
              <w:spacing w:after="0"/>
              <w:rPr>
                <w:color w:val="auto"/>
                <w:sz w:val="3"/>
                <w:szCs w:val="3"/>
              </w:rPr>
            </w:pPr>
          </w:p>
        </w:tc>
        <w:tc>
          <w:tcPr>
            <w:tcW w:w="260" w:type="dxa"/>
            <w:gridSpan w:val="2"/>
            <w:tcBorders>
              <w:bottom w:val="single" w:color="auto" w:sz="8" w:space="0"/>
            </w:tcBorders>
            <w:vAlign w:val="bottom"/>
          </w:tcPr>
          <w:p>
            <w:pPr>
              <w:spacing w:after="0"/>
              <w:rPr>
                <w:color w:val="auto"/>
                <w:sz w:val="3"/>
                <w:szCs w:val="3"/>
              </w:rPr>
            </w:pPr>
          </w:p>
        </w:tc>
        <w:tc>
          <w:tcPr>
            <w:tcW w:w="720" w:type="dxa"/>
            <w:gridSpan w:val="2"/>
            <w:tcBorders>
              <w:bottom w:val="single" w:color="auto" w:sz="8" w:space="0"/>
              <w:right w:val="single" w:color="auto" w:sz="8" w:space="0"/>
            </w:tcBorders>
            <w:vAlign w:val="bottom"/>
          </w:tcPr>
          <w:p>
            <w:pPr>
              <w:spacing w:after="0"/>
              <w:rPr>
                <w:color w:val="auto"/>
                <w:sz w:val="3"/>
                <w:szCs w:val="3"/>
              </w:rPr>
            </w:pPr>
          </w:p>
        </w:tc>
        <w:tc>
          <w:tcPr>
            <w:tcW w:w="740" w:type="dxa"/>
            <w:tcBorders>
              <w:bottom w:val="single" w:color="auto" w:sz="8" w:space="0"/>
            </w:tcBorders>
            <w:vAlign w:val="bottom"/>
          </w:tcPr>
          <w:p>
            <w:pPr>
              <w:spacing w:after="0"/>
              <w:rPr>
                <w:color w:val="auto"/>
                <w:sz w:val="3"/>
                <w:szCs w:val="3"/>
              </w:rPr>
            </w:pPr>
          </w:p>
        </w:tc>
        <w:tc>
          <w:tcPr>
            <w:tcW w:w="720" w:type="dxa"/>
            <w:tcBorders>
              <w:bottom w:val="single" w:color="auto" w:sz="8" w:space="0"/>
            </w:tcBorders>
            <w:vAlign w:val="bottom"/>
          </w:tcPr>
          <w:p>
            <w:pPr>
              <w:spacing w:after="0"/>
              <w:rPr>
                <w:color w:val="auto"/>
                <w:sz w:val="3"/>
                <w:szCs w:val="3"/>
              </w:rPr>
            </w:pPr>
          </w:p>
        </w:tc>
        <w:tc>
          <w:tcPr>
            <w:tcW w:w="74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20" w:type="dxa"/>
            <w:tcBorders>
              <w:bottom w:val="single" w:color="auto" w:sz="8" w:space="0"/>
            </w:tcBorders>
            <w:vAlign w:val="bottom"/>
          </w:tcPr>
          <w:p>
            <w:pPr>
              <w:spacing w:after="0"/>
              <w:rPr>
                <w:color w:val="auto"/>
                <w:sz w:val="3"/>
                <w:szCs w:val="3"/>
              </w:rPr>
            </w:pPr>
          </w:p>
        </w:tc>
        <w:tc>
          <w:tcPr>
            <w:tcW w:w="100" w:type="dxa"/>
            <w:tcBorders>
              <w:bottom w:val="single" w:color="auto" w:sz="8" w:space="0"/>
              <w:right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70" w:hRule="atLeast"/>
        </w:trPr>
        <w:tc>
          <w:tcPr>
            <w:tcW w:w="120" w:type="dxa"/>
            <w:vAlign w:val="bottom"/>
          </w:tcPr>
          <w:p>
            <w:pPr>
              <w:spacing w:after="0"/>
              <w:rPr>
                <w:color w:val="auto"/>
                <w:sz w:val="24"/>
                <w:szCs w:val="24"/>
              </w:rPr>
            </w:pPr>
          </w:p>
        </w:tc>
        <w:tc>
          <w:tcPr>
            <w:tcW w:w="1740" w:type="dxa"/>
            <w:gridSpan w:val="5"/>
            <w:vAlign w:val="bottom"/>
          </w:tcPr>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3.5 </w:t>
            </w:r>
            <w:r>
              <w:rPr>
                <w:rFonts w:ascii="宋体" w:hAnsi="宋体" w:eastAsia="宋体" w:cs="宋体"/>
                <w:b/>
                <w:bCs/>
                <w:color w:val="auto"/>
                <w:sz w:val="15"/>
                <w:szCs w:val="15"/>
              </w:rPr>
              <w:t>主回路外围器件选型</w:t>
            </w:r>
          </w:p>
        </w:tc>
        <w:tc>
          <w:tcPr>
            <w:tcW w:w="740" w:type="dxa"/>
            <w:vAlign w:val="bottom"/>
          </w:tcPr>
          <w:p>
            <w:pPr>
              <w:spacing w:after="0"/>
              <w:rPr>
                <w:color w:val="auto"/>
                <w:sz w:val="24"/>
                <w:szCs w:val="24"/>
              </w:rPr>
            </w:pPr>
          </w:p>
        </w:tc>
        <w:tc>
          <w:tcPr>
            <w:tcW w:w="720" w:type="dxa"/>
            <w:vAlign w:val="bottom"/>
          </w:tcPr>
          <w:p>
            <w:pPr>
              <w:spacing w:after="0"/>
              <w:rPr>
                <w:color w:val="auto"/>
                <w:sz w:val="24"/>
                <w:szCs w:val="24"/>
              </w:rPr>
            </w:pPr>
          </w:p>
        </w:tc>
        <w:tc>
          <w:tcPr>
            <w:tcW w:w="74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2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5" w:hRule="atLeast"/>
        </w:trPr>
        <w:tc>
          <w:tcPr>
            <w:tcW w:w="120" w:type="dxa"/>
            <w:vAlign w:val="bottom"/>
          </w:tcPr>
          <w:p>
            <w:pPr>
              <w:spacing w:after="0"/>
              <w:rPr>
                <w:color w:val="auto"/>
                <w:sz w:val="20"/>
                <w:szCs w:val="20"/>
              </w:rPr>
            </w:pPr>
          </w:p>
        </w:tc>
        <w:tc>
          <w:tcPr>
            <w:tcW w:w="760" w:type="dxa"/>
            <w:tcBorders>
              <w:bottom w:val="single" w:color="231F20" w:sz="8" w:space="0"/>
            </w:tcBorders>
            <w:vAlign w:val="bottom"/>
          </w:tcPr>
          <w:p>
            <w:pPr>
              <w:spacing w:after="0"/>
              <w:rPr>
                <w:color w:val="auto"/>
                <w:sz w:val="20"/>
                <w:szCs w:val="20"/>
              </w:rPr>
            </w:pPr>
          </w:p>
        </w:tc>
        <w:tc>
          <w:tcPr>
            <w:tcW w:w="60" w:type="dxa"/>
            <w:tcBorders>
              <w:bottom w:val="single" w:color="231F20" w:sz="8" w:space="0"/>
            </w:tcBorders>
            <w:vAlign w:val="bottom"/>
          </w:tcPr>
          <w:p>
            <w:pPr>
              <w:spacing w:after="0"/>
              <w:rPr>
                <w:color w:val="auto"/>
                <w:sz w:val="20"/>
                <w:szCs w:val="20"/>
              </w:rPr>
            </w:pPr>
          </w:p>
        </w:tc>
        <w:tc>
          <w:tcPr>
            <w:tcW w:w="200" w:type="dxa"/>
            <w:tcBorders>
              <w:bottom w:val="single" w:color="231F20" w:sz="8" w:space="0"/>
            </w:tcBorders>
            <w:vAlign w:val="bottom"/>
          </w:tcPr>
          <w:p>
            <w:pPr>
              <w:spacing w:after="0"/>
              <w:rPr>
                <w:color w:val="auto"/>
                <w:sz w:val="20"/>
                <w:szCs w:val="20"/>
              </w:rPr>
            </w:pPr>
          </w:p>
        </w:tc>
        <w:tc>
          <w:tcPr>
            <w:tcW w:w="520" w:type="dxa"/>
            <w:tcBorders>
              <w:bottom w:val="single" w:color="231F20" w:sz="8" w:space="0"/>
            </w:tcBorders>
            <w:vAlign w:val="bottom"/>
          </w:tcPr>
          <w:p>
            <w:pPr>
              <w:spacing w:after="0" w:line="159" w:lineRule="exact"/>
              <w:jc w:val="center"/>
              <w:rPr>
                <w:color w:val="auto"/>
                <w:sz w:val="20"/>
                <w:szCs w:val="20"/>
              </w:rPr>
            </w:pPr>
            <w:r>
              <w:rPr>
                <w:rFonts w:ascii="宋体" w:hAnsi="宋体" w:eastAsia="宋体" w:cs="宋体"/>
                <w:color w:val="auto"/>
                <w:w w:val="95"/>
                <w:sz w:val="13"/>
                <w:szCs w:val="13"/>
              </w:rPr>
              <w:t>表</w:t>
            </w:r>
            <w:r>
              <w:rPr>
                <w:rFonts w:ascii="Times New Roman" w:hAnsi="Times New Roman" w:eastAsia="Times New Roman" w:cs="Times New Roman"/>
                <w:color w:val="auto"/>
                <w:w w:val="95"/>
                <w:sz w:val="13"/>
                <w:szCs w:val="13"/>
              </w:rPr>
              <w:t xml:space="preserve"> 3-2</w:t>
            </w:r>
          </w:p>
        </w:tc>
        <w:tc>
          <w:tcPr>
            <w:tcW w:w="2480" w:type="dxa"/>
            <w:gridSpan w:val="5"/>
            <w:tcBorders>
              <w:bottom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主回路外围器件选型表（推荐）</w:t>
            </w:r>
          </w:p>
        </w:tc>
        <w:tc>
          <w:tcPr>
            <w:tcW w:w="520" w:type="dxa"/>
            <w:tcBorders>
              <w:bottom w:val="single" w:color="231F20"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9" w:hRule="atLeast"/>
        </w:trPr>
        <w:tc>
          <w:tcPr>
            <w:tcW w:w="120" w:type="dxa"/>
            <w:tcBorders>
              <w:right w:val="single" w:color="231F20" w:sz="8" w:space="0"/>
            </w:tcBorders>
            <w:vAlign w:val="bottom"/>
          </w:tcPr>
          <w:p>
            <w:pPr>
              <w:spacing w:after="0"/>
              <w:rPr>
                <w:color w:val="auto"/>
                <w:sz w:val="14"/>
                <w:szCs w:val="14"/>
              </w:rPr>
            </w:pPr>
          </w:p>
        </w:tc>
        <w:tc>
          <w:tcPr>
            <w:tcW w:w="760" w:type="dxa"/>
            <w:tcBorders>
              <w:right w:val="single" w:color="C6D9F1" w:sz="8" w:space="0"/>
            </w:tcBorders>
            <w:shd w:val="clear" w:color="auto" w:fill="C6D9F1"/>
            <w:vAlign w:val="bottom"/>
          </w:tcPr>
          <w:p>
            <w:pPr>
              <w:spacing w:after="0"/>
              <w:rPr>
                <w:color w:val="auto"/>
                <w:sz w:val="14"/>
                <w:szCs w:val="14"/>
              </w:rPr>
            </w:pPr>
          </w:p>
        </w:tc>
        <w:tc>
          <w:tcPr>
            <w:tcW w:w="60" w:type="dxa"/>
            <w:shd w:val="clear" w:color="auto" w:fill="C6D9F1"/>
            <w:vAlign w:val="bottom"/>
          </w:tcPr>
          <w:p>
            <w:pPr>
              <w:spacing w:after="0"/>
              <w:rPr>
                <w:color w:val="auto"/>
                <w:sz w:val="14"/>
                <w:szCs w:val="14"/>
              </w:rPr>
            </w:pPr>
          </w:p>
        </w:tc>
        <w:tc>
          <w:tcPr>
            <w:tcW w:w="200" w:type="dxa"/>
            <w:tcBorders>
              <w:right w:val="single" w:color="231F20" w:sz="8" w:space="0"/>
            </w:tcBorders>
            <w:shd w:val="clear" w:color="auto" w:fill="C6D9F1"/>
            <w:vAlign w:val="bottom"/>
          </w:tcPr>
          <w:p>
            <w:pPr>
              <w:spacing w:after="0"/>
              <w:rPr>
                <w:color w:val="auto"/>
                <w:sz w:val="14"/>
                <w:szCs w:val="14"/>
              </w:rPr>
            </w:pPr>
          </w:p>
        </w:tc>
        <w:tc>
          <w:tcPr>
            <w:tcW w:w="520" w:type="dxa"/>
            <w:shd w:val="clear" w:color="auto" w:fill="C6D9F1"/>
            <w:vAlign w:val="bottom"/>
          </w:tcPr>
          <w:p>
            <w:pPr>
              <w:spacing w:after="0" w:line="149" w:lineRule="exact"/>
              <w:ind w:left="35"/>
              <w:jc w:val="center"/>
              <w:rPr>
                <w:color w:val="auto"/>
                <w:sz w:val="20"/>
                <w:szCs w:val="20"/>
              </w:rPr>
            </w:pPr>
            <w:r>
              <w:rPr>
                <w:rFonts w:ascii="宋体" w:hAnsi="宋体" w:eastAsia="宋体" w:cs="宋体"/>
                <w:color w:val="auto"/>
                <w:w w:val="99"/>
                <w:sz w:val="13"/>
                <w:szCs w:val="13"/>
              </w:rPr>
              <w:t>空开</w:t>
            </w:r>
          </w:p>
        </w:tc>
        <w:tc>
          <w:tcPr>
            <w:tcW w:w="200" w:type="dxa"/>
            <w:tcBorders>
              <w:right w:val="single" w:color="231F20" w:sz="8" w:space="0"/>
            </w:tcBorders>
            <w:shd w:val="clear" w:color="auto" w:fill="C6D9F1"/>
            <w:vAlign w:val="bottom"/>
          </w:tcPr>
          <w:p>
            <w:pPr>
              <w:spacing w:after="0"/>
              <w:rPr>
                <w:color w:val="auto"/>
                <w:sz w:val="14"/>
                <w:szCs w:val="14"/>
              </w:rPr>
            </w:pPr>
          </w:p>
        </w:tc>
        <w:tc>
          <w:tcPr>
            <w:tcW w:w="740" w:type="dxa"/>
            <w:vMerge w:val="restart"/>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sz w:val="13"/>
                <w:szCs w:val="13"/>
              </w:rPr>
              <w:t>推荐接触器</w:t>
            </w:r>
          </w:p>
        </w:tc>
        <w:tc>
          <w:tcPr>
            <w:tcW w:w="720" w:type="dxa"/>
            <w:tcBorders>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sz w:val="13"/>
                <w:szCs w:val="13"/>
              </w:rPr>
              <w:t>推荐输入侧</w:t>
            </w:r>
          </w:p>
        </w:tc>
        <w:tc>
          <w:tcPr>
            <w:tcW w:w="740" w:type="dxa"/>
            <w:tcBorders>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8"/>
                <w:sz w:val="13"/>
                <w:szCs w:val="13"/>
              </w:rPr>
              <w:t>推荐输出侧</w:t>
            </w:r>
          </w:p>
        </w:tc>
        <w:tc>
          <w:tcPr>
            <w:tcW w:w="600" w:type="dxa"/>
            <w:gridSpan w:val="2"/>
            <w:tcBorders>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推荐控制</w:t>
            </w:r>
          </w:p>
        </w:tc>
        <w:tc>
          <w:tcPr>
            <w:tcW w:w="100" w:type="dxa"/>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1" w:hRule="atLeast"/>
        </w:trPr>
        <w:tc>
          <w:tcPr>
            <w:tcW w:w="120" w:type="dxa"/>
            <w:tcBorders>
              <w:right w:val="single" w:color="231F20" w:sz="8" w:space="0"/>
            </w:tcBorders>
            <w:vAlign w:val="bottom"/>
          </w:tcPr>
          <w:p>
            <w:pPr>
              <w:spacing w:after="0"/>
              <w:rPr>
                <w:color w:val="auto"/>
                <w:sz w:val="15"/>
                <w:szCs w:val="15"/>
              </w:rPr>
            </w:pPr>
          </w:p>
        </w:tc>
        <w:tc>
          <w:tcPr>
            <w:tcW w:w="820" w:type="dxa"/>
            <w:gridSpan w:val="2"/>
            <w:shd w:val="clear" w:color="auto" w:fill="C6D9F1"/>
            <w:vAlign w:val="bottom"/>
          </w:tcPr>
          <w:p>
            <w:pPr>
              <w:spacing w:after="0" w:line="149" w:lineRule="exact"/>
              <w:ind w:left="160"/>
              <w:rPr>
                <w:color w:val="auto"/>
                <w:sz w:val="20"/>
                <w:szCs w:val="20"/>
              </w:rPr>
            </w:pPr>
            <w:r>
              <w:rPr>
                <w:rFonts w:ascii="宋体" w:hAnsi="宋体" w:eastAsia="宋体" w:cs="宋体"/>
                <w:color w:val="auto"/>
                <w:w w:val="98"/>
                <w:sz w:val="13"/>
                <w:szCs w:val="13"/>
              </w:rPr>
              <w:t>变频器型号</w:t>
            </w:r>
          </w:p>
        </w:tc>
        <w:tc>
          <w:tcPr>
            <w:tcW w:w="200" w:type="dxa"/>
            <w:tcBorders>
              <w:right w:val="single" w:color="231F20" w:sz="8" w:space="0"/>
            </w:tcBorders>
            <w:shd w:val="clear" w:color="auto" w:fill="C6D9F1"/>
            <w:vAlign w:val="bottom"/>
          </w:tcPr>
          <w:p>
            <w:pPr>
              <w:spacing w:after="0"/>
              <w:rPr>
                <w:color w:val="auto"/>
                <w:sz w:val="15"/>
                <w:szCs w:val="15"/>
              </w:rPr>
            </w:pPr>
          </w:p>
        </w:tc>
        <w:tc>
          <w:tcPr>
            <w:tcW w:w="720" w:type="dxa"/>
            <w:gridSpan w:val="2"/>
            <w:tcBorders>
              <w:right w:val="single" w:color="231F20" w:sz="8" w:space="0"/>
            </w:tcBorders>
            <w:shd w:val="clear" w:color="auto" w:fill="C6D9F1"/>
            <w:vAlign w:val="bottom"/>
          </w:tcPr>
          <w:p>
            <w:pPr>
              <w:spacing w:after="0" w:line="159" w:lineRule="exact"/>
              <w:ind w:right="15"/>
              <w:jc w:val="center"/>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MCCB</w:t>
            </w:r>
            <w:r>
              <w:rPr>
                <w:rFonts w:ascii="宋体" w:hAnsi="宋体" w:eastAsia="宋体" w:cs="宋体"/>
                <w:color w:val="auto"/>
                <w:sz w:val="13"/>
                <w:szCs w:val="13"/>
              </w:rPr>
              <w:t>）</w:t>
            </w:r>
          </w:p>
        </w:tc>
        <w:tc>
          <w:tcPr>
            <w:tcW w:w="740" w:type="dxa"/>
            <w:vMerge w:val="continue"/>
            <w:tcBorders>
              <w:right w:val="single" w:color="231F20" w:sz="8" w:space="0"/>
            </w:tcBorders>
            <w:shd w:val="clear" w:color="auto" w:fill="C6D9F1"/>
            <w:vAlign w:val="bottom"/>
          </w:tcPr>
          <w:p>
            <w:pPr>
              <w:spacing w:after="0"/>
              <w:rPr>
                <w:color w:val="auto"/>
                <w:sz w:val="15"/>
                <w:szCs w:val="15"/>
              </w:rPr>
            </w:pPr>
          </w:p>
        </w:tc>
        <w:tc>
          <w:tcPr>
            <w:tcW w:w="720" w:type="dxa"/>
            <w:tcBorders>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sz w:val="13"/>
                <w:szCs w:val="13"/>
              </w:rPr>
              <w:t>主回路导线</w:t>
            </w:r>
          </w:p>
        </w:tc>
        <w:tc>
          <w:tcPr>
            <w:tcW w:w="740" w:type="dxa"/>
            <w:tcBorders>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8"/>
                <w:sz w:val="13"/>
                <w:szCs w:val="13"/>
              </w:rPr>
              <w:t>主回路导线</w:t>
            </w:r>
          </w:p>
        </w:tc>
        <w:tc>
          <w:tcPr>
            <w:tcW w:w="600" w:type="dxa"/>
            <w:gridSpan w:val="2"/>
            <w:tcBorders>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回路导线</w:t>
            </w:r>
          </w:p>
        </w:tc>
        <w:tc>
          <w:tcPr>
            <w:tcW w:w="100" w:type="dxa"/>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20" w:type="dxa"/>
            <w:tcBorders>
              <w:right w:val="single" w:color="231F20" w:sz="8" w:space="0"/>
            </w:tcBorders>
            <w:vAlign w:val="bottom"/>
          </w:tcPr>
          <w:p>
            <w:pPr>
              <w:spacing w:after="0"/>
              <w:rPr>
                <w:color w:val="auto"/>
                <w:sz w:val="15"/>
                <w:szCs w:val="15"/>
              </w:rPr>
            </w:pPr>
          </w:p>
        </w:tc>
        <w:tc>
          <w:tcPr>
            <w:tcW w:w="760" w:type="dxa"/>
            <w:tcBorders>
              <w:right w:val="single" w:color="C6D9F1" w:sz="8" w:space="0"/>
            </w:tcBorders>
            <w:shd w:val="clear" w:color="auto" w:fill="C6D9F1"/>
            <w:vAlign w:val="bottom"/>
          </w:tcPr>
          <w:p>
            <w:pPr>
              <w:spacing w:after="0"/>
              <w:rPr>
                <w:color w:val="auto"/>
                <w:sz w:val="15"/>
                <w:szCs w:val="15"/>
              </w:rPr>
            </w:pPr>
          </w:p>
        </w:tc>
        <w:tc>
          <w:tcPr>
            <w:tcW w:w="60" w:type="dxa"/>
            <w:shd w:val="clear" w:color="auto" w:fill="C6D9F1"/>
            <w:vAlign w:val="bottom"/>
          </w:tcPr>
          <w:p>
            <w:pPr>
              <w:spacing w:after="0"/>
              <w:rPr>
                <w:color w:val="auto"/>
                <w:sz w:val="15"/>
                <w:szCs w:val="15"/>
              </w:rPr>
            </w:pPr>
          </w:p>
        </w:tc>
        <w:tc>
          <w:tcPr>
            <w:tcW w:w="200" w:type="dxa"/>
            <w:tcBorders>
              <w:right w:val="single" w:color="231F20" w:sz="8" w:space="0"/>
            </w:tcBorders>
            <w:shd w:val="clear" w:color="auto" w:fill="C6D9F1"/>
            <w:vAlign w:val="bottom"/>
          </w:tcPr>
          <w:p>
            <w:pPr>
              <w:spacing w:after="0"/>
              <w:rPr>
                <w:color w:val="auto"/>
                <w:sz w:val="15"/>
                <w:szCs w:val="15"/>
              </w:rPr>
            </w:pPr>
          </w:p>
        </w:tc>
        <w:tc>
          <w:tcPr>
            <w:tcW w:w="520" w:type="dxa"/>
            <w:vMerge w:val="restart"/>
            <w:shd w:val="clear" w:color="auto" w:fill="C6D9F1"/>
            <w:vAlign w:val="bottom"/>
          </w:tcPr>
          <w:p>
            <w:pPr>
              <w:spacing w:after="0"/>
              <w:ind w:left="55"/>
              <w:jc w:val="center"/>
              <w:rPr>
                <w:color w:val="auto"/>
                <w:sz w:val="20"/>
                <w:szCs w:val="20"/>
              </w:rPr>
            </w:pPr>
            <w:r>
              <w:rPr>
                <w:rFonts w:ascii="Times New Roman" w:hAnsi="Times New Roman" w:eastAsia="Times New Roman" w:cs="Times New Roman"/>
                <w:color w:val="auto"/>
                <w:w w:val="84"/>
                <w:sz w:val="13"/>
                <w:szCs w:val="13"/>
              </w:rPr>
              <w:t>A</w:t>
            </w:r>
          </w:p>
        </w:tc>
        <w:tc>
          <w:tcPr>
            <w:tcW w:w="200" w:type="dxa"/>
            <w:tcBorders>
              <w:right w:val="single" w:color="231F20" w:sz="8" w:space="0"/>
            </w:tcBorders>
            <w:shd w:val="clear" w:color="auto" w:fill="C6D9F1"/>
            <w:vAlign w:val="bottom"/>
          </w:tcPr>
          <w:p>
            <w:pPr>
              <w:spacing w:after="0"/>
              <w:rPr>
                <w:color w:val="auto"/>
                <w:sz w:val="15"/>
                <w:szCs w:val="15"/>
              </w:rPr>
            </w:pPr>
          </w:p>
        </w:tc>
        <w:tc>
          <w:tcPr>
            <w:tcW w:w="740" w:type="dxa"/>
            <w:tcBorders>
              <w:right w:val="single" w:color="231F20" w:sz="8" w:space="0"/>
            </w:tcBorders>
            <w:shd w:val="clear" w:color="auto" w:fill="C6D9F1"/>
            <w:vAlign w:val="bottom"/>
          </w:tcPr>
          <w:p>
            <w:pPr>
              <w:spacing w:after="0"/>
              <w:ind w:left="280"/>
              <w:rPr>
                <w:color w:val="auto"/>
                <w:sz w:val="20"/>
                <w:szCs w:val="20"/>
              </w:rPr>
            </w:pPr>
            <w:r>
              <w:rPr>
                <w:rFonts w:ascii="Times New Roman" w:hAnsi="Times New Roman" w:eastAsia="Times New Roman" w:cs="Times New Roman"/>
                <w:color w:val="auto"/>
                <w:sz w:val="13"/>
                <w:szCs w:val="13"/>
              </w:rPr>
              <w:t>A</w:t>
            </w:r>
          </w:p>
        </w:tc>
        <w:tc>
          <w:tcPr>
            <w:tcW w:w="720" w:type="dxa"/>
            <w:vMerge w:val="restart"/>
            <w:tcBorders>
              <w:right w:val="single" w:color="231F20" w:sz="8" w:space="0"/>
            </w:tcBorders>
            <w:shd w:val="clear" w:color="auto" w:fill="C6D9F1"/>
            <w:vAlign w:val="bottom"/>
          </w:tcPr>
          <w:p>
            <w:pPr>
              <w:spacing w:after="0"/>
              <w:ind w:left="220"/>
              <w:rPr>
                <w:color w:val="auto"/>
                <w:sz w:val="20"/>
                <w:szCs w:val="20"/>
              </w:rPr>
            </w:pPr>
            <w:r>
              <w:rPr>
                <w:rFonts w:ascii="Times New Roman" w:hAnsi="Times New Roman" w:eastAsia="Times New Roman" w:cs="Times New Roman"/>
                <w:color w:val="auto"/>
                <w:sz w:val="13"/>
                <w:szCs w:val="13"/>
              </w:rPr>
              <w:t>mm</w:t>
            </w:r>
            <w:r>
              <w:rPr>
                <w:rFonts w:ascii="Times New Roman" w:hAnsi="Times New Roman" w:eastAsia="Times New Roman" w:cs="Times New Roman"/>
                <w:color w:val="auto"/>
                <w:sz w:val="15"/>
                <w:szCs w:val="15"/>
                <w:vertAlign w:val="superscript"/>
              </w:rPr>
              <w:t>2</w:t>
            </w:r>
          </w:p>
        </w:tc>
        <w:tc>
          <w:tcPr>
            <w:tcW w:w="740" w:type="dxa"/>
            <w:vMerge w:val="restart"/>
            <w:tcBorders>
              <w:right w:val="single" w:color="231F20" w:sz="8" w:space="0"/>
            </w:tcBorders>
            <w:shd w:val="clear" w:color="auto" w:fill="C6D9F1"/>
            <w:vAlign w:val="bottom"/>
          </w:tcPr>
          <w:p>
            <w:pPr>
              <w:spacing w:after="0"/>
              <w:ind w:left="240"/>
              <w:rPr>
                <w:color w:val="auto"/>
                <w:sz w:val="20"/>
                <w:szCs w:val="20"/>
              </w:rPr>
            </w:pPr>
            <w:r>
              <w:rPr>
                <w:rFonts w:ascii="Times New Roman" w:hAnsi="Times New Roman" w:eastAsia="Times New Roman" w:cs="Times New Roman"/>
                <w:color w:val="auto"/>
                <w:sz w:val="13"/>
                <w:szCs w:val="13"/>
              </w:rPr>
              <w:t>mm</w:t>
            </w:r>
            <w:r>
              <w:rPr>
                <w:rFonts w:ascii="Times New Roman" w:hAnsi="Times New Roman" w:eastAsia="Times New Roman" w:cs="Times New Roman"/>
                <w:color w:val="auto"/>
                <w:sz w:val="15"/>
                <w:szCs w:val="15"/>
                <w:vertAlign w:val="superscript"/>
              </w:rPr>
              <w:t>2</w:t>
            </w:r>
          </w:p>
        </w:tc>
        <w:tc>
          <w:tcPr>
            <w:tcW w:w="80" w:type="dxa"/>
            <w:shd w:val="clear" w:color="auto" w:fill="C6D9F1"/>
            <w:vAlign w:val="bottom"/>
          </w:tcPr>
          <w:p>
            <w:pPr>
              <w:spacing w:after="0"/>
              <w:rPr>
                <w:color w:val="auto"/>
                <w:sz w:val="15"/>
                <w:szCs w:val="15"/>
              </w:rPr>
            </w:pPr>
          </w:p>
        </w:tc>
        <w:tc>
          <w:tcPr>
            <w:tcW w:w="520" w:type="dxa"/>
            <w:vMerge w:val="restart"/>
            <w:tcBorders>
              <w:right w:val="single" w:color="231F20" w:sz="8" w:space="0"/>
            </w:tcBorders>
            <w:shd w:val="clear" w:color="auto" w:fill="C6D9F1"/>
            <w:vAlign w:val="bottom"/>
          </w:tcPr>
          <w:p>
            <w:pPr>
              <w:spacing w:after="0"/>
              <w:ind w:left="80"/>
              <w:rPr>
                <w:color w:val="auto"/>
                <w:sz w:val="20"/>
                <w:szCs w:val="20"/>
              </w:rPr>
            </w:pPr>
            <w:r>
              <w:rPr>
                <w:rFonts w:ascii="Times New Roman" w:hAnsi="Times New Roman" w:eastAsia="Times New Roman" w:cs="Times New Roman"/>
                <w:color w:val="auto"/>
                <w:sz w:val="13"/>
                <w:szCs w:val="13"/>
              </w:rPr>
              <w:t>mm</w:t>
            </w:r>
            <w:r>
              <w:rPr>
                <w:rFonts w:ascii="Times New Roman" w:hAnsi="Times New Roman" w:eastAsia="Times New Roman" w:cs="Times New Roman"/>
                <w:color w:val="auto"/>
                <w:sz w:val="15"/>
                <w:szCs w:val="15"/>
                <w:vertAlign w:val="superscript"/>
              </w:rPr>
              <w:t>2</w:t>
            </w:r>
          </w:p>
        </w:tc>
        <w:tc>
          <w:tcPr>
            <w:tcW w:w="100" w:type="dxa"/>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7" w:hRule="atLeast"/>
        </w:trPr>
        <w:tc>
          <w:tcPr>
            <w:tcW w:w="120" w:type="dxa"/>
            <w:tcBorders>
              <w:right w:val="single" w:color="231F20" w:sz="8" w:space="0"/>
            </w:tcBorders>
            <w:vAlign w:val="bottom"/>
          </w:tcPr>
          <w:p>
            <w:pPr>
              <w:spacing w:after="0"/>
              <w:rPr>
                <w:color w:val="auto"/>
                <w:sz w:val="5"/>
                <w:szCs w:val="5"/>
              </w:rPr>
            </w:pPr>
          </w:p>
        </w:tc>
        <w:tc>
          <w:tcPr>
            <w:tcW w:w="760" w:type="dxa"/>
            <w:tcBorders>
              <w:bottom w:val="single" w:color="231F20" w:sz="8" w:space="0"/>
              <w:right w:val="single" w:color="C6D9F1" w:sz="8" w:space="0"/>
            </w:tcBorders>
            <w:shd w:val="clear" w:color="auto" w:fill="C6D9F1"/>
            <w:vAlign w:val="bottom"/>
          </w:tcPr>
          <w:p>
            <w:pPr>
              <w:spacing w:after="0"/>
              <w:rPr>
                <w:color w:val="auto"/>
                <w:sz w:val="5"/>
                <w:szCs w:val="5"/>
              </w:rPr>
            </w:pPr>
          </w:p>
        </w:tc>
        <w:tc>
          <w:tcPr>
            <w:tcW w:w="60" w:type="dxa"/>
            <w:tcBorders>
              <w:bottom w:val="single" w:color="231F20" w:sz="8" w:space="0"/>
            </w:tcBorders>
            <w:shd w:val="clear" w:color="auto" w:fill="C6D9F1"/>
            <w:vAlign w:val="bottom"/>
          </w:tcPr>
          <w:p>
            <w:pPr>
              <w:spacing w:after="0"/>
              <w:rPr>
                <w:color w:val="auto"/>
                <w:sz w:val="5"/>
                <w:szCs w:val="5"/>
              </w:rPr>
            </w:pPr>
          </w:p>
        </w:tc>
        <w:tc>
          <w:tcPr>
            <w:tcW w:w="200" w:type="dxa"/>
            <w:tcBorders>
              <w:bottom w:val="single" w:color="231F20" w:sz="8" w:space="0"/>
              <w:right w:val="single" w:color="231F20" w:sz="8" w:space="0"/>
            </w:tcBorders>
            <w:shd w:val="clear" w:color="auto" w:fill="C6D9F1"/>
            <w:vAlign w:val="bottom"/>
          </w:tcPr>
          <w:p>
            <w:pPr>
              <w:spacing w:after="0"/>
              <w:rPr>
                <w:color w:val="auto"/>
                <w:sz w:val="5"/>
                <w:szCs w:val="5"/>
              </w:rPr>
            </w:pPr>
          </w:p>
        </w:tc>
        <w:tc>
          <w:tcPr>
            <w:tcW w:w="520" w:type="dxa"/>
            <w:vMerge w:val="continue"/>
            <w:tcBorders>
              <w:bottom w:val="single" w:color="231F20" w:sz="8" w:space="0"/>
            </w:tcBorders>
            <w:shd w:val="clear" w:color="auto" w:fill="C6D9F1"/>
            <w:vAlign w:val="bottom"/>
          </w:tcPr>
          <w:p>
            <w:pPr>
              <w:spacing w:after="0"/>
              <w:rPr>
                <w:color w:val="auto"/>
                <w:sz w:val="5"/>
                <w:szCs w:val="5"/>
              </w:rPr>
            </w:pPr>
          </w:p>
        </w:tc>
        <w:tc>
          <w:tcPr>
            <w:tcW w:w="200" w:type="dxa"/>
            <w:tcBorders>
              <w:bottom w:val="single" w:color="231F20" w:sz="8" w:space="0"/>
              <w:right w:val="single" w:color="231F20" w:sz="8" w:space="0"/>
            </w:tcBorders>
            <w:shd w:val="clear" w:color="auto" w:fill="C6D9F1"/>
            <w:vAlign w:val="bottom"/>
          </w:tcPr>
          <w:p>
            <w:pPr>
              <w:spacing w:after="0"/>
              <w:rPr>
                <w:color w:val="auto"/>
                <w:sz w:val="5"/>
                <w:szCs w:val="5"/>
              </w:rPr>
            </w:pPr>
          </w:p>
        </w:tc>
        <w:tc>
          <w:tcPr>
            <w:tcW w:w="740" w:type="dxa"/>
            <w:tcBorders>
              <w:bottom w:val="single" w:color="231F20" w:sz="8" w:space="0"/>
              <w:right w:val="single" w:color="231F20" w:sz="8" w:space="0"/>
            </w:tcBorders>
            <w:shd w:val="clear" w:color="auto" w:fill="C6D9F1"/>
            <w:vAlign w:val="bottom"/>
          </w:tcPr>
          <w:p>
            <w:pPr>
              <w:spacing w:after="0"/>
              <w:rPr>
                <w:color w:val="auto"/>
                <w:sz w:val="5"/>
                <w:szCs w:val="5"/>
              </w:rPr>
            </w:pPr>
          </w:p>
        </w:tc>
        <w:tc>
          <w:tcPr>
            <w:tcW w:w="720" w:type="dxa"/>
            <w:vMerge w:val="continue"/>
            <w:tcBorders>
              <w:bottom w:val="single" w:color="231F20" w:sz="8" w:space="0"/>
              <w:right w:val="single" w:color="231F20" w:sz="8" w:space="0"/>
            </w:tcBorders>
            <w:shd w:val="clear" w:color="auto" w:fill="C6D9F1"/>
            <w:vAlign w:val="bottom"/>
          </w:tcPr>
          <w:p>
            <w:pPr>
              <w:spacing w:after="0"/>
              <w:rPr>
                <w:color w:val="auto"/>
                <w:sz w:val="5"/>
                <w:szCs w:val="5"/>
              </w:rPr>
            </w:pPr>
          </w:p>
        </w:tc>
        <w:tc>
          <w:tcPr>
            <w:tcW w:w="740" w:type="dxa"/>
            <w:vMerge w:val="continue"/>
            <w:tcBorders>
              <w:bottom w:val="single" w:color="231F20" w:sz="8" w:space="0"/>
              <w:right w:val="single" w:color="231F20" w:sz="8" w:space="0"/>
            </w:tcBorders>
            <w:shd w:val="clear" w:color="auto" w:fill="C6D9F1"/>
            <w:vAlign w:val="bottom"/>
          </w:tcPr>
          <w:p>
            <w:pPr>
              <w:spacing w:after="0"/>
              <w:rPr>
                <w:color w:val="auto"/>
                <w:sz w:val="5"/>
                <w:szCs w:val="5"/>
              </w:rPr>
            </w:pPr>
          </w:p>
        </w:tc>
        <w:tc>
          <w:tcPr>
            <w:tcW w:w="80" w:type="dxa"/>
            <w:tcBorders>
              <w:bottom w:val="single" w:color="231F20" w:sz="8" w:space="0"/>
            </w:tcBorders>
            <w:shd w:val="clear" w:color="auto" w:fill="C6D9F1"/>
            <w:vAlign w:val="bottom"/>
          </w:tcPr>
          <w:p>
            <w:pPr>
              <w:spacing w:after="0"/>
              <w:rPr>
                <w:color w:val="auto"/>
                <w:sz w:val="5"/>
                <w:szCs w:val="5"/>
              </w:rPr>
            </w:pPr>
          </w:p>
        </w:tc>
        <w:tc>
          <w:tcPr>
            <w:tcW w:w="520" w:type="dxa"/>
            <w:vMerge w:val="continue"/>
            <w:tcBorders>
              <w:bottom w:val="single" w:color="231F20" w:sz="8" w:space="0"/>
              <w:right w:val="single" w:color="231F20" w:sz="8" w:space="0"/>
            </w:tcBorders>
            <w:shd w:val="clear" w:color="auto" w:fill="C6D9F1"/>
            <w:vAlign w:val="bottom"/>
          </w:tcPr>
          <w:p>
            <w:pPr>
              <w:spacing w:after="0"/>
              <w:rPr>
                <w:color w:val="auto"/>
                <w:sz w:val="5"/>
                <w:szCs w:val="5"/>
              </w:rPr>
            </w:pPr>
          </w:p>
        </w:tc>
        <w:tc>
          <w:tcPr>
            <w:tcW w:w="100" w:type="dxa"/>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6" w:hRule="atLeast"/>
        </w:trPr>
        <w:tc>
          <w:tcPr>
            <w:tcW w:w="120" w:type="dxa"/>
            <w:tcBorders>
              <w:right w:val="single" w:color="231F20" w:sz="8" w:space="0"/>
            </w:tcBorders>
            <w:vAlign w:val="bottom"/>
          </w:tcPr>
          <w:p>
            <w:pPr>
              <w:spacing w:after="0"/>
              <w:rPr>
                <w:color w:val="auto"/>
                <w:sz w:val="17"/>
                <w:szCs w:val="17"/>
              </w:rPr>
            </w:pPr>
          </w:p>
        </w:tc>
        <w:tc>
          <w:tcPr>
            <w:tcW w:w="760" w:type="dxa"/>
            <w:tcBorders>
              <w:bottom w:val="single" w:color="231F20" w:sz="8" w:space="0"/>
              <w:right w:val="single" w:color="BFBFBF" w:sz="8" w:space="0"/>
            </w:tcBorders>
            <w:shd w:val="clear" w:color="auto" w:fill="BFBFBF"/>
            <w:vAlign w:val="bottom"/>
          </w:tcPr>
          <w:p>
            <w:pPr>
              <w:spacing w:after="0"/>
              <w:rPr>
                <w:color w:val="auto"/>
                <w:sz w:val="17"/>
                <w:szCs w:val="17"/>
              </w:rPr>
            </w:pPr>
          </w:p>
        </w:tc>
        <w:tc>
          <w:tcPr>
            <w:tcW w:w="60" w:type="dxa"/>
            <w:tcBorders>
              <w:bottom w:val="single" w:color="231F20" w:sz="8" w:space="0"/>
            </w:tcBorders>
            <w:shd w:val="clear" w:color="auto" w:fill="BFBFBF"/>
            <w:vAlign w:val="bottom"/>
          </w:tcPr>
          <w:p>
            <w:pPr>
              <w:spacing w:after="0"/>
              <w:rPr>
                <w:color w:val="auto"/>
                <w:sz w:val="17"/>
                <w:szCs w:val="17"/>
              </w:rPr>
            </w:pPr>
          </w:p>
        </w:tc>
        <w:tc>
          <w:tcPr>
            <w:tcW w:w="200" w:type="dxa"/>
            <w:tcBorders>
              <w:bottom w:val="single" w:color="231F20" w:sz="8" w:space="0"/>
              <w:right w:val="single" w:color="BFBFBF" w:sz="8" w:space="0"/>
            </w:tcBorders>
            <w:shd w:val="clear" w:color="auto" w:fill="BFBFBF"/>
            <w:vAlign w:val="bottom"/>
          </w:tcPr>
          <w:p>
            <w:pPr>
              <w:spacing w:after="0"/>
              <w:rPr>
                <w:color w:val="auto"/>
                <w:sz w:val="17"/>
                <w:szCs w:val="17"/>
              </w:rPr>
            </w:pPr>
          </w:p>
        </w:tc>
        <w:tc>
          <w:tcPr>
            <w:tcW w:w="520" w:type="dxa"/>
            <w:tcBorders>
              <w:bottom w:val="single" w:color="231F20" w:sz="8" w:space="0"/>
            </w:tcBorders>
            <w:shd w:val="clear" w:color="auto" w:fill="BFBFBF"/>
            <w:vAlign w:val="bottom"/>
          </w:tcPr>
          <w:p>
            <w:pPr>
              <w:spacing w:after="0"/>
              <w:rPr>
                <w:color w:val="auto"/>
                <w:sz w:val="17"/>
                <w:szCs w:val="17"/>
              </w:rPr>
            </w:pPr>
          </w:p>
        </w:tc>
        <w:tc>
          <w:tcPr>
            <w:tcW w:w="200" w:type="dxa"/>
            <w:tcBorders>
              <w:bottom w:val="single" w:color="231F20" w:sz="8" w:space="0"/>
              <w:right w:val="single" w:color="BFBFBF" w:sz="8" w:space="0"/>
            </w:tcBorders>
            <w:shd w:val="clear" w:color="auto" w:fill="BFBFBF"/>
            <w:vAlign w:val="bottom"/>
          </w:tcPr>
          <w:p>
            <w:pPr>
              <w:spacing w:after="0"/>
              <w:rPr>
                <w:color w:val="auto"/>
                <w:sz w:val="17"/>
                <w:szCs w:val="17"/>
              </w:rPr>
            </w:pPr>
          </w:p>
        </w:tc>
        <w:tc>
          <w:tcPr>
            <w:tcW w:w="1460" w:type="dxa"/>
            <w:gridSpan w:val="2"/>
            <w:tcBorders>
              <w:bottom w:val="single" w:color="231F20" w:sz="8" w:space="0"/>
              <w:right w:val="single" w:color="BFBFBF" w:sz="8" w:space="0"/>
            </w:tcBorders>
            <w:shd w:val="clear" w:color="auto" w:fill="BFBFBF"/>
            <w:vAlign w:val="bottom"/>
          </w:tcPr>
          <w:p>
            <w:pPr>
              <w:spacing w:after="0" w:line="159" w:lineRule="exact"/>
              <w:ind w:left="220"/>
              <w:rPr>
                <w:color w:val="auto"/>
                <w:sz w:val="20"/>
                <w:szCs w:val="20"/>
              </w:rPr>
            </w:pPr>
            <w:r>
              <w:rPr>
                <w:rFonts w:ascii="宋体" w:hAnsi="宋体" w:eastAsia="宋体" w:cs="宋体"/>
                <w:b/>
                <w:bCs/>
                <w:color w:val="auto"/>
                <w:sz w:val="13"/>
                <w:szCs w:val="13"/>
              </w:rPr>
              <w:t>单相</w:t>
            </w:r>
            <w:r>
              <w:rPr>
                <w:rFonts w:ascii="Times New Roman" w:hAnsi="Times New Roman" w:eastAsia="Times New Roman" w:cs="Times New Roman"/>
                <w:b/>
                <w:bCs/>
                <w:color w:val="auto"/>
                <w:sz w:val="13"/>
                <w:szCs w:val="13"/>
              </w:rPr>
              <w:t xml:space="preserve"> 220V</w:t>
            </w:r>
          </w:p>
        </w:tc>
        <w:tc>
          <w:tcPr>
            <w:tcW w:w="740" w:type="dxa"/>
            <w:tcBorders>
              <w:bottom w:val="single" w:color="231F20" w:sz="8" w:space="0"/>
              <w:right w:val="single" w:color="BFBFBF" w:sz="8" w:space="0"/>
            </w:tcBorders>
            <w:shd w:val="clear" w:color="auto" w:fill="BFBFBF"/>
            <w:vAlign w:val="bottom"/>
          </w:tcPr>
          <w:p>
            <w:pPr>
              <w:spacing w:after="0"/>
              <w:rPr>
                <w:color w:val="auto"/>
                <w:sz w:val="17"/>
                <w:szCs w:val="17"/>
              </w:rPr>
            </w:pPr>
          </w:p>
        </w:tc>
        <w:tc>
          <w:tcPr>
            <w:tcW w:w="80" w:type="dxa"/>
            <w:tcBorders>
              <w:bottom w:val="single" w:color="231F20" w:sz="8" w:space="0"/>
            </w:tcBorders>
            <w:shd w:val="clear" w:color="auto" w:fill="BFBFBF"/>
            <w:vAlign w:val="bottom"/>
          </w:tcPr>
          <w:p>
            <w:pPr>
              <w:spacing w:after="0"/>
              <w:rPr>
                <w:color w:val="auto"/>
                <w:sz w:val="17"/>
                <w:szCs w:val="17"/>
              </w:rPr>
            </w:pPr>
          </w:p>
        </w:tc>
        <w:tc>
          <w:tcPr>
            <w:tcW w:w="520" w:type="dxa"/>
            <w:tcBorders>
              <w:bottom w:val="single" w:color="231F20" w:sz="8" w:space="0"/>
              <w:right w:val="single" w:color="231F20" w:sz="8" w:space="0"/>
            </w:tcBorders>
            <w:shd w:val="clear" w:color="auto" w:fill="BFBFBF"/>
            <w:vAlign w:val="bottom"/>
          </w:tcPr>
          <w:p>
            <w:pPr>
              <w:spacing w:after="0"/>
              <w:rPr>
                <w:color w:val="auto"/>
                <w:sz w:val="17"/>
                <w:szCs w:val="17"/>
              </w:rPr>
            </w:pPr>
          </w:p>
        </w:tc>
        <w:tc>
          <w:tcPr>
            <w:tcW w:w="100" w:type="dxa"/>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7" w:hRule="atLeast"/>
        </w:trPr>
        <w:tc>
          <w:tcPr>
            <w:tcW w:w="120" w:type="dxa"/>
            <w:tcBorders>
              <w:right w:val="single" w:color="231F20" w:sz="8" w:space="0"/>
            </w:tcBorders>
            <w:vAlign w:val="bottom"/>
          </w:tcPr>
          <w:p>
            <w:pPr>
              <w:spacing w:after="0"/>
              <w:rPr>
                <w:color w:val="auto"/>
                <w:sz w:val="19"/>
                <w:szCs w:val="19"/>
              </w:rPr>
            </w:pPr>
          </w:p>
        </w:tc>
        <w:tc>
          <w:tcPr>
            <w:tcW w:w="1020" w:type="dxa"/>
            <w:gridSpan w:val="3"/>
            <w:tcBorders>
              <w:bottom w:val="single" w:color="231F20" w:sz="8" w:space="0"/>
              <w:right w:val="single" w:color="231F20" w:sz="8" w:space="0"/>
            </w:tcBorders>
            <w:vAlign w:val="bottom"/>
          </w:tcPr>
          <w:p>
            <w:pPr>
              <w:spacing w:after="0"/>
              <w:ind w:left="520"/>
              <w:rPr>
                <w:color w:val="auto"/>
                <w:sz w:val="20"/>
                <w:szCs w:val="20"/>
              </w:rPr>
            </w:pPr>
            <w:r>
              <w:rPr>
                <w:rFonts w:ascii="Times New Roman" w:hAnsi="Times New Roman" w:eastAsia="Times New Roman" w:cs="Times New Roman"/>
                <w:color w:val="auto"/>
                <w:sz w:val="13"/>
                <w:szCs w:val="13"/>
              </w:rPr>
              <w:t>-0R4S2</w:t>
            </w:r>
          </w:p>
        </w:tc>
        <w:tc>
          <w:tcPr>
            <w:tcW w:w="520" w:type="dxa"/>
            <w:tcBorders>
              <w:bottom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16</w:t>
            </w:r>
          </w:p>
        </w:tc>
        <w:tc>
          <w:tcPr>
            <w:tcW w:w="200" w:type="dxa"/>
            <w:tcBorders>
              <w:bottom w:val="single" w:color="231F20" w:sz="8" w:space="0"/>
              <w:right w:val="single" w:color="231F20" w:sz="8" w:space="0"/>
            </w:tcBorders>
            <w:vAlign w:val="bottom"/>
          </w:tcPr>
          <w:p>
            <w:pPr>
              <w:spacing w:after="0"/>
              <w:rPr>
                <w:color w:val="auto"/>
                <w:sz w:val="19"/>
                <w:szCs w:val="19"/>
              </w:rPr>
            </w:pPr>
          </w:p>
        </w:tc>
        <w:tc>
          <w:tcPr>
            <w:tcW w:w="740" w:type="dxa"/>
            <w:tcBorders>
              <w:bottom w:val="single" w:color="231F20" w:sz="8" w:space="0"/>
              <w:right w:val="single" w:color="231F20" w:sz="8" w:space="0"/>
            </w:tcBorders>
            <w:vAlign w:val="bottom"/>
          </w:tcPr>
          <w:p>
            <w:pPr>
              <w:spacing w:after="0"/>
              <w:ind w:left="220"/>
              <w:rPr>
                <w:color w:val="auto"/>
                <w:sz w:val="20"/>
                <w:szCs w:val="20"/>
              </w:rPr>
            </w:pPr>
            <w:r>
              <w:rPr>
                <w:rFonts w:ascii="Times New Roman" w:hAnsi="Times New Roman" w:eastAsia="Times New Roman" w:cs="Times New Roman"/>
                <w:color w:val="auto"/>
                <w:sz w:val="13"/>
                <w:szCs w:val="13"/>
              </w:rPr>
              <w:t>10</w:t>
            </w:r>
          </w:p>
        </w:tc>
        <w:tc>
          <w:tcPr>
            <w:tcW w:w="720" w:type="dxa"/>
            <w:tcBorders>
              <w:bottom w:val="single" w:color="231F20" w:sz="8" w:space="0"/>
              <w:right w:val="single" w:color="231F20" w:sz="8" w:space="0"/>
            </w:tcBorders>
            <w:vAlign w:val="bottom"/>
          </w:tcPr>
          <w:p>
            <w:pPr>
              <w:spacing w:after="0"/>
              <w:ind w:left="220"/>
              <w:rPr>
                <w:color w:val="auto"/>
                <w:sz w:val="20"/>
                <w:szCs w:val="20"/>
              </w:rPr>
            </w:pPr>
            <w:r>
              <w:rPr>
                <w:rFonts w:ascii="Times New Roman" w:hAnsi="Times New Roman" w:eastAsia="Times New Roman" w:cs="Times New Roman"/>
                <w:color w:val="auto"/>
                <w:sz w:val="13"/>
                <w:szCs w:val="13"/>
              </w:rPr>
              <w:t>2.5</w:t>
            </w:r>
          </w:p>
        </w:tc>
        <w:tc>
          <w:tcPr>
            <w:tcW w:w="740" w:type="dxa"/>
            <w:tcBorders>
              <w:bottom w:val="single" w:color="231F20" w:sz="8" w:space="0"/>
              <w:right w:val="single" w:color="231F20" w:sz="8" w:space="0"/>
            </w:tcBorders>
            <w:vAlign w:val="bottom"/>
          </w:tcPr>
          <w:p>
            <w:pPr>
              <w:spacing w:after="0"/>
              <w:ind w:left="240"/>
              <w:rPr>
                <w:color w:val="auto"/>
                <w:sz w:val="20"/>
                <w:szCs w:val="20"/>
              </w:rPr>
            </w:pPr>
            <w:r>
              <w:rPr>
                <w:rFonts w:ascii="Times New Roman" w:hAnsi="Times New Roman" w:eastAsia="Times New Roman" w:cs="Times New Roman"/>
                <w:color w:val="auto"/>
                <w:sz w:val="13"/>
                <w:szCs w:val="13"/>
              </w:rPr>
              <w:t>2.5</w:t>
            </w:r>
          </w:p>
        </w:tc>
        <w:tc>
          <w:tcPr>
            <w:tcW w:w="80" w:type="dxa"/>
            <w:tcBorders>
              <w:bottom w:val="single" w:color="231F20" w:sz="8" w:space="0"/>
            </w:tcBorders>
            <w:vAlign w:val="bottom"/>
          </w:tcPr>
          <w:p>
            <w:pPr>
              <w:spacing w:after="0"/>
              <w:rPr>
                <w:color w:val="auto"/>
                <w:sz w:val="19"/>
                <w:szCs w:val="19"/>
              </w:rPr>
            </w:pPr>
          </w:p>
        </w:tc>
        <w:tc>
          <w:tcPr>
            <w:tcW w:w="520" w:type="dxa"/>
            <w:tcBorders>
              <w:bottom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1.0</w:t>
            </w:r>
          </w:p>
        </w:tc>
        <w:tc>
          <w:tcPr>
            <w:tcW w:w="100" w:type="dxa"/>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5" w:hRule="atLeast"/>
        </w:trPr>
        <w:tc>
          <w:tcPr>
            <w:tcW w:w="120" w:type="dxa"/>
            <w:tcBorders>
              <w:right w:val="single" w:color="231F20" w:sz="8" w:space="0"/>
            </w:tcBorders>
            <w:vAlign w:val="bottom"/>
          </w:tcPr>
          <w:p>
            <w:pPr>
              <w:spacing w:after="0"/>
              <w:rPr>
                <w:color w:val="auto"/>
                <w:sz w:val="19"/>
                <w:szCs w:val="19"/>
              </w:rPr>
            </w:pPr>
          </w:p>
        </w:tc>
        <w:tc>
          <w:tcPr>
            <w:tcW w:w="1020" w:type="dxa"/>
            <w:gridSpan w:val="3"/>
            <w:tcBorders>
              <w:bottom w:val="single" w:color="231F20" w:sz="8" w:space="0"/>
              <w:right w:val="single" w:color="231F20" w:sz="8" w:space="0"/>
            </w:tcBorders>
            <w:vAlign w:val="bottom"/>
          </w:tcPr>
          <w:p>
            <w:pPr>
              <w:spacing w:after="0"/>
              <w:ind w:left="520"/>
              <w:rPr>
                <w:color w:val="auto"/>
                <w:sz w:val="20"/>
                <w:szCs w:val="20"/>
              </w:rPr>
            </w:pPr>
            <w:r>
              <w:rPr>
                <w:rFonts w:ascii="Times New Roman" w:hAnsi="Times New Roman" w:eastAsia="Times New Roman" w:cs="Times New Roman"/>
                <w:color w:val="auto"/>
                <w:sz w:val="13"/>
                <w:szCs w:val="13"/>
              </w:rPr>
              <w:t>-R75S2</w:t>
            </w:r>
          </w:p>
        </w:tc>
        <w:tc>
          <w:tcPr>
            <w:tcW w:w="520" w:type="dxa"/>
            <w:tcBorders>
              <w:bottom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16</w:t>
            </w:r>
          </w:p>
        </w:tc>
        <w:tc>
          <w:tcPr>
            <w:tcW w:w="200" w:type="dxa"/>
            <w:tcBorders>
              <w:bottom w:val="single" w:color="231F20" w:sz="8" w:space="0"/>
              <w:right w:val="single" w:color="231F20" w:sz="8" w:space="0"/>
            </w:tcBorders>
            <w:vAlign w:val="bottom"/>
          </w:tcPr>
          <w:p>
            <w:pPr>
              <w:spacing w:after="0"/>
              <w:rPr>
                <w:color w:val="auto"/>
                <w:sz w:val="19"/>
                <w:szCs w:val="19"/>
              </w:rPr>
            </w:pPr>
          </w:p>
        </w:tc>
        <w:tc>
          <w:tcPr>
            <w:tcW w:w="740" w:type="dxa"/>
            <w:tcBorders>
              <w:bottom w:val="single" w:color="231F20" w:sz="8" w:space="0"/>
              <w:right w:val="single" w:color="231F20" w:sz="8" w:space="0"/>
            </w:tcBorders>
            <w:vAlign w:val="bottom"/>
          </w:tcPr>
          <w:p>
            <w:pPr>
              <w:spacing w:after="0"/>
              <w:ind w:left="220"/>
              <w:rPr>
                <w:color w:val="auto"/>
                <w:sz w:val="20"/>
                <w:szCs w:val="20"/>
              </w:rPr>
            </w:pPr>
            <w:r>
              <w:rPr>
                <w:rFonts w:ascii="Times New Roman" w:hAnsi="Times New Roman" w:eastAsia="Times New Roman" w:cs="Times New Roman"/>
                <w:color w:val="auto"/>
                <w:sz w:val="13"/>
                <w:szCs w:val="13"/>
              </w:rPr>
              <w:t>10</w:t>
            </w:r>
          </w:p>
        </w:tc>
        <w:tc>
          <w:tcPr>
            <w:tcW w:w="720" w:type="dxa"/>
            <w:tcBorders>
              <w:bottom w:val="single" w:color="231F20" w:sz="8" w:space="0"/>
              <w:right w:val="single" w:color="231F20" w:sz="8" w:space="0"/>
            </w:tcBorders>
            <w:vAlign w:val="bottom"/>
          </w:tcPr>
          <w:p>
            <w:pPr>
              <w:spacing w:after="0"/>
              <w:ind w:left="220"/>
              <w:rPr>
                <w:color w:val="auto"/>
                <w:sz w:val="20"/>
                <w:szCs w:val="20"/>
              </w:rPr>
            </w:pPr>
            <w:r>
              <w:rPr>
                <w:rFonts w:ascii="Times New Roman" w:hAnsi="Times New Roman" w:eastAsia="Times New Roman" w:cs="Times New Roman"/>
                <w:color w:val="auto"/>
                <w:sz w:val="13"/>
                <w:szCs w:val="13"/>
              </w:rPr>
              <w:t>2.5</w:t>
            </w:r>
          </w:p>
        </w:tc>
        <w:tc>
          <w:tcPr>
            <w:tcW w:w="740" w:type="dxa"/>
            <w:tcBorders>
              <w:bottom w:val="single" w:color="231F20" w:sz="8" w:space="0"/>
              <w:right w:val="single" w:color="231F20" w:sz="8" w:space="0"/>
            </w:tcBorders>
            <w:vAlign w:val="bottom"/>
          </w:tcPr>
          <w:p>
            <w:pPr>
              <w:spacing w:after="0"/>
              <w:ind w:left="240"/>
              <w:rPr>
                <w:color w:val="auto"/>
                <w:sz w:val="20"/>
                <w:szCs w:val="20"/>
              </w:rPr>
            </w:pPr>
            <w:r>
              <w:rPr>
                <w:rFonts w:ascii="Times New Roman" w:hAnsi="Times New Roman" w:eastAsia="Times New Roman" w:cs="Times New Roman"/>
                <w:color w:val="auto"/>
                <w:sz w:val="13"/>
                <w:szCs w:val="13"/>
              </w:rPr>
              <w:t>2.5</w:t>
            </w:r>
          </w:p>
        </w:tc>
        <w:tc>
          <w:tcPr>
            <w:tcW w:w="80" w:type="dxa"/>
            <w:tcBorders>
              <w:bottom w:val="single" w:color="231F20" w:sz="8" w:space="0"/>
            </w:tcBorders>
            <w:vAlign w:val="bottom"/>
          </w:tcPr>
          <w:p>
            <w:pPr>
              <w:spacing w:after="0"/>
              <w:rPr>
                <w:color w:val="auto"/>
                <w:sz w:val="19"/>
                <w:szCs w:val="19"/>
              </w:rPr>
            </w:pPr>
          </w:p>
        </w:tc>
        <w:tc>
          <w:tcPr>
            <w:tcW w:w="520" w:type="dxa"/>
            <w:tcBorders>
              <w:bottom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1.0</w:t>
            </w:r>
          </w:p>
        </w:tc>
        <w:tc>
          <w:tcPr>
            <w:tcW w:w="100" w:type="dxa"/>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5" w:hRule="atLeast"/>
        </w:trPr>
        <w:tc>
          <w:tcPr>
            <w:tcW w:w="120" w:type="dxa"/>
            <w:tcBorders>
              <w:right w:val="single" w:color="231F20" w:sz="8" w:space="0"/>
            </w:tcBorders>
            <w:vAlign w:val="bottom"/>
          </w:tcPr>
          <w:p>
            <w:pPr>
              <w:spacing w:after="0"/>
              <w:rPr>
                <w:color w:val="auto"/>
                <w:sz w:val="19"/>
                <w:szCs w:val="19"/>
              </w:rPr>
            </w:pPr>
          </w:p>
        </w:tc>
        <w:tc>
          <w:tcPr>
            <w:tcW w:w="1020" w:type="dxa"/>
            <w:gridSpan w:val="3"/>
            <w:tcBorders>
              <w:bottom w:val="single" w:color="231F20" w:sz="8" w:space="0"/>
              <w:right w:val="single" w:color="231F20" w:sz="8" w:space="0"/>
            </w:tcBorders>
            <w:vAlign w:val="bottom"/>
          </w:tcPr>
          <w:p>
            <w:pPr>
              <w:spacing w:after="0"/>
              <w:ind w:left="520"/>
              <w:rPr>
                <w:color w:val="auto"/>
                <w:sz w:val="20"/>
                <w:szCs w:val="20"/>
              </w:rPr>
            </w:pPr>
            <w:r>
              <w:rPr>
                <w:rFonts w:ascii="Times New Roman" w:hAnsi="Times New Roman" w:eastAsia="Times New Roman" w:cs="Times New Roman"/>
                <w:color w:val="auto"/>
                <w:sz w:val="13"/>
                <w:szCs w:val="13"/>
              </w:rPr>
              <w:t>-1R5S2</w:t>
            </w:r>
          </w:p>
        </w:tc>
        <w:tc>
          <w:tcPr>
            <w:tcW w:w="520" w:type="dxa"/>
            <w:tcBorders>
              <w:bottom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20</w:t>
            </w:r>
          </w:p>
        </w:tc>
        <w:tc>
          <w:tcPr>
            <w:tcW w:w="200" w:type="dxa"/>
            <w:tcBorders>
              <w:bottom w:val="single" w:color="231F20" w:sz="8" w:space="0"/>
              <w:right w:val="single" w:color="231F20" w:sz="8" w:space="0"/>
            </w:tcBorders>
            <w:vAlign w:val="bottom"/>
          </w:tcPr>
          <w:p>
            <w:pPr>
              <w:spacing w:after="0"/>
              <w:rPr>
                <w:color w:val="auto"/>
                <w:sz w:val="19"/>
                <w:szCs w:val="19"/>
              </w:rPr>
            </w:pPr>
          </w:p>
        </w:tc>
        <w:tc>
          <w:tcPr>
            <w:tcW w:w="740" w:type="dxa"/>
            <w:tcBorders>
              <w:bottom w:val="single" w:color="231F20" w:sz="8" w:space="0"/>
              <w:right w:val="single" w:color="231F20" w:sz="8" w:space="0"/>
            </w:tcBorders>
            <w:vAlign w:val="bottom"/>
          </w:tcPr>
          <w:p>
            <w:pPr>
              <w:spacing w:after="0"/>
              <w:ind w:left="220"/>
              <w:rPr>
                <w:color w:val="auto"/>
                <w:sz w:val="20"/>
                <w:szCs w:val="20"/>
              </w:rPr>
            </w:pPr>
            <w:r>
              <w:rPr>
                <w:rFonts w:ascii="Times New Roman" w:hAnsi="Times New Roman" w:eastAsia="Times New Roman" w:cs="Times New Roman"/>
                <w:color w:val="auto"/>
                <w:sz w:val="13"/>
                <w:szCs w:val="13"/>
              </w:rPr>
              <w:t>16</w:t>
            </w:r>
          </w:p>
        </w:tc>
        <w:tc>
          <w:tcPr>
            <w:tcW w:w="720" w:type="dxa"/>
            <w:tcBorders>
              <w:bottom w:val="single" w:color="231F20" w:sz="8" w:space="0"/>
              <w:right w:val="single" w:color="231F20" w:sz="8" w:space="0"/>
            </w:tcBorders>
            <w:vAlign w:val="bottom"/>
          </w:tcPr>
          <w:p>
            <w:pPr>
              <w:spacing w:after="0"/>
              <w:ind w:left="220"/>
              <w:rPr>
                <w:color w:val="auto"/>
                <w:sz w:val="20"/>
                <w:szCs w:val="20"/>
              </w:rPr>
            </w:pPr>
            <w:r>
              <w:rPr>
                <w:rFonts w:ascii="Times New Roman" w:hAnsi="Times New Roman" w:eastAsia="Times New Roman" w:cs="Times New Roman"/>
                <w:color w:val="auto"/>
                <w:sz w:val="13"/>
                <w:szCs w:val="13"/>
              </w:rPr>
              <w:t>4.0</w:t>
            </w:r>
          </w:p>
        </w:tc>
        <w:tc>
          <w:tcPr>
            <w:tcW w:w="740" w:type="dxa"/>
            <w:tcBorders>
              <w:bottom w:val="single" w:color="231F20" w:sz="8" w:space="0"/>
              <w:right w:val="single" w:color="231F20" w:sz="8" w:space="0"/>
            </w:tcBorders>
            <w:vAlign w:val="bottom"/>
          </w:tcPr>
          <w:p>
            <w:pPr>
              <w:spacing w:after="0"/>
              <w:ind w:left="240"/>
              <w:rPr>
                <w:color w:val="auto"/>
                <w:sz w:val="20"/>
                <w:szCs w:val="20"/>
              </w:rPr>
            </w:pPr>
            <w:r>
              <w:rPr>
                <w:rFonts w:ascii="Times New Roman" w:hAnsi="Times New Roman" w:eastAsia="Times New Roman" w:cs="Times New Roman"/>
                <w:color w:val="auto"/>
                <w:sz w:val="13"/>
                <w:szCs w:val="13"/>
              </w:rPr>
              <w:t>2.5</w:t>
            </w:r>
          </w:p>
        </w:tc>
        <w:tc>
          <w:tcPr>
            <w:tcW w:w="80" w:type="dxa"/>
            <w:tcBorders>
              <w:bottom w:val="single" w:color="231F20" w:sz="8" w:space="0"/>
            </w:tcBorders>
            <w:vAlign w:val="bottom"/>
          </w:tcPr>
          <w:p>
            <w:pPr>
              <w:spacing w:after="0"/>
              <w:rPr>
                <w:color w:val="auto"/>
                <w:sz w:val="19"/>
                <w:szCs w:val="19"/>
              </w:rPr>
            </w:pPr>
          </w:p>
        </w:tc>
        <w:tc>
          <w:tcPr>
            <w:tcW w:w="520" w:type="dxa"/>
            <w:tcBorders>
              <w:bottom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1.0</w:t>
            </w:r>
          </w:p>
        </w:tc>
        <w:tc>
          <w:tcPr>
            <w:tcW w:w="100" w:type="dxa"/>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right w:val="single" w:color="231F20" w:sz="8" w:space="0"/>
            </w:tcBorders>
            <w:vAlign w:val="bottom"/>
          </w:tcPr>
          <w:p>
            <w:pPr>
              <w:spacing w:after="0"/>
              <w:rPr>
                <w:color w:val="auto"/>
                <w:sz w:val="17"/>
                <w:szCs w:val="17"/>
              </w:rPr>
            </w:pPr>
          </w:p>
        </w:tc>
        <w:tc>
          <w:tcPr>
            <w:tcW w:w="760" w:type="dxa"/>
            <w:tcBorders>
              <w:bottom w:val="single" w:color="231F20" w:sz="8" w:space="0"/>
              <w:right w:val="single" w:color="BFBFBF" w:sz="8" w:space="0"/>
            </w:tcBorders>
            <w:shd w:val="clear" w:color="auto" w:fill="BFBFBF"/>
            <w:vAlign w:val="bottom"/>
          </w:tcPr>
          <w:p>
            <w:pPr>
              <w:spacing w:after="0"/>
              <w:rPr>
                <w:color w:val="auto"/>
                <w:sz w:val="17"/>
                <w:szCs w:val="17"/>
              </w:rPr>
            </w:pPr>
          </w:p>
        </w:tc>
        <w:tc>
          <w:tcPr>
            <w:tcW w:w="60" w:type="dxa"/>
            <w:tcBorders>
              <w:bottom w:val="single" w:color="231F20" w:sz="8" w:space="0"/>
            </w:tcBorders>
            <w:shd w:val="clear" w:color="auto" w:fill="BFBFBF"/>
            <w:vAlign w:val="bottom"/>
          </w:tcPr>
          <w:p>
            <w:pPr>
              <w:spacing w:after="0"/>
              <w:rPr>
                <w:color w:val="auto"/>
                <w:sz w:val="17"/>
                <w:szCs w:val="17"/>
              </w:rPr>
            </w:pPr>
          </w:p>
        </w:tc>
        <w:tc>
          <w:tcPr>
            <w:tcW w:w="200" w:type="dxa"/>
            <w:tcBorders>
              <w:bottom w:val="single" w:color="231F20" w:sz="8" w:space="0"/>
              <w:right w:val="single" w:color="BFBFBF" w:sz="8" w:space="0"/>
            </w:tcBorders>
            <w:shd w:val="clear" w:color="auto" w:fill="BFBFBF"/>
            <w:vAlign w:val="bottom"/>
          </w:tcPr>
          <w:p>
            <w:pPr>
              <w:spacing w:after="0"/>
              <w:rPr>
                <w:color w:val="auto"/>
                <w:sz w:val="17"/>
                <w:szCs w:val="17"/>
              </w:rPr>
            </w:pPr>
          </w:p>
        </w:tc>
        <w:tc>
          <w:tcPr>
            <w:tcW w:w="520" w:type="dxa"/>
            <w:tcBorders>
              <w:bottom w:val="single" w:color="231F20" w:sz="8" w:space="0"/>
            </w:tcBorders>
            <w:shd w:val="clear" w:color="auto" w:fill="BFBFBF"/>
            <w:vAlign w:val="bottom"/>
          </w:tcPr>
          <w:p>
            <w:pPr>
              <w:spacing w:after="0"/>
              <w:rPr>
                <w:color w:val="auto"/>
                <w:sz w:val="17"/>
                <w:szCs w:val="17"/>
              </w:rPr>
            </w:pPr>
          </w:p>
        </w:tc>
        <w:tc>
          <w:tcPr>
            <w:tcW w:w="200" w:type="dxa"/>
            <w:tcBorders>
              <w:bottom w:val="single" w:color="231F20" w:sz="8" w:space="0"/>
              <w:right w:val="single" w:color="BFBFBF" w:sz="8" w:space="0"/>
            </w:tcBorders>
            <w:shd w:val="clear" w:color="auto" w:fill="BFBFBF"/>
            <w:vAlign w:val="bottom"/>
          </w:tcPr>
          <w:p>
            <w:pPr>
              <w:spacing w:after="0"/>
              <w:rPr>
                <w:color w:val="auto"/>
                <w:sz w:val="17"/>
                <w:szCs w:val="17"/>
              </w:rPr>
            </w:pPr>
          </w:p>
        </w:tc>
        <w:tc>
          <w:tcPr>
            <w:tcW w:w="1460" w:type="dxa"/>
            <w:gridSpan w:val="2"/>
            <w:tcBorders>
              <w:bottom w:val="single" w:color="231F20" w:sz="8" w:space="0"/>
              <w:right w:val="single" w:color="BFBFBF" w:sz="8" w:space="0"/>
            </w:tcBorders>
            <w:shd w:val="clear" w:color="auto" w:fill="BFBFBF"/>
            <w:vAlign w:val="bottom"/>
          </w:tcPr>
          <w:p>
            <w:pPr>
              <w:spacing w:after="0" w:line="159" w:lineRule="exact"/>
              <w:ind w:left="220"/>
              <w:rPr>
                <w:color w:val="auto"/>
                <w:sz w:val="20"/>
                <w:szCs w:val="20"/>
              </w:rPr>
            </w:pPr>
            <w:r>
              <w:rPr>
                <w:rFonts w:ascii="宋体" w:hAnsi="宋体" w:eastAsia="宋体" w:cs="宋体"/>
                <w:b/>
                <w:bCs/>
                <w:color w:val="auto"/>
                <w:sz w:val="13"/>
                <w:szCs w:val="13"/>
              </w:rPr>
              <w:t>三相</w:t>
            </w:r>
            <w:r>
              <w:rPr>
                <w:rFonts w:ascii="Times New Roman" w:hAnsi="Times New Roman" w:eastAsia="Times New Roman" w:cs="Times New Roman"/>
                <w:b/>
                <w:bCs/>
                <w:color w:val="auto"/>
                <w:sz w:val="13"/>
                <w:szCs w:val="13"/>
              </w:rPr>
              <w:t xml:space="preserve"> 380V</w:t>
            </w:r>
          </w:p>
        </w:tc>
        <w:tc>
          <w:tcPr>
            <w:tcW w:w="740" w:type="dxa"/>
            <w:tcBorders>
              <w:bottom w:val="single" w:color="231F20" w:sz="8" w:space="0"/>
              <w:right w:val="single" w:color="BFBFBF" w:sz="8" w:space="0"/>
            </w:tcBorders>
            <w:shd w:val="clear" w:color="auto" w:fill="BFBFBF"/>
            <w:vAlign w:val="bottom"/>
          </w:tcPr>
          <w:p>
            <w:pPr>
              <w:spacing w:after="0"/>
              <w:rPr>
                <w:color w:val="auto"/>
                <w:sz w:val="17"/>
                <w:szCs w:val="17"/>
              </w:rPr>
            </w:pPr>
          </w:p>
        </w:tc>
        <w:tc>
          <w:tcPr>
            <w:tcW w:w="80" w:type="dxa"/>
            <w:tcBorders>
              <w:bottom w:val="single" w:color="231F20" w:sz="8" w:space="0"/>
            </w:tcBorders>
            <w:shd w:val="clear" w:color="auto" w:fill="BFBFBF"/>
            <w:vAlign w:val="bottom"/>
          </w:tcPr>
          <w:p>
            <w:pPr>
              <w:spacing w:after="0"/>
              <w:rPr>
                <w:color w:val="auto"/>
                <w:sz w:val="17"/>
                <w:szCs w:val="17"/>
              </w:rPr>
            </w:pPr>
          </w:p>
        </w:tc>
        <w:tc>
          <w:tcPr>
            <w:tcW w:w="520" w:type="dxa"/>
            <w:tcBorders>
              <w:bottom w:val="single" w:color="231F20" w:sz="8" w:space="0"/>
              <w:right w:val="single" w:color="231F20" w:sz="8" w:space="0"/>
            </w:tcBorders>
            <w:shd w:val="clear" w:color="auto" w:fill="BFBFBF"/>
            <w:vAlign w:val="bottom"/>
          </w:tcPr>
          <w:p>
            <w:pPr>
              <w:spacing w:after="0"/>
              <w:rPr>
                <w:color w:val="auto"/>
                <w:sz w:val="17"/>
                <w:szCs w:val="17"/>
              </w:rPr>
            </w:pPr>
          </w:p>
        </w:tc>
        <w:tc>
          <w:tcPr>
            <w:tcW w:w="100" w:type="dxa"/>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6" w:hRule="atLeast"/>
        </w:trPr>
        <w:tc>
          <w:tcPr>
            <w:tcW w:w="120" w:type="dxa"/>
            <w:tcBorders>
              <w:right w:val="single" w:color="231F20" w:sz="8" w:space="0"/>
            </w:tcBorders>
            <w:vAlign w:val="bottom"/>
          </w:tcPr>
          <w:p>
            <w:pPr>
              <w:spacing w:after="0"/>
              <w:rPr>
                <w:color w:val="auto"/>
                <w:sz w:val="17"/>
                <w:szCs w:val="17"/>
              </w:rPr>
            </w:pPr>
          </w:p>
        </w:tc>
        <w:tc>
          <w:tcPr>
            <w:tcW w:w="1020" w:type="dxa"/>
            <w:gridSpan w:val="3"/>
            <w:tcBorders>
              <w:bottom w:val="single" w:color="231F20" w:sz="8" w:space="0"/>
              <w:right w:val="single" w:color="231F20" w:sz="8" w:space="0"/>
            </w:tcBorders>
            <w:vAlign w:val="bottom"/>
          </w:tcPr>
          <w:p>
            <w:pPr>
              <w:spacing w:after="0"/>
              <w:ind w:left="500"/>
              <w:rPr>
                <w:color w:val="auto"/>
                <w:sz w:val="20"/>
                <w:szCs w:val="20"/>
              </w:rPr>
            </w:pPr>
            <w:r>
              <w:rPr>
                <w:rFonts w:ascii="Times New Roman" w:hAnsi="Times New Roman" w:eastAsia="Times New Roman" w:cs="Times New Roman"/>
                <w:color w:val="auto"/>
                <w:sz w:val="13"/>
                <w:szCs w:val="13"/>
              </w:rPr>
              <w:t>-0R4T4</w:t>
            </w:r>
          </w:p>
        </w:tc>
        <w:tc>
          <w:tcPr>
            <w:tcW w:w="520" w:type="dxa"/>
            <w:tcBorders>
              <w:bottom w:val="single" w:color="231F20" w:sz="8" w:space="0"/>
            </w:tcBorders>
            <w:vAlign w:val="bottom"/>
          </w:tcPr>
          <w:p>
            <w:pPr>
              <w:spacing w:after="0"/>
              <w:ind w:left="55"/>
              <w:jc w:val="center"/>
              <w:rPr>
                <w:color w:val="auto"/>
                <w:sz w:val="20"/>
                <w:szCs w:val="20"/>
              </w:rPr>
            </w:pPr>
            <w:r>
              <w:rPr>
                <w:rFonts w:ascii="Times New Roman" w:hAnsi="Times New Roman" w:eastAsia="Times New Roman" w:cs="Times New Roman"/>
                <w:color w:val="auto"/>
                <w:w w:val="91"/>
                <w:sz w:val="13"/>
                <w:szCs w:val="13"/>
              </w:rPr>
              <w:t>10</w:t>
            </w:r>
          </w:p>
        </w:tc>
        <w:tc>
          <w:tcPr>
            <w:tcW w:w="200" w:type="dxa"/>
            <w:tcBorders>
              <w:bottom w:val="single" w:color="231F20" w:sz="8" w:space="0"/>
              <w:right w:val="single" w:color="231F20" w:sz="8" w:space="0"/>
            </w:tcBorders>
            <w:vAlign w:val="bottom"/>
          </w:tcPr>
          <w:p>
            <w:pPr>
              <w:spacing w:after="0"/>
              <w:rPr>
                <w:color w:val="auto"/>
                <w:sz w:val="17"/>
                <w:szCs w:val="17"/>
              </w:rPr>
            </w:pPr>
          </w:p>
        </w:tc>
        <w:tc>
          <w:tcPr>
            <w:tcW w:w="740" w:type="dxa"/>
            <w:tcBorders>
              <w:bottom w:val="single" w:color="231F20" w:sz="8" w:space="0"/>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10</w:t>
            </w:r>
          </w:p>
        </w:tc>
        <w:tc>
          <w:tcPr>
            <w:tcW w:w="720" w:type="dxa"/>
            <w:tcBorders>
              <w:bottom w:val="single" w:color="231F20" w:sz="8" w:space="0"/>
              <w:right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2.5</w:t>
            </w:r>
          </w:p>
        </w:tc>
        <w:tc>
          <w:tcPr>
            <w:tcW w:w="740" w:type="dxa"/>
            <w:tcBorders>
              <w:bottom w:val="single" w:color="231F20" w:sz="8" w:space="0"/>
              <w:right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2.5</w:t>
            </w:r>
          </w:p>
        </w:tc>
        <w:tc>
          <w:tcPr>
            <w:tcW w:w="80" w:type="dxa"/>
            <w:tcBorders>
              <w:bottom w:val="single" w:color="231F20" w:sz="8" w:space="0"/>
            </w:tcBorders>
            <w:vAlign w:val="bottom"/>
          </w:tcPr>
          <w:p>
            <w:pPr>
              <w:spacing w:after="0"/>
              <w:rPr>
                <w:color w:val="auto"/>
                <w:sz w:val="17"/>
                <w:szCs w:val="17"/>
              </w:rPr>
            </w:pPr>
          </w:p>
        </w:tc>
        <w:tc>
          <w:tcPr>
            <w:tcW w:w="520" w:type="dxa"/>
            <w:tcBorders>
              <w:bottom w:val="single" w:color="231F20" w:sz="8" w:space="0"/>
              <w:right w:val="single" w:color="231F20" w:sz="8" w:space="0"/>
            </w:tcBorders>
            <w:vAlign w:val="bottom"/>
          </w:tcPr>
          <w:p>
            <w:pPr>
              <w:spacing w:after="0"/>
              <w:ind w:right="35"/>
              <w:jc w:val="center"/>
              <w:rPr>
                <w:color w:val="auto"/>
                <w:sz w:val="20"/>
                <w:szCs w:val="20"/>
              </w:rPr>
            </w:pPr>
            <w:r>
              <w:rPr>
                <w:rFonts w:ascii="Times New Roman" w:hAnsi="Times New Roman" w:eastAsia="Times New Roman" w:cs="Times New Roman"/>
                <w:color w:val="auto"/>
                <w:sz w:val="13"/>
                <w:szCs w:val="13"/>
              </w:rPr>
              <w:t>1.0</w:t>
            </w:r>
          </w:p>
        </w:tc>
        <w:tc>
          <w:tcPr>
            <w:tcW w:w="100" w:type="dxa"/>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8" w:hRule="atLeast"/>
        </w:trPr>
        <w:tc>
          <w:tcPr>
            <w:tcW w:w="120" w:type="dxa"/>
            <w:tcBorders>
              <w:right w:val="single" w:color="231F20" w:sz="8" w:space="0"/>
            </w:tcBorders>
            <w:vAlign w:val="bottom"/>
          </w:tcPr>
          <w:p>
            <w:pPr>
              <w:spacing w:after="0"/>
              <w:rPr>
                <w:color w:val="auto"/>
                <w:sz w:val="18"/>
                <w:szCs w:val="18"/>
              </w:rPr>
            </w:pPr>
          </w:p>
        </w:tc>
        <w:tc>
          <w:tcPr>
            <w:tcW w:w="1020" w:type="dxa"/>
            <w:gridSpan w:val="3"/>
            <w:tcBorders>
              <w:bottom w:val="single" w:color="231F20" w:sz="8" w:space="0"/>
              <w:right w:val="single" w:color="231F20" w:sz="8" w:space="0"/>
            </w:tcBorders>
            <w:vAlign w:val="bottom"/>
          </w:tcPr>
          <w:p>
            <w:pPr>
              <w:spacing w:after="0"/>
              <w:ind w:left="500"/>
              <w:rPr>
                <w:color w:val="auto"/>
                <w:sz w:val="20"/>
                <w:szCs w:val="20"/>
              </w:rPr>
            </w:pPr>
            <w:r>
              <w:rPr>
                <w:rFonts w:ascii="Times New Roman" w:hAnsi="Times New Roman" w:eastAsia="Times New Roman" w:cs="Times New Roman"/>
                <w:color w:val="auto"/>
                <w:sz w:val="13"/>
                <w:szCs w:val="13"/>
              </w:rPr>
              <w:t>-R75T4</w:t>
            </w:r>
          </w:p>
        </w:tc>
        <w:tc>
          <w:tcPr>
            <w:tcW w:w="520" w:type="dxa"/>
            <w:tcBorders>
              <w:bottom w:val="single" w:color="231F20" w:sz="8" w:space="0"/>
            </w:tcBorders>
            <w:vAlign w:val="bottom"/>
          </w:tcPr>
          <w:p>
            <w:pPr>
              <w:spacing w:after="0"/>
              <w:ind w:left="55"/>
              <w:jc w:val="center"/>
              <w:rPr>
                <w:color w:val="auto"/>
                <w:sz w:val="20"/>
                <w:szCs w:val="20"/>
              </w:rPr>
            </w:pPr>
            <w:r>
              <w:rPr>
                <w:rFonts w:ascii="Times New Roman" w:hAnsi="Times New Roman" w:eastAsia="Times New Roman" w:cs="Times New Roman"/>
                <w:color w:val="auto"/>
                <w:w w:val="91"/>
                <w:sz w:val="13"/>
                <w:szCs w:val="13"/>
              </w:rPr>
              <w:t>10</w:t>
            </w:r>
          </w:p>
        </w:tc>
        <w:tc>
          <w:tcPr>
            <w:tcW w:w="200" w:type="dxa"/>
            <w:tcBorders>
              <w:bottom w:val="single" w:color="231F20" w:sz="8" w:space="0"/>
              <w:right w:val="single" w:color="231F20" w:sz="8" w:space="0"/>
            </w:tcBorders>
            <w:vAlign w:val="bottom"/>
          </w:tcPr>
          <w:p>
            <w:pPr>
              <w:spacing w:after="0"/>
              <w:rPr>
                <w:color w:val="auto"/>
                <w:sz w:val="18"/>
                <w:szCs w:val="18"/>
              </w:rPr>
            </w:pPr>
          </w:p>
        </w:tc>
        <w:tc>
          <w:tcPr>
            <w:tcW w:w="740" w:type="dxa"/>
            <w:tcBorders>
              <w:bottom w:val="single" w:color="231F20" w:sz="8" w:space="0"/>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10</w:t>
            </w:r>
          </w:p>
        </w:tc>
        <w:tc>
          <w:tcPr>
            <w:tcW w:w="720" w:type="dxa"/>
            <w:tcBorders>
              <w:bottom w:val="single" w:color="231F20" w:sz="8" w:space="0"/>
              <w:right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2.5</w:t>
            </w:r>
          </w:p>
        </w:tc>
        <w:tc>
          <w:tcPr>
            <w:tcW w:w="740" w:type="dxa"/>
            <w:tcBorders>
              <w:bottom w:val="single" w:color="231F20" w:sz="8" w:space="0"/>
              <w:right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2.5</w:t>
            </w:r>
          </w:p>
        </w:tc>
        <w:tc>
          <w:tcPr>
            <w:tcW w:w="80" w:type="dxa"/>
            <w:tcBorders>
              <w:bottom w:val="single" w:color="231F20" w:sz="8" w:space="0"/>
            </w:tcBorders>
            <w:vAlign w:val="bottom"/>
          </w:tcPr>
          <w:p>
            <w:pPr>
              <w:spacing w:after="0"/>
              <w:rPr>
                <w:color w:val="auto"/>
                <w:sz w:val="18"/>
                <w:szCs w:val="18"/>
              </w:rPr>
            </w:pPr>
          </w:p>
        </w:tc>
        <w:tc>
          <w:tcPr>
            <w:tcW w:w="520" w:type="dxa"/>
            <w:tcBorders>
              <w:bottom w:val="single" w:color="231F20" w:sz="8" w:space="0"/>
              <w:right w:val="single" w:color="231F20" w:sz="8" w:space="0"/>
            </w:tcBorders>
            <w:vAlign w:val="bottom"/>
          </w:tcPr>
          <w:p>
            <w:pPr>
              <w:spacing w:after="0"/>
              <w:ind w:right="35"/>
              <w:jc w:val="center"/>
              <w:rPr>
                <w:color w:val="auto"/>
                <w:sz w:val="20"/>
                <w:szCs w:val="20"/>
              </w:rPr>
            </w:pPr>
            <w:r>
              <w:rPr>
                <w:rFonts w:ascii="Times New Roman" w:hAnsi="Times New Roman" w:eastAsia="Times New Roman" w:cs="Times New Roman"/>
                <w:color w:val="auto"/>
                <w:sz w:val="13"/>
                <w:szCs w:val="13"/>
              </w:rPr>
              <w:t>1.0</w:t>
            </w:r>
          </w:p>
        </w:tc>
        <w:tc>
          <w:tcPr>
            <w:tcW w:w="100" w:type="dxa"/>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6" w:hRule="atLeast"/>
        </w:trPr>
        <w:tc>
          <w:tcPr>
            <w:tcW w:w="120" w:type="dxa"/>
            <w:tcBorders>
              <w:right w:val="single" w:color="231F20" w:sz="8" w:space="0"/>
            </w:tcBorders>
            <w:vAlign w:val="bottom"/>
          </w:tcPr>
          <w:p>
            <w:pPr>
              <w:spacing w:after="0"/>
              <w:rPr>
                <w:color w:val="auto"/>
                <w:sz w:val="17"/>
                <w:szCs w:val="17"/>
              </w:rPr>
            </w:pPr>
          </w:p>
        </w:tc>
        <w:tc>
          <w:tcPr>
            <w:tcW w:w="1020" w:type="dxa"/>
            <w:gridSpan w:val="3"/>
            <w:tcBorders>
              <w:bottom w:val="single" w:color="231F20" w:sz="8" w:space="0"/>
              <w:right w:val="single" w:color="231F20" w:sz="8" w:space="0"/>
            </w:tcBorders>
            <w:vAlign w:val="bottom"/>
          </w:tcPr>
          <w:p>
            <w:pPr>
              <w:spacing w:after="0"/>
              <w:ind w:left="500"/>
              <w:rPr>
                <w:color w:val="auto"/>
                <w:sz w:val="20"/>
                <w:szCs w:val="20"/>
              </w:rPr>
            </w:pPr>
            <w:r>
              <w:rPr>
                <w:rFonts w:ascii="Times New Roman" w:hAnsi="Times New Roman" w:eastAsia="Times New Roman" w:cs="Times New Roman"/>
                <w:color w:val="auto"/>
                <w:sz w:val="13"/>
                <w:szCs w:val="13"/>
              </w:rPr>
              <w:t>-1R5T4</w:t>
            </w:r>
          </w:p>
        </w:tc>
        <w:tc>
          <w:tcPr>
            <w:tcW w:w="520" w:type="dxa"/>
            <w:tcBorders>
              <w:bottom w:val="single" w:color="231F20" w:sz="8" w:space="0"/>
            </w:tcBorders>
            <w:vAlign w:val="bottom"/>
          </w:tcPr>
          <w:p>
            <w:pPr>
              <w:spacing w:after="0"/>
              <w:ind w:left="55"/>
              <w:jc w:val="center"/>
              <w:rPr>
                <w:color w:val="auto"/>
                <w:sz w:val="20"/>
                <w:szCs w:val="20"/>
              </w:rPr>
            </w:pPr>
            <w:r>
              <w:rPr>
                <w:rFonts w:ascii="Times New Roman" w:hAnsi="Times New Roman" w:eastAsia="Times New Roman" w:cs="Times New Roman"/>
                <w:color w:val="auto"/>
                <w:w w:val="91"/>
                <w:sz w:val="13"/>
                <w:szCs w:val="13"/>
              </w:rPr>
              <w:t>16</w:t>
            </w:r>
          </w:p>
        </w:tc>
        <w:tc>
          <w:tcPr>
            <w:tcW w:w="200" w:type="dxa"/>
            <w:tcBorders>
              <w:bottom w:val="single" w:color="231F20" w:sz="8" w:space="0"/>
              <w:right w:val="single" w:color="231F20" w:sz="8" w:space="0"/>
            </w:tcBorders>
            <w:vAlign w:val="bottom"/>
          </w:tcPr>
          <w:p>
            <w:pPr>
              <w:spacing w:after="0"/>
              <w:rPr>
                <w:color w:val="auto"/>
                <w:sz w:val="17"/>
                <w:szCs w:val="17"/>
              </w:rPr>
            </w:pPr>
          </w:p>
        </w:tc>
        <w:tc>
          <w:tcPr>
            <w:tcW w:w="740" w:type="dxa"/>
            <w:tcBorders>
              <w:bottom w:val="single" w:color="231F20" w:sz="8" w:space="0"/>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10</w:t>
            </w:r>
          </w:p>
        </w:tc>
        <w:tc>
          <w:tcPr>
            <w:tcW w:w="720" w:type="dxa"/>
            <w:tcBorders>
              <w:bottom w:val="single" w:color="231F20" w:sz="8" w:space="0"/>
              <w:right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2.5</w:t>
            </w:r>
          </w:p>
        </w:tc>
        <w:tc>
          <w:tcPr>
            <w:tcW w:w="740" w:type="dxa"/>
            <w:tcBorders>
              <w:bottom w:val="single" w:color="231F20" w:sz="8" w:space="0"/>
              <w:right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2.5</w:t>
            </w:r>
          </w:p>
        </w:tc>
        <w:tc>
          <w:tcPr>
            <w:tcW w:w="80" w:type="dxa"/>
            <w:tcBorders>
              <w:bottom w:val="single" w:color="231F20" w:sz="8" w:space="0"/>
            </w:tcBorders>
            <w:vAlign w:val="bottom"/>
          </w:tcPr>
          <w:p>
            <w:pPr>
              <w:spacing w:after="0"/>
              <w:rPr>
                <w:color w:val="auto"/>
                <w:sz w:val="17"/>
                <w:szCs w:val="17"/>
              </w:rPr>
            </w:pPr>
          </w:p>
        </w:tc>
        <w:tc>
          <w:tcPr>
            <w:tcW w:w="520" w:type="dxa"/>
            <w:tcBorders>
              <w:bottom w:val="single" w:color="231F20" w:sz="8" w:space="0"/>
              <w:right w:val="single" w:color="231F20" w:sz="8" w:space="0"/>
            </w:tcBorders>
            <w:vAlign w:val="bottom"/>
          </w:tcPr>
          <w:p>
            <w:pPr>
              <w:spacing w:after="0"/>
              <w:ind w:right="35"/>
              <w:jc w:val="center"/>
              <w:rPr>
                <w:color w:val="auto"/>
                <w:sz w:val="20"/>
                <w:szCs w:val="20"/>
              </w:rPr>
            </w:pPr>
            <w:r>
              <w:rPr>
                <w:rFonts w:ascii="Times New Roman" w:hAnsi="Times New Roman" w:eastAsia="Times New Roman" w:cs="Times New Roman"/>
                <w:color w:val="auto"/>
                <w:sz w:val="13"/>
                <w:szCs w:val="13"/>
              </w:rPr>
              <w:t>1.0</w:t>
            </w:r>
          </w:p>
        </w:tc>
        <w:tc>
          <w:tcPr>
            <w:tcW w:w="100" w:type="dxa"/>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8" w:hRule="atLeast"/>
        </w:trPr>
        <w:tc>
          <w:tcPr>
            <w:tcW w:w="120" w:type="dxa"/>
            <w:tcBorders>
              <w:right w:val="single" w:color="231F20" w:sz="8" w:space="0"/>
            </w:tcBorders>
            <w:vAlign w:val="bottom"/>
          </w:tcPr>
          <w:p>
            <w:pPr>
              <w:spacing w:after="0"/>
              <w:rPr>
                <w:color w:val="auto"/>
                <w:sz w:val="18"/>
                <w:szCs w:val="18"/>
              </w:rPr>
            </w:pPr>
          </w:p>
        </w:tc>
        <w:tc>
          <w:tcPr>
            <w:tcW w:w="1020" w:type="dxa"/>
            <w:gridSpan w:val="3"/>
            <w:tcBorders>
              <w:bottom w:val="single" w:color="231F20" w:sz="8" w:space="0"/>
              <w:right w:val="single" w:color="231F20" w:sz="8" w:space="0"/>
            </w:tcBorders>
            <w:vAlign w:val="bottom"/>
          </w:tcPr>
          <w:p>
            <w:pPr>
              <w:spacing w:after="0"/>
              <w:ind w:left="500"/>
              <w:rPr>
                <w:color w:val="auto"/>
                <w:sz w:val="20"/>
                <w:szCs w:val="20"/>
              </w:rPr>
            </w:pPr>
            <w:r>
              <w:rPr>
                <w:rFonts w:ascii="Times New Roman" w:hAnsi="Times New Roman" w:eastAsia="Times New Roman" w:cs="Times New Roman"/>
                <w:color w:val="auto"/>
                <w:sz w:val="13"/>
                <w:szCs w:val="13"/>
              </w:rPr>
              <w:t>-2R2T4</w:t>
            </w:r>
          </w:p>
        </w:tc>
        <w:tc>
          <w:tcPr>
            <w:tcW w:w="520" w:type="dxa"/>
            <w:tcBorders>
              <w:bottom w:val="single" w:color="231F20" w:sz="8" w:space="0"/>
            </w:tcBorders>
            <w:vAlign w:val="bottom"/>
          </w:tcPr>
          <w:p>
            <w:pPr>
              <w:spacing w:after="0"/>
              <w:ind w:left="55"/>
              <w:jc w:val="center"/>
              <w:rPr>
                <w:color w:val="auto"/>
                <w:sz w:val="20"/>
                <w:szCs w:val="20"/>
              </w:rPr>
            </w:pPr>
            <w:r>
              <w:rPr>
                <w:rFonts w:ascii="Times New Roman" w:hAnsi="Times New Roman" w:eastAsia="Times New Roman" w:cs="Times New Roman"/>
                <w:color w:val="auto"/>
                <w:w w:val="91"/>
                <w:sz w:val="13"/>
                <w:szCs w:val="13"/>
              </w:rPr>
              <w:t>16</w:t>
            </w:r>
          </w:p>
        </w:tc>
        <w:tc>
          <w:tcPr>
            <w:tcW w:w="200" w:type="dxa"/>
            <w:tcBorders>
              <w:bottom w:val="single" w:color="231F20" w:sz="8" w:space="0"/>
              <w:right w:val="single" w:color="231F20" w:sz="8" w:space="0"/>
            </w:tcBorders>
            <w:vAlign w:val="bottom"/>
          </w:tcPr>
          <w:p>
            <w:pPr>
              <w:spacing w:after="0"/>
              <w:rPr>
                <w:color w:val="auto"/>
                <w:sz w:val="18"/>
                <w:szCs w:val="18"/>
              </w:rPr>
            </w:pPr>
          </w:p>
        </w:tc>
        <w:tc>
          <w:tcPr>
            <w:tcW w:w="740" w:type="dxa"/>
            <w:tcBorders>
              <w:bottom w:val="single" w:color="231F20" w:sz="8" w:space="0"/>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10</w:t>
            </w:r>
          </w:p>
        </w:tc>
        <w:tc>
          <w:tcPr>
            <w:tcW w:w="720" w:type="dxa"/>
            <w:tcBorders>
              <w:bottom w:val="single" w:color="231F20" w:sz="8" w:space="0"/>
              <w:right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2.5</w:t>
            </w:r>
          </w:p>
        </w:tc>
        <w:tc>
          <w:tcPr>
            <w:tcW w:w="740" w:type="dxa"/>
            <w:tcBorders>
              <w:bottom w:val="single" w:color="231F20" w:sz="8" w:space="0"/>
              <w:right w:val="single" w:color="231F20" w:sz="8" w:space="0"/>
            </w:tcBorders>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2.5</w:t>
            </w:r>
          </w:p>
        </w:tc>
        <w:tc>
          <w:tcPr>
            <w:tcW w:w="80" w:type="dxa"/>
            <w:tcBorders>
              <w:bottom w:val="single" w:color="231F20" w:sz="8" w:space="0"/>
            </w:tcBorders>
            <w:vAlign w:val="bottom"/>
          </w:tcPr>
          <w:p>
            <w:pPr>
              <w:spacing w:after="0"/>
              <w:rPr>
                <w:color w:val="auto"/>
                <w:sz w:val="18"/>
                <w:szCs w:val="18"/>
              </w:rPr>
            </w:pPr>
          </w:p>
        </w:tc>
        <w:tc>
          <w:tcPr>
            <w:tcW w:w="520" w:type="dxa"/>
            <w:tcBorders>
              <w:bottom w:val="single" w:color="231F20" w:sz="8" w:space="0"/>
              <w:right w:val="single" w:color="231F20" w:sz="8" w:space="0"/>
            </w:tcBorders>
            <w:vAlign w:val="bottom"/>
          </w:tcPr>
          <w:p>
            <w:pPr>
              <w:spacing w:after="0"/>
              <w:ind w:right="35"/>
              <w:jc w:val="center"/>
              <w:rPr>
                <w:color w:val="auto"/>
                <w:sz w:val="20"/>
                <w:szCs w:val="20"/>
              </w:rPr>
            </w:pPr>
            <w:r>
              <w:rPr>
                <w:rFonts w:ascii="Times New Roman" w:hAnsi="Times New Roman" w:eastAsia="Times New Roman" w:cs="Times New Roman"/>
                <w:color w:val="auto"/>
                <w:sz w:val="13"/>
                <w:szCs w:val="13"/>
              </w:rPr>
              <w:t>1.0</w:t>
            </w:r>
          </w:p>
        </w:tc>
        <w:tc>
          <w:tcPr>
            <w:tcW w:w="100" w:type="dxa"/>
            <w:vAlign w:val="bottom"/>
          </w:tcPr>
          <w:p>
            <w:pPr>
              <w:spacing w:after="0"/>
              <w:rPr>
                <w:color w:val="auto"/>
                <w:sz w:val="18"/>
                <w:szCs w:val="18"/>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94" w:lineRule="exact"/>
        <w:rPr>
          <w:color w:val="auto"/>
          <w:sz w:val="20"/>
          <w:szCs w:val="20"/>
        </w:rPr>
      </w:pPr>
    </w:p>
    <w:p>
      <w:pPr>
        <w:spacing w:after="0" w:line="149" w:lineRule="exact"/>
        <w:ind w:right="-19"/>
        <w:jc w:val="center"/>
        <w:rPr>
          <w:color w:val="auto"/>
          <w:sz w:val="20"/>
          <w:szCs w:val="20"/>
        </w:rPr>
      </w:pPr>
      <w:r>
        <w:rPr>
          <w:rFonts w:ascii="宋体" w:hAnsi="宋体" w:eastAsia="宋体" w:cs="宋体"/>
          <w:color w:val="auto"/>
          <w:sz w:val="13"/>
          <w:szCs w:val="13"/>
        </w:rPr>
        <w:t>-26-</w:t>
      </w:r>
    </w:p>
    <w:p>
      <w:pPr>
        <w:sectPr>
          <w:pgSz w:w="5960" w:h="8393"/>
          <w:pgMar w:top="421" w:right="614" w:bottom="0" w:left="600" w:header="0" w:footer="0" w:gutter="0"/>
          <w:cols w:equalWidth="0" w:num="1">
            <w:col w:w="4740"/>
          </w:cols>
        </w:sectPr>
      </w:pPr>
    </w:p>
    <w:p>
      <w:pPr>
        <w:tabs>
          <w:tab w:val="left" w:pos="3680"/>
        </w:tabs>
        <w:spacing w:after="0" w:line="149" w:lineRule="exact"/>
        <w:rPr>
          <w:color w:val="auto"/>
          <w:sz w:val="20"/>
          <w:szCs w:val="20"/>
        </w:rPr>
      </w:pPr>
      <w:bookmarkStart w:id="26" w:name="page27"/>
      <w:bookmarkEnd w:id="26"/>
      <w:r>
        <w:rPr>
          <w:rFonts w:ascii="宋体" w:hAnsi="宋体" w:eastAsia="宋体" w:cs="宋体"/>
          <w:color w:val="auto"/>
          <w:sz w:val="13"/>
          <w:szCs w:val="13"/>
        </w:rPr>
        <w:t>矢量变频器使用说明</w:t>
      </w:r>
      <w:r>
        <w:rPr>
          <w:color w:val="auto"/>
          <w:sz w:val="20"/>
          <w:szCs w:val="20"/>
        </w:rPr>
        <w:tab/>
      </w:r>
      <w:r>
        <w:rPr>
          <w:rFonts w:ascii="宋体" w:hAnsi="宋体" w:eastAsia="宋体" w:cs="宋体"/>
          <w:color w:val="auto"/>
          <w:sz w:val="13"/>
          <w:szCs w:val="13"/>
        </w:rPr>
        <w:t>变频器的安装</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53" name="Shape 153"/>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53"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IVIcCjUAAAABgEAAA8AAAAAAAAAAQAgAAAAIgAA&#10;AGRycy9kb3ducmV2LnhtbFBLAQIUABQAAAAIAIdO4kBdCpPomgEAAE8DAAAOAAAAAAAAAAEAIAAA&#10;ACMBAABkcnMvZTJvRG9jLnhtbFBLBQYAAAAABgAGAFkBAAAvBQAAAAA=&#10;">
                <v:fill on="t" focussize="0,0"/>
                <v:stroke weight="0.72pt" color="#000000" miterlimit="8" joinstyle="miter"/>
                <v:imagedata o:title=""/>
                <o:lock v:ext="edit" aspectratio="f"/>
              </v:line>
            </w:pict>
          </mc:Fallback>
        </mc:AlternateContent>
      </w:r>
    </w:p>
    <w:p>
      <w:pPr>
        <w:spacing w:after="0" w:line="294"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3.6 </w:t>
      </w:r>
      <w:r>
        <w:rPr>
          <w:rFonts w:ascii="宋体" w:hAnsi="宋体" w:eastAsia="宋体" w:cs="宋体"/>
          <w:b/>
          <w:bCs/>
          <w:color w:val="auto"/>
          <w:sz w:val="15"/>
          <w:szCs w:val="15"/>
        </w:rPr>
        <w:t>操作面板及盖板的拆卸和安装</w:t>
      </w:r>
    </w:p>
    <w:p>
      <w:pPr>
        <w:spacing w:after="0" w:line="8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3.6.1 </w:t>
      </w:r>
      <w:r>
        <w:rPr>
          <w:rFonts w:ascii="宋体" w:hAnsi="宋体" w:eastAsia="宋体" w:cs="宋体"/>
          <w:color w:val="auto"/>
          <w:sz w:val="13"/>
          <w:szCs w:val="13"/>
        </w:rPr>
        <w:t>操作面板（键盘）的拆卸和安装</w:t>
      </w:r>
    </w:p>
    <w:p>
      <w:pPr>
        <w:spacing w:after="0" w:line="105" w:lineRule="exact"/>
        <w:rPr>
          <w:color w:val="auto"/>
          <w:sz w:val="20"/>
          <w:szCs w:val="20"/>
        </w:rPr>
      </w:pPr>
    </w:p>
    <w:p>
      <w:pPr>
        <w:spacing w:after="0" w:line="185" w:lineRule="exact"/>
        <w:ind w:firstLine="257"/>
        <w:rPr>
          <w:color w:val="auto"/>
          <w:sz w:val="20"/>
          <w:szCs w:val="20"/>
        </w:rPr>
      </w:pPr>
      <w:r>
        <w:rPr>
          <w:rFonts w:ascii="宋体" w:hAnsi="宋体" w:eastAsia="宋体" w:cs="宋体"/>
          <w:color w:val="auto"/>
          <w:sz w:val="13"/>
          <w:szCs w:val="13"/>
        </w:rPr>
        <w:t>本系列变频器操作面板为插拔式，如使用或维护时需取下，请务必动作轻缓，否则易损毁操作面板上的插拔式连接端子；</w:t>
      </w:r>
    </w:p>
    <w:p>
      <w:pPr>
        <w:spacing w:after="0" w:line="88" w:lineRule="exact"/>
        <w:rPr>
          <w:color w:val="auto"/>
          <w:sz w:val="20"/>
          <w:szCs w:val="20"/>
        </w:rPr>
      </w:pPr>
    </w:p>
    <w:p>
      <w:pPr>
        <w:spacing w:after="0" w:line="159" w:lineRule="exact"/>
        <w:ind w:left="260"/>
        <w:rPr>
          <w:color w:val="auto"/>
          <w:sz w:val="20"/>
          <w:szCs w:val="20"/>
        </w:rPr>
      </w:pPr>
      <w:r>
        <w:rPr>
          <w:rFonts w:ascii="宋体" w:hAnsi="宋体" w:eastAsia="宋体" w:cs="宋体"/>
          <w:color w:val="auto"/>
          <w:sz w:val="13"/>
          <w:szCs w:val="13"/>
        </w:rPr>
        <w:t>操作面板（键盘）的拆卸和安装，如图</w:t>
      </w:r>
      <w:r>
        <w:rPr>
          <w:rFonts w:ascii="Times New Roman" w:hAnsi="Times New Roman" w:eastAsia="Times New Roman" w:cs="Times New Roman"/>
          <w:color w:val="auto"/>
          <w:sz w:val="13"/>
          <w:szCs w:val="13"/>
        </w:rPr>
        <w:t>3-3</w:t>
      </w:r>
      <w:r>
        <w:rPr>
          <w:rFonts w:ascii="宋体" w:hAnsi="宋体" w:eastAsia="宋体" w:cs="宋体"/>
          <w:color w:val="auto"/>
          <w:sz w:val="13"/>
          <w:szCs w:val="13"/>
        </w:rPr>
        <w:t>和图</w:t>
      </w:r>
      <w:r>
        <w:rPr>
          <w:rFonts w:ascii="Times New Roman" w:hAnsi="Times New Roman" w:eastAsia="Times New Roman" w:cs="Times New Roman"/>
          <w:color w:val="auto"/>
          <w:sz w:val="13"/>
          <w:szCs w:val="13"/>
        </w:rPr>
        <w:t>3-4</w:t>
      </w:r>
      <w:r>
        <w:rPr>
          <w:rFonts w:ascii="宋体" w:hAnsi="宋体" w:eastAsia="宋体" w:cs="宋体"/>
          <w:color w:val="auto"/>
          <w:sz w:val="13"/>
          <w:szCs w:val="13"/>
        </w:rPr>
        <w:t>：</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71120</wp:posOffset>
            </wp:positionH>
            <wp:positionV relativeFrom="paragraph">
              <wp:posOffset>103505</wp:posOffset>
            </wp:positionV>
            <wp:extent cx="2713355" cy="1290320"/>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pic:cNvPicPr>
                      <a:picLocks noChangeAspect="1" noChangeArrowheads="1"/>
                    </pic:cNvPicPr>
                  </pic:nvPicPr>
                  <pic:blipFill>
                    <a:blip r:embed="rId37"/>
                    <a:srcRect/>
                    <a:stretch>
                      <a:fillRect/>
                    </a:stretch>
                  </pic:blipFill>
                  <pic:spPr>
                    <a:xfrm>
                      <a:off x="0" y="0"/>
                      <a:ext cx="2713355" cy="129032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94" w:lineRule="exact"/>
        <w:rPr>
          <w:color w:val="auto"/>
          <w:sz w:val="20"/>
          <w:szCs w:val="20"/>
        </w:rPr>
      </w:pPr>
    </w:p>
    <w:p>
      <w:pPr>
        <w:tabs>
          <w:tab w:val="left" w:pos="520"/>
          <w:tab w:val="left" w:pos="2300"/>
        </w:tabs>
        <w:spacing w:after="0" w:line="178" w:lineRule="exact"/>
        <w:ind w:left="60"/>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3-3</w:t>
      </w:r>
      <w:r>
        <w:rPr>
          <w:color w:val="auto"/>
          <w:sz w:val="20"/>
          <w:szCs w:val="20"/>
        </w:rPr>
        <w:tab/>
      </w:r>
      <w:r>
        <w:rPr>
          <w:rFonts w:ascii="宋体" w:hAnsi="宋体" w:eastAsia="宋体" w:cs="宋体"/>
          <w:color w:val="auto"/>
          <w:sz w:val="13"/>
          <w:szCs w:val="13"/>
        </w:rPr>
        <w:t>操作面板（键盘）的拆卸</w:t>
      </w:r>
      <w:r>
        <w:rPr>
          <w:color w:val="auto"/>
          <w:sz w:val="20"/>
          <w:szCs w:val="20"/>
        </w:rPr>
        <w:tab/>
      </w:r>
      <w:r>
        <w:rPr>
          <w:rFonts w:ascii="宋体" w:hAnsi="宋体" w:eastAsia="宋体" w:cs="宋体"/>
          <w:color w:val="auto"/>
          <w:sz w:val="12"/>
          <w:szCs w:val="12"/>
        </w:rPr>
        <w:t xml:space="preserve">图 </w:t>
      </w:r>
      <w:r>
        <w:rPr>
          <w:rFonts w:ascii="Times New Roman" w:hAnsi="Times New Roman" w:eastAsia="Times New Roman" w:cs="Times New Roman"/>
          <w:color w:val="auto"/>
          <w:sz w:val="12"/>
          <w:szCs w:val="12"/>
        </w:rPr>
        <w:t>3-4</w:t>
      </w:r>
      <w:r>
        <w:rPr>
          <w:rFonts w:ascii="宋体" w:hAnsi="宋体" w:eastAsia="宋体" w:cs="宋体"/>
          <w:color w:val="auto"/>
          <w:sz w:val="12"/>
          <w:szCs w:val="12"/>
        </w:rPr>
        <w:t xml:space="preserve">  操作面板（键盘）的安装</w:t>
      </w:r>
    </w:p>
    <w:p>
      <w:pPr>
        <w:spacing w:after="0" w:line="231"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3.6.2 </w:t>
      </w:r>
      <w:r>
        <w:rPr>
          <w:rFonts w:ascii="宋体" w:hAnsi="宋体" w:eastAsia="宋体" w:cs="宋体"/>
          <w:color w:val="auto"/>
          <w:sz w:val="13"/>
          <w:szCs w:val="13"/>
        </w:rPr>
        <w:t>变频器盖板的打开和拆卸安装</w:t>
      </w:r>
    </w:p>
    <w:p>
      <w:pPr>
        <w:spacing w:after="0" w:line="82" w:lineRule="exact"/>
        <w:rPr>
          <w:color w:val="auto"/>
          <w:sz w:val="20"/>
          <w:szCs w:val="20"/>
        </w:rPr>
      </w:pPr>
    </w:p>
    <w:p>
      <w:pPr>
        <w:spacing w:after="0" w:line="196" w:lineRule="exact"/>
        <w:ind w:right="60" w:firstLine="257"/>
        <w:rPr>
          <w:color w:val="auto"/>
          <w:sz w:val="20"/>
          <w:szCs w:val="20"/>
        </w:rPr>
      </w:pPr>
      <w:r>
        <w:rPr>
          <w:rFonts w:ascii="宋体" w:hAnsi="宋体" w:eastAsia="宋体" w:cs="宋体"/>
          <w:color w:val="auto"/>
          <w:sz w:val="13"/>
          <w:szCs w:val="13"/>
        </w:rPr>
        <w:t>本系列变频器采用塑胶外壳，塑胶外壳端子盖的打开参见图</w:t>
      </w:r>
      <w:r>
        <w:rPr>
          <w:rFonts w:ascii="Times New Roman" w:hAnsi="Times New Roman" w:eastAsia="Times New Roman" w:cs="Times New Roman"/>
          <w:color w:val="auto"/>
          <w:sz w:val="13"/>
          <w:szCs w:val="13"/>
        </w:rPr>
        <w:t xml:space="preserve"> 3-5</w:t>
      </w:r>
      <w:r>
        <w:rPr>
          <w:rFonts w:ascii="宋体" w:hAnsi="宋体" w:eastAsia="宋体" w:cs="宋体"/>
          <w:color w:val="auto"/>
          <w:sz w:val="13"/>
          <w:szCs w:val="13"/>
        </w:rPr>
        <w:t>。用手按住端子盖底边（靠近挂钩端）向上稍稍用力即可打开。</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50" w:lineRule="exact"/>
        <w:rPr>
          <w:color w:val="auto"/>
          <w:sz w:val="20"/>
          <w:szCs w:val="20"/>
        </w:rPr>
      </w:pPr>
    </w:p>
    <w:p>
      <w:pPr>
        <w:spacing w:after="0" w:line="149" w:lineRule="exact"/>
        <w:ind w:right="20"/>
        <w:jc w:val="center"/>
        <w:rPr>
          <w:color w:val="auto"/>
          <w:sz w:val="20"/>
          <w:szCs w:val="20"/>
        </w:rPr>
      </w:pPr>
      <w:r>
        <w:rPr>
          <w:rFonts w:ascii="宋体" w:hAnsi="宋体" w:eastAsia="宋体" w:cs="宋体"/>
          <w:color w:val="auto"/>
          <w:sz w:val="13"/>
          <w:szCs w:val="13"/>
        </w:rPr>
        <w:t>- 27-</w:t>
      </w:r>
    </w:p>
    <w:p>
      <w:pPr>
        <w:sectPr>
          <w:pgSz w:w="5960" w:h="8393"/>
          <w:pgMar w:top="421" w:right="654" w:bottom="0" w:left="720" w:header="0" w:footer="0" w:gutter="0"/>
          <w:cols w:equalWidth="0" w:num="1">
            <w:col w:w="4580"/>
          </w:cols>
        </w:sectPr>
      </w:pPr>
    </w:p>
    <w:p>
      <w:pPr>
        <w:tabs>
          <w:tab w:val="left" w:pos="3300"/>
        </w:tabs>
        <w:spacing w:after="0" w:line="137" w:lineRule="exact"/>
        <w:rPr>
          <w:color w:val="auto"/>
          <w:sz w:val="20"/>
          <w:szCs w:val="20"/>
        </w:rPr>
      </w:pPr>
      <w:bookmarkStart w:id="27" w:name="page28"/>
      <w:bookmarkEnd w:id="27"/>
      <w:r>
        <w:rPr>
          <w:rFonts w:ascii="宋体" w:hAnsi="宋体" w:eastAsia="宋体" w:cs="宋体"/>
          <w:color w:val="auto"/>
          <w:sz w:val="12"/>
          <w:szCs w:val="12"/>
        </w:rPr>
        <w:t>变频器的安装</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-17780</wp:posOffset>
            </wp:positionH>
            <wp:positionV relativeFrom="paragraph">
              <wp:posOffset>27940</wp:posOffset>
            </wp:positionV>
            <wp:extent cx="2903220" cy="1908175"/>
            <wp:effectExtent l="0" t="0" r="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pic:cNvPicPr>
                      <a:picLocks noChangeAspect="1" noChangeArrowheads="1"/>
                    </pic:cNvPicPr>
                  </pic:nvPicPr>
                  <pic:blipFill>
                    <a:blip r:embed="rId38"/>
                    <a:srcRect/>
                    <a:stretch>
                      <a:fillRect/>
                    </a:stretch>
                  </pic:blipFill>
                  <pic:spPr>
                    <a:xfrm>
                      <a:off x="0" y="0"/>
                      <a:ext cx="2903220" cy="1908175"/>
                    </a:xfrm>
                    <a:prstGeom prst="rect">
                      <a:avLst/>
                    </a:prstGeom>
                    <a:noFill/>
                  </pic:spPr>
                </pic:pic>
              </a:graphicData>
            </a:graphic>
          </wp:anchor>
        </w:drawing>
      </w:r>
    </w:p>
    <w:p>
      <w:pPr>
        <w:sectPr>
          <w:pgSz w:w="5960" w:h="8393"/>
          <w:pgMar w:top="433" w:right="714" w:bottom="0" w:left="720" w:header="0" w:footer="0" w:gutter="0"/>
          <w:cols w:equalWidth="0" w:num="1">
            <w:col w:w="4520"/>
          </w:cols>
        </w:sect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40" w:lineRule="exact"/>
        <w:rPr>
          <w:color w:val="auto"/>
          <w:sz w:val="20"/>
          <w:szCs w:val="20"/>
        </w:rPr>
      </w:pPr>
    </w:p>
    <w:p>
      <w:pPr>
        <w:tabs>
          <w:tab w:val="left" w:pos="120"/>
        </w:tabs>
        <w:spacing w:after="0" w:line="166" w:lineRule="exact"/>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3-5</w:t>
      </w:r>
      <w:r>
        <w:rPr>
          <w:color w:val="auto"/>
          <w:sz w:val="20"/>
          <w:szCs w:val="20"/>
        </w:rPr>
        <w:tab/>
      </w:r>
      <w:r>
        <w:rPr>
          <w:rFonts w:ascii="宋体" w:hAnsi="宋体" w:eastAsia="宋体" w:cs="宋体"/>
          <w:color w:val="auto"/>
          <w:sz w:val="12"/>
          <w:szCs w:val="12"/>
        </w:rPr>
        <w:t>塑壳机箱端子盖的打开</w:t>
      </w:r>
    </w:p>
    <w:p>
      <w:pPr>
        <w:spacing w:after="0" w:line="322" w:lineRule="exact"/>
        <w:rPr>
          <w:color w:val="auto"/>
          <w:sz w:val="20"/>
          <w:szCs w:val="20"/>
        </w:rPr>
      </w:pPr>
    </w:p>
    <w:p>
      <w:pPr>
        <w:spacing w:after="0" w:line="196" w:lineRule="exact"/>
        <w:ind w:firstLine="257"/>
        <w:rPr>
          <w:color w:val="auto"/>
          <w:sz w:val="20"/>
          <w:szCs w:val="20"/>
        </w:rPr>
      </w:pPr>
      <w:r>
        <w:rPr>
          <w:rFonts w:ascii="宋体" w:hAnsi="宋体" w:eastAsia="宋体" w:cs="宋体"/>
          <w:color w:val="auto"/>
          <w:sz w:val="13"/>
          <w:szCs w:val="13"/>
        </w:rPr>
        <w:t>塑壳机箱端子盖的拆卸参见图</w:t>
      </w:r>
      <w:r>
        <w:rPr>
          <w:rFonts w:ascii="Times New Roman" w:hAnsi="Times New Roman" w:eastAsia="Times New Roman" w:cs="Times New Roman"/>
          <w:color w:val="auto"/>
          <w:sz w:val="13"/>
          <w:szCs w:val="13"/>
        </w:rPr>
        <w:t xml:space="preserve"> 3-6</w:t>
      </w:r>
      <w:r>
        <w:rPr>
          <w:rFonts w:ascii="宋体" w:hAnsi="宋体" w:eastAsia="宋体" w:cs="宋体"/>
          <w:color w:val="auto"/>
          <w:sz w:val="13"/>
          <w:szCs w:val="13"/>
        </w:rPr>
        <w:t>。用手捭开端子盖两侧的旋转柱，使其退出安装孔便可。</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318770</wp:posOffset>
            </wp:positionH>
            <wp:positionV relativeFrom="paragraph">
              <wp:posOffset>52070</wp:posOffset>
            </wp:positionV>
            <wp:extent cx="2219325" cy="1717040"/>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pic:cNvPicPr>
                      <a:picLocks noChangeAspect="1" noChangeArrowheads="1"/>
                    </pic:cNvPicPr>
                  </pic:nvPicPr>
                  <pic:blipFill>
                    <a:blip r:embed="rId39"/>
                    <a:srcRect/>
                    <a:stretch>
                      <a:fillRect/>
                    </a:stretch>
                  </pic:blipFill>
                  <pic:spPr>
                    <a:xfrm>
                      <a:off x="0" y="0"/>
                      <a:ext cx="2219325" cy="171704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76" w:lineRule="exact"/>
        <w:rPr>
          <w:color w:val="auto"/>
          <w:sz w:val="20"/>
          <w:szCs w:val="20"/>
        </w:rPr>
      </w:pPr>
    </w:p>
    <w:p>
      <w:pPr>
        <w:numPr>
          <w:ilvl w:val="0"/>
          <w:numId w:val="11"/>
        </w:numPr>
        <w:tabs>
          <w:tab w:val="left" w:pos="1540"/>
        </w:tabs>
        <w:spacing w:after="0" w:line="159" w:lineRule="exact"/>
        <w:ind w:left="1540" w:hanging="167"/>
        <w:rPr>
          <w:rFonts w:ascii="宋体" w:hAnsi="宋体" w:eastAsia="宋体" w:cs="宋体"/>
          <w:color w:val="auto"/>
          <w:sz w:val="13"/>
          <w:szCs w:val="13"/>
        </w:rPr>
      </w:pPr>
      <w:r>
        <w:rPr>
          <w:rFonts w:ascii="Times New Roman" w:hAnsi="Times New Roman" w:eastAsia="Times New Roman" w:cs="Times New Roman"/>
          <w:color w:val="auto"/>
          <w:sz w:val="13"/>
          <w:szCs w:val="13"/>
        </w:rPr>
        <w:t xml:space="preserve">3-6  </w:t>
      </w:r>
      <w:r>
        <w:rPr>
          <w:rFonts w:ascii="宋体" w:hAnsi="宋体" w:eastAsia="宋体" w:cs="宋体"/>
          <w:color w:val="auto"/>
          <w:sz w:val="13"/>
          <w:szCs w:val="13"/>
        </w:rPr>
        <w:t>塑壳机箱端子盖的拆卸</w:t>
      </w:r>
    </w:p>
    <w:p>
      <w:pPr>
        <w:spacing w:after="0" w:line="287" w:lineRule="exact"/>
        <w:rPr>
          <w:rFonts w:ascii="宋体" w:hAnsi="宋体" w:eastAsia="宋体" w:cs="宋体"/>
          <w:color w:val="auto"/>
          <w:sz w:val="13"/>
          <w:szCs w:val="13"/>
        </w:rPr>
      </w:pPr>
    </w:p>
    <w:p>
      <w:pPr>
        <w:spacing w:after="0" w:line="149" w:lineRule="exact"/>
        <w:ind w:left="2120"/>
        <w:rPr>
          <w:rFonts w:ascii="宋体" w:hAnsi="宋体" w:eastAsia="宋体" w:cs="宋体"/>
          <w:color w:val="auto"/>
          <w:sz w:val="13"/>
          <w:szCs w:val="13"/>
        </w:rPr>
      </w:pPr>
      <w:r>
        <w:rPr>
          <w:rFonts w:ascii="宋体" w:hAnsi="宋体" w:eastAsia="宋体" w:cs="宋体"/>
          <w:color w:val="auto"/>
          <w:sz w:val="13"/>
          <w:szCs w:val="13"/>
        </w:rPr>
        <w:t>-28-</w:t>
      </w:r>
    </w:p>
    <w:p>
      <w:pPr>
        <w:sectPr>
          <w:type w:val="continuous"/>
          <w:pgSz w:w="5960" w:h="8393"/>
          <w:pgMar w:top="433" w:right="714" w:bottom="0" w:left="720" w:header="0" w:footer="0" w:gutter="0"/>
          <w:cols w:equalWidth="0" w:num="1">
            <w:col w:w="4520"/>
          </w:cols>
        </w:sectPr>
      </w:pPr>
    </w:p>
    <w:p>
      <w:pPr>
        <w:tabs>
          <w:tab w:val="left" w:pos="3680"/>
        </w:tabs>
        <w:spacing w:after="0" w:line="137" w:lineRule="exact"/>
        <w:rPr>
          <w:color w:val="auto"/>
          <w:sz w:val="20"/>
          <w:szCs w:val="20"/>
        </w:rPr>
      </w:pPr>
      <w:bookmarkStart w:id="28" w:name="page29"/>
      <w:bookmarkEnd w:id="28"/>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变频器的安装</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57" name="Shape 157"/>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57"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YIWb2JgBAABPAwAADgAAAAAAAAABACAAAAAj&#10;AQAAZHJzL2Uyb0RvYy54bWxQSwUGAAAAAAYABgBZAQAALQUAAAAA&#10;">
                <v:fill on="t" focussize="0,0"/>
                <v:stroke weight="0.72pt" color="#000000" miterlimit="8" joinstyle="miter"/>
                <v:imagedata o:title=""/>
                <o:lock v:ext="edit" aspectratio="f"/>
              </v:line>
            </w:pict>
          </mc:Fallback>
        </mc:AlternateContent>
      </w:r>
    </w:p>
    <w:p>
      <w:pPr>
        <w:spacing w:after="0" w:line="294"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3.7 </w:t>
      </w:r>
      <w:r>
        <w:rPr>
          <w:rFonts w:ascii="宋体" w:hAnsi="宋体" w:eastAsia="宋体" w:cs="宋体"/>
          <w:b/>
          <w:bCs/>
          <w:color w:val="auto"/>
          <w:sz w:val="15"/>
          <w:szCs w:val="15"/>
        </w:rPr>
        <w:t>接线端子图示说明</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0</wp:posOffset>
            </wp:positionH>
            <wp:positionV relativeFrom="paragraph">
              <wp:posOffset>74295</wp:posOffset>
            </wp:positionV>
            <wp:extent cx="2866390" cy="1463040"/>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pic:cNvPicPr>
                      <a:picLocks noChangeAspect="1" noChangeArrowheads="1"/>
                    </pic:cNvPicPr>
                  </pic:nvPicPr>
                  <pic:blipFill>
                    <a:blip r:embed="rId40"/>
                    <a:srcRect/>
                    <a:stretch>
                      <a:fillRect/>
                    </a:stretch>
                  </pic:blipFill>
                  <pic:spPr>
                    <a:xfrm>
                      <a:off x="0" y="0"/>
                      <a:ext cx="2866390" cy="146304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58" w:lineRule="exact"/>
        <w:rPr>
          <w:color w:val="auto"/>
          <w:sz w:val="20"/>
          <w:szCs w:val="20"/>
        </w:rPr>
      </w:pPr>
    </w:p>
    <w:p>
      <w:pPr>
        <w:spacing w:after="0" w:line="159" w:lineRule="exact"/>
        <w:ind w:right="-19"/>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3-7 </w:t>
      </w:r>
      <w:r>
        <w:rPr>
          <w:rFonts w:ascii="宋体" w:hAnsi="宋体" w:eastAsia="宋体" w:cs="宋体"/>
          <w:color w:val="auto"/>
          <w:sz w:val="13"/>
          <w:szCs w:val="13"/>
        </w:rPr>
        <w:t>端子布局图示</w:t>
      </w:r>
    </w:p>
    <w:p>
      <w:pPr>
        <w:spacing w:after="0" w:line="297"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3.8 </w:t>
      </w:r>
      <w:r>
        <w:rPr>
          <w:rFonts w:ascii="宋体" w:hAnsi="宋体" w:eastAsia="宋体" w:cs="宋体"/>
          <w:b/>
          <w:bCs/>
          <w:color w:val="auto"/>
          <w:sz w:val="15"/>
          <w:szCs w:val="15"/>
        </w:rPr>
        <w:t>主回路端子图示及说明</w:t>
      </w:r>
    </w:p>
    <w:p>
      <w:pPr>
        <w:spacing w:after="0" w:line="8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3.8.1 </w:t>
      </w:r>
      <w:r>
        <w:rPr>
          <w:rFonts w:ascii="宋体" w:hAnsi="宋体" w:eastAsia="宋体" w:cs="宋体"/>
          <w:color w:val="auto"/>
          <w:sz w:val="13"/>
          <w:szCs w:val="13"/>
        </w:rPr>
        <w:t>主回路端子的功能与说明</w:t>
      </w:r>
    </w:p>
    <w:p>
      <w:pPr>
        <w:spacing w:after="0" w:line="8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3.8.1.1 </w:t>
      </w:r>
      <w:r>
        <w:rPr>
          <w:rFonts w:ascii="宋体" w:hAnsi="宋体" w:eastAsia="宋体" w:cs="宋体"/>
          <w:color w:val="auto"/>
          <w:sz w:val="13"/>
          <w:szCs w:val="13"/>
        </w:rPr>
        <w:t>单相</w:t>
      </w:r>
      <w:r>
        <w:rPr>
          <w:rFonts w:ascii="Times New Roman" w:hAnsi="Times New Roman" w:eastAsia="Times New Roman" w:cs="Times New Roman"/>
          <w:color w:val="auto"/>
          <w:sz w:val="13"/>
          <w:szCs w:val="13"/>
        </w:rPr>
        <w:t xml:space="preserve"> 220V </w:t>
      </w:r>
      <w:r>
        <w:rPr>
          <w:rFonts w:ascii="宋体" w:hAnsi="宋体" w:eastAsia="宋体" w:cs="宋体"/>
          <w:color w:val="auto"/>
          <w:sz w:val="13"/>
          <w:szCs w:val="13"/>
        </w:rPr>
        <w:t>机型主回路端子图示</w:t>
      </w:r>
    </w:p>
    <w:p>
      <w:pPr>
        <w:spacing w:after="0" w:line="82" w:lineRule="exact"/>
        <w:rPr>
          <w:color w:val="auto"/>
          <w:sz w:val="20"/>
          <w:szCs w:val="20"/>
        </w:rPr>
      </w:pPr>
    </w:p>
    <w:tbl>
      <w:tblPr>
        <w:tblStyle w:val="3"/>
        <w:tblW w:w="2540" w:type="dxa"/>
        <w:tblInd w:w="0" w:type="dxa"/>
        <w:tblLayout w:type="fixed"/>
        <w:tblCellMar>
          <w:top w:w="0" w:type="dxa"/>
          <w:left w:w="0" w:type="dxa"/>
          <w:bottom w:w="0" w:type="dxa"/>
          <w:right w:w="0" w:type="dxa"/>
        </w:tblCellMar>
      </w:tblPr>
      <w:tblGrid>
        <w:gridCol w:w="880"/>
        <w:gridCol w:w="1040"/>
        <w:gridCol w:w="620"/>
      </w:tblGrid>
      <w:tr>
        <w:tblPrEx>
          <w:tblLayout w:type="fixed"/>
          <w:tblCellMar>
            <w:top w:w="0" w:type="dxa"/>
            <w:left w:w="0" w:type="dxa"/>
            <w:bottom w:w="0" w:type="dxa"/>
            <w:right w:w="0" w:type="dxa"/>
          </w:tblCellMar>
        </w:tblPrEx>
        <w:trPr>
          <w:trHeight w:val="173" w:hRule="atLeast"/>
        </w:trPr>
        <w:tc>
          <w:tcPr>
            <w:tcW w:w="880" w:type="dxa"/>
            <w:vAlign w:val="bottom"/>
          </w:tcPr>
          <w:p>
            <w:pPr>
              <w:spacing w:after="0" w:line="149" w:lineRule="exact"/>
              <w:rPr>
                <w:color w:val="auto"/>
                <w:sz w:val="20"/>
                <w:szCs w:val="20"/>
              </w:rPr>
            </w:pPr>
            <w:r>
              <w:rPr>
                <w:rFonts w:ascii="宋体" w:hAnsi="宋体" w:eastAsia="宋体" w:cs="宋体"/>
                <w:color w:val="auto"/>
                <w:sz w:val="13"/>
                <w:szCs w:val="13"/>
              </w:rPr>
              <w:t>包含型号：</w:t>
            </w:r>
          </w:p>
        </w:tc>
        <w:tc>
          <w:tcPr>
            <w:tcW w:w="1040" w:type="dxa"/>
            <w:vAlign w:val="bottom"/>
          </w:tcPr>
          <w:p>
            <w:pPr>
              <w:spacing w:after="0" w:line="159" w:lineRule="exact"/>
              <w:ind w:left="220"/>
              <w:rPr>
                <w:color w:val="auto"/>
                <w:sz w:val="20"/>
                <w:szCs w:val="20"/>
              </w:rPr>
            </w:pPr>
            <w:r>
              <w:rPr>
                <w:rFonts w:ascii="Times New Roman" w:hAnsi="Times New Roman" w:eastAsia="Times New Roman" w:cs="Times New Roman"/>
                <w:color w:val="auto"/>
                <w:sz w:val="13"/>
                <w:szCs w:val="13"/>
              </w:rPr>
              <w:t xml:space="preserve">-0R4S2 </w:t>
            </w:r>
            <w:r>
              <w:rPr>
                <w:rFonts w:ascii="宋体" w:hAnsi="宋体" w:eastAsia="宋体" w:cs="宋体"/>
                <w:color w:val="auto"/>
                <w:sz w:val="13"/>
                <w:szCs w:val="13"/>
              </w:rPr>
              <w:t>～</w:t>
            </w:r>
          </w:p>
        </w:tc>
        <w:tc>
          <w:tcPr>
            <w:tcW w:w="620" w:type="dxa"/>
            <w:vAlign w:val="bottom"/>
          </w:tcPr>
          <w:p>
            <w:pPr>
              <w:spacing w:after="0"/>
              <w:ind w:left="240"/>
              <w:rPr>
                <w:color w:val="auto"/>
                <w:sz w:val="20"/>
                <w:szCs w:val="20"/>
              </w:rPr>
            </w:pPr>
            <w:r>
              <w:rPr>
                <w:rFonts w:ascii="Times New Roman" w:hAnsi="Times New Roman" w:eastAsia="Times New Roman" w:cs="Times New Roman"/>
                <w:color w:val="auto"/>
                <w:w w:val="90"/>
                <w:sz w:val="13"/>
                <w:szCs w:val="13"/>
              </w:rPr>
              <w:t>-1R5S2</w:t>
            </w: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0</wp:posOffset>
            </wp:positionH>
            <wp:positionV relativeFrom="paragraph">
              <wp:posOffset>74295</wp:posOffset>
            </wp:positionV>
            <wp:extent cx="2864485" cy="455295"/>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pic:cNvPicPr>
                      <a:picLocks noChangeAspect="1" noChangeArrowheads="1"/>
                    </pic:cNvPicPr>
                  </pic:nvPicPr>
                  <pic:blipFill>
                    <a:blip r:embed="rId41"/>
                    <a:srcRect/>
                    <a:stretch>
                      <a:fillRect/>
                    </a:stretch>
                  </pic:blipFill>
                  <pic:spPr>
                    <a:xfrm>
                      <a:off x="0" y="0"/>
                      <a:ext cx="2864485" cy="455295"/>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06" w:lineRule="exact"/>
        <w:rPr>
          <w:color w:val="auto"/>
          <w:sz w:val="20"/>
          <w:szCs w:val="20"/>
        </w:rPr>
      </w:pPr>
    </w:p>
    <w:tbl>
      <w:tblPr>
        <w:tblStyle w:val="3"/>
        <w:tblW w:w="4300" w:type="dxa"/>
        <w:tblInd w:w="310" w:type="dxa"/>
        <w:tblLayout w:type="fixed"/>
        <w:tblCellMar>
          <w:top w:w="0" w:type="dxa"/>
          <w:left w:w="0" w:type="dxa"/>
          <w:bottom w:w="0" w:type="dxa"/>
          <w:right w:w="0" w:type="dxa"/>
        </w:tblCellMar>
      </w:tblPr>
      <w:tblGrid>
        <w:gridCol w:w="1420"/>
        <w:gridCol w:w="2520"/>
        <w:gridCol w:w="360"/>
      </w:tblGrid>
      <w:tr>
        <w:tblPrEx>
          <w:tblLayout w:type="fixed"/>
          <w:tblCellMar>
            <w:top w:w="0" w:type="dxa"/>
            <w:left w:w="0" w:type="dxa"/>
            <w:bottom w:w="0" w:type="dxa"/>
            <w:right w:w="0" w:type="dxa"/>
          </w:tblCellMar>
        </w:tblPrEx>
        <w:trPr>
          <w:trHeight w:val="214" w:hRule="atLeast"/>
        </w:trPr>
        <w:tc>
          <w:tcPr>
            <w:tcW w:w="1420" w:type="dxa"/>
            <w:tcBorders>
              <w:top w:val="single" w:color="auto" w:sz="8" w:space="0"/>
              <w:left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端子符号</w:t>
            </w:r>
          </w:p>
        </w:tc>
        <w:tc>
          <w:tcPr>
            <w:tcW w:w="2520" w:type="dxa"/>
            <w:tcBorders>
              <w:top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端子名称及功能说明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420" w:type="dxa"/>
            <w:tcBorders>
              <w:top w:val="single" w:color="auto" w:sz="8" w:space="0"/>
              <w:left w:val="single" w:color="auto" w:sz="8" w:space="0"/>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P+</w:t>
            </w:r>
            <w:r>
              <w:rPr>
                <w:rFonts w:ascii="宋体" w:hAnsi="宋体" w:eastAsia="宋体" w:cs="宋体"/>
                <w:color w:val="auto"/>
                <w:sz w:val="13"/>
                <w:szCs w:val="13"/>
              </w:rPr>
              <w:t>、</w:t>
            </w:r>
            <w:r>
              <w:rPr>
                <w:rFonts w:ascii="Times New Roman" w:hAnsi="Times New Roman" w:eastAsia="Times New Roman" w:cs="Times New Roman"/>
                <w:color w:val="auto"/>
                <w:sz w:val="13"/>
                <w:szCs w:val="13"/>
              </w:rPr>
              <w:t>PB</w:t>
            </w:r>
          </w:p>
        </w:tc>
        <w:tc>
          <w:tcPr>
            <w:tcW w:w="2520" w:type="dxa"/>
            <w:tcBorders>
              <w:top w:val="single" w:color="auto" w:sz="8" w:space="0"/>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制动电阻连接端子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65" w:hRule="atLeast"/>
        </w:trPr>
        <w:tc>
          <w:tcPr>
            <w:tcW w:w="1420" w:type="dxa"/>
            <w:vMerge w:val="restart"/>
            <w:tcBorders>
              <w:left w:val="single" w:color="auto" w:sz="8" w:space="0"/>
              <w:right w:val="single" w:color="auto" w:sz="8" w:space="0"/>
            </w:tcBorders>
            <w:vAlign w:val="bottom"/>
          </w:tcPr>
          <w:p>
            <w:pPr>
              <w:spacing w:after="0" w:line="159" w:lineRule="exact"/>
              <w:ind w:left="760"/>
              <w:rPr>
                <w:color w:val="auto"/>
                <w:sz w:val="20"/>
                <w:szCs w:val="20"/>
              </w:rPr>
            </w:pPr>
            <w:r>
              <w:rPr>
                <w:rFonts w:ascii="宋体" w:hAnsi="宋体" w:eastAsia="宋体" w:cs="宋体"/>
                <w:color w:val="auto"/>
                <w:sz w:val="13"/>
                <w:szCs w:val="13"/>
              </w:rPr>
              <w:t>或</w:t>
            </w:r>
            <w:r>
              <w:rPr>
                <w:rFonts w:ascii="Times New Roman" w:hAnsi="Times New Roman" w:eastAsia="Times New Roman" w:cs="Times New Roman"/>
                <w:color w:val="auto"/>
                <w:sz w:val="13"/>
                <w:szCs w:val="13"/>
              </w:rPr>
              <w:t xml:space="preserve"> E</w:t>
            </w:r>
          </w:p>
        </w:tc>
        <w:tc>
          <w:tcPr>
            <w:tcW w:w="2520" w:type="dxa"/>
            <w:tcBorders>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接地端子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6" w:hRule="atLeast"/>
        </w:trPr>
        <w:tc>
          <w:tcPr>
            <w:tcW w:w="1420" w:type="dxa"/>
            <w:vMerge w:val="continue"/>
            <w:tcBorders>
              <w:left w:val="single" w:color="auto" w:sz="8" w:space="0"/>
              <w:right w:val="single" w:color="auto" w:sz="8" w:space="0"/>
            </w:tcBorders>
            <w:vAlign w:val="bottom"/>
          </w:tcPr>
          <w:p>
            <w:pPr>
              <w:spacing w:after="0"/>
              <w:rPr>
                <w:color w:val="auto"/>
                <w:sz w:val="9"/>
                <w:szCs w:val="9"/>
              </w:rPr>
            </w:pPr>
          </w:p>
        </w:tc>
        <w:tc>
          <w:tcPr>
            <w:tcW w:w="2520" w:type="dxa"/>
            <w:tcBorders>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4" w:hRule="atLeast"/>
        </w:trPr>
        <w:tc>
          <w:tcPr>
            <w:tcW w:w="1420" w:type="dxa"/>
            <w:tcBorders>
              <w:left w:val="single" w:color="auto" w:sz="8" w:space="0"/>
              <w:bottom w:val="single" w:color="auto" w:sz="8" w:space="0"/>
              <w:right w:val="single" w:color="auto" w:sz="8" w:space="0"/>
            </w:tcBorders>
            <w:vAlign w:val="bottom"/>
          </w:tcPr>
          <w:p>
            <w:pPr>
              <w:spacing w:after="0"/>
              <w:rPr>
                <w:color w:val="auto"/>
                <w:sz w:val="12"/>
                <w:szCs w:val="12"/>
              </w:rPr>
            </w:pPr>
          </w:p>
        </w:tc>
        <w:tc>
          <w:tcPr>
            <w:tcW w:w="252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420" w:type="dxa"/>
            <w:tcBorders>
              <w:left w:val="single" w:color="auto" w:sz="8" w:space="0"/>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8"/>
                <w:sz w:val="13"/>
                <w:szCs w:val="13"/>
              </w:rPr>
              <w:t>L</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N</w:t>
            </w:r>
          </w:p>
        </w:tc>
        <w:tc>
          <w:tcPr>
            <w:tcW w:w="252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单相交流输入端子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420" w:type="dxa"/>
            <w:tcBorders>
              <w:left w:val="single" w:color="auto" w:sz="8" w:space="0"/>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8"/>
                <w:sz w:val="13"/>
                <w:szCs w:val="13"/>
              </w:rPr>
              <w:t>U</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V</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W</w:t>
            </w:r>
          </w:p>
        </w:tc>
        <w:tc>
          <w:tcPr>
            <w:tcW w:w="252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三相交流输出端子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19" w:hRule="atLeast"/>
        </w:trPr>
        <w:tc>
          <w:tcPr>
            <w:tcW w:w="1420" w:type="dxa"/>
            <w:vAlign w:val="bottom"/>
          </w:tcPr>
          <w:p>
            <w:pPr>
              <w:spacing w:after="0"/>
              <w:rPr>
                <w:color w:val="auto"/>
                <w:sz w:val="24"/>
                <w:szCs w:val="24"/>
              </w:rPr>
            </w:pPr>
          </w:p>
        </w:tc>
        <w:tc>
          <w:tcPr>
            <w:tcW w:w="2520" w:type="dxa"/>
            <w:vAlign w:val="bottom"/>
          </w:tcPr>
          <w:p>
            <w:pPr>
              <w:spacing w:after="0" w:line="149" w:lineRule="exact"/>
              <w:ind w:right="1715"/>
              <w:jc w:val="right"/>
              <w:rPr>
                <w:color w:val="auto"/>
                <w:sz w:val="20"/>
                <w:szCs w:val="20"/>
              </w:rPr>
            </w:pPr>
            <w:r>
              <w:rPr>
                <w:rFonts w:ascii="宋体" w:hAnsi="宋体" w:eastAsia="宋体" w:cs="宋体"/>
                <w:color w:val="auto"/>
                <w:sz w:val="13"/>
                <w:szCs w:val="13"/>
              </w:rPr>
              <w:t>- 29-</w:t>
            </w:r>
          </w:p>
        </w:tc>
        <w:tc>
          <w:tcPr>
            <w:tcW w:w="360" w:type="dxa"/>
            <w:vAlign w:val="bottom"/>
          </w:tcPr>
          <w:p>
            <w:pPr>
              <w:spacing w:after="0"/>
              <w:rPr>
                <w:color w:val="auto"/>
                <w:sz w:val="1"/>
                <w:szCs w:val="1"/>
              </w:rPr>
            </w:pP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443230</wp:posOffset>
            </wp:positionH>
            <wp:positionV relativeFrom="paragraph">
              <wp:posOffset>-978535</wp:posOffset>
            </wp:positionV>
            <wp:extent cx="225425" cy="191135"/>
            <wp:effectExtent l="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pic:cNvPicPr>
                      <a:picLocks noChangeAspect="1" noChangeArrowheads="1"/>
                    </pic:cNvPicPr>
                  </pic:nvPicPr>
                  <pic:blipFill>
                    <a:blip r:embed="rId42"/>
                    <a:srcRect/>
                    <a:stretch>
                      <a:fillRect/>
                    </a:stretch>
                  </pic:blipFill>
                  <pic:spPr>
                    <a:xfrm>
                      <a:off x="0" y="0"/>
                      <a:ext cx="225425" cy="191135"/>
                    </a:xfrm>
                    <a:prstGeom prst="rect">
                      <a:avLst/>
                    </a:prstGeom>
                    <a:noFill/>
                  </pic:spPr>
                </pic:pic>
              </a:graphicData>
            </a:graphic>
          </wp:anchor>
        </w:drawing>
      </w:r>
    </w:p>
    <w:p>
      <w:pPr>
        <w:sectPr>
          <w:pgSz w:w="5960" w:h="8393"/>
          <w:pgMar w:top="433" w:right="754" w:bottom="0" w:left="720" w:header="0" w:footer="0" w:gutter="0"/>
          <w:cols w:equalWidth="0" w:num="1">
            <w:col w:w="4480"/>
          </w:cols>
        </w:sectPr>
      </w:pPr>
    </w:p>
    <w:p>
      <w:pPr>
        <w:tabs>
          <w:tab w:val="left" w:pos="3300"/>
        </w:tabs>
        <w:spacing w:after="0" w:line="149" w:lineRule="exact"/>
        <w:rPr>
          <w:color w:val="auto"/>
          <w:sz w:val="20"/>
          <w:szCs w:val="20"/>
        </w:rPr>
      </w:pPr>
      <w:bookmarkStart w:id="29" w:name="page30"/>
      <w:bookmarkEnd w:id="29"/>
      <w:r>
        <w:rPr>
          <w:rFonts w:ascii="宋体" w:hAnsi="宋体" w:eastAsia="宋体" w:cs="宋体"/>
          <w:color w:val="auto"/>
          <w:sz w:val="13"/>
          <w:szCs w:val="13"/>
        </w:rPr>
        <w:t>变频器的安装</w:t>
      </w:r>
      <w:r>
        <w:rPr>
          <w:color w:val="auto"/>
          <w:sz w:val="20"/>
          <w:szCs w:val="20"/>
        </w:rPr>
        <w:tab/>
      </w:r>
      <w:r>
        <w:rPr>
          <w:rFonts w:ascii="宋体" w:hAnsi="宋体" w:eastAsia="宋体" w:cs="宋体"/>
          <w:color w:val="auto"/>
          <w:sz w:val="13"/>
          <w:szCs w:val="13"/>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61" name="Shape 161"/>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61"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&#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q36typgBAABPAwAADgAAAAAAAAABACAAAAAj&#10;AQAAZHJzL2Uyb0RvYy54bWxQSwUGAAAAAAYABgBZAQAALQUAAAAA&#10;">
                <v:fill on="t" focussize="0,0"/>
                <v:stroke weight="0.72pt" color="#000000" miterlimit="8" joinstyle="miter"/>
                <v:imagedata o:title=""/>
                <o:lock v:ext="edit" aspectratio="f"/>
              </v:line>
            </w:pict>
          </mc:Fallback>
        </mc:AlternateContent>
      </w:r>
    </w:p>
    <w:p>
      <w:pPr>
        <w:spacing w:after="0" w:line="31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3.8.1.2 </w:t>
      </w:r>
      <w:r>
        <w:rPr>
          <w:rFonts w:ascii="宋体" w:hAnsi="宋体" w:eastAsia="宋体" w:cs="宋体"/>
          <w:color w:val="auto"/>
          <w:sz w:val="13"/>
          <w:szCs w:val="13"/>
        </w:rPr>
        <w:t>三相</w:t>
      </w:r>
      <w:r>
        <w:rPr>
          <w:rFonts w:ascii="Times New Roman" w:hAnsi="Times New Roman" w:eastAsia="Times New Roman" w:cs="Times New Roman"/>
          <w:color w:val="auto"/>
          <w:sz w:val="13"/>
          <w:szCs w:val="13"/>
        </w:rPr>
        <w:t>380V</w:t>
      </w:r>
      <w:r>
        <w:rPr>
          <w:rFonts w:ascii="宋体" w:hAnsi="宋体" w:eastAsia="宋体" w:cs="宋体"/>
          <w:color w:val="auto"/>
          <w:sz w:val="13"/>
          <w:szCs w:val="13"/>
        </w:rPr>
        <w:t>机型主回路端子图示</w:t>
      </w:r>
    </w:p>
    <w:p>
      <w:pPr>
        <w:spacing w:after="0" w:line="82" w:lineRule="exact"/>
        <w:rPr>
          <w:color w:val="auto"/>
          <w:sz w:val="20"/>
          <w:szCs w:val="20"/>
        </w:rPr>
      </w:pPr>
    </w:p>
    <w:p>
      <w:pPr>
        <w:tabs>
          <w:tab w:val="left" w:pos="1080"/>
          <w:tab w:val="left" w:pos="2080"/>
        </w:tabs>
        <w:spacing w:after="0" w:line="159" w:lineRule="exact"/>
        <w:rPr>
          <w:color w:val="auto"/>
          <w:sz w:val="20"/>
          <w:szCs w:val="20"/>
        </w:rPr>
      </w:pPr>
      <w:r>
        <w:rPr>
          <w:rFonts w:ascii="宋体" w:hAnsi="宋体" w:eastAsia="宋体" w:cs="宋体"/>
          <w:color w:val="auto"/>
          <w:sz w:val="13"/>
          <w:szCs w:val="13"/>
        </w:rPr>
        <w:t>包含机型：</w:t>
      </w:r>
      <w:r>
        <w:rPr>
          <w:color w:val="auto"/>
          <w:sz w:val="20"/>
          <w:szCs w:val="20"/>
        </w:rPr>
        <w:tab/>
      </w:r>
      <w:r>
        <w:rPr>
          <w:rFonts w:ascii="Times New Roman" w:hAnsi="Times New Roman" w:eastAsia="Times New Roman" w:cs="Times New Roman"/>
          <w:color w:val="auto"/>
          <w:sz w:val="13"/>
          <w:szCs w:val="13"/>
        </w:rPr>
        <w:t>-0R4T4</w:t>
      </w:r>
      <w:r>
        <w:rPr>
          <w:rFonts w:ascii="宋体" w:hAnsi="宋体" w:eastAsia="宋体" w:cs="宋体"/>
          <w:color w:val="auto"/>
          <w:sz w:val="13"/>
          <w:szCs w:val="13"/>
        </w:rPr>
        <w:t>～</w:t>
      </w:r>
      <w:r>
        <w:rPr>
          <w:color w:val="auto"/>
          <w:sz w:val="20"/>
          <w:szCs w:val="20"/>
        </w:rPr>
        <w:tab/>
      </w:r>
      <w:r>
        <w:rPr>
          <w:rFonts w:ascii="Times New Roman" w:hAnsi="Times New Roman" w:eastAsia="Times New Roman" w:cs="Times New Roman"/>
          <w:color w:val="auto"/>
          <w:sz w:val="12"/>
          <w:szCs w:val="12"/>
        </w:rPr>
        <w:t>-2R2T4</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99695</wp:posOffset>
            </wp:positionH>
            <wp:positionV relativeFrom="paragraph">
              <wp:posOffset>83820</wp:posOffset>
            </wp:positionV>
            <wp:extent cx="2658110" cy="45021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pic:cNvPicPr>
                      <a:picLocks noChangeAspect="1" noChangeArrowheads="1"/>
                    </pic:cNvPicPr>
                  </pic:nvPicPr>
                  <pic:blipFill>
                    <a:blip r:embed="rId43"/>
                    <a:srcRect/>
                    <a:stretch>
                      <a:fillRect/>
                    </a:stretch>
                  </pic:blipFill>
                  <pic:spPr>
                    <a:xfrm>
                      <a:off x="0" y="0"/>
                      <a:ext cx="2658110" cy="450215"/>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21" w:lineRule="exact"/>
        <w:rPr>
          <w:color w:val="auto"/>
          <w:sz w:val="20"/>
          <w:szCs w:val="20"/>
        </w:rPr>
      </w:pPr>
    </w:p>
    <w:tbl>
      <w:tblPr>
        <w:tblStyle w:val="3"/>
        <w:tblW w:w="4300" w:type="dxa"/>
        <w:tblInd w:w="310" w:type="dxa"/>
        <w:tblLayout w:type="fixed"/>
        <w:tblCellMar>
          <w:top w:w="0" w:type="dxa"/>
          <w:left w:w="0" w:type="dxa"/>
          <w:bottom w:w="0" w:type="dxa"/>
          <w:right w:w="0" w:type="dxa"/>
        </w:tblCellMar>
      </w:tblPr>
      <w:tblGrid>
        <w:gridCol w:w="100"/>
        <w:gridCol w:w="1320"/>
        <w:gridCol w:w="2520"/>
        <w:gridCol w:w="360"/>
      </w:tblGrid>
      <w:tr>
        <w:tblPrEx>
          <w:tblLayout w:type="fixed"/>
        </w:tblPrEx>
        <w:trPr>
          <w:trHeight w:val="214" w:hRule="atLeast"/>
        </w:trPr>
        <w:tc>
          <w:tcPr>
            <w:tcW w:w="100" w:type="dxa"/>
            <w:tcBorders>
              <w:top w:val="single" w:color="auto" w:sz="8" w:space="0"/>
              <w:left w:val="single" w:color="auto" w:sz="8" w:space="0"/>
              <w:bottom w:val="single" w:color="C6D9F1" w:sz="8" w:space="0"/>
            </w:tcBorders>
            <w:shd w:val="clear" w:color="auto" w:fill="C6D9F1"/>
            <w:vAlign w:val="bottom"/>
          </w:tcPr>
          <w:p>
            <w:pPr>
              <w:spacing w:after="0"/>
              <w:rPr>
                <w:color w:val="auto"/>
                <w:sz w:val="18"/>
                <w:szCs w:val="18"/>
              </w:rPr>
            </w:pPr>
          </w:p>
        </w:tc>
        <w:tc>
          <w:tcPr>
            <w:tcW w:w="1320" w:type="dxa"/>
            <w:tcBorders>
              <w:top w:val="single" w:color="auto" w:sz="8" w:space="0"/>
              <w:bottom w:val="single" w:color="C6D9F1" w:sz="8" w:space="0"/>
              <w:right w:val="single" w:color="auto" w:sz="8" w:space="0"/>
            </w:tcBorders>
            <w:shd w:val="clear" w:color="auto" w:fill="C6D9F1"/>
            <w:vAlign w:val="bottom"/>
          </w:tcPr>
          <w:p>
            <w:pPr>
              <w:spacing w:after="0" w:line="149" w:lineRule="exact"/>
              <w:ind w:right="55"/>
              <w:jc w:val="center"/>
              <w:rPr>
                <w:color w:val="auto"/>
                <w:sz w:val="20"/>
                <w:szCs w:val="20"/>
              </w:rPr>
            </w:pPr>
            <w:r>
              <w:rPr>
                <w:rFonts w:ascii="宋体" w:hAnsi="宋体" w:eastAsia="宋体" w:cs="宋体"/>
                <w:color w:val="auto"/>
                <w:w w:val="99"/>
                <w:sz w:val="13"/>
                <w:szCs w:val="13"/>
              </w:rPr>
              <w:t>端子符号</w:t>
            </w:r>
          </w:p>
        </w:tc>
        <w:tc>
          <w:tcPr>
            <w:tcW w:w="2520" w:type="dxa"/>
            <w:tcBorders>
              <w:top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端子名称及功能说明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top w:val="single" w:color="auto" w:sz="8" w:space="0"/>
              <w:left w:val="single" w:color="auto" w:sz="8" w:space="0"/>
              <w:bottom w:val="single" w:color="auto" w:sz="8" w:space="0"/>
            </w:tcBorders>
            <w:vAlign w:val="bottom"/>
          </w:tcPr>
          <w:p>
            <w:pPr>
              <w:spacing w:after="0"/>
              <w:rPr>
                <w:color w:val="auto"/>
                <w:sz w:val="16"/>
                <w:szCs w:val="16"/>
              </w:rPr>
            </w:pPr>
          </w:p>
        </w:tc>
        <w:tc>
          <w:tcPr>
            <w:tcW w:w="1320" w:type="dxa"/>
            <w:tcBorders>
              <w:top w:val="single" w:color="auto" w:sz="8" w:space="0"/>
              <w:bottom w:val="single" w:color="auto" w:sz="8" w:space="0"/>
              <w:right w:val="single" w:color="auto" w:sz="8" w:space="0"/>
            </w:tcBorders>
            <w:vAlign w:val="bottom"/>
          </w:tcPr>
          <w:p>
            <w:pPr>
              <w:spacing w:after="0" w:line="159" w:lineRule="exact"/>
              <w:ind w:right="55"/>
              <w:jc w:val="center"/>
              <w:rPr>
                <w:color w:val="auto"/>
                <w:sz w:val="20"/>
                <w:szCs w:val="20"/>
              </w:rPr>
            </w:pPr>
            <w:r>
              <w:rPr>
                <w:rFonts w:ascii="Times New Roman" w:hAnsi="Times New Roman" w:eastAsia="Times New Roman" w:cs="Times New Roman"/>
                <w:color w:val="auto"/>
                <w:sz w:val="13"/>
                <w:szCs w:val="13"/>
              </w:rPr>
              <w:t>P+</w:t>
            </w:r>
            <w:r>
              <w:rPr>
                <w:rFonts w:ascii="宋体" w:hAnsi="宋体" w:eastAsia="宋体" w:cs="宋体"/>
                <w:color w:val="auto"/>
                <w:sz w:val="13"/>
                <w:szCs w:val="13"/>
              </w:rPr>
              <w:t>、</w:t>
            </w:r>
            <w:r>
              <w:rPr>
                <w:rFonts w:ascii="Times New Roman" w:hAnsi="Times New Roman" w:eastAsia="Times New Roman" w:cs="Times New Roman"/>
                <w:color w:val="auto"/>
                <w:sz w:val="13"/>
                <w:szCs w:val="13"/>
              </w:rPr>
              <w:t>PB</w:t>
            </w:r>
          </w:p>
        </w:tc>
        <w:tc>
          <w:tcPr>
            <w:tcW w:w="2520" w:type="dxa"/>
            <w:tcBorders>
              <w:top w:val="single" w:color="auto" w:sz="8" w:space="0"/>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制动电阻连接端子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65" w:hRule="atLeast"/>
        </w:trPr>
        <w:tc>
          <w:tcPr>
            <w:tcW w:w="100" w:type="dxa"/>
            <w:tcBorders>
              <w:left w:val="single" w:color="auto" w:sz="8" w:space="0"/>
            </w:tcBorders>
            <w:vAlign w:val="bottom"/>
          </w:tcPr>
          <w:p>
            <w:pPr>
              <w:spacing w:after="0"/>
              <w:rPr>
                <w:color w:val="auto"/>
                <w:sz w:val="24"/>
                <w:szCs w:val="24"/>
              </w:rPr>
            </w:pPr>
          </w:p>
        </w:tc>
        <w:tc>
          <w:tcPr>
            <w:tcW w:w="1320" w:type="dxa"/>
            <w:vMerge w:val="restart"/>
            <w:tcBorders>
              <w:right w:val="single" w:color="auto" w:sz="8" w:space="0"/>
            </w:tcBorders>
            <w:vAlign w:val="bottom"/>
          </w:tcPr>
          <w:p>
            <w:pPr>
              <w:spacing w:after="0" w:line="159" w:lineRule="exact"/>
              <w:ind w:left="660"/>
              <w:rPr>
                <w:color w:val="auto"/>
                <w:sz w:val="20"/>
                <w:szCs w:val="20"/>
              </w:rPr>
            </w:pPr>
            <w:r>
              <w:rPr>
                <w:rFonts w:ascii="宋体" w:hAnsi="宋体" w:eastAsia="宋体" w:cs="宋体"/>
                <w:color w:val="auto"/>
                <w:sz w:val="13"/>
                <w:szCs w:val="13"/>
              </w:rPr>
              <w:t>或</w:t>
            </w:r>
            <w:r>
              <w:rPr>
                <w:rFonts w:ascii="Times New Roman" w:hAnsi="Times New Roman" w:eastAsia="Times New Roman" w:cs="Times New Roman"/>
                <w:color w:val="auto"/>
                <w:sz w:val="13"/>
                <w:szCs w:val="13"/>
              </w:rPr>
              <w:t xml:space="preserve"> E</w:t>
            </w:r>
          </w:p>
        </w:tc>
        <w:tc>
          <w:tcPr>
            <w:tcW w:w="2520" w:type="dxa"/>
            <w:tcBorders>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接地端子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6" w:hRule="atLeast"/>
        </w:trPr>
        <w:tc>
          <w:tcPr>
            <w:tcW w:w="100" w:type="dxa"/>
            <w:tcBorders>
              <w:left w:val="single" w:color="auto" w:sz="8" w:space="0"/>
            </w:tcBorders>
            <w:vAlign w:val="bottom"/>
          </w:tcPr>
          <w:p>
            <w:pPr>
              <w:spacing w:after="0"/>
              <w:rPr>
                <w:color w:val="auto"/>
                <w:sz w:val="9"/>
                <w:szCs w:val="9"/>
              </w:rPr>
            </w:pPr>
          </w:p>
        </w:tc>
        <w:tc>
          <w:tcPr>
            <w:tcW w:w="1320" w:type="dxa"/>
            <w:vMerge w:val="continue"/>
            <w:tcBorders>
              <w:right w:val="single" w:color="auto" w:sz="8" w:space="0"/>
            </w:tcBorders>
            <w:vAlign w:val="bottom"/>
          </w:tcPr>
          <w:p>
            <w:pPr>
              <w:spacing w:after="0"/>
              <w:rPr>
                <w:color w:val="auto"/>
                <w:sz w:val="9"/>
                <w:szCs w:val="9"/>
              </w:rPr>
            </w:pPr>
          </w:p>
        </w:tc>
        <w:tc>
          <w:tcPr>
            <w:tcW w:w="2520" w:type="dxa"/>
            <w:tcBorders>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4"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1320" w:type="dxa"/>
            <w:tcBorders>
              <w:bottom w:val="single" w:color="auto" w:sz="8" w:space="0"/>
              <w:right w:val="single" w:color="auto" w:sz="8" w:space="0"/>
            </w:tcBorders>
            <w:vAlign w:val="bottom"/>
          </w:tcPr>
          <w:p>
            <w:pPr>
              <w:spacing w:after="0"/>
              <w:rPr>
                <w:color w:val="auto"/>
                <w:sz w:val="12"/>
                <w:szCs w:val="12"/>
              </w:rPr>
            </w:pPr>
          </w:p>
        </w:tc>
        <w:tc>
          <w:tcPr>
            <w:tcW w:w="252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1320" w:type="dxa"/>
            <w:tcBorders>
              <w:bottom w:val="single" w:color="auto" w:sz="8" w:space="0"/>
              <w:right w:val="single" w:color="auto" w:sz="8" w:space="0"/>
            </w:tcBorders>
            <w:vAlign w:val="bottom"/>
          </w:tcPr>
          <w:p>
            <w:pPr>
              <w:spacing w:after="0" w:line="159" w:lineRule="exact"/>
              <w:ind w:right="75"/>
              <w:jc w:val="center"/>
              <w:rPr>
                <w:color w:val="auto"/>
                <w:sz w:val="20"/>
                <w:szCs w:val="20"/>
              </w:rPr>
            </w:pPr>
            <w:r>
              <w:rPr>
                <w:rFonts w:ascii="Times New Roman" w:hAnsi="Times New Roman" w:eastAsia="Times New Roman" w:cs="Times New Roman"/>
                <w:color w:val="auto"/>
                <w:sz w:val="13"/>
                <w:szCs w:val="13"/>
              </w:rPr>
              <w:t>R</w:t>
            </w:r>
            <w:r>
              <w:rPr>
                <w:rFonts w:ascii="宋体" w:hAnsi="宋体" w:eastAsia="宋体" w:cs="宋体"/>
                <w:color w:val="auto"/>
                <w:sz w:val="13"/>
                <w:szCs w:val="13"/>
              </w:rPr>
              <w:t>、</w:t>
            </w:r>
            <w:r>
              <w:rPr>
                <w:rFonts w:ascii="Times New Roman" w:hAnsi="Times New Roman" w:eastAsia="Times New Roman" w:cs="Times New Roman"/>
                <w:color w:val="auto"/>
                <w:sz w:val="13"/>
                <w:szCs w:val="13"/>
              </w:rPr>
              <w:t>S</w:t>
            </w:r>
            <w:r>
              <w:rPr>
                <w:rFonts w:ascii="宋体" w:hAnsi="宋体" w:eastAsia="宋体" w:cs="宋体"/>
                <w:color w:val="auto"/>
                <w:sz w:val="13"/>
                <w:szCs w:val="13"/>
              </w:rPr>
              <w:t>、</w:t>
            </w:r>
            <w:r>
              <w:rPr>
                <w:rFonts w:ascii="Times New Roman" w:hAnsi="Times New Roman" w:eastAsia="Times New Roman" w:cs="Times New Roman"/>
                <w:color w:val="auto"/>
                <w:sz w:val="13"/>
                <w:szCs w:val="13"/>
              </w:rPr>
              <w:t>T</w:t>
            </w:r>
          </w:p>
        </w:tc>
        <w:tc>
          <w:tcPr>
            <w:tcW w:w="252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三相交流输入端子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1320" w:type="dxa"/>
            <w:tcBorders>
              <w:bottom w:val="single" w:color="auto" w:sz="8" w:space="0"/>
              <w:right w:val="single" w:color="auto" w:sz="8" w:space="0"/>
            </w:tcBorders>
            <w:vAlign w:val="bottom"/>
          </w:tcPr>
          <w:p>
            <w:pPr>
              <w:spacing w:after="0" w:line="159" w:lineRule="exact"/>
              <w:ind w:right="55"/>
              <w:jc w:val="center"/>
              <w:rPr>
                <w:color w:val="auto"/>
                <w:sz w:val="20"/>
                <w:szCs w:val="20"/>
              </w:rPr>
            </w:pPr>
            <w:r>
              <w:rPr>
                <w:rFonts w:ascii="Times New Roman" w:hAnsi="Times New Roman" w:eastAsia="Times New Roman" w:cs="Times New Roman"/>
                <w:color w:val="auto"/>
                <w:w w:val="98"/>
                <w:sz w:val="13"/>
                <w:szCs w:val="13"/>
              </w:rPr>
              <w:t>U</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V</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W</w:t>
            </w:r>
          </w:p>
        </w:tc>
        <w:tc>
          <w:tcPr>
            <w:tcW w:w="252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三相交流输出端子</w:t>
            </w:r>
          </w:p>
        </w:tc>
        <w:tc>
          <w:tcPr>
            <w:tcW w:w="360" w:type="dxa"/>
            <w:vAlign w:val="bottom"/>
          </w:tcPr>
          <w:p>
            <w:pPr>
              <w:spacing w:after="0"/>
              <w:rPr>
                <w:color w:val="auto"/>
                <w:sz w:val="1"/>
                <w:szCs w:val="1"/>
              </w:rPr>
            </w:pP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443230</wp:posOffset>
            </wp:positionH>
            <wp:positionV relativeFrom="paragraph">
              <wp:posOffset>-579755</wp:posOffset>
            </wp:positionV>
            <wp:extent cx="225425" cy="19113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pic:cNvPicPr>
                      <a:picLocks noChangeAspect="1" noChangeArrowheads="1"/>
                    </pic:cNvPicPr>
                  </pic:nvPicPr>
                  <pic:blipFill>
                    <a:blip r:embed="rId42"/>
                    <a:srcRect/>
                    <a:stretch>
                      <a:fillRect/>
                    </a:stretch>
                  </pic:blipFill>
                  <pic:spPr>
                    <a:xfrm>
                      <a:off x="0" y="0"/>
                      <a:ext cx="225425" cy="191135"/>
                    </a:xfrm>
                    <a:prstGeom prst="rect">
                      <a:avLst/>
                    </a:prstGeom>
                    <a:noFill/>
                  </pic:spPr>
                </pic:pic>
              </a:graphicData>
            </a:graphic>
          </wp:anchor>
        </w:drawing>
      </w:r>
    </w:p>
    <w:p>
      <w:pPr>
        <w:spacing w:after="0" w:line="252"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3.9 </w:t>
      </w:r>
      <w:r>
        <w:rPr>
          <w:rFonts w:ascii="宋体" w:hAnsi="宋体" w:eastAsia="宋体" w:cs="宋体"/>
          <w:b/>
          <w:bCs/>
          <w:color w:val="auto"/>
          <w:sz w:val="15"/>
          <w:szCs w:val="15"/>
        </w:rPr>
        <w:t>主回路配线注意事项</w:t>
      </w:r>
    </w:p>
    <w:p>
      <w:pPr>
        <w:spacing w:after="0" w:line="8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3.9.1 </w:t>
      </w:r>
      <w:r>
        <w:rPr>
          <w:rFonts w:ascii="宋体" w:hAnsi="宋体" w:eastAsia="宋体" w:cs="宋体"/>
          <w:color w:val="auto"/>
          <w:sz w:val="13"/>
          <w:szCs w:val="13"/>
        </w:rPr>
        <w:t>电源线配线</w:t>
      </w:r>
    </w:p>
    <w:p>
      <w:pPr>
        <w:spacing w:after="0" w:line="105" w:lineRule="exact"/>
        <w:rPr>
          <w:color w:val="auto"/>
          <w:sz w:val="20"/>
          <w:szCs w:val="20"/>
        </w:rPr>
      </w:pPr>
    </w:p>
    <w:p>
      <w:pPr>
        <w:spacing w:after="0" w:line="185" w:lineRule="exact"/>
        <w:ind w:left="260"/>
        <w:rPr>
          <w:color w:val="auto"/>
          <w:sz w:val="20"/>
          <w:szCs w:val="20"/>
        </w:rPr>
      </w:pPr>
      <w:r>
        <w:rPr>
          <w:rFonts w:ascii="宋体" w:hAnsi="宋体" w:eastAsia="宋体" w:cs="宋体"/>
          <w:color w:val="auto"/>
          <w:sz w:val="12"/>
          <w:szCs w:val="12"/>
        </w:rPr>
        <w:t>◆严禁将电源线连接至变频器的输出端子，否则将导致变频器内部器件损坏。◆为提供输入侧过电流保护和停电检修的方便，变频器应通过断路器或漏电</w:t>
      </w:r>
    </w:p>
    <w:p>
      <w:pPr>
        <w:spacing w:after="0" w:line="93"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断路器及接触器与电源相连。</w:t>
      </w:r>
    </w:p>
    <w:p>
      <w:pPr>
        <w:spacing w:after="0" w:line="111" w:lineRule="exact"/>
        <w:rPr>
          <w:color w:val="auto"/>
          <w:sz w:val="20"/>
          <w:szCs w:val="20"/>
        </w:rPr>
      </w:pPr>
    </w:p>
    <w:p>
      <w:pPr>
        <w:spacing w:after="0" w:line="185" w:lineRule="exact"/>
        <w:ind w:right="120" w:firstLine="257"/>
        <w:rPr>
          <w:color w:val="auto"/>
          <w:sz w:val="20"/>
          <w:szCs w:val="20"/>
        </w:rPr>
      </w:pPr>
      <w:r>
        <w:rPr>
          <w:rFonts w:ascii="宋体" w:hAnsi="宋体" w:eastAsia="宋体" w:cs="宋体"/>
          <w:color w:val="auto"/>
          <w:sz w:val="13"/>
          <w:szCs w:val="13"/>
        </w:rPr>
        <w:t>◆请确认电源相数、额定电压是否与产品的铭牌相符，否则可能造成变频器损坏。</w:t>
      </w:r>
    </w:p>
    <w:p>
      <w:pPr>
        <w:spacing w:after="0" w:line="328"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3.9.2 </w:t>
      </w:r>
      <w:r>
        <w:rPr>
          <w:rFonts w:ascii="宋体" w:hAnsi="宋体" w:eastAsia="宋体" w:cs="宋体"/>
          <w:color w:val="auto"/>
          <w:sz w:val="13"/>
          <w:szCs w:val="13"/>
        </w:rPr>
        <w:t>电机线配线</w:t>
      </w:r>
    </w:p>
    <w:p>
      <w:pPr>
        <w:spacing w:after="0" w:line="105" w:lineRule="exact"/>
        <w:rPr>
          <w:color w:val="auto"/>
          <w:sz w:val="20"/>
          <w:szCs w:val="20"/>
        </w:rPr>
      </w:pPr>
    </w:p>
    <w:p>
      <w:pPr>
        <w:spacing w:after="0" w:line="210" w:lineRule="exact"/>
        <w:ind w:left="260" w:right="120"/>
        <w:rPr>
          <w:color w:val="auto"/>
          <w:sz w:val="20"/>
          <w:szCs w:val="20"/>
        </w:rPr>
      </w:pPr>
      <w:r>
        <w:rPr>
          <w:rFonts w:ascii="宋体" w:hAnsi="宋体" w:eastAsia="宋体" w:cs="宋体"/>
          <w:color w:val="auto"/>
          <w:sz w:val="13"/>
          <w:szCs w:val="13"/>
        </w:rPr>
        <w:t>◆严禁将变频器输出端子短接或接地，否则将导致变频器内部器件损坏。◆避免输出线与变频器外壳短路，否则有触电危险。◆严禁在变频器的输出端连接电容或相位超前的</w:t>
      </w:r>
      <w:r>
        <w:rPr>
          <w:rFonts w:ascii="Times New Roman" w:hAnsi="Times New Roman" w:eastAsia="Times New Roman" w:cs="Times New Roman"/>
          <w:color w:val="auto"/>
          <w:sz w:val="13"/>
          <w:szCs w:val="13"/>
        </w:rPr>
        <w:t>LC/RC</w:t>
      </w:r>
      <w:r>
        <w:rPr>
          <w:rFonts w:ascii="宋体" w:hAnsi="宋体" w:eastAsia="宋体" w:cs="宋体"/>
          <w:color w:val="auto"/>
          <w:sz w:val="13"/>
          <w:szCs w:val="13"/>
        </w:rPr>
        <w:t>噪声滤波器，否则将</w:t>
      </w:r>
    </w:p>
    <w:p>
      <w:pPr>
        <w:spacing w:after="0" w:line="72"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导致变频器内部器件损坏。</w:t>
      </w:r>
    </w:p>
    <w:p>
      <w:pPr>
        <w:spacing w:after="0" w:line="111" w:lineRule="exact"/>
        <w:rPr>
          <w:color w:val="auto"/>
          <w:sz w:val="20"/>
          <w:szCs w:val="20"/>
        </w:rPr>
      </w:pPr>
    </w:p>
    <w:p>
      <w:pPr>
        <w:spacing w:after="0" w:line="185" w:lineRule="exact"/>
        <w:ind w:right="140" w:firstLine="257"/>
        <w:rPr>
          <w:color w:val="auto"/>
          <w:sz w:val="20"/>
          <w:szCs w:val="20"/>
        </w:rPr>
      </w:pPr>
      <w:r>
        <w:rPr>
          <w:rFonts w:ascii="宋体" w:hAnsi="宋体" w:eastAsia="宋体" w:cs="宋体"/>
          <w:color w:val="auto"/>
          <w:sz w:val="13"/>
          <w:szCs w:val="13"/>
        </w:rPr>
        <w:t>◆在变频器与电机之间安装接触器时，不能在变频器运行中进行输出端接触器开关动作，否则会有很大的电流流入变频器，使变频器保护动作。</w:t>
      </w:r>
    </w:p>
    <w:p>
      <w:pPr>
        <w:spacing w:after="0" w:line="366" w:lineRule="exact"/>
        <w:rPr>
          <w:color w:val="auto"/>
          <w:sz w:val="20"/>
          <w:szCs w:val="20"/>
        </w:rPr>
      </w:pPr>
    </w:p>
    <w:p>
      <w:pPr>
        <w:spacing w:after="0" w:line="149" w:lineRule="exact"/>
        <w:ind w:right="120"/>
        <w:jc w:val="center"/>
        <w:rPr>
          <w:color w:val="auto"/>
          <w:sz w:val="20"/>
          <w:szCs w:val="20"/>
        </w:rPr>
      </w:pPr>
      <w:r>
        <w:rPr>
          <w:rFonts w:ascii="宋体" w:hAnsi="宋体" w:eastAsia="宋体" w:cs="宋体"/>
          <w:color w:val="auto"/>
          <w:sz w:val="13"/>
          <w:szCs w:val="13"/>
        </w:rPr>
        <w:t>-30-</w:t>
      </w:r>
    </w:p>
    <w:p>
      <w:pPr>
        <w:sectPr>
          <w:pgSz w:w="5960" w:h="8393"/>
          <w:pgMar w:top="421" w:right="594" w:bottom="0" w:left="720" w:header="0" w:footer="0" w:gutter="0"/>
          <w:cols w:equalWidth="0" w:num="1">
            <w:col w:w="4640"/>
          </w:cols>
        </w:sectPr>
      </w:pPr>
    </w:p>
    <w:p>
      <w:pPr>
        <w:tabs>
          <w:tab w:val="left" w:pos="3800"/>
        </w:tabs>
        <w:spacing w:after="0" w:line="149" w:lineRule="exact"/>
        <w:ind w:left="120"/>
        <w:rPr>
          <w:color w:val="auto"/>
          <w:sz w:val="20"/>
          <w:szCs w:val="20"/>
        </w:rPr>
      </w:pPr>
      <w:bookmarkStart w:id="30" w:name="page31"/>
      <w:bookmarkEnd w:id="30"/>
      <w:r>
        <w:rPr>
          <w:rFonts w:ascii="宋体" w:hAnsi="宋体" w:eastAsia="宋体" w:cs="宋体"/>
          <w:color w:val="auto"/>
          <w:sz w:val="13"/>
          <w:szCs w:val="13"/>
        </w:rPr>
        <w:t>矢量变频器使用说明</w:t>
      </w:r>
      <w:r>
        <w:rPr>
          <w:color w:val="auto"/>
          <w:sz w:val="20"/>
          <w:szCs w:val="20"/>
        </w:rPr>
        <w:tab/>
      </w:r>
      <w:r>
        <w:rPr>
          <w:rFonts w:ascii="宋体" w:hAnsi="宋体" w:eastAsia="宋体" w:cs="宋体"/>
          <w:color w:val="auto"/>
          <w:sz w:val="13"/>
          <w:szCs w:val="13"/>
        </w:rPr>
        <w:t>变频器的安装</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57785</wp:posOffset>
                </wp:positionH>
                <wp:positionV relativeFrom="paragraph">
                  <wp:posOffset>32385</wp:posOffset>
                </wp:positionV>
                <wp:extent cx="2903220" cy="0"/>
                <wp:effectExtent l="0" t="0" r="0" b="0"/>
                <wp:wrapNone/>
                <wp:docPr id="164" name="Shape 164"/>
                <wp:cNvGraphicFramePr/>
                <a:graphic xmlns:a="http://schemas.openxmlformats.org/drawingml/2006/main">
                  <a:graphicData uri="http://schemas.microsoft.com/office/word/2010/wordprocessingShape">
                    <wps:wsp>
                      <wps:cNvCnPr/>
                      <wps:spPr>
                        <a:xfrm>
                          <a:off x="0" y="0"/>
                          <a:ext cx="2903220" cy="4763"/>
                        </a:xfrm>
                        <a:prstGeom prst="line">
                          <a:avLst/>
                        </a:prstGeom>
                        <a:solidFill>
                          <a:srgbClr val="FFFFFF"/>
                        </a:solidFill>
                        <a:ln w="9144">
                          <a:solidFill>
                            <a:srgbClr val="000000"/>
                          </a:solidFill>
                          <a:miter lim="800000"/>
                        </a:ln>
                      </wps:spPr>
                      <wps:bodyPr/>
                    </wps:wsp>
                  </a:graphicData>
                </a:graphic>
              </wp:anchor>
            </w:drawing>
          </mc:Choice>
          <mc:Fallback>
            <w:pict>
              <v:line id="Shape 164" o:spid="_x0000_s1026" o:spt="20" style="position:absolute;left:0pt;margin-left:4.55pt;margin-top:2.55pt;height:0pt;width:228.6pt;z-index:-251658240;mso-width-relative:page;mso-height-relative:page;" fillcolor="#FFFFFF" filled="t" stroked="t" coordsize="21600,21600" o:allowincell="f" o:gfxdata="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5dD3A0gAAAAUBAAAPAAAAAAAAAAEAIAAAACIAAABkcnMv&#10;ZG93bnJldi54bWxQSwECFAAUAAAACACHTuJAL7g0/ZcBAABPAwAADgAAAAAAAAABACAAAAAhAQAA&#10;ZHJzL2Uyb0RvYy54bWxQSwUGAAAAAAYABgBZAQAAKgUAAAAA&#10;">
                <v:fill on="t" focussize="0,0"/>
                <v:stroke weight="0.72pt" color="#000000" miterlimit="8" joinstyle="miter"/>
                <v:imagedata o:title=""/>
                <o:lock v:ext="edit" aspectratio="f"/>
              </v:line>
            </w:pict>
          </mc:Fallback>
        </mc:AlternateContent>
      </w:r>
    </w:p>
    <w:p>
      <w:pPr>
        <w:spacing w:after="0" w:line="324" w:lineRule="exact"/>
        <w:rPr>
          <w:color w:val="auto"/>
          <w:sz w:val="20"/>
          <w:szCs w:val="20"/>
        </w:rPr>
      </w:pPr>
    </w:p>
    <w:p>
      <w:pPr>
        <w:spacing w:after="0" w:line="149" w:lineRule="exact"/>
        <w:ind w:left="380"/>
        <w:rPr>
          <w:color w:val="auto"/>
          <w:sz w:val="20"/>
          <w:szCs w:val="20"/>
        </w:rPr>
      </w:pPr>
      <w:r>
        <w:rPr>
          <w:rFonts w:ascii="宋体" w:hAnsi="宋体" w:eastAsia="宋体" w:cs="宋体"/>
          <w:color w:val="auto"/>
          <w:sz w:val="13"/>
          <w:szCs w:val="13"/>
        </w:rPr>
        <w:t>◆变频器与电机间的电缆长度：</w:t>
      </w:r>
    </w:p>
    <w:p>
      <w:pPr>
        <w:spacing w:after="0" w:line="111" w:lineRule="exact"/>
        <w:rPr>
          <w:color w:val="auto"/>
          <w:sz w:val="20"/>
          <w:szCs w:val="20"/>
        </w:rPr>
      </w:pPr>
    </w:p>
    <w:p>
      <w:pPr>
        <w:spacing w:after="0" w:line="203" w:lineRule="exact"/>
        <w:ind w:left="120" w:right="100" w:firstLine="257"/>
        <w:jc w:val="both"/>
        <w:rPr>
          <w:color w:val="auto"/>
          <w:sz w:val="20"/>
          <w:szCs w:val="20"/>
        </w:rPr>
      </w:pPr>
      <w:r>
        <w:rPr>
          <w:rFonts w:ascii="宋体" w:hAnsi="宋体" w:eastAsia="宋体" w:cs="宋体"/>
          <w:color w:val="auto"/>
          <w:sz w:val="13"/>
          <w:szCs w:val="13"/>
        </w:rPr>
        <w:t>当变频器与电机间电缆较长时，输出端的高次谐波漏电流会对变频器和外围设备产生不利影响。建议电机电缆超过</w:t>
      </w:r>
      <w:r>
        <w:rPr>
          <w:rFonts w:ascii="Times New Roman" w:hAnsi="Times New Roman" w:eastAsia="Times New Roman" w:cs="Times New Roman"/>
          <w:color w:val="auto"/>
          <w:sz w:val="13"/>
          <w:szCs w:val="13"/>
        </w:rPr>
        <w:t>100</w:t>
      </w:r>
      <w:r>
        <w:rPr>
          <w:rFonts w:ascii="宋体" w:hAnsi="宋体" w:eastAsia="宋体" w:cs="宋体"/>
          <w:color w:val="auto"/>
          <w:sz w:val="13"/>
          <w:szCs w:val="13"/>
        </w:rPr>
        <w:t>米时，安装输出交流电抗器，同时参考下表进行载波频率设定。</w:t>
      </w:r>
    </w:p>
    <w:p>
      <w:pPr>
        <w:spacing w:after="0" w:line="89" w:lineRule="exact"/>
        <w:rPr>
          <w:color w:val="auto"/>
          <w:sz w:val="20"/>
          <w:szCs w:val="20"/>
        </w:rPr>
      </w:pPr>
    </w:p>
    <w:tbl>
      <w:tblPr>
        <w:tblStyle w:val="3"/>
        <w:tblW w:w="4760" w:type="dxa"/>
        <w:tblInd w:w="10" w:type="dxa"/>
        <w:tblLayout w:type="fixed"/>
        <w:tblCellMar>
          <w:top w:w="0" w:type="dxa"/>
          <w:left w:w="0" w:type="dxa"/>
          <w:bottom w:w="0" w:type="dxa"/>
          <w:right w:w="0" w:type="dxa"/>
        </w:tblCellMar>
      </w:tblPr>
      <w:tblGrid>
        <w:gridCol w:w="1480"/>
        <w:gridCol w:w="360"/>
        <w:gridCol w:w="1000"/>
        <w:gridCol w:w="980"/>
        <w:gridCol w:w="940"/>
      </w:tblGrid>
      <w:tr>
        <w:tblPrEx>
          <w:tblLayout w:type="fixed"/>
          <w:tblCellMar>
            <w:top w:w="0" w:type="dxa"/>
            <w:left w:w="0" w:type="dxa"/>
            <w:bottom w:w="0" w:type="dxa"/>
            <w:right w:w="0" w:type="dxa"/>
          </w:tblCellMar>
        </w:tblPrEx>
        <w:trPr>
          <w:trHeight w:val="178" w:hRule="atLeast"/>
        </w:trPr>
        <w:tc>
          <w:tcPr>
            <w:tcW w:w="1480" w:type="dxa"/>
            <w:tcBorders>
              <w:bottom w:val="single" w:color="auto" w:sz="8" w:space="0"/>
            </w:tcBorders>
            <w:vAlign w:val="bottom"/>
          </w:tcPr>
          <w:p>
            <w:pPr>
              <w:spacing w:after="0" w:line="159" w:lineRule="exact"/>
              <w:ind w:left="1040"/>
              <w:rPr>
                <w:color w:val="auto"/>
                <w:sz w:val="20"/>
                <w:szCs w:val="20"/>
              </w:rPr>
            </w:pPr>
            <w:r>
              <w:rPr>
                <w:rFonts w:ascii="宋体" w:hAnsi="宋体" w:eastAsia="宋体" w:cs="宋体"/>
                <w:color w:val="auto"/>
                <w:sz w:val="13"/>
                <w:szCs w:val="13"/>
              </w:rPr>
              <w:t>表</w:t>
            </w:r>
            <w:r>
              <w:rPr>
                <w:rFonts w:ascii="Times New Roman" w:hAnsi="Times New Roman" w:eastAsia="Times New Roman" w:cs="Times New Roman"/>
                <w:color w:val="auto"/>
                <w:sz w:val="13"/>
                <w:szCs w:val="13"/>
              </w:rPr>
              <w:t xml:space="preserve"> 3-3</w:t>
            </w:r>
          </w:p>
        </w:tc>
        <w:tc>
          <w:tcPr>
            <w:tcW w:w="2340" w:type="dxa"/>
            <w:gridSpan w:val="3"/>
            <w:tcBorders>
              <w:bottom w:val="single" w:color="auto"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变频器输出电缆长度与载波频率对照表</w:t>
            </w:r>
          </w:p>
        </w:tc>
        <w:tc>
          <w:tcPr>
            <w:tcW w:w="940" w:type="dxa"/>
            <w:tcBorders>
              <w:bottom w:val="single" w:color="auto" w:sz="8" w:space="0"/>
            </w:tcBorders>
            <w:vAlign w:val="bottom"/>
          </w:tcPr>
          <w:p>
            <w:pPr>
              <w:spacing w:after="0"/>
              <w:rPr>
                <w:color w:val="auto"/>
                <w:sz w:val="15"/>
                <w:szCs w:val="15"/>
              </w:rPr>
            </w:pPr>
          </w:p>
        </w:tc>
      </w:tr>
      <w:tr>
        <w:tblPrEx>
          <w:tblLayout w:type="fixed"/>
          <w:tblCellMar>
            <w:top w:w="0" w:type="dxa"/>
            <w:left w:w="0" w:type="dxa"/>
            <w:bottom w:w="0" w:type="dxa"/>
            <w:right w:w="0" w:type="dxa"/>
          </w:tblCellMar>
        </w:tblPrEx>
        <w:trPr>
          <w:trHeight w:val="194" w:hRule="atLeast"/>
        </w:trPr>
        <w:tc>
          <w:tcPr>
            <w:tcW w:w="1840" w:type="dxa"/>
            <w:gridSpan w:val="2"/>
            <w:tcBorders>
              <w:left w:val="single" w:color="auto" w:sz="8" w:space="0"/>
              <w:bottom w:val="single" w:color="auto"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shd w:val="clear" w:color="auto" w:fill="C6D9F1"/>
              </w:rPr>
              <w:t>变频器与电机间的电缆长度</w:t>
            </w:r>
          </w:p>
        </w:tc>
        <w:tc>
          <w:tcPr>
            <w:tcW w:w="100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50m </w:t>
            </w:r>
            <w:r>
              <w:rPr>
                <w:rFonts w:ascii="宋体" w:hAnsi="宋体" w:eastAsia="宋体" w:cs="宋体"/>
                <w:color w:val="auto"/>
                <w:w w:val="99"/>
                <w:sz w:val="13"/>
                <w:szCs w:val="13"/>
              </w:rPr>
              <w:t>以下</w:t>
            </w:r>
          </w:p>
        </w:tc>
        <w:tc>
          <w:tcPr>
            <w:tcW w:w="98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8"/>
                <w:sz w:val="13"/>
                <w:szCs w:val="13"/>
              </w:rPr>
              <w:t xml:space="preserve">100m </w:t>
            </w:r>
            <w:r>
              <w:rPr>
                <w:rFonts w:ascii="宋体" w:hAnsi="宋体" w:eastAsia="宋体" w:cs="宋体"/>
                <w:color w:val="auto"/>
                <w:w w:val="98"/>
                <w:sz w:val="13"/>
                <w:szCs w:val="13"/>
              </w:rPr>
              <w:t>以下</w:t>
            </w:r>
          </w:p>
        </w:tc>
        <w:tc>
          <w:tcPr>
            <w:tcW w:w="94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8"/>
                <w:sz w:val="13"/>
                <w:szCs w:val="13"/>
              </w:rPr>
              <w:t xml:space="preserve">100m </w:t>
            </w:r>
            <w:r>
              <w:rPr>
                <w:rFonts w:ascii="宋体" w:hAnsi="宋体" w:eastAsia="宋体" w:cs="宋体"/>
                <w:color w:val="auto"/>
                <w:w w:val="98"/>
                <w:sz w:val="13"/>
                <w:szCs w:val="13"/>
              </w:rPr>
              <w:t>以上</w:t>
            </w:r>
          </w:p>
        </w:tc>
      </w:tr>
      <w:tr>
        <w:tblPrEx>
          <w:tblLayout w:type="fixed"/>
          <w:tblCellMar>
            <w:top w:w="0" w:type="dxa"/>
            <w:left w:w="0" w:type="dxa"/>
            <w:bottom w:w="0" w:type="dxa"/>
            <w:right w:w="0" w:type="dxa"/>
          </w:tblCellMar>
        </w:tblPrEx>
        <w:trPr>
          <w:trHeight w:val="190" w:hRule="atLeast"/>
        </w:trPr>
        <w:tc>
          <w:tcPr>
            <w:tcW w:w="1480" w:type="dxa"/>
            <w:tcBorders>
              <w:left w:val="single" w:color="auto" w:sz="8" w:space="0"/>
              <w:bottom w:val="single" w:color="auto" w:sz="8" w:space="0"/>
            </w:tcBorders>
            <w:shd w:val="clear" w:color="auto" w:fill="C6D9F1"/>
            <w:vAlign w:val="bottom"/>
          </w:tcPr>
          <w:p>
            <w:pPr>
              <w:spacing w:after="0" w:line="159" w:lineRule="exact"/>
              <w:ind w:left="275"/>
              <w:jc w:val="center"/>
              <w:rPr>
                <w:color w:val="auto"/>
                <w:sz w:val="20"/>
                <w:szCs w:val="20"/>
              </w:rPr>
            </w:pPr>
            <w:r>
              <w:rPr>
                <w:rFonts w:ascii="宋体" w:hAnsi="宋体" w:eastAsia="宋体" w:cs="宋体"/>
                <w:color w:val="auto"/>
                <w:w w:val="98"/>
                <w:sz w:val="13"/>
                <w:szCs w:val="13"/>
              </w:rPr>
              <w:t>载波频率（</w:t>
            </w:r>
            <w:r>
              <w:rPr>
                <w:rFonts w:ascii="Times New Roman" w:hAnsi="Times New Roman" w:eastAsia="Times New Roman" w:cs="Times New Roman"/>
                <w:color w:val="auto"/>
                <w:w w:val="98"/>
                <w:sz w:val="13"/>
                <w:szCs w:val="13"/>
              </w:rPr>
              <w:t>d6.00</w:t>
            </w:r>
            <w:r>
              <w:rPr>
                <w:rFonts w:ascii="宋体" w:hAnsi="宋体" w:eastAsia="宋体" w:cs="宋体"/>
                <w:color w:val="auto"/>
                <w:w w:val="98"/>
                <w:sz w:val="13"/>
                <w:szCs w:val="13"/>
              </w:rPr>
              <w:t>）</w:t>
            </w:r>
          </w:p>
        </w:tc>
        <w:tc>
          <w:tcPr>
            <w:tcW w:w="360" w:type="dxa"/>
            <w:tcBorders>
              <w:bottom w:val="single" w:color="auto" w:sz="8" w:space="0"/>
              <w:right w:val="single" w:color="auto" w:sz="8" w:space="0"/>
            </w:tcBorders>
            <w:shd w:val="clear" w:color="auto" w:fill="C6D9F1"/>
            <w:vAlign w:val="bottom"/>
          </w:tcPr>
          <w:p>
            <w:pPr>
              <w:spacing w:after="0"/>
              <w:rPr>
                <w:color w:val="auto"/>
                <w:sz w:val="16"/>
                <w:szCs w:val="16"/>
              </w:rPr>
            </w:pPr>
          </w:p>
        </w:tc>
        <w:tc>
          <w:tcPr>
            <w:tcW w:w="100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 xml:space="preserve">15kHz </w:t>
            </w:r>
            <w:r>
              <w:rPr>
                <w:rFonts w:ascii="宋体" w:hAnsi="宋体" w:eastAsia="宋体" w:cs="宋体"/>
                <w:color w:val="auto"/>
                <w:sz w:val="13"/>
                <w:szCs w:val="13"/>
              </w:rPr>
              <w:t>以下</w:t>
            </w:r>
          </w:p>
        </w:tc>
        <w:tc>
          <w:tcPr>
            <w:tcW w:w="98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 xml:space="preserve">10kHz </w:t>
            </w:r>
            <w:r>
              <w:rPr>
                <w:rFonts w:ascii="宋体" w:hAnsi="宋体" w:eastAsia="宋体" w:cs="宋体"/>
                <w:color w:val="auto"/>
                <w:sz w:val="13"/>
                <w:szCs w:val="13"/>
              </w:rPr>
              <w:t>以下</w:t>
            </w:r>
          </w:p>
        </w:tc>
        <w:tc>
          <w:tcPr>
            <w:tcW w:w="94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 xml:space="preserve">5kHz </w:t>
            </w:r>
            <w:r>
              <w:rPr>
                <w:rFonts w:ascii="宋体" w:hAnsi="宋体" w:eastAsia="宋体" w:cs="宋体"/>
                <w:color w:val="auto"/>
                <w:sz w:val="13"/>
                <w:szCs w:val="13"/>
              </w:rPr>
              <w:t>以下</w:t>
            </w:r>
          </w:p>
        </w:tc>
      </w:tr>
    </w:tbl>
    <w:p>
      <w:pPr>
        <w:spacing w:after="0" w:line="297" w:lineRule="exact"/>
        <w:rPr>
          <w:color w:val="auto"/>
          <w:sz w:val="20"/>
          <w:szCs w:val="20"/>
        </w:rPr>
      </w:pPr>
    </w:p>
    <w:p>
      <w:pPr>
        <w:spacing w:after="0" w:line="159" w:lineRule="exact"/>
        <w:ind w:left="120"/>
        <w:rPr>
          <w:color w:val="auto"/>
          <w:sz w:val="20"/>
          <w:szCs w:val="20"/>
        </w:rPr>
      </w:pPr>
      <w:r>
        <w:rPr>
          <w:rFonts w:ascii="Times New Roman" w:hAnsi="Times New Roman" w:eastAsia="Times New Roman" w:cs="Times New Roman"/>
          <w:color w:val="auto"/>
          <w:sz w:val="13"/>
          <w:szCs w:val="13"/>
        </w:rPr>
        <w:t xml:space="preserve">3.9.3 </w:t>
      </w:r>
      <w:r>
        <w:rPr>
          <w:rFonts w:ascii="宋体" w:hAnsi="宋体" w:eastAsia="宋体" w:cs="宋体"/>
          <w:color w:val="auto"/>
          <w:sz w:val="13"/>
          <w:szCs w:val="13"/>
        </w:rPr>
        <w:t>接地线配线</w:t>
      </w:r>
    </w:p>
    <w:p>
      <w:pPr>
        <w:spacing w:after="0" w:line="105" w:lineRule="exact"/>
        <w:rPr>
          <w:color w:val="auto"/>
          <w:sz w:val="20"/>
          <w:szCs w:val="20"/>
        </w:rPr>
      </w:pPr>
    </w:p>
    <w:p>
      <w:pPr>
        <w:spacing w:after="0" w:line="203" w:lineRule="exact"/>
        <w:ind w:left="120" w:right="100" w:firstLine="257"/>
        <w:jc w:val="both"/>
        <w:rPr>
          <w:color w:val="auto"/>
          <w:sz w:val="20"/>
          <w:szCs w:val="20"/>
        </w:rPr>
      </w:pPr>
      <w:r>
        <w:rPr>
          <w:rFonts w:ascii="宋体" w:hAnsi="宋体" w:eastAsia="宋体" w:cs="宋体"/>
          <w:color w:val="auto"/>
          <w:sz w:val="13"/>
          <w:szCs w:val="13"/>
        </w:rPr>
        <w:t>◆变频器会产生漏电流，载波频率越大，漏电流越大。变频器整机的漏电流大于</w:t>
      </w:r>
      <w:r>
        <w:rPr>
          <w:rFonts w:ascii="Times New Roman" w:hAnsi="Times New Roman" w:eastAsia="Times New Roman" w:cs="Times New Roman"/>
          <w:color w:val="auto"/>
          <w:sz w:val="13"/>
          <w:szCs w:val="13"/>
        </w:rPr>
        <w:t>3.5mA</w:t>
      </w:r>
      <w:r>
        <w:rPr>
          <w:rFonts w:ascii="宋体" w:hAnsi="宋体" w:eastAsia="宋体" w:cs="宋体"/>
          <w:color w:val="auto"/>
          <w:sz w:val="13"/>
          <w:szCs w:val="13"/>
        </w:rPr>
        <w:t>，漏电流的大小由使用条件决定，为保证安全，变频器和电机必须接地。</w:t>
      </w:r>
    </w:p>
    <w:p>
      <w:pPr>
        <w:spacing w:after="0" w:line="89" w:lineRule="exact"/>
        <w:rPr>
          <w:color w:val="auto"/>
          <w:sz w:val="20"/>
          <w:szCs w:val="20"/>
        </w:rPr>
      </w:pPr>
    </w:p>
    <w:p>
      <w:pPr>
        <w:spacing w:after="0" w:line="197" w:lineRule="exact"/>
        <w:ind w:left="120" w:right="100" w:firstLine="257"/>
        <w:jc w:val="both"/>
        <w:rPr>
          <w:color w:val="auto"/>
          <w:sz w:val="20"/>
          <w:szCs w:val="20"/>
        </w:rPr>
      </w:pPr>
      <w:r>
        <w:rPr>
          <w:rFonts w:ascii="宋体" w:hAnsi="宋体" w:eastAsia="宋体" w:cs="宋体"/>
          <w:color w:val="auto"/>
          <w:sz w:val="13"/>
          <w:szCs w:val="13"/>
        </w:rPr>
        <w:t>◆接地电阻应小于</w:t>
      </w:r>
      <w:r>
        <w:rPr>
          <w:rFonts w:ascii="Times New Roman" w:hAnsi="Times New Roman" w:eastAsia="Times New Roman" w:cs="Times New Roman"/>
          <w:color w:val="auto"/>
          <w:sz w:val="13"/>
          <w:szCs w:val="13"/>
        </w:rPr>
        <w:t>10</w:t>
      </w:r>
      <w:r>
        <w:rPr>
          <w:rFonts w:ascii="宋体" w:hAnsi="宋体" w:eastAsia="宋体" w:cs="宋体"/>
          <w:color w:val="auto"/>
          <w:sz w:val="13"/>
          <w:szCs w:val="13"/>
        </w:rPr>
        <w:t>欧姆。接地电缆的线径要求，参考同机型输入输出电缆的截面积的一半选取。</w:t>
      </w:r>
    </w:p>
    <w:p>
      <w:pPr>
        <w:spacing w:after="0" w:line="92" w:lineRule="exact"/>
        <w:rPr>
          <w:color w:val="auto"/>
          <w:sz w:val="20"/>
          <w:szCs w:val="20"/>
        </w:rPr>
      </w:pPr>
    </w:p>
    <w:p>
      <w:pPr>
        <w:spacing w:after="0" w:line="149" w:lineRule="exact"/>
        <w:ind w:left="380"/>
        <w:rPr>
          <w:color w:val="auto"/>
          <w:sz w:val="20"/>
          <w:szCs w:val="20"/>
        </w:rPr>
      </w:pPr>
      <w:r>
        <w:rPr>
          <w:rFonts w:ascii="宋体" w:hAnsi="宋体" w:eastAsia="宋体" w:cs="宋体"/>
          <w:color w:val="auto"/>
          <w:sz w:val="13"/>
          <w:szCs w:val="13"/>
        </w:rPr>
        <w:t>◆切勿与焊接机及其他动力设备共用接地线。</w:t>
      </w:r>
    </w:p>
    <w:p>
      <w:pPr>
        <w:spacing w:after="0" w:line="92" w:lineRule="exact"/>
        <w:rPr>
          <w:color w:val="auto"/>
          <w:sz w:val="20"/>
          <w:szCs w:val="20"/>
        </w:rPr>
      </w:pPr>
    </w:p>
    <w:p>
      <w:pPr>
        <w:spacing w:after="0" w:line="149" w:lineRule="exact"/>
        <w:ind w:left="380"/>
        <w:rPr>
          <w:color w:val="auto"/>
          <w:sz w:val="20"/>
          <w:szCs w:val="20"/>
        </w:rPr>
      </w:pPr>
      <w:r>
        <w:rPr>
          <w:rFonts w:ascii="宋体" w:hAnsi="宋体" w:eastAsia="宋体" w:cs="宋体"/>
          <w:color w:val="auto"/>
          <w:sz w:val="13"/>
          <w:szCs w:val="13"/>
        </w:rPr>
        <w:t>◆使用两台以上变频器的场合，请勿使接地线形成回路。</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233045</wp:posOffset>
            </wp:positionH>
            <wp:positionV relativeFrom="paragraph">
              <wp:posOffset>104140</wp:posOffset>
            </wp:positionV>
            <wp:extent cx="2550795" cy="620395"/>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pic:cNvPicPr>
                      <a:picLocks noChangeAspect="1" noChangeArrowheads="1"/>
                    </pic:cNvPicPr>
                  </pic:nvPicPr>
                  <pic:blipFill>
                    <a:blip r:embed="rId44"/>
                    <a:srcRect/>
                    <a:stretch>
                      <a:fillRect/>
                    </a:stretch>
                  </pic:blipFill>
                  <pic:spPr>
                    <a:xfrm>
                      <a:off x="0" y="0"/>
                      <a:ext cx="2550795" cy="620395"/>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08" w:lineRule="exact"/>
        <w:rPr>
          <w:color w:val="auto"/>
          <w:sz w:val="20"/>
          <w:szCs w:val="20"/>
        </w:rPr>
      </w:pPr>
    </w:p>
    <w:p>
      <w:pPr>
        <w:tabs>
          <w:tab w:val="left" w:pos="120"/>
        </w:tabs>
        <w:spacing w:after="0" w:line="166" w:lineRule="exact"/>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3-8</w:t>
      </w:r>
      <w:r>
        <w:rPr>
          <w:color w:val="auto"/>
          <w:sz w:val="20"/>
          <w:szCs w:val="20"/>
        </w:rPr>
        <w:tab/>
      </w:r>
      <w:r>
        <w:rPr>
          <w:rFonts w:ascii="宋体" w:hAnsi="宋体" w:eastAsia="宋体" w:cs="宋体"/>
          <w:color w:val="auto"/>
          <w:sz w:val="12"/>
          <w:szCs w:val="12"/>
        </w:rPr>
        <w:t>接地线接法示意图</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26" w:lineRule="exact"/>
        <w:rPr>
          <w:color w:val="auto"/>
          <w:sz w:val="20"/>
          <w:szCs w:val="20"/>
        </w:rPr>
      </w:pPr>
    </w:p>
    <w:p>
      <w:pPr>
        <w:spacing w:after="0" w:line="149" w:lineRule="exact"/>
        <w:ind w:right="-59"/>
        <w:jc w:val="center"/>
        <w:rPr>
          <w:color w:val="auto"/>
          <w:sz w:val="20"/>
          <w:szCs w:val="20"/>
        </w:rPr>
      </w:pPr>
      <w:r>
        <w:rPr>
          <w:rFonts w:ascii="宋体" w:hAnsi="宋体" w:eastAsia="宋体" w:cs="宋体"/>
          <w:color w:val="auto"/>
          <w:sz w:val="13"/>
          <w:szCs w:val="13"/>
        </w:rPr>
        <w:t>- 31-</w:t>
      </w:r>
    </w:p>
    <w:p>
      <w:pPr>
        <w:sectPr>
          <w:pgSz w:w="5960" w:h="8393"/>
          <w:pgMar w:top="421" w:right="614" w:bottom="0" w:left="600" w:header="0" w:footer="0" w:gutter="0"/>
          <w:cols w:equalWidth="0" w:num="1">
            <w:col w:w="4740"/>
          </w:cols>
        </w:sectPr>
      </w:pPr>
    </w:p>
    <w:p>
      <w:pPr>
        <w:tabs>
          <w:tab w:val="left" w:pos="3300"/>
        </w:tabs>
        <w:spacing w:after="0" w:line="137" w:lineRule="exact"/>
        <w:rPr>
          <w:color w:val="auto"/>
          <w:sz w:val="20"/>
          <w:szCs w:val="20"/>
        </w:rPr>
      </w:pPr>
      <w:bookmarkStart w:id="31" w:name="page32"/>
      <w:bookmarkEnd w:id="31"/>
      <w:r>
        <w:rPr>
          <w:rFonts w:ascii="宋体" w:hAnsi="宋体" w:eastAsia="宋体" w:cs="宋体"/>
          <w:color w:val="auto"/>
          <w:sz w:val="12"/>
          <w:szCs w:val="12"/>
        </w:rPr>
        <w:t>变频器的安装</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66" name="Shape 166"/>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66"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&#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d1fHdZgBAABPAwAADgAAAAAAAAABACAAAAAj&#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3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3.9.4 </w:t>
      </w:r>
      <w:r>
        <w:rPr>
          <w:rFonts w:ascii="宋体" w:hAnsi="宋体" w:eastAsia="宋体" w:cs="宋体"/>
          <w:color w:val="auto"/>
          <w:sz w:val="13"/>
          <w:szCs w:val="13"/>
        </w:rPr>
        <w:t>传导和辐射干扰的对策</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185420</wp:posOffset>
            </wp:positionH>
            <wp:positionV relativeFrom="paragraph">
              <wp:posOffset>15875</wp:posOffset>
            </wp:positionV>
            <wp:extent cx="2494915" cy="791210"/>
            <wp:effectExtent l="0" t="0" r="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pic:cNvPicPr>
                      <a:picLocks noChangeAspect="1" noChangeArrowheads="1"/>
                    </pic:cNvPicPr>
                  </pic:nvPicPr>
                  <pic:blipFill>
                    <a:blip r:embed="rId45"/>
                    <a:srcRect/>
                    <a:stretch>
                      <a:fillRect/>
                    </a:stretch>
                  </pic:blipFill>
                  <pic:spPr>
                    <a:xfrm>
                      <a:off x="0" y="0"/>
                      <a:ext cx="2494915" cy="79121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10" w:lineRule="exact"/>
        <w:rPr>
          <w:color w:val="auto"/>
          <w:sz w:val="20"/>
          <w:szCs w:val="20"/>
        </w:rPr>
      </w:pPr>
    </w:p>
    <w:p>
      <w:pPr>
        <w:numPr>
          <w:ilvl w:val="0"/>
          <w:numId w:val="12"/>
        </w:numPr>
        <w:tabs>
          <w:tab w:val="left" w:pos="1539"/>
        </w:tabs>
        <w:spacing w:after="0" w:line="194" w:lineRule="exact"/>
        <w:ind w:left="260" w:firstLine="1113"/>
        <w:rPr>
          <w:rFonts w:ascii="宋体" w:hAnsi="宋体" w:eastAsia="宋体" w:cs="宋体"/>
          <w:color w:val="auto"/>
          <w:sz w:val="13"/>
          <w:szCs w:val="13"/>
        </w:rPr>
      </w:pPr>
      <w:r>
        <w:rPr>
          <w:rFonts w:ascii="Times New Roman" w:hAnsi="Times New Roman" w:eastAsia="Times New Roman" w:cs="Times New Roman"/>
          <w:color w:val="auto"/>
          <w:sz w:val="13"/>
          <w:szCs w:val="13"/>
        </w:rPr>
        <w:t xml:space="preserve">3-9 </w:t>
      </w:r>
      <w:r>
        <w:rPr>
          <w:rFonts w:ascii="宋体" w:hAnsi="宋体" w:eastAsia="宋体" w:cs="宋体"/>
          <w:color w:val="auto"/>
          <w:sz w:val="13"/>
          <w:szCs w:val="13"/>
        </w:rPr>
        <w:t>防传导辐射干扰接线示意图◆安装输入噪声滤波器，滤波器到变频器的输入电源端的配线应尽量短。◆滤波器的外壳与安装柜体应大面积可靠连接，以减少噪声电流</w:t>
      </w:r>
      <w:r>
        <w:rPr>
          <w:rFonts w:ascii="Times New Roman" w:hAnsi="Times New Roman" w:eastAsia="Times New Roman" w:cs="Times New Roman"/>
          <w:color w:val="auto"/>
          <w:sz w:val="13"/>
          <w:szCs w:val="13"/>
        </w:rPr>
        <w:t>lg</w:t>
      </w:r>
      <w:r>
        <w:rPr>
          <w:rFonts w:ascii="宋体" w:hAnsi="宋体" w:eastAsia="宋体" w:cs="宋体"/>
          <w:color w:val="auto"/>
          <w:sz w:val="13"/>
          <w:szCs w:val="13"/>
        </w:rPr>
        <w:t>的回路阻</w:t>
      </w:r>
    </w:p>
    <w:p>
      <w:pPr>
        <w:spacing w:after="0" w:line="33"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抗。</w:t>
      </w:r>
    </w:p>
    <w:p>
      <w:pPr>
        <w:spacing w:after="0" w:line="49" w:lineRule="exact"/>
        <w:rPr>
          <w:color w:val="auto"/>
          <w:sz w:val="20"/>
          <w:szCs w:val="20"/>
        </w:rPr>
      </w:pPr>
    </w:p>
    <w:p>
      <w:pPr>
        <w:spacing w:after="0" w:line="176" w:lineRule="exact"/>
        <w:ind w:firstLine="257"/>
        <w:rPr>
          <w:color w:val="auto"/>
          <w:sz w:val="20"/>
          <w:szCs w:val="20"/>
        </w:rPr>
      </w:pPr>
      <w:r>
        <w:rPr>
          <w:rFonts w:ascii="宋体" w:hAnsi="宋体" w:eastAsia="宋体" w:cs="宋体"/>
          <w:color w:val="auto"/>
          <w:sz w:val="13"/>
          <w:szCs w:val="13"/>
        </w:rPr>
        <w:t>◆变频器和电机之间的接线距离应尽量短，电机电缆采用</w:t>
      </w:r>
      <w:r>
        <w:rPr>
          <w:rFonts w:ascii="Times New Roman" w:hAnsi="Times New Roman" w:eastAsia="Times New Roman" w:cs="Times New Roman"/>
          <w:color w:val="auto"/>
          <w:sz w:val="13"/>
          <w:szCs w:val="13"/>
        </w:rPr>
        <w:t>4</w:t>
      </w:r>
      <w:r>
        <w:rPr>
          <w:rFonts w:ascii="宋体" w:hAnsi="宋体" w:eastAsia="宋体" w:cs="宋体"/>
          <w:color w:val="auto"/>
          <w:sz w:val="13"/>
          <w:szCs w:val="13"/>
        </w:rPr>
        <w:t>芯电缆，其中地线一端在变频器侧接地，另一端接电机外壳，电机电缆套入金属管中。</w:t>
      </w:r>
    </w:p>
    <w:p>
      <w:pPr>
        <w:spacing w:after="0" w:line="71" w:lineRule="exact"/>
        <w:rPr>
          <w:color w:val="auto"/>
          <w:sz w:val="20"/>
          <w:szCs w:val="20"/>
        </w:rPr>
      </w:pPr>
    </w:p>
    <w:p>
      <w:pPr>
        <w:spacing w:after="0" w:line="184" w:lineRule="exact"/>
        <w:ind w:left="260"/>
        <w:rPr>
          <w:color w:val="auto"/>
          <w:sz w:val="20"/>
          <w:szCs w:val="20"/>
        </w:rPr>
      </w:pPr>
      <w:r>
        <w:rPr>
          <w:rFonts w:ascii="宋体" w:hAnsi="宋体" w:eastAsia="宋体" w:cs="宋体"/>
          <w:color w:val="auto"/>
          <w:sz w:val="13"/>
          <w:szCs w:val="13"/>
        </w:rPr>
        <w:t>◆输入电源线和输出电机线应尽量远离。◆容易受影响的设备和信号线，应尽量远离变频器安装。◆关键的信号线应使用屏蔽电缆，建议屏蔽电缆层采用</w:t>
      </w:r>
      <w:r>
        <w:rPr>
          <w:rFonts w:ascii="Times New Roman" w:hAnsi="Times New Roman" w:eastAsia="Times New Roman" w:cs="Times New Roman"/>
          <w:color w:val="auto"/>
          <w:sz w:val="13"/>
          <w:szCs w:val="13"/>
        </w:rPr>
        <w:t>360</w:t>
      </w:r>
      <w:r>
        <w:rPr>
          <w:rFonts w:ascii="宋体" w:hAnsi="宋体" w:eastAsia="宋体" w:cs="宋体"/>
          <w:color w:val="auto"/>
          <w:sz w:val="13"/>
          <w:szCs w:val="13"/>
        </w:rPr>
        <w:t>度接地发接地，</w:t>
      </w:r>
    </w:p>
    <w:p>
      <w:pPr>
        <w:spacing w:after="0" w:line="50" w:lineRule="exact"/>
        <w:rPr>
          <w:color w:val="auto"/>
          <w:sz w:val="20"/>
          <w:szCs w:val="20"/>
        </w:rPr>
      </w:pPr>
    </w:p>
    <w:p>
      <w:pPr>
        <w:spacing w:after="0" w:line="165" w:lineRule="exact"/>
        <w:rPr>
          <w:color w:val="auto"/>
          <w:sz w:val="20"/>
          <w:szCs w:val="20"/>
        </w:rPr>
      </w:pPr>
      <w:r>
        <w:rPr>
          <w:rFonts w:ascii="宋体" w:hAnsi="宋体" w:eastAsia="宋体" w:cs="宋体"/>
          <w:color w:val="auto"/>
          <w:sz w:val="13"/>
          <w:szCs w:val="13"/>
        </w:rPr>
        <w:t>并套入金属管中。应尽量远离变频器的输入电源线和输出电机线，如果信号线电缆必须跨越输入电源线或输出电机线，二者之间应保持正交。</w:t>
      </w:r>
    </w:p>
    <w:p>
      <w:pPr>
        <w:spacing w:after="0" w:line="71" w:lineRule="exact"/>
        <w:rPr>
          <w:color w:val="auto"/>
          <w:sz w:val="20"/>
          <w:szCs w:val="20"/>
        </w:rPr>
      </w:pPr>
    </w:p>
    <w:p>
      <w:pPr>
        <w:spacing w:after="0" w:line="174" w:lineRule="exact"/>
        <w:ind w:firstLine="257"/>
        <w:rPr>
          <w:color w:val="auto"/>
          <w:sz w:val="20"/>
          <w:szCs w:val="20"/>
        </w:rPr>
      </w:pPr>
      <w:r>
        <w:rPr>
          <w:rFonts w:ascii="宋体" w:hAnsi="宋体" w:eastAsia="宋体" w:cs="宋体"/>
          <w:color w:val="auto"/>
          <w:sz w:val="13"/>
          <w:szCs w:val="13"/>
        </w:rPr>
        <w:t>◆采用模拟量电压、电流信号进行远程频率设定时，请采用双股胶合屏蔽电缆，并将屏蔽层接在变频器的接地端子</w:t>
      </w:r>
      <w:r>
        <w:rPr>
          <w:rFonts w:ascii="Times New Roman" w:hAnsi="Times New Roman" w:eastAsia="Times New Roman" w:cs="Times New Roman"/>
          <w:color w:val="auto"/>
          <w:sz w:val="13"/>
          <w:szCs w:val="13"/>
        </w:rPr>
        <w:t>PE</w:t>
      </w:r>
      <w:r>
        <w:rPr>
          <w:rFonts w:ascii="宋体" w:hAnsi="宋体" w:eastAsia="宋体" w:cs="宋体"/>
          <w:color w:val="auto"/>
          <w:sz w:val="13"/>
          <w:szCs w:val="13"/>
        </w:rPr>
        <w:t>上，信号线电缆最长不超过</w:t>
      </w:r>
      <w:r>
        <w:rPr>
          <w:rFonts w:ascii="Times New Roman" w:hAnsi="Times New Roman" w:eastAsia="Times New Roman" w:cs="Times New Roman"/>
          <w:color w:val="auto"/>
          <w:sz w:val="13"/>
          <w:szCs w:val="13"/>
        </w:rPr>
        <w:t>50</w:t>
      </w:r>
      <w:r>
        <w:rPr>
          <w:rFonts w:ascii="宋体" w:hAnsi="宋体" w:eastAsia="宋体" w:cs="宋体"/>
          <w:color w:val="auto"/>
          <w:sz w:val="13"/>
          <w:szCs w:val="13"/>
        </w:rPr>
        <w:t>米。</w:t>
      </w:r>
    </w:p>
    <w:p>
      <w:pPr>
        <w:spacing w:after="0" w:line="30" w:lineRule="exact"/>
        <w:rPr>
          <w:color w:val="auto"/>
          <w:sz w:val="20"/>
          <w:szCs w:val="20"/>
        </w:rPr>
      </w:pPr>
    </w:p>
    <w:p>
      <w:pPr>
        <w:spacing w:after="0" w:line="184" w:lineRule="exact"/>
        <w:ind w:left="260"/>
        <w:rPr>
          <w:color w:val="auto"/>
          <w:sz w:val="20"/>
          <w:szCs w:val="20"/>
        </w:rPr>
      </w:pPr>
      <w:r>
        <w:rPr>
          <w:rFonts w:ascii="宋体" w:hAnsi="宋体" w:eastAsia="宋体" w:cs="宋体"/>
          <w:color w:val="auto"/>
          <w:sz w:val="13"/>
          <w:szCs w:val="13"/>
        </w:rPr>
        <w:t>◆控制回路端子</w:t>
      </w:r>
      <w:r>
        <w:rPr>
          <w:rFonts w:ascii="Times New Roman" w:hAnsi="Times New Roman" w:eastAsia="Times New Roman" w:cs="Times New Roman"/>
          <w:color w:val="auto"/>
          <w:sz w:val="13"/>
          <w:szCs w:val="13"/>
        </w:rPr>
        <w:t>RA/RB/RC</w:t>
      </w:r>
      <w:r>
        <w:rPr>
          <w:rFonts w:ascii="宋体" w:hAnsi="宋体" w:eastAsia="宋体" w:cs="宋体"/>
          <w:color w:val="auto"/>
          <w:sz w:val="13"/>
          <w:szCs w:val="13"/>
        </w:rPr>
        <w:t>与其他控制回路端子的配线应分离走线。◆严禁将屏蔽层与其他信号线及设备短接。◆变频器连接感性负载设备时（电磁接触器、继电器、电磁阀等），请务必</w:t>
      </w:r>
    </w:p>
    <w:p>
      <w:pPr>
        <w:spacing w:after="0" w:line="51" w:lineRule="exact"/>
        <w:rPr>
          <w:color w:val="auto"/>
          <w:sz w:val="20"/>
          <w:szCs w:val="20"/>
        </w:rPr>
      </w:pPr>
    </w:p>
    <w:p>
      <w:pPr>
        <w:spacing w:after="0" w:line="159" w:lineRule="exact"/>
        <w:rPr>
          <w:color w:val="auto"/>
          <w:sz w:val="20"/>
          <w:szCs w:val="20"/>
        </w:rPr>
      </w:pPr>
      <w:r>
        <w:rPr>
          <w:rFonts w:ascii="宋体" w:hAnsi="宋体" w:eastAsia="宋体" w:cs="宋体"/>
          <w:color w:val="auto"/>
          <w:sz w:val="13"/>
          <w:szCs w:val="13"/>
        </w:rPr>
        <w:t>在该负载设备线圈上使用浪涌抑制器，如图</w:t>
      </w:r>
      <w:r>
        <w:rPr>
          <w:rFonts w:ascii="Times New Roman" w:hAnsi="Times New Roman" w:eastAsia="Times New Roman" w:cs="Times New Roman"/>
          <w:color w:val="auto"/>
          <w:sz w:val="13"/>
          <w:szCs w:val="13"/>
        </w:rPr>
        <w:t>3-10</w:t>
      </w:r>
      <w:r>
        <w:rPr>
          <w:rFonts w:ascii="宋体" w:hAnsi="宋体" w:eastAsia="宋体" w:cs="宋体"/>
          <w:color w:val="auto"/>
          <w:sz w:val="13"/>
          <w:szCs w:val="13"/>
        </w:rPr>
        <w:t>所示。</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414020</wp:posOffset>
            </wp:positionH>
            <wp:positionV relativeFrom="paragraph">
              <wp:posOffset>42545</wp:posOffset>
            </wp:positionV>
            <wp:extent cx="2032000" cy="725805"/>
            <wp:effectExtent l="0" t="0" r="0" b="0"/>
            <wp:wrapNone/>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pic:cNvPicPr>
                      <a:picLocks noChangeAspect="1" noChangeArrowheads="1"/>
                    </pic:cNvPicPr>
                  </pic:nvPicPr>
                  <pic:blipFill>
                    <a:blip r:embed="rId46"/>
                    <a:srcRect/>
                    <a:stretch>
                      <a:fillRect/>
                    </a:stretch>
                  </pic:blipFill>
                  <pic:spPr>
                    <a:xfrm>
                      <a:off x="0" y="0"/>
                      <a:ext cx="2032000" cy="725805"/>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00" w:lineRule="exact"/>
        <w:rPr>
          <w:color w:val="auto"/>
          <w:sz w:val="20"/>
          <w:szCs w:val="20"/>
        </w:rPr>
      </w:pPr>
    </w:p>
    <w:p>
      <w:pPr>
        <w:numPr>
          <w:ilvl w:val="0"/>
          <w:numId w:val="13"/>
        </w:numPr>
        <w:tabs>
          <w:tab w:val="left" w:pos="1240"/>
        </w:tabs>
        <w:spacing w:after="0" w:line="159" w:lineRule="exact"/>
        <w:ind w:left="1240" w:hanging="160"/>
        <w:rPr>
          <w:rFonts w:ascii="宋体" w:hAnsi="宋体" w:eastAsia="宋体" w:cs="宋体"/>
          <w:color w:val="auto"/>
          <w:sz w:val="13"/>
          <w:szCs w:val="13"/>
        </w:rPr>
      </w:pPr>
      <w:r>
        <w:rPr>
          <w:rFonts w:ascii="Times New Roman" w:hAnsi="Times New Roman" w:eastAsia="Times New Roman" w:cs="Times New Roman"/>
          <w:color w:val="auto"/>
          <w:sz w:val="13"/>
          <w:szCs w:val="13"/>
        </w:rPr>
        <w:t xml:space="preserve">3-10  </w:t>
      </w:r>
      <w:r>
        <w:rPr>
          <w:rFonts w:ascii="宋体" w:hAnsi="宋体" w:eastAsia="宋体" w:cs="宋体"/>
          <w:color w:val="auto"/>
          <w:sz w:val="13"/>
          <w:szCs w:val="13"/>
        </w:rPr>
        <w:t>感性负载浪涌抑制器的应用示例</w:t>
      </w:r>
    </w:p>
    <w:p>
      <w:pPr>
        <w:spacing w:after="0" w:line="200" w:lineRule="exact"/>
        <w:rPr>
          <w:rFonts w:ascii="宋体" w:hAnsi="宋体" w:eastAsia="宋体" w:cs="宋体"/>
          <w:color w:val="auto"/>
          <w:sz w:val="13"/>
          <w:szCs w:val="13"/>
        </w:rPr>
      </w:pPr>
    </w:p>
    <w:p>
      <w:pPr>
        <w:spacing w:after="0" w:line="200" w:lineRule="exact"/>
        <w:rPr>
          <w:rFonts w:ascii="宋体" w:hAnsi="宋体" w:eastAsia="宋体" w:cs="宋体"/>
          <w:color w:val="auto"/>
          <w:sz w:val="13"/>
          <w:szCs w:val="13"/>
        </w:rPr>
      </w:pPr>
    </w:p>
    <w:p>
      <w:pPr>
        <w:spacing w:after="0" w:line="288" w:lineRule="exact"/>
        <w:rPr>
          <w:rFonts w:ascii="宋体" w:hAnsi="宋体" w:eastAsia="宋体" w:cs="宋体"/>
          <w:color w:val="auto"/>
          <w:sz w:val="13"/>
          <w:szCs w:val="13"/>
        </w:rPr>
      </w:pPr>
    </w:p>
    <w:p>
      <w:pPr>
        <w:spacing w:after="0" w:line="149" w:lineRule="exact"/>
        <w:ind w:left="2120"/>
        <w:rPr>
          <w:rFonts w:ascii="宋体" w:hAnsi="宋体" w:eastAsia="宋体" w:cs="宋体"/>
          <w:color w:val="auto"/>
          <w:sz w:val="13"/>
          <w:szCs w:val="13"/>
        </w:rPr>
      </w:pPr>
      <w:r>
        <w:rPr>
          <w:rFonts w:ascii="宋体" w:hAnsi="宋体" w:eastAsia="宋体" w:cs="宋体"/>
          <w:color w:val="auto"/>
          <w:sz w:val="13"/>
          <w:szCs w:val="13"/>
        </w:rPr>
        <w:t>-32-</w:t>
      </w:r>
    </w:p>
    <w:p>
      <w:pPr>
        <w:sectPr>
          <w:type w:val="continuous"/>
          <w:pgSz w:w="5960" w:h="8393"/>
          <w:pgMar w:top="433" w:right="714" w:bottom="0" w:left="720" w:header="0" w:footer="0" w:gutter="0"/>
          <w:cols w:equalWidth="0" w:num="1">
            <w:col w:w="4520"/>
          </w:cols>
        </w:sectPr>
      </w:pPr>
    </w:p>
    <w:p>
      <w:pPr>
        <w:tabs>
          <w:tab w:val="left" w:pos="3680"/>
        </w:tabs>
        <w:spacing w:after="0" w:line="137" w:lineRule="exact"/>
        <w:rPr>
          <w:color w:val="auto"/>
          <w:sz w:val="20"/>
          <w:szCs w:val="20"/>
        </w:rPr>
      </w:pPr>
      <w:bookmarkStart w:id="32" w:name="page33"/>
      <w:bookmarkEnd w:id="32"/>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变频器的安装</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69" name="Shape 169"/>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69"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0WC8qpgBAABPAwAADgAAAAAAAAABACAAAAAj&#10;AQAAZHJzL2Uyb0RvYy54bWxQSwUGAAAAAAYABgBZAQAALQUAAAAA&#10;">
                <v:fill on="t" focussize="0,0"/>
                <v:stroke weight="0.72pt" color="#000000" miterlimit="8" joinstyle="miter"/>
                <v:imagedata o:title=""/>
                <o:lock v:ext="edit" aspectratio="f"/>
              </v:line>
            </w:pict>
          </mc:Fallback>
        </mc:AlternateContent>
      </w:r>
    </w:p>
    <w:p>
      <w:pPr>
        <w:spacing w:after="0" w:line="294"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3.10 </w:t>
      </w:r>
      <w:r>
        <w:rPr>
          <w:rFonts w:ascii="宋体" w:hAnsi="宋体" w:eastAsia="宋体" w:cs="宋体"/>
          <w:b/>
          <w:bCs/>
          <w:color w:val="auto"/>
          <w:sz w:val="15"/>
          <w:szCs w:val="15"/>
        </w:rPr>
        <w:t>控制回路及主回路端子说明</w:t>
      </w:r>
    </w:p>
    <w:p>
      <w:pPr>
        <w:spacing w:after="0" w:line="8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3.10.1 </w:t>
      </w:r>
      <w:r>
        <w:rPr>
          <w:rFonts w:ascii="宋体" w:hAnsi="宋体" w:eastAsia="宋体" w:cs="宋体"/>
          <w:color w:val="auto"/>
          <w:sz w:val="13"/>
          <w:szCs w:val="13"/>
        </w:rPr>
        <w:t>控制回路及主回路接线图</w:t>
      </w:r>
    </w:p>
    <w:p>
      <w:pPr>
        <w:spacing w:after="0" w:line="121" w:lineRule="exact"/>
        <w:rPr>
          <w:color w:val="auto"/>
          <w:sz w:val="20"/>
          <w:szCs w:val="20"/>
        </w:rPr>
      </w:pPr>
    </w:p>
    <w:tbl>
      <w:tblPr>
        <w:tblStyle w:val="3"/>
        <w:tblW w:w="4140" w:type="dxa"/>
        <w:tblInd w:w="340" w:type="dxa"/>
        <w:tblLayout w:type="fixed"/>
        <w:tblCellMar>
          <w:top w:w="0" w:type="dxa"/>
          <w:left w:w="0" w:type="dxa"/>
          <w:bottom w:w="0" w:type="dxa"/>
          <w:right w:w="0" w:type="dxa"/>
        </w:tblCellMar>
      </w:tblPr>
      <w:tblGrid>
        <w:gridCol w:w="1120"/>
        <w:gridCol w:w="440"/>
        <w:gridCol w:w="600"/>
        <w:gridCol w:w="660"/>
        <w:gridCol w:w="240"/>
        <w:gridCol w:w="720"/>
        <w:gridCol w:w="360"/>
      </w:tblGrid>
      <w:tr>
        <w:tblPrEx>
          <w:tblLayout w:type="fixed"/>
          <w:tblCellMar>
            <w:top w:w="0" w:type="dxa"/>
            <w:left w:w="0" w:type="dxa"/>
            <w:bottom w:w="0" w:type="dxa"/>
            <w:right w:w="0" w:type="dxa"/>
          </w:tblCellMar>
        </w:tblPrEx>
        <w:trPr>
          <w:trHeight w:val="137" w:hRule="atLeast"/>
        </w:trPr>
        <w:tc>
          <w:tcPr>
            <w:tcW w:w="1120" w:type="dxa"/>
            <w:vAlign w:val="bottom"/>
          </w:tcPr>
          <w:p>
            <w:pPr>
              <w:spacing w:after="0"/>
              <w:rPr>
                <w:color w:val="auto"/>
                <w:sz w:val="11"/>
                <w:szCs w:val="11"/>
              </w:rPr>
            </w:pPr>
          </w:p>
        </w:tc>
        <w:tc>
          <w:tcPr>
            <w:tcW w:w="440" w:type="dxa"/>
            <w:vAlign w:val="bottom"/>
          </w:tcPr>
          <w:p>
            <w:pPr>
              <w:spacing w:after="0"/>
              <w:rPr>
                <w:color w:val="auto"/>
                <w:sz w:val="11"/>
                <w:szCs w:val="11"/>
              </w:rPr>
            </w:pPr>
          </w:p>
        </w:tc>
        <w:tc>
          <w:tcPr>
            <w:tcW w:w="1260" w:type="dxa"/>
            <w:gridSpan w:val="2"/>
            <w:vAlign w:val="bottom"/>
          </w:tcPr>
          <w:p>
            <w:pPr>
              <w:spacing w:after="0" w:line="137" w:lineRule="exact"/>
              <w:ind w:left="480"/>
              <w:rPr>
                <w:color w:val="auto"/>
                <w:sz w:val="20"/>
                <w:szCs w:val="20"/>
              </w:rPr>
            </w:pPr>
            <w:r>
              <w:rPr>
                <w:rFonts w:ascii="宋体" w:hAnsi="宋体" w:eastAsia="宋体" w:cs="宋体"/>
                <w:color w:val="auto"/>
                <w:sz w:val="12"/>
                <w:szCs w:val="12"/>
              </w:rPr>
              <w:t>制动电阻</w:t>
            </w:r>
          </w:p>
        </w:tc>
        <w:tc>
          <w:tcPr>
            <w:tcW w:w="240" w:type="dxa"/>
            <w:vAlign w:val="bottom"/>
          </w:tcPr>
          <w:p>
            <w:pPr>
              <w:spacing w:after="0"/>
              <w:rPr>
                <w:color w:val="auto"/>
                <w:sz w:val="11"/>
                <w:szCs w:val="11"/>
              </w:rPr>
            </w:pPr>
          </w:p>
        </w:tc>
        <w:tc>
          <w:tcPr>
            <w:tcW w:w="720" w:type="dxa"/>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73" w:hRule="atLeast"/>
        </w:trPr>
        <w:tc>
          <w:tcPr>
            <w:tcW w:w="1120" w:type="dxa"/>
            <w:vAlign w:val="bottom"/>
          </w:tcPr>
          <w:p>
            <w:pPr>
              <w:spacing w:after="0"/>
              <w:rPr>
                <w:color w:val="auto"/>
                <w:sz w:val="24"/>
                <w:szCs w:val="24"/>
              </w:rPr>
            </w:pPr>
          </w:p>
        </w:tc>
        <w:tc>
          <w:tcPr>
            <w:tcW w:w="440" w:type="dxa"/>
            <w:vAlign w:val="bottom"/>
          </w:tcPr>
          <w:p>
            <w:pPr>
              <w:spacing w:after="0"/>
              <w:rPr>
                <w:color w:val="auto"/>
                <w:sz w:val="24"/>
                <w:szCs w:val="24"/>
              </w:rPr>
            </w:pPr>
          </w:p>
        </w:tc>
        <w:tc>
          <w:tcPr>
            <w:tcW w:w="600" w:type="dxa"/>
            <w:vAlign w:val="bottom"/>
          </w:tcPr>
          <w:p>
            <w:pPr>
              <w:spacing w:after="0"/>
              <w:ind w:left="380"/>
              <w:rPr>
                <w:color w:val="auto"/>
                <w:sz w:val="20"/>
                <w:szCs w:val="20"/>
              </w:rPr>
            </w:pPr>
            <w:r>
              <w:rPr>
                <w:rFonts w:ascii="Times New Roman" w:hAnsi="Times New Roman" w:eastAsia="Times New Roman" w:cs="Times New Roman"/>
                <w:color w:val="auto"/>
                <w:w w:val="93"/>
                <w:sz w:val="12"/>
                <w:szCs w:val="12"/>
              </w:rPr>
              <w:t>(P+)</w:t>
            </w:r>
          </w:p>
        </w:tc>
        <w:tc>
          <w:tcPr>
            <w:tcW w:w="660" w:type="dxa"/>
            <w:vAlign w:val="bottom"/>
          </w:tcPr>
          <w:p>
            <w:pPr>
              <w:spacing w:after="0"/>
              <w:ind w:left="260"/>
              <w:rPr>
                <w:color w:val="auto"/>
                <w:sz w:val="20"/>
                <w:szCs w:val="20"/>
              </w:rPr>
            </w:pPr>
            <w:r>
              <w:rPr>
                <w:rFonts w:ascii="Times New Roman" w:hAnsi="Times New Roman" w:eastAsia="Times New Roman" w:cs="Times New Roman"/>
                <w:color w:val="auto"/>
                <w:sz w:val="12"/>
                <w:szCs w:val="12"/>
              </w:rPr>
              <w:t>PB</w:t>
            </w:r>
          </w:p>
        </w:tc>
        <w:tc>
          <w:tcPr>
            <w:tcW w:w="240" w:type="dxa"/>
            <w:vAlign w:val="bottom"/>
          </w:tcPr>
          <w:p>
            <w:pPr>
              <w:spacing w:after="0"/>
              <w:rPr>
                <w:color w:val="auto"/>
                <w:sz w:val="24"/>
                <w:szCs w:val="24"/>
              </w:rPr>
            </w:pPr>
          </w:p>
        </w:tc>
        <w:tc>
          <w:tcPr>
            <w:tcW w:w="72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4" w:hRule="atLeast"/>
        </w:trPr>
        <w:tc>
          <w:tcPr>
            <w:tcW w:w="1120" w:type="dxa"/>
            <w:vAlign w:val="bottom"/>
          </w:tcPr>
          <w:p>
            <w:pPr>
              <w:spacing w:after="0" w:line="146" w:lineRule="exact"/>
              <w:ind w:right="615"/>
              <w:jc w:val="center"/>
              <w:rPr>
                <w:color w:val="auto"/>
                <w:sz w:val="20"/>
                <w:szCs w:val="20"/>
              </w:rPr>
            </w:pPr>
            <w:r>
              <w:rPr>
                <w:rFonts w:ascii="宋体" w:hAnsi="宋体" w:eastAsia="宋体" w:cs="宋体"/>
                <w:color w:val="auto"/>
                <w:w w:val="90"/>
                <w:sz w:val="12"/>
                <w:szCs w:val="12"/>
              </w:rPr>
              <w:t>单相</w:t>
            </w:r>
            <w:r>
              <w:rPr>
                <w:rFonts w:ascii="Times New Roman" w:hAnsi="Times New Roman" w:eastAsia="Times New Roman" w:cs="Times New Roman"/>
                <w:color w:val="auto"/>
                <w:w w:val="90"/>
                <w:sz w:val="12"/>
                <w:szCs w:val="12"/>
              </w:rPr>
              <w:t>220V</w:t>
            </w:r>
          </w:p>
        </w:tc>
        <w:tc>
          <w:tcPr>
            <w:tcW w:w="440" w:type="dxa"/>
            <w:vAlign w:val="bottom"/>
          </w:tcPr>
          <w:p>
            <w:pPr>
              <w:spacing w:after="0"/>
              <w:ind w:left="140"/>
              <w:rPr>
                <w:color w:val="auto"/>
                <w:sz w:val="20"/>
                <w:szCs w:val="20"/>
              </w:rPr>
            </w:pPr>
            <w:r>
              <w:rPr>
                <w:rFonts w:ascii="Times New Roman" w:hAnsi="Times New Roman" w:eastAsia="Times New Roman" w:cs="Times New Roman"/>
                <w:color w:val="auto"/>
                <w:sz w:val="12"/>
                <w:szCs w:val="12"/>
              </w:rPr>
              <w:t>L</w:t>
            </w:r>
          </w:p>
        </w:tc>
        <w:tc>
          <w:tcPr>
            <w:tcW w:w="600" w:type="dxa"/>
            <w:vAlign w:val="bottom"/>
          </w:tcPr>
          <w:p>
            <w:pPr>
              <w:spacing w:after="0"/>
              <w:rPr>
                <w:color w:val="auto"/>
                <w:sz w:val="23"/>
                <w:szCs w:val="23"/>
              </w:rPr>
            </w:pPr>
          </w:p>
        </w:tc>
        <w:tc>
          <w:tcPr>
            <w:tcW w:w="660" w:type="dxa"/>
            <w:vAlign w:val="bottom"/>
          </w:tcPr>
          <w:p>
            <w:pPr>
              <w:spacing w:after="0"/>
              <w:ind w:left="460"/>
              <w:rPr>
                <w:color w:val="auto"/>
                <w:sz w:val="20"/>
                <w:szCs w:val="20"/>
              </w:rPr>
            </w:pPr>
            <w:r>
              <w:rPr>
                <w:rFonts w:ascii="Times New Roman" w:hAnsi="Times New Roman" w:eastAsia="Times New Roman" w:cs="Times New Roman"/>
                <w:color w:val="auto"/>
                <w:sz w:val="12"/>
                <w:szCs w:val="12"/>
              </w:rPr>
              <w:t>U</w:t>
            </w:r>
          </w:p>
        </w:tc>
        <w:tc>
          <w:tcPr>
            <w:tcW w:w="240" w:type="dxa"/>
            <w:vAlign w:val="bottom"/>
          </w:tcPr>
          <w:p>
            <w:pPr>
              <w:spacing w:after="0"/>
              <w:rPr>
                <w:color w:val="auto"/>
                <w:sz w:val="23"/>
                <w:szCs w:val="23"/>
              </w:rPr>
            </w:pPr>
          </w:p>
        </w:tc>
        <w:tc>
          <w:tcPr>
            <w:tcW w:w="720" w:type="dxa"/>
            <w:vMerge w:val="restart"/>
            <w:vAlign w:val="bottom"/>
          </w:tcPr>
          <w:p>
            <w:pPr>
              <w:spacing w:after="0"/>
              <w:ind w:left="540"/>
              <w:rPr>
                <w:color w:val="auto"/>
                <w:sz w:val="20"/>
                <w:szCs w:val="20"/>
              </w:rPr>
            </w:pPr>
            <w:r>
              <w:rPr>
                <w:rFonts w:ascii="Times New Roman" w:hAnsi="Times New Roman" w:eastAsia="Times New Roman" w:cs="Times New Roman"/>
                <w:color w:val="auto"/>
                <w:sz w:val="12"/>
                <w:szCs w:val="12"/>
              </w:rPr>
              <w:t>M</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2" w:hRule="atLeast"/>
        </w:trPr>
        <w:tc>
          <w:tcPr>
            <w:tcW w:w="1120" w:type="dxa"/>
            <w:vAlign w:val="bottom"/>
          </w:tcPr>
          <w:p>
            <w:pPr>
              <w:spacing w:after="0" w:line="112" w:lineRule="exact"/>
              <w:ind w:right="775"/>
              <w:jc w:val="right"/>
              <w:rPr>
                <w:color w:val="auto"/>
                <w:sz w:val="20"/>
                <w:szCs w:val="20"/>
              </w:rPr>
            </w:pPr>
            <w:r>
              <w:rPr>
                <w:rFonts w:ascii="Times New Roman" w:hAnsi="Times New Roman" w:eastAsia="Times New Roman" w:cs="Times New Roman"/>
                <w:color w:val="auto"/>
                <w:sz w:val="12"/>
                <w:szCs w:val="12"/>
              </w:rPr>
              <w:t>~</w:t>
            </w:r>
          </w:p>
        </w:tc>
        <w:tc>
          <w:tcPr>
            <w:tcW w:w="440" w:type="dxa"/>
            <w:vAlign w:val="bottom"/>
          </w:tcPr>
          <w:p>
            <w:pPr>
              <w:spacing w:after="0" w:line="112" w:lineRule="exact"/>
              <w:ind w:left="140"/>
              <w:rPr>
                <w:color w:val="auto"/>
                <w:sz w:val="20"/>
                <w:szCs w:val="20"/>
              </w:rPr>
            </w:pPr>
            <w:r>
              <w:rPr>
                <w:rFonts w:ascii="Times New Roman" w:hAnsi="Times New Roman" w:eastAsia="Times New Roman" w:cs="Times New Roman"/>
                <w:color w:val="auto"/>
                <w:sz w:val="12"/>
                <w:szCs w:val="12"/>
              </w:rPr>
              <w:t>N</w:t>
            </w:r>
          </w:p>
        </w:tc>
        <w:tc>
          <w:tcPr>
            <w:tcW w:w="600" w:type="dxa"/>
            <w:vAlign w:val="bottom"/>
          </w:tcPr>
          <w:p>
            <w:pPr>
              <w:spacing w:after="0"/>
              <w:rPr>
                <w:color w:val="auto"/>
                <w:sz w:val="9"/>
                <w:szCs w:val="9"/>
              </w:rPr>
            </w:pPr>
          </w:p>
        </w:tc>
        <w:tc>
          <w:tcPr>
            <w:tcW w:w="660" w:type="dxa"/>
            <w:vAlign w:val="bottom"/>
          </w:tcPr>
          <w:p>
            <w:pPr>
              <w:spacing w:after="0" w:line="112" w:lineRule="exact"/>
              <w:ind w:left="460"/>
              <w:rPr>
                <w:color w:val="auto"/>
                <w:sz w:val="20"/>
                <w:szCs w:val="20"/>
              </w:rPr>
            </w:pPr>
            <w:r>
              <w:rPr>
                <w:rFonts w:ascii="Times New Roman" w:hAnsi="Times New Roman" w:eastAsia="Times New Roman" w:cs="Times New Roman"/>
                <w:color w:val="auto"/>
                <w:sz w:val="12"/>
                <w:szCs w:val="12"/>
              </w:rPr>
              <w:t>W</w:t>
            </w:r>
          </w:p>
        </w:tc>
        <w:tc>
          <w:tcPr>
            <w:tcW w:w="240" w:type="dxa"/>
            <w:vAlign w:val="bottom"/>
          </w:tcPr>
          <w:p>
            <w:pPr>
              <w:spacing w:after="0"/>
              <w:rPr>
                <w:color w:val="auto"/>
                <w:sz w:val="9"/>
                <w:szCs w:val="9"/>
              </w:rPr>
            </w:pPr>
          </w:p>
        </w:tc>
        <w:tc>
          <w:tcPr>
            <w:tcW w:w="720" w:type="dxa"/>
            <w:vMerge w:val="continue"/>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59" w:hRule="atLeast"/>
        </w:trPr>
        <w:tc>
          <w:tcPr>
            <w:tcW w:w="1120" w:type="dxa"/>
            <w:vAlign w:val="bottom"/>
          </w:tcPr>
          <w:p>
            <w:pPr>
              <w:spacing w:after="0" w:line="118" w:lineRule="exact"/>
              <w:ind w:right="635"/>
              <w:jc w:val="center"/>
              <w:rPr>
                <w:color w:val="auto"/>
                <w:sz w:val="20"/>
                <w:szCs w:val="20"/>
              </w:rPr>
            </w:pPr>
            <w:r>
              <w:rPr>
                <w:rFonts w:ascii="宋体" w:hAnsi="宋体" w:eastAsia="宋体" w:cs="宋体"/>
                <w:color w:val="auto"/>
                <w:w w:val="91"/>
                <w:sz w:val="12"/>
                <w:szCs w:val="12"/>
              </w:rPr>
              <w:t>电源输入</w:t>
            </w:r>
          </w:p>
        </w:tc>
        <w:tc>
          <w:tcPr>
            <w:tcW w:w="440" w:type="dxa"/>
            <w:vAlign w:val="bottom"/>
          </w:tcPr>
          <w:p>
            <w:pPr>
              <w:spacing w:after="0"/>
              <w:rPr>
                <w:color w:val="auto"/>
                <w:sz w:val="13"/>
                <w:szCs w:val="13"/>
              </w:rPr>
            </w:pPr>
          </w:p>
        </w:tc>
        <w:tc>
          <w:tcPr>
            <w:tcW w:w="600" w:type="dxa"/>
            <w:vAlign w:val="bottom"/>
          </w:tcPr>
          <w:p>
            <w:pPr>
              <w:spacing w:after="0"/>
              <w:rPr>
                <w:color w:val="auto"/>
                <w:sz w:val="13"/>
                <w:szCs w:val="13"/>
              </w:rPr>
            </w:pPr>
          </w:p>
        </w:tc>
        <w:tc>
          <w:tcPr>
            <w:tcW w:w="660" w:type="dxa"/>
            <w:vAlign w:val="bottom"/>
          </w:tcPr>
          <w:p>
            <w:pPr>
              <w:spacing w:after="0"/>
              <w:ind w:left="460"/>
              <w:rPr>
                <w:color w:val="auto"/>
                <w:sz w:val="20"/>
                <w:szCs w:val="20"/>
              </w:rPr>
            </w:pPr>
            <w:r>
              <w:rPr>
                <w:rFonts w:ascii="Times New Roman" w:hAnsi="Times New Roman" w:eastAsia="Times New Roman" w:cs="Times New Roman"/>
                <w:color w:val="auto"/>
                <w:sz w:val="12"/>
                <w:szCs w:val="12"/>
              </w:rPr>
              <w:t>V</w:t>
            </w:r>
          </w:p>
        </w:tc>
        <w:tc>
          <w:tcPr>
            <w:tcW w:w="240" w:type="dxa"/>
            <w:vAlign w:val="bottom"/>
          </w:tcPr>
          <w:p>
            <w:pPr>
              <w:spacing w:after="0"/>
              <w:rPr>
                <w:color w:val="auto"/>
                <w:sz w:val="13"/>
                <w:szCs w:val="13"/>
              </w:rPr>
            </w:pPr>
          </w:p>
        </w:tc>
        <w:tc>
          <w:tcPr>
            <w:tcW w:w="720" w:type="dxa"/>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30" w:hRule="atLeast"/>
        </w:trPr>
        <w:tc>
          <w:tcPr>
            <w:tcW w:w="1120" w:type="dxa"/>
            <w:vAlign w:val="bottom"/>
          </w:tcPr>
          <w:p>
            <w:pPr>
              <w:spacing w:after="0"/>
              <w:rPr>
                <w:color w:val="auto"/>
                <w:sz w:val="24"/>
                <w:szCs w:val="24"/>
              </w:rPr>
            </w:pPr>
          </w:p>
        </w:tc>
        <w:tc>
          <w:tcPr>
            <w:tcW w:w="440" w:type="dxa"/>
            <w:vAlign w:val="bottom"/>
          </w:tcPr>
          <w:p>
            <w:pPr>
              <w:spacing w:after="0"/>
              <w:rPr>
                <w:color w:val="auto"/>
                <w:sz w:val="24"/>
                <w:szCs w:val="24"/>
              </w:rPr>
            </w:pPr>
          </w:p>
        </w:tc>
        <w:tc>
          <w:tcPr>
            <w:tcW w:w="600" w:type="dxa"/>
            <w:vAlign w:val="bottom"/>
          </w:tcPr>
          <w:p>
            <w:pPr>
              <w:spacing w:after="0"/>
              <w:rPr>
                <w:color w:val="auto"/>
                <w:sz w:val="24"/>
                <w:szCs w:val="24"/>
              </w:rPr>
            </w:pPr>
          </w:p>
        </w:tc>
        <w:tc>
          <w:tcPr>
            <w:tcW w:w="660" w:type="dxa"/>
            <w:vAlign w:val="bottom"/>
          </w:tcPr>
          <w:p>
            <w:pPr>
              <w:spacing w:after="0"/>
              <w:ind w:left="160"/>
              <w:rPr>
                <w:color w:val="auto"/>
                <w:sz w:val="20"/>
                <w:szCs w:val="20"/>
              </w:rPr>
            </w:pPr>
            <w:r>
              <w:rPr>
                <w:rFonts w:ascii="Times New Roman" w:hAnsi="Times New Roman" w:eastAsia="Times New Roman" w:cs="Times New Roman"/>
                <w:color w:val="auto"/>
                <w:sz w:val="12"/>
                <w:szCs w:val="12"/>
              </w:rPr>
              <w:t>S3</w:t>
            </w:r>
          </w:p>
        </w:tc>
        <w:tc>
          <w:tcPr>
            <w:tcW w:w="240" w:type="dxa"/>
            <w:vAlign w:val="bottom"/>
          </w:tcPr>
          <w:p>
            <w:pPr>
              <w:spacing w:after="0"/>
              <w:rPr>
                <w:color w:val="auto"/>
                <w:sz w:val="24"/>
                <w:szCs w:val="24"/>
              </w:rPr>
            </w:pPr>
          </w:p>
        </w:tc>
        <w:tc>
          <w:tcPr>
            <w:tcW w:w="72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1" w:hRule="atLeast"/>
        </w:trPr>
        <w:tc>
          <w:tcPr>
            <w:tcW w:w="1120" w:type="dxa"/>
            <w:vAlign w:val="bottom"/>
          </w:tcPr>
          <w:p>
            <w:pPr>
              <w:spacing w:after="0"/>
              <w:rPr>
                <w:color w:val="auto"/>
                <w:sz w:val="6"/>
                <w:szCs w:val="6"/>
              </w:rPr>
            </w:pPr>
          </w:p>
        </w:tc>
        <w:tc>
          <w:tcPr>
            <w:tcW w:w="440" w:type="dxa"/>
            <w:vAlign w:val="bottom"/>
          </w:tcPr>
          <w:p>
            <w:pPr>
              <w:spacing w:after="0"/>
              <w:rPr>
                <w:color w:val="auto"/>
                <w:sz w:val="6"/>
                <w:szCs w:val="6"/>
              </w:rPr>
            </w:pPr>
          </w:p>
        </w:tc>
        <w:tc>
          <w:tcPr>
            <w:tcW w:w="600" w:type="dxa"/>
            <w:vMerge w:val="restart"/>
            <w:vAlign w:val="bottom"/>
          </w:tcPr>
          <w:p>
            <w:pPr>
              <w:spacing w:after="0"/>
              <w:ind w:left="100"/>
              <w:rPr>
                <w:color w:val="auto"/>
                <w:sz w:val="20"/>
                <w:szCs w:val="20"/>
              </w:rPr>
            </w:pPr>
            <w:r>
              <w:rPr>
                <w:rFonts w:ascii="Times New Roman" w:hAnsi="Times New Roman" w:eastAsia="Times New Roman" w:cs="Times New Roman"/>
                <w:color w:val="auto"/>
                <w:sz w:val="9"/>
                <w:szCs w:val="9"/>
              </w:rPr>
              <w:t>+5V</w:t>
            </w:r>
          </w:p>
        </w:tc>
        <w:tc>
          <w:tcPr>
            <w:tcW w:w="660" w:type="dxa"/>
            <w:vAlign w:val="bottom"/>
          </w:tcPr>
          <w:p>
            <w:pPr>
              <w:spacing w:after="0" w:line="71" w:lineRule="exact"/>
              <w:ind w:left="20"/>
              <w:rPr>
                <w:color w:val="auto"/>
                <w:sz w:val="20"/>
                <w:szCs w:val="20"/>
              </w:rPr>
            </w:pPr>
            <w:r>
              <w:rPr>
                <w:rFonts w:ascii="宋体" w:hAnsi="宋体" w:eastAsia="宋体" w:cs="宋体"/>
                <w:color w:val="auto"/>
                <w:sz w:val="7"/>
                <w:szCs w:val="7"/>
              </w:rPr>
              <w:t>匹配电</w:t>
            </w:r>
          </w:p>
        </w:tc>
        <w:tc>
          <w:tcPr>
            <w:tcW w:w="240" w:type="dxa"/>
            <w:vAlign w:val="bottom"/>
          </w:tcPr>
          <w:p>
            <w:pPr>
              <w:spacing w:after="0"/>
              <w:rPr>
                <w:color w:val="auto"/>
                <w:sz w:val="6"/>
                <w:szCs w:val="6"/>
              </w:rPr>
            </w:pPr>
          </w:p>
        </w:tc>
        <w:tc>
          <w:tcPr>
            <w:tcW w:w="720" w:type="dxa"/>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3" w:hRule="atLeast"/>
        </w:trPr>
        <w:tc>
          <w:tcPr>
            <w:tcW w:w="1120" w:type="dxa"/>
            <w:vAlign w:val="bottom"/>
          </w:tcPr>
          <w:p>
            <w:pPr>
              <w:spacing w:after="0"/>
              <w:rPr>
                <w:color w:val="auto"/>
                <w:sz w:val="15"/>
                <w:szCs w:val="15"/>
              </w:rPr>
            </w:pPr>
          </w:p>
        </w:tc>
        <w:tc>
          <w:tcPr>
            <w:tcW w:w="440" w:type="dxa"/>
            <w:vAlign w:val="bottom"/>
          </w:tcPr>
          <w:p>
            <w:pPr>
              <w:spacing w:after="0"/>
              <w:rPr>
                <w:color w:val="auto"/>
                <w:sz w:val="15"/>
                <w:szCs w:val="15"/>
              </w:rPr>
            </w:pPr>
          </w:p>
        </w:tc>
        <w:tc>
          <w:tcPr>
            <w:tcW w:w="600" w:type="dxa"/>
            <w:vMerge w:val="continue"/>
            <w:vAlign w:val="bottom"/>
          </w:tcPr>
          <w:p>
            <w:pPr>
              <w:spacing w:after="0"/>
              <w:rPr>
                <w:color w:val="auto"/>
                <w:sz w:val="15"/>
                <w:szCs w:val="15"/>
              </w:rPr>
            </w:pPr>
          </w:p>
        </w:tc>
        <w:tc>
          <w:tcPr>
            <w:tcW w:w="660" w:type="dxa"/>
            <w:vAlign w:val="bottom"/>
          </w:tcPr>
          <w:p>
            <w:pPr>
              <w:spacing w:after="0" w:line="171" w:lineRule="exact"/>
              <w:ind w:left="20"/>
              <w:rPr>
                <w:color w:val="auto"/>
                <w:sz w:val="20"/>
                <w:szCs w:val="20"/>
              </w:rPr>
            </w:pPr>
            <w:r>
              <w:rPr>
                <w:rFonts w:ascii="宋体" w:hAnsi="宋体" w:eastAsia="宋体" w:cs="宋体"/>
                <w:color w:val="auto"/>
                <w:sz w:val="14"/>
                <w:szCs w:val="14"/>
                <w:vertAlign w:val="superscript"/>
              </w:rPr>
              <w:t>阻选择</w:t>
            </w:r>
            <w:r>
              <w:rPr>
                <w:rFonts w:ascii="Times New Roman" w:hAnsi="Times New Roman" w:eastAsia="Times New Roman" w:cs="Times New Roman"/>
                <w:color w:val="auto"/>
                <w:sz w:val="7"/>
                <w:szCs w:val="7"/>
                <w:highlight w:val="black"/>
              </w:rPr>
              <w:t xml:space="preserve"> ON  </w:t>
            </w:r>
            <w:r>
              <w:rPr>
                <w:rFonts w:ascii="Times New Roman" w:hAnsi="Times New Roman" w:eastAsia="Times New Roman" w:cs="Times New Roman"/>
                <w:color w:val="auto"/>
                <w:sz w:val="7"/>
                <w:szCs w:val="7"/>
              </w:rPr>
              <w:t>OFF</w:t>
            </w:r>
          </w:p>
        </w:tc>
        <w:tc>
          <w:tcPr>
            <w:tcW w:w="240" w:type="dxa"/>
            <w:vAlign w:val="bottom"/>
          </w:tcPr>
          <w:p>
            <w:pPr>
              <w:spacing w:after="0"/>
              <w:rPr>
                <w:color w:val="auto"/>
                <w:sz w:val="15"/>
                <w:szCs w:val="15"/>
              </w:rPr>
            </w:pPr>
          </w:p>
        </w:tc>
        <w:tc>
          <w:tcPr>
            <w:tcW w:w="720" w:type="dxa"/>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120" w:type="dxa"/>
            <w:vMerge w:val="restart"/>
            <w:vAlign w:val="bottom"/>
          </w:tcPr>
          <w:p>
            <w:pPr>
              <w:spacing w:after="0" w:line="86" w:lineRule="exact"/>
              <w:ind w:left="120"/>
              <w:rPr>
                <w:color w:val="auto"/>
                <w:sz w:val="20"/>
                <w:szCs w:val="20"/>
              </w:rPr>
            </w:pPr>
            <w:r>
              <w:rPr>
                <w:rFonts w:ascii="宋体" w:hAnsi="宋体" w:eastAsia="宋体" w:cs="宋体"/>
                <w:color w:val="auto"/>
                <w:sz w:val="7"/>
                <w:szCs w:val="7"/>
              </w:rPr>
              <w:t>多功能数字输入端子</w:t>
            </w:r>
            <w:r>
              <w:rPr>
                <w:rFonts w:ascii="Times New Roman" w:hAnsi="Times New Roman" w:eastAsia="Times New Roman" w:cs="Times New Roman"/>
                <w:color w:val="auto"/>
                <w:sz w:val="7"/>
                <w:szCs w:val="7"/>
              </w:rPr>
              <w:t>1</w:t>
            </w:r>
          </w:p>
        </w:tc>
        <w:tc>
          <w:tcPr>
            <w:tcW w:w="1040" w:type="dxa"/>
            <w:gridSpan w:val="2"/>
            <w:vMerge w:val="restart"/>
            <w:vAlign w:val="bottom"/>
          </w:tcPr>
          <w:p>
            <w:pPr>
              <w:spacing w:after="0" w:line="265" w:lineRule="exact"/>
              <w:ind w:left="120"/>
              <w:rPr>
                <w:color w:val="auto"/>
                <w:sz w:val="20"/>
                <w:szCs w:val="20"/>
              </w:rPr>
            </w:pPr>
            <w:r>
              <w:rPr>
                <w:rFonts w:ascii="Times New Roman" w:hAnsi="Times New Roman" w:eastAsia="Times New Roman" w:cs="Times New Roman"/>
                <w:color w:val="auto"/>
                <w:sz w:val="23"/>
                <w:szCs w:val="23"/>
                <w:vertAlign w:val="superscript"/>
              </w:rPr>
              <w:t>DI1</w:t>
            </w:r>
            <w:r>
              <w:rPr>
                <w:rFonts w:ascii="Times New Roman" w:hAnsi="Times New Roman" w:eastAsia="Times New Roman" w:cs="Times New Roman"/>
                <w:color w:val="auto"/>
                <w:sz w:val="7"/>
                <w:szCs w:val="7"/>
              </w:rPr>
              <w:t xml:space="preserve"> </w:t>
            </w:r>
            <w:r>
              <w:rPr>
                <w:rFonts w:ascii="宋体" w:hAnsi="宋体" w:eastAsia="宋体" w:cs="宋体"/>
                <w:color w:val="auto"/>
                <w:sz w:val="7"/>
                <w:szCs w:val="7"/>
              </w:rPr>
              <w:t>默认</w:t>
            </w:r>
            <w:r>
              <w:rPr>
                <w:rFonts w:ascii="Times New Roman" w:hAnsi="Times New Roman" w:eastAsia="Times New Roman" w:cs="Times New Roman"/>
                <w:color w:val="auto"/>
                <w:sz w:val="7"/>
                <w:szCs w:val="7"/>
              </w:rPr>
              <w:t>FWD</w:t>
            </w:r>
          </w:p>
        </w:tc>
        <w:tc>
          <w:tcPr>
            <w:tcW w:w="660" w:type="dxa"/>
            <w:vAlign w:val="bottom"/>
          </w:tcPr>
          <w:p>
            <w:pPr>
              <w:spacing w:after="0"/>
              <w:ind w:right="44"/>
              <w:jc w:val="right"/>
              <w:rPr>
                <w:color w:val="auto"/>
                <w:sz w:val="20"/>
                <w:szCs w:val="20"/>
              </w:rPr>
            </w:pPr>
            <w:r>
              <w:rPr>
                <w:rFonts w:ascii="Times New Roman" w:hAnsi="Times New Roman" w:eastAsia="Times New Roman" w:cs="Times New Roman"/>
                <w:color w:val="auto"/>
                <w:sz w:val="12"/>
                <w:szCs w:val="12"/>
              </w:rPr>
              <w:t>485+</w:t>
            </w:r>
          </w:p>
        </w:tc>
        <w:tc>
          <w:tcPr>
            <w:tcW w:w="960" w:type="dxa"/>
            <w:gridSpan w:val="2"/>
            <w:vMerge w:val="restart"/>
            <w:vAlign w:val="bottom"/>
          </w:tcPr>
          <w:p>
            <w:pPr>
              <w:spacing w:after="0" w:line="146" w:lineRule="exact"/>
              <w:ind w:left="180"/>
              <w:rPr>
                <w:color w:val="auto"/>
                <w:sz w:val="20"/>
                <w:szCs w:val="20"/>
              </w:rPr>
            </w:pPr>
            <w:r>
              <w:rPr>
                <w:rFonts w:ascii="Times New Roman" w:hAnsi="Times New Roman" w:eastAsia="Times New Roman" w:cs="Times New Roman"/>
                <w:color w:val="auto"/>
                <w:sz w:val="12"/>
                <w:szCs w:val="12"/>
              </w:rPr>
              <w:t>MODBUS</w:t>
            </w:r>
            <w:r>
              <w:rPr>
                <w:rFonts w:ascii="宋体" w:hAnsi="宋体" w:eastAsia="宋体" w:cs="宋体"/>
                <w:color w:val="auto"/>
                <w:sz w:val="12"/>
                <w:szCs w:val="12"/>
              </w:rPr>
              <w:t>接口</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4" w:hRule="atLeast"/>
        </w:trPr>
        <w:tc>
          <w:tcPr>
            <w:tcW w:w="1120" w:type="dxa"/>
            <w:vMerge w:val="continue"/>
            <w:vAlign w:val="bottom"/>
          </w:tcPr>
          <w:p>
            <w:pPr>
              <w:spacing w:after="0"/>
              <w:rPr>
                <w:color w:val="auto"/>
                <w:sz w:val="10"/>
                <w:szCs w:val="10"/>
              </w:rPr>
            </w:pPr>
          </w:p>
        </w:tc>
        <w:tc>
          <w:tcPr>
            <w:tcW w:w="1040" w:type="dxa"/>
            <w:gridSpan w:val="2"/>
            <w:vMerge w:val="continue"/>
            <w:vAlign w:val="bottom"/>
          </w:tcPr>
          <w:p>
            <w:pPr>
              <w:spacing w:after="0"/>
              <w:rPr>
                <w:color w:val="auto"/>
                <w:sz w:val="10"/>
                <w:szCs w:val="10"/>
              </w:rPr>
            </w:pPr>
          </w:p>
        </w:tc>
        <w:tc>
          <w:tcPr>
            <w:tcW w:w="660" w:type="dxa"/>
            <w:vMerge w:val="restart"/>
            <w:vAlign w:val="bottom"/>
          </w:tcPr>
          <w:p>
            <w:pPr>
              <w:spacing w:after="0"/>
              <w:ind w:right="44"/>
              <w:jc w:val="right"/>
              <w:rPr>
                <w:color w:val="auto"/>
                <w:sz w:val="20"/>
                <w:szCs w:val="20"/>
              </w:rPr>
            </w:pPr>
            <w:r>
              <w:rPr>
                <w:rFonts w:ascii="Times New Roman" w:hAnsi="Times New Roman" w:eastAsia="Times New Roman" w:cs="Times New Roman"/>
                <w:color w:val="auto"/>
                <w:sz w:val="12"/>
                <w:szCs w:val="12"/>
              </w:rPr>
              <w:t>485-</w:t>
            </w:r>
          </w:p>
        </w:tc>
        <w:tc>
          <w:tcPr>
            <w:tcW w:w="960" w:type="dxa"/>
            <w:gridSpan w:val="2"/>
            <w:vMerge w:val="continue"/>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5" w:hRule="atLeast"/>
        </w:trPr>
        <w:tc>
          <w:tcPr>
            <w:tcW w:w="1120" w:type="dxa"/>
            <w:vAlign w:val="bottom"/>
          </w:tcPr>
          <w:p>
            <w:pPr>
              <w:spacing w:after="0"/>
              <w:rPr>
                <w:color w:val="auto"/>
                <w:sz w:val="5"/>
                <w:szCs w:val="5"/>
              </w:rPr>
            </w:pPr>
          </w:p>
        </w:tc>
        <w:tc>
          <w:tcPr>
            <w:tcW w:w="1040" w:type="dxa"/>
            <w:gridSpan w:val="2"/>
            <w:vMerge w:val="restart"/>
            <w:vAlign w:val="bottom"/>
          </w:tcPr>
          <w:p>
            <w:pPr>
              <w:spacing w:after="0" w:line="138" w:lineRule="exact"/>
              <w:ind w:left="120"/>
              <w:rPr>
                <w:color w:val="auto"/>
                <w:sz w:val="20"/>
                <w:szCs w:val="20"/>
              </w:rPr>
            </w:pPr>
            <w:r>
              <w:rPr>
                <w:rFonts w:ascii="Times New Roman" w:hAnsi="Times New Roman" w:eastAsia="Times New Roman" w:cs="Times New Roman"/>
                <w:color w:val="auto"/>
                <w:sz w:val="12"/>
                <w:szCs w:val="12"/>
              </w:rPr>
              <w:t xml:space="preserve">DI2 </w:t>
            </w:r>
            <w:r>
              <w:rPr>
                <w:rFonts w:ascii="宋体" w:hAnsi="宋体" w:eastAsia="宋体" w:cs="宋体"/>
                <w:color w:val="auto"/>
                <w:sz w:val="7"/>
                <w:szCs w:val="7"/>
              </w:rPr>
              <w:t>默认</w:t>
            </w:r>
            <w:r>
              <w:rPr>
                <w:rFonts w:ascii="Times New Roman" w:hAnsi="Times New Roman" w:eastAsia="Times New Roman" w:cs="Times New Roman"/>
                <w:color w:val="auto"/>
                <w:sz w:val="7"/>
                <w:szCs w:val="7"/>
              </w:rPr>
              <w:t>REV</w:t>
            </w:r>
          </w:p>
        </w:tc>
        <w:tc>
          <w:tcPr>
            <w:tcW w:w="660" w:type="dxa"/>
            <w:vMerge w:val="continue"/>
            <w:vAlign w:val="bottom"/>
          </w:tcPr>
          <w:p>
            <w:pPr>
              <w:spacing w:after="0"/>
              <w:rPr>
                <w:color w:val="auto"/>
                <w:sz w:val="5"/>
                <w:szCs w:val="5"/>
              </w:rPr>
            </w:pPr>
          </w:p>
        </w:tc>
        <w:tc>
          <w:tcPr>
            <w:tcW w:w="240" w:type="dxa"/>
            <w:vAlign w:val="bottom"/>
          </w:tcPr>
          <w:p>
            <w:pPr>
              <w:spacing w:after="0"/>
              <w:rPr>
                <w:color w:val="auto"/>
                <w:sz w:val="5"/>
                <w:szCs w:val="5"/>
              </w:rPr>
            </w:pPr>
          </w:p>
        </w:tc>
        <w:tc>
          <w:tcPr>
            <w:tcW w:w="720" w:type="dxa"/>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6" w:hRule="atLeast"/>
        </w:trPr>
        <w:tc>
          <w:tcPr>
            <w:tcW w:w="1120" w:type="dxa"/>
            <w:vAlign w:val="bottom"/>
          </w:tcPr>
          <w:p>
            <w:pPr>
              <w:spacing w:after="0" w:line="86" w:lineRule="exact"/>
              <w:ind w:left="100"/>
              <w:rPr>
                <w:color w:val="auto"/>
                <w:sz w:val="20"/>
                <w:szCs w:val="20"/>
              </w:rPr>
            </w:pPr>
            <w:r>
              <w:rPr>
                <w:rFonts w:ascii="宋体" w:hAnsi="宋体" w:eastAsia="宋体" w:cs="宋体"/>
                <w:color w:val="auto"/>
                <w:sz w:val="7"/>
                <w:szCs w:val="7"/>
              </w:rPr>
              <w:t>多功能数字输入端子</w:t>
            </w:r>
            <w:r>
              <w:rPr>
                <w:rFonts w:ascii="Times New Roman" w:hAnsi="Times New Roman" w:eastAsia="Times New Roman" w:cs="Times New Roman"/>
                <w:color w:val="auto"/>
                <w:sz w:val="7"/>
                <w:szCs w:val="7"/>
              </w:rPr>
              <w:t>2</w:t>
            </w:r>
          </w:p>
        </w:tc>
        <w:tc>
          <w:tcPr>
            <w:tcW w:w="1040" w:type="dxa"/>
            <w:gridSpan w:val="2"/>
            <w:vMerge w:val="continue"/>
            <w:vAlign w:val="bottom"/>
          </w:tcPr>
          <w:p>
            <w:pPr>
              <w:spacing w:after="0"/>
              <w:rPr>
                <w:color w:val="auto"/>
                <w:sz w:val="10"/>
                <w:szCs w:val="10"/>
              </w:rPr>
            </w:pPr>
          </w:p>
        </w:tc>
        <w:tc>
          <w:tcPr>
            <w:tcW w:w="660" w:type="dxa"/>
            <w:vAlign w:val="bottom"/>
          </w:tcPr>
          <w:p>
            <w:pPr>
              <w:spacing w:after="0"/>
              <w:rPr>
                <w:color w:val="auto"/>
                <w:sz w:val="10"/>
                <w:szCs w:val="10"/>
              </w:rPr>
            </w:pPr>
          </w:p>
        </w:tc>
        <w:tc>
          <w:tcPr>
            <w:tcW w:w="240" w:type="dxa"/>
            <w:vAlign w:val="bottom"/>
          </w:tcPr>
          <w:p>
            <w:pPr>
              <w:spacing w:after="0"/>
              <w:rPr>
                <w:color w:val="auto"/>
                <w:sz w:val="10"/>
                <w:szCs w:val="10"/>
              </w:rPr>
            </w:pPr>
          </w:p>
        </w:tc>
        <w:tc>
          <w:tcPr>
            <w:tcW w:w="720" w:type="dxa"/>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0" w:hRule="atLeast"/>
        </w:trPr>
        <w:tc>
          <w:tcPr>
            <w:tcW w:w="1120" w:type="dxa"/>
            <w:vMerge w:val="restart"/>
            <w:vAlign w:val="bottom"/>
          </w:tcPr>
          <w:p>
            <w:pPr>
              <w:spacing w:after="0" w:line="86" w:lineRule="exact"/>
              <w:ind w:left="100"/>
              <w:rPr>
                <w:color w:val="auto"/>
                <w:sz w:val="20"/>
                <w:szCs w:val="20"/>
              </w:rPr>
            </w:pPr>
            <w:r>
              <w:rPr>
                <w:rFonts w:ascii="宋体" w:hAnsi="宋体" w:eastAsia="宋体" w:cs="宋体"/>
                <w:color w:val="auto"/>
                <w:sz w:val="7"/>
                <w:szCs w:val="7"/>
              </w:rPr>
              <w:t>多功能数字输入端子</w:t>
            </w:r>
            <w:r>
              <w:rPr>
                <w:rFonts w:ascii="Times New Roman" w:hAnsi="Times New Roman" w:eastAsia="Times New Roman" w:cs="Times New Roman"/>
                <w:color w:val="auto"/>
                <w:sz w:val="7"/>
                <w:szCs w:val="7"/>
              </w:rPr>
              <w:t>3</w:t>
            </w:r>
          </w:p>
        </w:tc>
        <w:tc>
          <w:tcPr>
            <w:tcW w:w="440" w:type="dxa"/>
            <w:vAlign w:val="bottom"/>
          </w:tcPr>
          <w:p>
            <w:pPr>
              <w:spacing w:after="0"/>
              <w:ind w:left="120"/>
              <w:rPr>
                <w:color w:val="auto"/>
                <w:sz w:val="20"/>
                <w:szCs w:val="20"/>
              </w:rPr>
            </w:pPr>
            <w:r>
              <w:rPr>
                <w:rFonts w:ascii="Times New Roman" w:hAnsi="Times New Roman" w:eastAsia="Times New Roman" w:cs="Times New Roman"/>
                <w:color w:val="auto"/>
                <w:sz w:val="12"/>
                <w:szCs w:val="12"/>
              </w:rPr>
              <w:t>DI3</w:t>
            </w:r>
          </w:p>
        </w:tc>
        <w:tc>
          <w:tcPr>
            <w:tcW w:w="600" w:type="dxa"/>
            <w:vAlign w:val="bottom"/>
          </w:tcPr>
          <w:p>
            <w:pPr>
              <w:spacing w:after="0"/>
              <w:rPr>
                <w:color w:val="auto"/>
                <w:sz w:val="17"/>
                <w:szCs w:val="17"/>
              </w:rPr>
            </w:pPr>
          </w:p>
        </w:tc>
        <w:tc>
          <w:tcPr>
            <w:tcW w:w="660" w:type="dxa"/>
            <w:vMerge w:val="restart"/>
            <w:vAlign w:val="bottom"/>
          </w:tcPr>
          <w:p>
            <w:pPr>
              <w:spacing w:after="0"/>
              <w:ind w:left="360"/>
              <w:rPr>
                <w:color w:val="auto"/>
                <w:sz w:val="20"/>
                <w:szCs w:val="20"/>
              </w:rPr>
            </w:pPr>
            <w:r>
              <w:rPr>
                <w:rFonts w:ascii="Times New Roman" w:hAnsi="Times New Roman" w:eastAsia="Times New Roman" w:cs="Times New Roman"/>
                <w:color w:val="auto"/>
                <w:sz w:val="12"/>
                <w:szCs w:val="12"/>
              </w:rPr>
              <w:t>AO</w:t>
            </w:r>
          </w:p>
        </w:tc>
        <w:tc>
          <w:tcPr>
            <w:tcW w:w="960" w:type="dxa"/>
            <w:gridSpan w:val="2"/>
            <w:vMerge w:val="restart"/>
            <w:vAlign w:val="bottom"/>
          </w:tcPr>
          <w:p>
            <w:pPr>
              <w:spacing w:after="0" w:line="110" w:lineRule="exact"/>
              <w:ind w:left="180"/>
              <w:rPr>
                <w:color w:val="auto"/>
                <w:sz w:val="20"/>
                <w:szCs w:val="20"/>
              </w:rPr>
            </w:pPr>
            <w:r>
              <w:rPr>
                <w:rFonts w:ascii="Times New Roman" w:hAnsi="Times New Roman" w:eastAsia="Times New Roman" w:cs="Times New Roman"/>
                <w:color w:val="auto"/>
                <w:sz w:val="9"/>
                <w:szCs w:val="9"/>
              </w:rPr>
              <w:t>AO</w:t>
            </w:r>
            <w:r>
              <w:rPr>
                <w:rFonts w:ascii="宋体" w:hAnsi="宋体" w:eastAsia="宋体" w:cs="宋体"/>
                <w:color w:val="auto"/>
                <w:sz w:val="9"/>
                <w:szCs w:val="9"/>
              </w:rPr>
              <w:t>输出：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5" w:hRule="atLeast"/>
        </w:trPr>
        <w:tc>
          <w:tcPr>
            <w:tcW w:w="1120" w:type="dxa"/>
            <w:vMerge w:val="continue"/>
            <w:vAlign w:val="bottom"/>
          </w:tcPr>
          <w:p>
            <w:pPr>
              <w:spacing w:after="0"/>
              <w:rPr>
                <w:color w:val="auto"/>
                <w:sz w:val="3"/>
                <w:szCs w:val="3"/>
              </w:rPr>
            </w:pPr>
          </w:p>
        </w:tc>
        <w:tc>
          <w:tcPr>
            <w:tcW w:w="440" w:type="dxa"/>
            <w:vAlign w:val="bottom"/>
          </w:tcPr>
          <w:p>
            <w:pPr>
              <w:spacing w:after="0"/>
              <w:rPr>
                <w:color w:val="auto"/>
                <w:sz w:val="3"/>
                <w:szCs w:val="3"/>
              </w:rPr>
            </w:pPr>
          </w:p>
        </w:tc>
        <w:tc>
          <w:tcPr>
            <w:tcW w:w="600" w:type="dxa"/>
            <w:vAlign w:val="bottom"/>
          </w:tcPr>
          <w:p>
            <w:pPr>
              <w:spacing w:after="0"/>
              <w:rPr>
                <w:color w:val="auto"/>
                <w:sz w:val="3"/>
                <w:szCs w:val="3"/>
              </w:rPr>
            </w:pPr>
          </w:p>
        </w:tc>
        <w:tc>
          <w:tcPr>
            <w:tcW w:w="660" w:type="dxa"/>
            <w:vMerge w:val="continue"/>
            <w:vAlign w:val="bottom"/>
          </w:tcPr>
          <w:p>
            <w:pPr>
              <w:spacing w:after="0"/>
              <w:rPr>
                <w:color w:val="auto"/>
                <w:sz w:val="3"/>
                <w:szCs w:val="3"/>
              </w:rPr>
            </w:pPr>
          </w:p>
        </w:tc>
        <w:tc>
          <w:tcPr>
            <w:tcW w:w="960" w:type="dxa"/>
            <w:gridSpan w:val="2"/>
            <w:vMerge w:val="continue"/>
            <w:vAlign w:val="bottom"/>
          </w:tcPr>
          <w:p>
            <w:pPr>
              <w:spacing w:after="0"/>
              <w:rPr>
                <w:color w:val="auto"/>
                <w:sz w:val="3"/>
                <w:szCs w:val="3"/>
              </w:rPr>
            </w:pP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92" w:hRule="atLeast"/>
        </w:trPr>
        <w:tc>
          <w:tcPr>
            <w:tcW w:w="1120" w:type="dxa"/>
            <w:vAlign w:val="bottom"/>
          </w:tcPr>
          <w:p>
            <w:pPr>
              <w:spacing w:after="0"/>
              <w:rPr>
                <w:color w:val="auto"/>
                <w:sz w:val="8"/>
                <w:szCs w:val="8"/>
              </w:rPr>
            </w:pPr>
          </w:p>
        </w:tc>
        <w:tc>
          <w:tcPr>
            <w:tcW w:w="440" w:type="dxa"/>
            <w:vMerge w:val="restart"/>
            <w:vAlign w:val="bottom"/>
          </w:tcPr>
          <w:p>
            <w:pPr>
              <w:spacing w:after="0"/>
              <w:ind w:left="120"/>
              <w:rPr>
                <w:color w:val="auto"/>
                <w:sz w:val="20"/>
                <w:szCs w:val="20"/>
              </w:rPr>
            </w:pPr>
            <w:r>
              <w:rPr>
                <w:rFonts w:ascii="Times New Roman" w:hAnsi="Times New Roman" w:eastAsia="Times New Roman" w:cs="Times New Roman"/>
                <w:color w:val="auto"/>
                <w:sz w:val="12"/>
                <w:szCs w:val="12"/>
              </w:rPr>
              <w:t>DI4</w:t>
            </w:r>
          </w:p>
        </w:tc>
        <w:tc>
          <w:tcPr>
            <w:tcW w:w="600" w:type="dxa"/>
            <w:vAlign w:val="bottom"/>
          </w:tcPr>
          <w:p>
            <w:pPr>
              <w:spacing w:after="0"/>
              <w:rPr>
                <w:color w:val="auto"/>
                <w:sz w:val="8"/>
                <w:szCs w:val="8"/>
              </w:rPr>
            </w:pPr>
          </w:p>
        </w:tc>
        <w:tc>
          <w:tcPr>
            <w:tcW w:w="660" w:type="dxa"/>
            <w:vMerge w:val="continue"/>
            <w:vAlign w:val="bottom"/>
          </w:tcPr>
          <w:p>
            <w:pPr>
              <w:spacing w:after="0"/>
              <w:rPr>
                <w:color w:val="auto"/>
                <w:sz w:val="8"/>
                <w:szCs w:val="8"/>
              </w:rPr>
            </w:pPr>
          </w:p>
        </w:tc>
        <w:tc>
          <w:tcPr>
            <w:tcW w:w="960" w:type="dxa"/>
            <w:gridSpan w:val="2"/>
            <w:vAlign w:val="bottom"/>
          </w:tcPr>
          <w:p>
            <w:pPr>
              <w:spacing w:after="0" w:line="93" w:lineRule="exact"/>
              <w:ind w:left="180"/>
              <w:rPr>
                <w:color w:val="auto"/>
                <w:sz w:val="20"/>
                <w:szCs w:val="20"/>
              </w:rPr>
            </w:pPr>
            <w:r>
              <w:rPr>
                <w:rFonts w:ascii="Times New Roman" w:hAnsi="Times New Roman" w:eastAsia="Times New Roman" w:cs="Times New Roman"/>
                <w:color w:val="auto"/>
                <w:sz w:val="9"/>
                <w:szCs w:val="9"/>
              </w:rPr>
              <w:t>0</w:t>
            </w:r>
            <w:r>
              <w:rPr>
                <w:rFonts w:ascii="宋体" w:hAnsi="宋体" w:eastAsia="宋体" w:cs="宋体"/>
                <w:color w:val="auto"/>
                <w:sz w:val="9"/>
                <w:szCs w:val="9"/>
              </w:rPr>
              <w:t>～</w:t>
            </w:r>
            <w:r>
              <w:rPr>
                <w:rFonts w:ascii="Times New Roman" w:hAnsi="Times New Roman" w:eastAsia="Times New Roman" w:cs="Times New Roman"/>
                <w:color w:val="auto"/>
                <w:sz w:val="9"/>
                <w:szCs w:val="9"/>
              </w:rPr>
              <w:t>10V/0</w:t>
            </w:r>
            <w:r>
              <w:rPr>
                <w:rFonts w:ascii="宋体" w:hAnsi="宋体" w:eastAsia="宋体" w:cs="宋体"/>
                <w:color w:val="auto"/>
                <w:sz w:val="9"/>
                <w:szCs w:val="9"/>
              </w:rPr>
              <w:t>～</w:t>
            </w:r>
            <w:r>
              <w:rPr>
                <w:rFonts w:ascii="Times New Roman" w:hAnsi="Times New Roman" w:eastAsia="Times New Roman" w:cs="Times New Roman"/>
                <w:color w:val="auto"/>
                <w:sz w:val="9"/>
                <w:szCs w:val="9"/>
              </w:rPr>
              <w:t>20mA</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5" w:hRule="atLeast"/>
        </w:trPr>
        <w:tc>
          <w:tcPr>
            <w:tcW w:w="1120" w:type="dxa"/>
            <w:vAlign w:val="bottom"/>
          </w:tcPr>
          <w:p>
            <w:pPr>
              <w:spacing w:after="0" w:line="86" w:lineRule="exact"/>
              <w:ind w:left="100"/>
              <w:rPr>
                <w:color w:val="auto"/>
                <w:sz w:val="20"/>
                <w:szCs w:val="20"/>
              </w:rPr>
            </w:pPr>
            <w:r>
              <w:rPr>
                <w:rFonts w:ascii="宋体" w:hAnsi="宋体" w:eastAsia="宋体" w:cs="宋体"/>
                <w:color w:val="auto"/>
                <w:sz w:val="7"/>
                <w:szCs w:val="7"/>
              </w:rPr>
              <w:t>多功能数字输入端子</w:t>
            </w:r>
            <w:r>
              <w:rPr>
                <w:rFonts w:ascii="Times New Roman" w:hAnsi="Times New Roman" w:eastAsia="Times New Roman" w:cs="Times New Roman"/>
                <w:color w:val="auto"/>
                <w:sz w:val="7"/>
                <w:szCs w:val="7"/>
              </w:rPr>
              <w:t>4</w:t>
            </w:r>
          </w:p>
        </w:tc>
        <w:tc>
          <w:tcPr>
            <w:tcW w:w="440" w:type="dxa"/>
            <w:vMerge w:val="continue"/>
            <w:vAlign w:val="bottom"/>
          </w:tcPr>
          <w:p>
            <w:pPr>
              <w:spacing w:after="0"/>
              <w:rPr>
                <w:color w:val="auto"/>
                <w:sz w:val="10"/>
                <w:szCs w:val="10"/>
              </w:rPr>
            </w:pPr>
          </w:p>
        </w:tc>
        <w:tc>
          <w:tcPr>
            <w:tcW w:w="600" w:type="dxa"/>
            <w:vAlign w:val="bottom"/>
          </w:tcPr>
          <w:p>
            <w:pPr>
              <w:spacing w:after="0"/>
              <w:rPr>
                <w:color w:val="auto"/>
                <w:sz w:val="10"/>
                <w:szCs w:val="10"/>
              </w:rPr>
            </w:pPr>
          </w:p>
        </w:tc>
        <w:tc>
          <w:tcPr>
            <w:tcW w:w="660" w:type="dxa"/>
            <w:vAlign w:val="bottom"/>
          </w:tcPr>
          <w:p>
            <w:pPr>
              <w:spacing w:after="0" w:line="126" w:lineRule="exact"/>
              <w:ind w:left="160"/>
              <w:rPr>
                <w:color w:val="auto"/>
                <w:sz w:val="20"/>
                <w:szCs w:val="20"/>
              </w:rPr>
            </w:pPr>
            <w:r>
              <w:rPr>
                <w:rFonts w:ascii="Times New Roman" w:hAnsi="Times New Roman" w:eastAsia="Times New Roman" w:cs="Times New Roman"/>
                <w:color w:val="auto"/>
                <w:sz w:val="12"/>
                <w:szCs w:val="12"/>
              </w:rPr>
              <w:t>S2</w:t>
            </w:r>
          </w:p>
        </w:tc>
        <w:tc>
          <w:tcPr>
            <w:tcW w:w="240" w:type="dxa"/>
            <w:vAlign w:val="bottom"/>
          </w:tcPr>
          <w:p>
            <w:pPr>
              <w:spacing w:after="0"/>
              <w:rPr>
                <w:color w:val="auto"/>
                <w:sz w:val="10"/>
                <w:szCs w:val="10"/>
              </w:rPr>
            </w:pPr>
          </w:p>
        </w:tc>
        <w:tc>
          <w:tcPr>
            <w:tcW w:w="720" w:type="dxa"/>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53" w:hRule="atLeast"/>
        </w:trPr>
        <w:tc>
          <w:tcPr>
            <w:tcW w:w="1120" w:type="dxa"/>
            <w:vAlign w:val="bottom"/>
          </w:tcPr>
          <w:p>
            <w:pPr>
              <w:spacing w:after="0" w:line="86" w:lineRule="exact"/>
              <w:ind w:left="100"/>
              <w:rPr>
                <w:color w:val="auto"/>
                <w:sz w:val="20"/>
                <w:szCs w:val="20"/>
              </w:rPr>
            </w:pPr>
            <w:r>
              <w:rPr>
                <w:rFonts w:ascii="宋体" w:hAnsi="宋体" w:eastAsia="宋体" w:cs="宋体"/>
                <w:color w:val="auto"/>
                <w:sz w:val="7"/>
                <w:szCs w:val="7"/>
              </w:rPr>
              <w:t>多功能数字输入端子</w:t>
            </w:r>
            <w:r>
              <w:rPr>
                <w:rFonts w:ascii="Times New Roman" w:hAnsi="Times New Roman" w:eastAsia="Times New Roman" w:cs="Times New Roman"/>
                <w:color w:val="auto"/>
                <w:sz w:val="7"/>
                <w:szCs w:val="7"/>
              </w:rPr>
              <w:t>5</w:t>
            </w:r>
          </w:p>
        </w:tc>
        <w:tc>
          <w:tcPr>
            <w:tcW w:w="440" w:type="dxa"/>
            <w:vAlign w:val="bottom"/>
          </w:tcPr>
          <w:p>
            <w:pPr>
              <w:spacing w:after="0"/>
              <w:ind w:left="120"/>
              <w:rPr>
                <w:color w:val="auto"/>
                <w:sz w:val="20"/>
                <w:szCs w:val="20"/>
              </w:rPr>
            </w:pPr>
            <w:r>
              <w:rPr>
                <w:rFonts w:ascii="Times New Roman" w:hAnsi="Times New Roman" w:eastAsia="Times New Roman" w:cs="Times New Roman"/>
                <w:color w:val="auto"/>
                <w:sz w:val="12"/>
                <w:szCs w:val="12"/>
              </w:rPr>
              <w:t>DI5</w:t>
            </w:r>
          </w:p>
        </w:tc>
        <w:tc>
          <w:tcPr>
            <w:tcW w:w="600" w:type="dxa"/>
            <w:vAlign w:val="bottom"/>
          </w:tcPr>
          <w:p>
            <w:pPr>
              <w:spacing w:after="0"/>
              <w:rPr>
                <w:color w:val="auto"/>
                <w:sz w:val="13"/>
                <w:szCs w:val="13"/>
              </w:rPr>
            </w:pPr>
          </w:p>
        </w:tc>
        <w:tc>
          <w:tcPr>
            <w:tcW w:w="660" w:type="dxa"/>
            <w:vMerge w:val="restart"/>
            <w:vAlign w:val="bottom"/>
          </w:tcPr>
          <w:p>
            <w:pPr>
              <w:spacing w:after="0"/>
              <w:ind w:left="120"/>
              <w:rPr>
                <w:color w:val="auto"/>
                <w:sz w:val="20"/>
                <w:szCs w:val="20"/>
              </w:rPr>
            </w:pPr>
            <w:r>
              <w:rPr>
                <w:rFonts w:ascii="Times New Roman" w:hAnsi="Times New Roman" w:eastAsia="Times New Roman" w:cs="Times New Roman"/>
                <w:color w:val="auto"/>
                <w:sz w:val="14"/>
                <w:szCs w:val="14"/>
                <w:vertAlign w:val="superscript"/>
              </w:rPr>
              <w:t>I    V</w:t>
            </w:r>
            <w:r>
              <w:rPr>
                <w:rFonts w:ascii="Times New Roman" w:hAnsi="Times New Roman" w:eastAsia="Times New Roman" w:cs="Times New Roman"/>
                <w:color w:val="auto"/>
                <w:sz w:val="12"/>
                <w:szCs w:val="12"/>
              </w:rPr>
              <w:t>GND</w:t>
            </w:r>
          </w:p>
        </w:tc>
        <w:tc>
          <w:tcPr>
            <w:tcW w:w="960" w:type="dxa"/>
            <w:gridSpan w:val="2"/>
            <w:vAlign w:val="bottom"/>
          </w:tcPr>
          <w:p>
            <w:pPr>
              <w:spacing w:after="0" w:line="110" w:lineRule="exact"/>
              <w:ind w:left="180"/>
              <w:rPr>
                <w:color w:val="auto"/>
                <w:sz w:val="20"/>
                <w:szCs w:val="20"/>
              </w:rPr>
            </w:pPr>
            <w:r>
              <w:rPr>
                <w:rFonts w:ascii="Times New Roman" w:hAnsi="Times New Roman" w:eastAsia="Times New Roman" w:cs="Times New Roman"/>
                <w:color w:val="auto"/>
                <w:w w:val="99"/>
                <w:sz w:val="9"/>
                <w:szCs w:val="9"/>
              </w:rPr>
              <w:t>AO</w:t>
            </w:r>
            <w:r>
              <w:rPr>
                <w:rFonts w:ascii="宋体" w:hAnsi="宋体" w:eastAsia="宋体" w:cs="宋体"/>
                <w:color w:val="auto"/>
                <w:w w:val="99"/>
                <w:sz w:val="9"/>
                <w:szCs w:val="9"/>
              </w:rPr>
              <w:t>电压型或电流型</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4" w:hRule="atLeast"/>
        </w:trPr>
        <w:tc>
          <w:tcPr>
            <w:tcW w:w="1120" w:type="dxa"/>
            <w:vAlign w:val="bottom"/>
          </w:tcPr>
          <w:p>
            <w:pPr>
              <w:spacing w:after="0"/>
              <w:rPr>
                <w:color w:val="auto"/>
                <w:sz w:val="16"/>
                <w:szCs w:val="16"/>
              </w:rPr>
            </w:pPr>
          </w:p>
        </w:tc>
        <w:tc>
          <w:tcPr>
            <w:tcW w:w="440" w:type="dxa"/>
            <w:vAlign w:val="bottom"/>
          </w:tcPr>
          <w:p>
            <w:pPr>
              <w:spacing w:after="0"/>
              <w:rPr>
                <w:color w:val="auto"/>
                <w:sz w:val="16"/>
                <w:szCs w:val="16"/>
              </w:rPr>
            </w:pPr>
          </w:p>
        </w:tc>
        <w:tc>
          <w:tcPr>
            <w:tcW w:w="600" w:type="dxa"/>
            <w:vAlign w:val="bottom"/>
          </w:tcPr>
          <w:p>
            <w:pPr>
              <w:spacing w:after="0"/>
              <w:rPr>
                <w:color w:val="auto"/>
                <w:sz w:val="16"/>
                <w:szCs w:val="16"/>
              </w:rPr>
            </w:pPr>
          </w:p>
        </w:tc>
        <w:tc>
          <w:tcPr>
            <w:tcW w:w="660" w:type="dxa"/>
            <w:vMerge w:val="continue"/>
            <w:vAlign w:val="bottom"/>
          </w:tcPr>
          <w:p>
            <w:pPr>
              <w:spacing w:after="0"/>
              <w:rPr>
                <w:color w:val="auto"/>
                <w:sz w:val="16"/>
                <w:szCs w:val="16"/>
              </w:rPr>
            </w:pPr>
          </w:p>
        </w:tc>
        <w:tc>
          <w:tcPr>
            <w:tcW w:w="960" w:type="dxa"/>
            <w:gridSpan w:val="2"/>
            <w:vAlign w:val="bottom"/>
          </w:tcPr>
          <w:p>
            <w:pPr>
              <w:spacing w:after="0" w:line="89" w:lineRule="exact"/>
              <w:ind w:left="180"/>
              <w:rPr>
                <w:color w:val="auto"/>
                <w:sz w:val="20"/>
                <w:szCs w:val="20"/>
              </w:rPr>
            </w:pPr>
            <w:r>
              <w:rPr>
                <w:rFonts w:ascii="宋体" w:hAnsi="宋体" w:eastAsia="宋体" w:cs="宋体"/>
                <w:color w:val="auto"/>
                <w:sz w:val="9"/>
                <w:szCs w:val="9"/>
              </w:rPr>
              <w:t>通过跳线S2选择</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20" w:hRule="atLeast"/>
        </w:trPr>
        <w:tc>
          <w:tcPr>
            <w:tcW w:w="1120" w:type="dxa"/>
            <w:vAlign w:val="bottom"/>
          </w:tcPr>
          <w:p>
            <w:pPr>
              <w:spacing w:after="0"/>
              <w:rPr>
                <w:color w:val="auto"/>
                <w:sz w:val="24"/>
                <w:szCs w:val="24"/>
              </w:rPr>
            </w:pPr>
          </w:p>
        </w:tc>
        <w:tc>
          <w:tcPr>
            <w:tcW w:w="440" w:type="dxa"/>
            <w:vAlign w:val="bottom"/>
          </w:tcPr>
          <w:p>
            <w:pPr>
              <w:spacing w:after="0"/>
              <w:ind w:left="120"/>
              <w:rPr>
                <w:color w:val="auto"/>
                <w:sz w:val="20"/>
                <w:szCs w:val="20"/>
              </w:rPr>
            </w:pPr>
            <w:r>
              <w:rPr>
                <w:rFonts w:ascii="Times New Roman" w:hAnsi="Times New Roman" w:eastAsia="Times New Roman" w:cs="Times New Roman"/>
                <w:color w:val="auto"/>
                <w:sz w:val="12"/>
                <w:szCs w:val="12"/>
              </w:rPr>
              <w:t>GND</w:t>
            </w:r>
          </w:p>
        </w:tc>
        <w:tc>
          <w:tcPr>
            <w:tcW w:w="600" w:type="dxa"/>
            <w:vAlign w:val="bottom"/>
          </w:tcPr>
          <w:p>
            <w:pPr>
              <w:spacing w:after="0"/>
              <w:rPr>
                <w:color w:val="auto"/>
                <w:sz w:val="24"/>
                <w:szCs w:val="24"/>
              </w:rPr>
            </w:pPr>
          </w:p>
        </w:tc>
        <w:tc>
          <w:tcPr>
            <w:tcW w:w="660" w:type="dxa"/>
            <w:vAlign w:val="bottom"/>
          </w:tcPr>
          <w:p>
            <w:pPr>
              <w:spacing w:after="0"/>
              <w:ind w:left="340"/>
              <w:rPr>
                <w:color w:val="auto"/>
                <w:sz w:val="20"/>
                <w:szCs w:val="20"/>
              </w:rPr>
            </w:pPr>
            <w:r>
              <w:rPr>
                <w:rFonts w:ascii="Times New Roman" w:hAnsi="Times New Roman" w:eastAsia="Times New Roman" w:cs="Times New Roman"/>
                <w:color w:val="auto"/>
                <w:sz w:val="12"/>
                <w:szCs w:val="12"/>
              </w:rPr>
              <w:t>DO</w:t>
            </w:r>
          </w:p>
        </w:tc>
        <w:tc>
          <w:tcPr>
            <w:tcW w:w="240" w:type="dxa"/>
            <w:vAlign w:val="bottom"/>
          </w:tcPr>
          <w:p>
            <w:pPr>
              <w:spacing w:after="0"/>
              <w:rPr>
                <w:color w:val="auto"/>
                <w:sz w:val="24"/>
                <w:szCs w:val="24"/>
              </w:rPr>
            </w:pPr>
          </w:p>
        </w:tc>
        <w:tc>
          <w:tcPr>
            <w:tcW w:w="72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0" w:hRule="atLeast"/>
        </w:trPr>
        <w:tc>
          <w:tcPr>
            <w:tcW w:w="1120" w:type="dxa"/>
            <w:vAlign w:val="bottom"/>
          </w:tcPr>
          <w:p>
            <w:pPr>
              <w:spacing w:after="0"/>
              <w:rPr>
                <w:color w:val="auto"/>
                <w:sz w:val="18"/>
                <w:szCs w:val="18"/>
              </w:rPr>
            </w:pPr>
          </w:p>
        </w:tc>
        <w:tc>
          <w:tcPr>
            <w:tcW w:w="440" w:type="dxa"/>
            <w:vAlign w:val="bottom"/>
          </w:tcPr>
          <w:p>
            <w:pPr>
              <w:spacing w:after="0"/>
              <w:ind w:left="160"/>
              <w:rPr>
                <w:color w:val="auto"/>
                <w:sz w:val="20"/>
                <w:szCs w:val="20"/>
              </w:rPr>
            </w:pPr>
            <w:r>
              <w:rPr>
                <w:rFonts w:ascii="Times New Roman" w:hAnsi="Times New Roman" w:eastAsia="Times New Roman" w:cs="Times New Roman"/>
                <w:color w:val="auto"/>
                <w:w w:val="94"/>
                <w:sz w:val="12"/>
                <w:szCs w:val="12"/>
              </w:rPr>
              <w:t>+10V</w:t>
            </w:r>
          </w:p>
        </w:tc>
        <w:tc>
          <w:tcPr>
            <w:tcW w:w="600" w:type="dxa"/>
            <w:vAlign w:val="bottom"/>
          </w:tcPr>
          <w:p>
            <w:pPr>
              <w:spacing w:after="0"/>
              <w:rPr>
                <w:color w:val="auto"/>
                <w:sz w:val="18"/>
                <w:szCs w:val="18"/>
              </w:rPr>
            </w:pPr>
          </w:p>
        </w:tc>
        <w:tc>
          <w:tcPr>
            <w:tcW w:w="660" w:type="dxa"/>
            <w:vAlign w:val="bottom"/>
          </w:tcPr>
          <w:p>
            <w:pPr>
              <w:spacing w:after="0"/>
              <w:rPr>
                <w:color w:val="auto"/>
                <w:sz w:val="18"/>
                <w:szCs w:val="18"/>
              </w:rPr>
            </w:pPr>
          </w:p>
        </w:tc>
        <w:tc>
          <w:tcPr>
            <w:tcW w:w="960" w:type="dxa"/>
            <w:gridSpan w:val="2"/>
            <w:vMerge w:val="restart"/>
            <w:vAlign w:val="bottom"/>
          </w:tcPr>
          <w:p>
            <w:pPr>
              <w:spacing w:after="0" w:line="103" w:lineRule="exact"/>
              <w:ind w:left="80"/>
              <w:rPr>
                <w:color w:val="auto"/>
                <w:sz w:val="20"/>
                <w:szCs w:val="20"/>
              </w:rPr>
            </w:pPr>
            <w:r>
              <w:rPr>
                <w:rFonts w:ascii="宋体" w:hAnsi="宋体" w:eastAsia="宋体" w:cs="宋体"/>
                <w:color w:val="auto"/>
                <w:w w:val="95"/>
                <w:sz w:val="9"/>
                <w:szCs w:val="9"/>
              </w:rPr>
              <w:t>多功能开路集电极输出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7" w:hRule="atLeast"/>
        </w:trPr>
        <w:tc>
          <w:tcPr>
            <w:tcW w:w="1120" w:type="dxa"/>
            <w:vAlign w:val="bottom"/>
          </w:tcPr>
          <w:p>
            <w:pPr>
              <w:spacing w:after="0"/>
              <w:rPr>
                <w:color w:val="auto"/>
                <w:sz w:val="4"/>
                <w:szCs w:val="4"/>
              </w:rPr>
            </w:pPr>
          </w:p>
        </w:tc>
        <w:tc>
          <w:tcPr>
            <w:tcW w:w="440" w:type="dxa"/>
            <w:vAlign w:val="bottom"/>
          </w:tcPr>
          <w:p>
            <w:pPr>
              <w:spacing w:after="0"/>
              <w:rPr>
                <w:color w:val="auto"/>
                <w:sz w:val="4"/>
                <w:szCs w:val="4"/>
              </w:rPr>
            </w:pPr>
          </w:p>
        </w:tc>
        <w:tc>
          <w:tcPr>
            <w:tcW w:w="600" w:type="dxa"/>
            <w:vAlign w:val="bottom"/>
          </w:tcPr>
          <w:p>
            <w:pPr>
              <w:spacing w:after="0"/>
              <w:rPr>
                <w:color w:val="auto"/>
                <w:sz w:val="4"/>
                <w:szCs w:val="4"/>
              </w:rPr>
            </w:pPr>
          </w:p>
        </w:tc>
        <w:tc>
          <w:tcPr>
            <w:tcW w:w="660" w:type="dxa"/>
            <w:vAlign w:val="bottom"/>
          </w:tcPr>
          <w:p>
            <w:pPr>
              <w:spacing w:after="0"/>
              <w:rPr>
                <w:color w:val="auto"/>
                <w:sz w:val="4"/>
                <w:szCs w:val="4"/>
              </w:rPr>
            </w:pPr>
          </w:p>
        </w:tc>
        <w:tc>
          <w:tcPr>
            <w:tcW w:w="960" w:type="dxa"/>
            <w:gridSpan w:val="2"/>
            <w:vMerge w:val="continue"/>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6" w:hRule="atLeast"/>
        </w:trPr>
        <w:tc>
          <w:tcPr>
            <w:tcW w:w="1120" w:type="dxa"/>
            <w:vAlign w:val="bottom"/>
          </w:tcPr>
          <w:p>
            <w:pPr>
              <w:spacing w:after="0"/>
              <w:rPr>
                <w:color w:val="auto"/>
                <w:sz w:val="17"/>
                <w:szCs w:val="17"/>
              </w:rPr>
            </w:pPr>
          </w:p>
        </w:tc>
        <w:tc>
          <w:tcPr>
            <w:tcW w:w="440" w:type="dxa"/>
            <w:vAlign w:val="bottom"/>
          </w:tcPr>
          <w:p>
            <w:pPr>
              <w:spacing w:after="0"/>
              <w:ind w:left="140"/>
              <w:rPr>
                <w:color w:val="auto"/>
                <w:sz w:val="20"/>
                <w:szCs w:val="20"/>
              </w:rPr>
            </w:pPr>
            <w:r>
              <w:rPr>
                <w:rFonts w:ascii="Times New Roman" w:hAnsi="Times New Roman" w:eastAsia="Times New Roman" w:cs="Times New Roman"/>
                <w:color w:val="auto"/>
                <w:sz w:val="12"/>
                <w:szCs w:val="12"/>
              </w:rPr>
              <w:t>AI1</w:t>
            </w:r>
          </w:p>
        </w:tc>
        <w:tc>
          <w:tcPr>
            <w:tcW w:w="600" w:type="dxa"/>
            <w:vMerge w:val="restart"/>
            <w:vAlign w:val="bottom"/>
          </w:tcPr>
          <w:p>
            <w:pPr>
              <w:spacing w:after="0"/>
              <w:ind w:left="20"/>
              <w:rPr>
                <w:color w:val="auto"/>
                <w:sz w:val="20"/>
                <w:szCs w:val="20"/>
              </w:rPr>
            </w:pPr>
            <w:r>
              <w:rPr>
                <w:rFonts w:ascii="Times New Roman" w:hAnsi="Times New Roman" w:eastAsia="Times New Roman" w:cs="Times New Roman"/>
                <w:color w:val="auto"/>
                <w:sz w:val="12"/>
                <w:szCs w:val="12"/>
              </w:rPr>
              <w:t>S1</w:t>
            </w:r>
          </w:p>
        </w:tc>
        <w:tc>
          <w:tcPr>
            <w:tcW w:w="660" w:type="dxa"/>
            <w:vAlign w:val="bottom"/>
          </w:tcPr>
          <w:p>
            <w:pPr>
              <w:spacing w:after="0"/>
              <w:ind w:left="240"/>
              <w:rPr>
                <w:color w:val="auto"/>
                <w:sz w:val="20"/>
                <w:szCs w:val="20"/>
              </w:rPr>
            </w:pPr>
            <w:r>
              <w:rPr>
                <w:rFonts w:ascii="Times New Roman" w:hAnsi="Times New Roman" w:eastAsia="Times New Roman" w:cs="Times New Roman"/>
                <w:color w:val="auto"/>
                <w:sz w:val="12"/>
                <w:szCs w:val="12"/>
              </w:rPr>
              <w:t>GND</w:t>
            </w:r>
          </w:p>
        </w:tc>
        <w:tc>
          <w:tcPr>
            <w:tcW w:w="240" w:type="dxa"/>
            <w:vAlign w:val="bottom"/>
          </w:tcPr>
          <w:p>
            <w:pPr>
              <w:spacing w:after="0"/>
              <w:rPr>
                <w:color w:val="auto"/>
                <w:sz w:val="17"/>
                <w:szCs w:val="17"/>
              </w:rPr>
            </w:pPr>
          </w:p>
        </w:tc>
        <w:tc>
          <w:tcPr>
            <w:tcW w:w="720" w:type="dxa"/>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6" w:hRule="atLeast"/>
        </w:trPr>
        <w:tc>
          <w:tcPr>
            <w:tcW w:w="1120" w:type="dxa"/>
            <w:vMerge w:val="restart"/>
            <w:vAlign w:val="bottom"/>
          </w:tcPr>
          <w:p>
            <w:pPr>
              <w:spacing w:after="0" w:line="103" w:lineRule="exact"/>
              <w:ind w:left="235"/>
              <w:jc w:val="center"/>
              <w:rPr>
                <w:color w:val="auto"/>
                <w:sz w:val="20"/>
                <w:szCs w:val="20"/>
              </w:rPr>
            </w:pPr>
            <w:r>
              <w:rPr>
                <w:rFonts w:ascii="宋体" w:hAnsi="宋体" w:eastAsia="宋体" w:cs="宋体"/>
                <w:color w:val="auto"/>
                <w:w w:val="97"/>
                <w:sz w:val="9"/>
                <w:szCs w:val="9"/>
              </w:rPr>
              <w:t>模拟量输入</w:t>
            </w:r>
          </w:p>
        </w:tc>
        <w:tc>
          <w:tcPr>
            <w:tcW w:w="440" w:type="dxa"/>
            <w:vMerge w:val="restart"/>
            <w:vAlign w:val="bottom"/>
          </w:tcPr>
          <w:p>
            <w:pPr>
              <w:spacing w:after="0"/>
              <w:ind w:left="140"/>
              <w:rPr>
                <w:color w:val="auto"/>
                <w:sz w:val="20"/>
                <w:szCs w:val="20"/>
              </w:rPr>
            </w:pPr>
            <w:r>
              <w:rPr>
                <w:rFonts w:ascii="Times New Roman" w:hAnsi="Times New Roman" w:eastAsia="Times New Roman" w:cs="Times New Roman"/>
                <w:color w:val="auto"/>
                <w:sz w:val="12"/>
                <w:szCs w:val="12"/>
              </w:rPr>
              <w:t>AI2</w:t>
            </w:r>
          </w:p>
        </w:tc>
        <w:tc>
          <w:tcPr>
            <w:tcW w:w="600" w:type="dxa"/>
            <w:vMerge w:val="continue"/>
            <w:vAlign w:val="bottom"/>
          </w:tcPr>
          <w:p>
            <w:pPr>
              <w:spacing w:after="0"/>
              <w:rPr>
                <w:color w:val="auto"/>
                <w:sz w:val="11"/>
                <w:szCs w:val="11"/>
              </w:rPr>
            </w:pPr>
          </w:p>
        </w:tc>
        <w:tc>
          <w:tcPr>
            <w:tcW w:w="660" w:type="dxa"/>
            <w:vAlign w:val="bottom"/>
          </w:tcPr>
          <w:p>
            <w:pPr>
              <w:spacing w:after="0"/>
              <w:rPr>
                <w:color w:val="auto"/>
                <w:sz w:val="11"/>
                <w:szCs w:val="11"/>
              </w:rPr>
            </w:pPr>
          </w:p>
        </w:tc>
        <w:tc>
          <w:tcPr>
            <w:tcW w:w="240" w:type="dxa"/>
            <w:vMerge w:val="restart"/>
            <w:vAlign w:val="bottom"/>
          </w:tcPr>
          <w:p>
            <w:pPr>
              <w:spacing w:after="0"/>
              <w:ind w:left="80"/>
              <w:rPr>
                <w:color w:val="auto"/>
                <w:sz w:val="20"/>
                <w:szCs w:val="20"/>
              </w:rPr>
            </w:pPr>
            <w:r>
              <w:rPr>
                <w:rFonts w:ascii="Times New Roman" w:hAnsi="Times New Roman" w:eastAsia="Times New Roman" w:cs="Times New Roman"/>
                <w:color w:val="auto"/>
                <w:w w:val="87"/>
                <w:sz w:val="12"/>
                <w:szCs w:val="12"/>
              </w:rPr>
              <w:t>TA</w:t>
            </w:r>
          </w:p>
        </w:tc>
        <w:tc>
          <w:tcPr>
            <w:tcW w:w="720" w:type="dxa"/>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120" w:type="dxa"/>
            <w:vMerge w:val="continue"/>
            <w:vAlign w:val="bottom"/>
          </w:tcPr>
          <w:p>
            <w:pPr>
              <w:spacing w:after="0"/>
              <w:rPr>
                <w:color w:val="auto"/>
                <w:sz w:val="3"/>
                <w:szCs w:val="3"/>
              </w:rPr>
            </w:pPr>
          </w:p>
        </w:tc>
        <w:tc>
          <w:tcPr>
            <w:tcW w:w="440" w:type="dxa"/>
            <w:vMerge w:val="continue"/>
            <w:vAlign w:val="bottom"/>
          </w:tcPr>
          <w:p>
            <w:pPr>
              <w:spacing w:after="0"/>
              <w:rPr>
                <w:color w:val="auto"/>
                <w:sz w:val="3"/>
                <w:szCs w:val="3"/>
              </w:rPr>
            </w:pPr>
          </w:p>
        </w:tc>
        <w:tc>
          <w:tcPr>
            <w:tcW w:w="600" w:type="dxa"/>
            <w:vAlign w:val="bottom"/>
          </w:tcPr>
          <w:p>
            <w:pPr>
              <w:spacing w:after="0"/>
              <w:rPr>
                <w:color w:val="auto"/>
                <w:sz w:val="3"/>
                <w:szCs w:val="3"/>
              </w:rPr>
            </w:pPr>
          </w:p>
        </w:tc>
        <w:tc>
          <w:tcPr>
            <w:tcW w:w="660" w:type="dxa"/>
            <w:vAlign w:val="bottom"/>
          </w:tcPr>
          <w:p>
            <w:pPr>
              <w:spacing w:after="0"/>
              <w:rPr>
                <w:color w:val="auto"/>
                <w:sz w:val="3"/>
                <w:szCs w:val="3"/>
              </w:rPr>
            </w:pPr>
          </w:p>
        </w:tc>
        <w:tc>
          <w:tcPr>
            <w:tcW w:w="240" w:type="dxa"/>
            <w:vMerge w:val="continue"/>
            <w:vAlign w:val="bottom"/>
          </w:tcPr>
          <w:p>
            <w:pPr>
              <w:spacing w:after="0"/>
              <w:rPr>
                <w:color w:val="auto"/>
                <w:sz w:val="3"/>
                <w:szCs w:val="3"/>
              </w:rPr>
            </w:pPr>
          </w:p>
        </w:tc>
        <w:tc>
          <w:tcPr>
            <w:tcW w:w="720" w:type="dxa"/>
            <w:vMerge w:val="restart"/>
            <w:vAlign w:val="bottom"/>
          </w:tcPr>
          <w:p>
            <w:pPr>
              <w:spacing w:after="0" w:line="146" w:lineRule="exact"/>
              <w:ind w:right="241"/>
              <w:jc w:val="center"/>
              <w:rPr>
                <w:color w:val="auto"/>
                <w:sz w:val="20"/>
                <w:szCs w:val="20"/>
              </w:rPr>
            </w:pPr>
            <w:r>
              <w:rPr>
                <w:rFonts w:ascii="宋体" w:hAnsi="宋体" w:eastAsia="宋体" w:cs="宋体"/>
                <w:color w:val="auto"/>
                <w:w w:val="90"/>
                <w:sz w:val="12"/>
                <w:szCs w:val="12"/>
              </w:rPr>
              <w:t>继电器</w:t>
            </w:r>
            <w:r>
              <w:rPr>
                <w:rFonts w:ascii="Times New Roman" w:hAnsi="Times New Roman" w:eastAsia="Times New Roman" w:cs="Times New Roman"/>
                <w:color w:val="auto"/>
                <w:w w:val="90"/>
                <w:sz w:val="12"/>
                <w:szCs w:val="12"/>
              </w:rPr>
              <w:t>1</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2" w:hRule="atLeast"/>
        </w:trPr>
        <w:tc>
          <w:tcPr>
            <w:tcW w:w="1120" w:type="dxa"/>
            <w:vMerge w:val="continue"/>
            <w:vAlign w:val="bottom"/>
          </w:tcPr>
          <w:p>
            <w:pPr>
              <w:spacing w:after="0"/>
              <w:rPr>
                <w:color w:val="auto"/>
                <w:sz w:val="3"/>
                <w:szCs w:val="3"/>
              </w:rPr>
            </w:pPr>
          </w:p>
        </w:tc>
        <w:tc>
          <w:tcPr>
            <w:tcW w:w="1040" w:type="dxa"/>
            <w:gridSpan w:val="2"/>
            <w:vMerge w:val="restart"/>
            <w:vAlign w:val="bottom"/>
          </w:tcPr>
          <w:p>
            <w:pPr>
              <w:spacing w:after="0"/>
              <w:ind w:left="140"/>
              <w:rPr>
                <w:color w:val="auto"/>
                <w:sz w:val="20"/>
                <w:szCs w:val="20"/>
              </w:rPr>
            </w:pPr>
            <w:r>
              <w:rPr>
                <w:rFonts w:ascii="Times New Roman" w:hAnsi="Times New Roman" w:eastAsia="Times New Roman" w:cs="Times New Roman"/>
                <w:color w:val="auto"/>
                <w:sz w:val="12"/>
                <w:szCs w:val="12"/>
              </w:rPr>
              <w:t xml:space="preserve">GND </w:t>
            </w:r>
            <w:r>
              <w:rPr>
                <w:rFonts w:ascii="Times New Roman" w:hAnsi="Times New Roman" w:eastAsia="Times New Roman" w:cs="Times New Roman"/>
                <w:color w:val="auto"/>
                <w:sz w:val="14"/>
                <w:szCs w:val="14"/>
                <w:vertAlign w:val="superscript"/>
              </w:rPr>
              <w:t>I    V</w:t>
            </w:r>
          </w:p>
        </w:tc>
        <w:tc>
          <w:tcPr>
            <w:tcW w:w="660" w:type="dxa"/>
            <w:vAlign w:val="bottom"/>
          </w:tcPr>
          <w:p>
            <w:pPr>
              <w:spacing w:after="0"/>
              <w:rPr>
                <w:color w:val="auto"/>
                <w:sz w:val="3"/>
                <w:szCs w:val="3"/>
              </w:rPr>
            </w:pPr>
          </w:p>
        </w:tc>
        <w:tc>
          <w:tcPr>
            <w:tcW w:w="240" w:type="dxa"/>
            <w:vMerge w:val="continue"/>
            <w:vAlign w:val="bottom"/>
          </w:tcPr>
          <w:p>
            <w:pPr>
              <w:spacing w:after="0"/>
              <w:rPr>
                <w:color w:val="auto"/>
                <w:sz w:val="3"/>
                <w:szCs w:val="3"/>
              </w:rPr>
            </w:pPr>
          </w:p>
        </w:tc>
        <w:tc>
          <w:tcPr>
            <w:tcW w:w="720" w:type="dxa"/>
            <w:vMerge w:val="continue"/>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8" w:hRule="atLeast"/>
        </w:trPr>
        <w:tc>
          <w:tcPr>
            <w:tcW w:w="1120" w:type="dxa"/>
            <w:vAlign w:val="bottom"/>
          </w:tcPr>
          <w:p>
            <w:pPr>
              <w:spacing w:after="0"/>
              <w:ind w:left="235"/>
              <w:jc w:val="center"/>
              <w:rPr>
                <w:color w:val="auto"/>
                <w:sz w:val="20"/>
                <w:szCs w:val="20"/>
              </w:rPr>
            </w:pPr>
            <w:r>
              <w:rPr>
                <w:rFonts w:ascii="Times New Roman" w:hAnsi="Times New Roman" w:eastAsia="Times New Roman" w:cs="Times New Roman"/>
                <w:color w:val="auto"/>
                <w:w w:val="94"/>
                <w:sz w:val="9"/>
                <w:szCs w:val="9"/>
              </w:rPr>
              <w:t>0~10V/0~20mA</w:t>
            </w:r>
          </w:p>
        </w:tc>
        <w:tc>
          <w:tcPr>
            <w:tcW w:w="1040" w:type="dxa"/>
            <w:gridSpan w:val="2"/>
            <w:vMerge w:val="continue"/>
            <w:vAlign w:val="bottom"/>
          </w:tcPr>
          <w:p>
            <w:pPr>
              <w:spacing w:after="0"/>
              <w:rPr>
                <w:color w:val="auto"/>
                <w:sz w:val="11"/>
                <w:szCs w:val="11"/>
              </w:rPr>
            </w:pPr>
          </w:p>
        </w:tc>
        <w:tc>
          <w:tcPr>
            <w:tcW w:w="660" w:type="dxa"/>
            <w:vAlign w:val="bottom"/>
          </w:tcPr>
          <w:p>
            <w:pPr>
              <w:spacing w:after="0"/>
              <w:rPr>
                <w:color w:val="auto"/>
                <w:sz w:val="11"/>
                <w:szCs w:val="11"/>
              </w:rPr>
            </w:pPr>
          </w:p>
        </w:tc>
        <w:tc>
          <w:tcPr>
            <w:tcW w:w="240" w:type="dxa"/>
            <w:vAlign w:val="bottom"/>
          </w:tcPr>
          <w:p>
            <w:pPr>
              <w:spacing w:after="0" w:line="128" w:lineRule="exact"/>
              <w:ind w:left="80"/>
              <w:rPr>
                <w:color w:val="auto"/>
                <w:sz w:val="20"/>
                <w:szCs w:val="20"/>
              </w:rPr>
            </w:pPr>
            <w:r>
              <w:rPr>
                <w:rFonts w:ascii="Times New Roman" w:hAnsi="Times New Roman" w:eastAsia="Times New Roman" w:cs="Times New Roman"/>
                <w:color w:val="auto"/>
                <w:w w:val="90"/>
                <w:sz w:val="12"/>
                <w:szCs w:val="12"/>
              </w:rPr>
              <w:t>TB</w:t>
            </w:r>
          </w:p>
        </w:tc>
        <w:tc>
          <w:tcPr>
            <w:tcW w:w="720" w:type="dxa"/>
            <w:vMerge w:val="continue"/>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8" w:hRule="atLeast"/>
        </w:trPr>
        <w:tc>
          <w:tcPr>
            <w:tcW w:w="1120" w:type="dxa"/>
            <w:vAlign w:val="bottom"/>
          </w:tcPr>
          <w:p>
            <w:pPr>
              <w:spacing w:after="0"/>
              <w:rPr>
                <w:color w:val="auto"/>
                <w:sz w:val="10"/>
                <w:szCs w:val="10"/>
              </w:rPr>
            </w:pPr>
          </w:p>
        </w:tc>
        <w:tc>
          <w:tcPr>
            <w:tcW w:w="440" w:type="dxa"/>
            <w:vAlign w:val="bottom"/>
          </w:tcPr>
          <w:p>
            <w:pPr>
              <w:spacing w:after="0"/>
              <w:rPr>
                <w:color w:val="auto"/>
                <w:sz w:val="10"/>
                <w:szCs w:val="10"/>
              </w:rPr>
            </w:pPr>
          </w:p>
        </w:tc>
        <w:tc>
          <w:tcPr>
            <w:tcW w:w="600" w:type="dxa"/>
            <w:vAlign w:val="bottom"/>
          </w:tcPr>
          <w:p>
            <w:pPr>
              <w:spacing w:after="0"/>
              <w:rPr>
                <w:color w:val="auto"/>
                <w:sz w:val="10"/>
                <w:szCs w:val="10"/>
              </w:rPr>
            </w:pPr>
          </w:p>
        </w:tc>
        <w:tc>
          <w:tcPr>
            <w:tcW w:w="660" w:type="dxa"/>
            <w:vAlign w:val="bottom"/>
          </w:tcPr>
          <w:p>
            <w:pPr>
              <w:spacing w:after="0"/>
              <w:rPr>
                <w:color w:val="auto"/>
                <w:sz w:val="10"/>
                <w:szCs w:val="10"/>
              </w:rPr>
            </w:pPr>
          </w:p>
        </w:tc>
        <w:tc>
          <w:tcPr>
            <w:tcW w:w="240" w:type="dxa"/>
            <w:vMerge w:val="restart"/>
            <w:vAlign w:val="bottom"/>
          </w:tcPr>
          <w:p>
            <w:pPr>
              <w:spacing w:after="0"/>
              <w:ind w:left="100"/>
              <w:rPr>
                <w:color w:val="auto"/>
                <w:sz w:val="20"/>
                <w:szCs w:val="20"/>
              </w:rPr>
            </w:pPr>
            <w:r>
              <w:rPr>
                <w:rFonts w:ascii="Times New Roman" w:hAnsi="Times New Roman" w:eastAsia="Times New Roman" w:cs="Times New Roman"/>
                <w:color w:val="auto"/>
                <w:w w:val="77"/>
                <w:sz w:val="12"/>
                <w:szCs w:val="12"/>
              </w:rPr>
              <w:t>TC</w:t>
            </w:r>
          </w:p>
        </w:tc>
        <w:tc>
          <w:tcPr>
            <w:tcW w:w="720" w:type="dxa"/>
            <w:vAlign w:val="bottom"/>
          </w:tcPr>
          <w:p>
            <w:pPr>
              <w:spacing w:after="0" w:line="118" w:lineRule="exact"/>
              <w:ind w:right="241"/>
              <w:jc w:val="center"/>
              <w:rPr>
                <w:color w:val="auto"/>
                <w:sz w:val="20"/>
                <w:szCs w:val="20"/>
              </w:rPr>
            </w:pPr>
            <w:r>
              <w:rPr>
                <w:rFonts w:ascii="宋体" w:hAnsi="宋体" w:eastAsia="宋体" w:cs="宋体"/>
                <w:color w:val="auto"/>
                <w:w w:val="91"/>
                <w:sz w:val="12"/>
                <w:szCs w:val="12"/>
              </w:rPr>
              <w:t>输出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7" w:hRule="atLeast"/>
        </w:trPr>
        <w:tc>
          <w:tcPr>
            <w:tcW w:w="1120" w:type="dxa"/>
            <w:vMerge w:val="restart"/>
            <w:vAlign w:val="bottom"/>
          </w:tcPr>
          <w:p>
            <w:pPr>
              <w:spacing w:after="0" w:line="110" w:lineRule="exact"/>
              <w:ind w:left="60"/>
              <w:rPr>
                <w:color w:val="auto"/>
                <w:sz w:val="20"/>
                <w:szCs w:val="20"/>
              </w:rPr>
            </w:pPr>
            <w:r>
              <w:rPr>
                <w:rFonts w:ascii="宋体" w:hAnsi="宋体" w:eastAsia="宋体" w:cs="宋体"/>
                <w:color w:val="auto"/>
                <w:sz w:val="9"/>
                <w:szCs w:val="9"/>
              </w:rPr>
              <w:t>跳线</w:t>
            </w:r>
            <w:r>
              <w:rPr>
                <w:rFonts w:ascii="Times New Roman" w:hAnsi="Times New Roman" w:eastAsia="Times New Roman" w:cs="Times New Roman"/>
                <w:color w:val="auto"/>
                <w:sz w:val="9"/>
                <w:szCs w:val="9"/>
              </w:rPr>
              <w:t>S1</w:t>
            </w:r>
            <w:r>
              <w:rPr>
                <w:rFonts w:ascii="宋体" w:hAnsi="宋体" w:eastAsia="宋体" w:cs="宋体"/>
                <w:color w:val="auto"/>
                <w:sz w:val="9"/>
                <w:szCs w:val="9"/>
              </w:rPr>
              <w:t>选择电</w:t>
            </w:r>
          </w:p>
        </w:tc>
        <w:tc>
          <w:tcPr>
            <w:tcW w:w="440" w:type="dxa"/>
            <w:vAlign w:val="bottom"/>
          </w:tcPr>
          <w:p>
            <w:pPr>
              <w:spacing w:after="0"/>
              <w:rPr>
                <w:color w:val="auto"/>
                <w:sz w:val="11"/>
                <w:szCs w:val="11"/>
              </w:rPr>
            </w:pPr>
          </w:p>
        </w:tc>
        <w:tc>
          <w:tcPr>
            <w:tcW w:w="600" w:type="dxa"/>
            <w:vAlign w:val="bottom"/>
          </w:tcPr>
          <w:p>
            <w:pPr>
              <w:spacing w:after="0"/>
              <w:rPr>
                <w:color w:val="auto"/>
                <w:sz w:val="11"/>
                <w:szCs w:val="11"/>
              </w:rPr>
            </w:pPr>
          </w:p>
        </w:tc>
        <w:tc>
          <w:tcPr>
            <w:tcW w:w="660" w:type="dxa"/>
            <w:vAlign w:val="bottom"/>
          </w:tcPr>
          <w:p>
            <w:pPr>
              <w:spacing w:after="0"/>
              <w:rPr>
                <w:color w:val="auto"/>
                <w:sz w:val="11"/>
                <w:szCs w:val="11"/>
              </w:rPr>
            </w:pPr>
          </w:p>
        </w:tc>
        <w:tc>
          <w:tcPr>
            <w:tcW w:w="240" w:type="dxa"/>
            <w:vMerge w:val="continue"/>
            <w:vAlign w:val="bottom"/>
          </w:tcPr>
          <w:p>
            <w:pPr>
              <w:spacing w:after="0"/>
              <w:rPr>
                <w:color w:val="auto"/>
                <w:sz w:val="11"/>
                <w:szCs w:val="11"/>
              </w:rPr>
            </w:pPr>
          </w:p>
        </w:tc>
        <w:tc>
          <w:tcPr>
            <w:tcW w:w="720" w:type="dxa"/>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4" w:hRule="atLeast"/>
        </w:trPr>
        <w:tc>
          <w:tcPr>
            <w:tcW w:w="1120" w:type="dxa"/>
            <w:vMerge w:val="continue"/>
            <w:vAlign w:val="bottom"/>
          </w:tcPr>
          <w:p>
            <w:pPr>
              <w:spacing w:after="0"/>
              <w:rPr>
                <w:color w:val="auto"/>
                <w:sz w:val="6"/>
                <w:szCs w:val="6"/>
              </w:rPr>
            </w:pPr>
          </w:p>
        </w:tc>
        <w:tc>
          <w:tcPr>
            <w:tcW w:w="440" w:type="dxa"/>
            <w:vAlign w:val="bottom"/>
          </w:tcPr>
          <w:p>
            <w:pPr>
              <w:spacing w:after="0"/>
              <w:rPr>
                <w:color w:val="auto"/>
                <w:sz w:val="6"/>
                <w:szCs w:val="6"/>
              </w:rPr>
            </w:pPr>
          </w:p>
        </w:tc>
        <w:tc>
          <w:tcPr>
            <w:tcW w:w="600" w:type="dxa"/>
            <w:vAlign w:val="bottom"/>
          </w:tcPr>
          <w:p>
            <w:pPr>
              <w:spacing w:after="0"/>
              <w:rPr>
                <w:color w:val="auto"/>
                <w:sz w:val="6"/>
                <w:szCs w:val="6"/>
              </w:rPr>
            </w:pPr>
          </w:p>
        </w:tc>
        <w:tc>
          <w:tcPr>
            <w:tcW w:w="660" w:type="dxa"/>
            <w:vAlign w:val="bottom"/>
          </w:tcPr>
          <w:p>
            <w:pPr>
              <w:spacing w:after="0"/>
              <w:rPr>
                <w:color w:val="auto"/>
                <w:sz w:val="6"/>
                <w:szCs w:val="6"/>
              </w:rPr>
            </w:pPr>
          </w:p>
        </w:tc>
        <w:tc>
          <w:tcPr>
            <w:tcW w:w="240" w:type="dxa"/>
            <w:vAlign w:val="bottom"/>
          </w:tcPr>
          <w:p>
            <w:pPr>
              <w:spacing w:after="0"/>
              <w:rPr>
                <w:color w:val="auto"/>
                <w:sz w:val="6"/>
                <w:szCs w:val="6"/>
              </w:rPr>
            </w:pPr>
          </w:p>
        </w:tc>
        <w:tc>
          <w:tcPr>
            <w:tcW w:w="720" w:type="dxa"/>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8" w:hRule="atLeast"/>
        </w:trPr>
        <w:tc>
          <w:tcPr>
            <w:tcW w:w="1120" w:type="dxa"/>
            <w:vAlign w:val="bottom"/>
          </w:tcPr>
          <w:p>
            <w:pPr>
              <w:spacing w:after="0" w:line="103" w:lineRule="exact"/>
              <w:ind w:left="60"/>
              <w:rPr>
                <w:color w:val="auto"/>
                <w:sz w:val="20"/>
                <w:szCs w:val="20"/>
              </w:rPr>
            </w:pPr>
            <w:r>
              <w:rPr>
                <w:rFonts w:ascii="宋体" w:hAnsi="宋体" w:eastAsia="宋体" w:cs="宋体"/>
                <w:color w:val="auto"/>
                <w:sz w:val="9"/>
                <w:szCs w:val="9"/>
              </w:rPr>
              <w:t>压或电流给定</w:t>
            </w:r>
          </w:p>
        </w:tc>
        <w:tc>
          <w:tcPr>
            <w:tcW w:w="440" w:type="dxa"/>
            <w:vAlign w:val="bottom"/>
          </w:tcPr>
          <w:p>
            <w:pPr>
              <w:spacing w:after="0"/>
              <w:rPr>
                <w:color w:val="auto"/>
                <w:sz w:val="9"/>
                <w:szCs w:val="9"/>
              </w:rPr>
            </w:pPr>
          </w:p>
        </w:tc>
        <w:tc>
          <w:tcPr>
            <w:tcW w:w="600" w:type="dxa"/>
            <w:vAlign w:val="bottom"/>
          </w:tcPr>
          <w:p>
            <w:pPr>
              <w:spacing w:after="0"/>
              <w:rPr>
                <w:color w:val="auto"/>
                <w:sz w:val="9"/>
                <w:szCs w:val="9"/>
              </w:rPr>
            </w:pPr>
          </w:p>
        </w:tc>
        <w:tc>
          <w:tcPr>
            <w:tcW w:w="660" w:type="dxa"/>
            <w:vAlign w:val="bottom"/>
          </w:tcPr>
          <w:p>
            <w:pPr>
              <w:spacing w:after="0"/>
              <w:rPr>
                <w:color w:val="auto"/>
                <w:sz w:val="9"/>
                <w:szCs w:val="9"/>
              </w:rPr>
            </w:pPr>
          </w:p>
        </w:tc>
        <w:tc>
          <w:tcPr>
            <w:tcW w:w="240" w:type="dxa"/>
            <w:vAlign w:val="bottom"/>
          </w:tcPr>
          <w:p>
            <w:pPr>
              <w:spacing w:after="0"/>
              <w:rPr>
                <w:color w:val="auto"/>
                <w:sz w:val="9"/>
                <w:szCs w:val="9"/>
              </w:rPr>
            </w:pPr>
          </w:p>
        </w:tc>
        <w:tc>
          <w:tcPr>
            <w:tcW w:w="720" w:type="dxa"/>
            <w:vAlign w:val="bottom"/>
          </w:tcPr>
          <w:p>
            <w:pPr>
              <w:spacing w:after="0"/>
              <w:rPr>
                <w:color w:val="auto"/>
                <w:sz w:val="9"/>
                <w:szCs w:val="9"/>
              </w:rPr>
            </w:pPr>
          </w:p>
        </w:tc>
        <w:tc>
          <w:tcPr>
            <w:tcW w:w="360" w:type="dxa"/>
            <w:vAlign w:val="bottom"/>
          </w:tcPr>
          <w:p>
            <w:pPr>
              <w:spacing w:after="0"/>
              <w:rPr>
                <w:color w:val="auto"/>
                <w:sz w:val="1"/>
                <w:szCs w:val="1"/>
              </w:rPr>
            </w:pP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265430</wp:posOffset>
            </wp:positionH>
            <wp:positionV relativeFrom="paragraph">
              <wp:posOffset>-2882265</wp:posOffset>
            </wp:positionV>
            <wp:extent cx="2366010" cy="3141345"/>
            <wp:effectExtent l="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pic:cNvPicPr>
                      <a:picLocks noChangeAspect="1" noChangeArrowheads="1"/>
                    </pic:cNvPicPr>
                  </pic:nvPicPr>
                  <pic:blipFill>
                    <a:blip r:embed="rId47"/>
                    <a:srcRect/>
                    <a:stretch>
                      <a:fillRect/>
                    </a:stretch>
                  </pic:blipFill>
                  <pic:spPr>
                    <a:xfrm>
                      <a:off x="0" y="0"/>
                      <a:ext cx="2366010" cy="3141345"/>
                    </a:xfrm>
                    <a:prstGeom prst="rect">
                      <a:avLst/>
                    </a:prstGeom>
                    <a:noFill/>
                  </pic:spPr>
                </pic:pic>
              </a:graphicData>
            </a:graphic>
          </wp:anchor>
        </w:drawing>
      </w:r>
    </w:p>
    <w:p>
      <w:pPr>
        <w:spacing w:after="0" w:line="200" w:lineRule="exact"/>
        <w:rPr>
          <w:color w:val="auto"/>
          <w:sz w:val="20"/>
          <w:szCs w:val="20"/>
        </w:rPr>
      </w:pPr>
    </w:p>
    <w:p>
      <w:pPr>
        <w:spacing w:after="0" w:line="353" w:lineRule="exact"/>
        <w:rPr>
          <w:color w:val="auto"/>
          <w:sz w:val="20"/>
          <w:szCs w:val="20"/>
        </w:rPr>
      </w:pPr>
    </w:p>
    <w:p>
      <w:pPr>
        <w:tabs>
          <w:tab w:val="left" w:pos="120"/>
        </w:tabs>
        <w:spacing w:after="0" w:line="159" w:lineRule="exact"/>
        <w:ind w:right="-39"/>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3-11</w:t>
      </w:r>
      <w:r>
        <w:rPr>
          <w:color w:val="auto"/>
          <w:sz w:val="20"/>
          <w:szCs w:val="20"/>
        </w:rPr>
        <w:tab/>
      </w:r>
      <w:r>
        <w:rPr>
          <w:rFonts w:ascii="宋体" w:hAnsi="宋体" w:eastAsia="宋体" w:cs="宋体"/>
          <w:color w:val="auto"/>
          <w:sz w:val="12"/>
          <w:szCs w:val="12"/>
        </w:rPr>
        <w:t xml:space="preserve">单相 </w:t>
      </w:r>
      <w:r>
        <w:rPr>
          <w:rFonts w:ascii="Times New Roman" w:hAnsi="Times New Roman" w:eastAsia="Times New Roman" w:cs="Times New Roman"/>
          <w:color w:val="auto"/>
          <w:sz w:val="12"/>
          <w:szCs w:val="12"/>
        </w:rPr>
        <w:t>220V</w:t>
      </w:r>
      <w:r>
        <w:rPr>
          <w:rFonts w:ascii="宋体" w:hAnsi="宋体" w:eastAsia="宋体" w:cs="宋体"/>
          <w:color w:val="auto"/>
          <w:sz w:val="12"/>
          <w:szCs w:val="12"/>
        </w:rPr>
        <w:t xml:space="preserve"> 控制回路及主回路接线图</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80" w:lineRule="exact"/>
        <w:rPr>
          <w:color w:val="auto"/>
          <w:sz w:val="20"/>
          <w:szCs w:val="20"/>
        </w:rPr>
      </w:pPr>
    </w:p>
    <w:p>
      <w:pPr>
        <w:spacing w:after="0" w:line="149" w:lineRule="exact"/>
        <w:ind w:right="-79"/>
        <w:jc w:val="center"/>
        <w:rPr>
          <w:color w:val="auto"/>
          <w:sz w:val="20"/>
          <w:szCs w:val="20"/>
        </w:rPr>
      </w:pPr>
      <w:r>
        <w:rPr>
          <w:rFonts w:ascii="宋体" w:hAnsi="宋体" w:eastAsia="宋体" w:cs="宋体"/>
          <w:color w:val="auto"/>
          <w:sz w:val="13"/>
          <w:szCs w:val="13"/>
        </w:rPr>
        <w:t>- 33-</w:t>
      </w:r>
    </w:p>
    <w:p>
      <w:pPr>
        <w:sectPr>
          <w:pgSz w:w="5960" w:h="8393"/>
          <w:pgMar w:top="433" w:right="754" w:bottom="0" w:left="720" w:header="0" w:footer="0" w:gutter="0"/>
          <w:cols w:equalWidth="0" w:num="1">
            <w:col w:w="4480"/>
          </w:cols>
        </w:sectPr>
      </w:pPr>
    </w:p>
    <w:p>
      <w:pPr>
        <w:tabs>
          <w:tab w:val="left" w:pos="3300"/>
        </w:tabs>
        <w:spacing w:after="0" w:line="137" w:lineRule="exact"/>
        <w:rPr>
          <w:color w:val="auto"/>
          <w:sz w:val="20"/>
          <w:szCs w:val="20"/>
        </w:rPr>
      </w:pPr>
      <w:bookmarkStart w:id="33" w:name="page34"/>
      <w:bookmarkEnd w:id="33"/>
      <w:r>
        <w:rPr>
          <w:rFonts w:ascii="宋体" w:hAnsi="宋体" w:eastAsia="宋体" w:cs="宋体"/>
          <w:color w:val="auto"/>
          <w:sz w:val="12"/>
          <w:szCs w:val="12"/>
        </w:rPr>
        <w:t>变频器的安装</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71" name="Shape 171"/>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71"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rOwDMZgBAABPAwAADgAAAAAAAAABACAAAAAj&#10;AQAAZHJzL2Uyb0RvYy54bWxQSwUGAAAAAAYABgBZAQAALQUAAAAA&#10;">
                <v:fill on="t" focussize="0,0"/>
                <v:stroke weight="0.72pt" color="#000000" miterlimit="8" joinstyle="miter"/>
                <v:imagedata o:title=""/>
                <o:lock v:ext="edit" aspectratio="f"/>
              </v:line>
            </w:pict>
          </mc:Fallback>
        </mc:AlternateContent>
      </w:r>
    </w:p>
    <w:p>
      <w:pPr>
        <w:spacing w:after="0" w:line="358" w:lineRule="exact"/>
        <w:rPr>
          <w:color w:val="auto"/>
          <w:sz w:val="20"/>
          <w:szCs w:val="20"/>
        </w:rPr>
      </w:pPr>
    </w:p>
    <w:tbl>
      <w:tblPr>
        <w:tblStyle w:val="3"/>
        <w:tblW w:w="4140" w:type="dxa"/>
        <w:tblInd w:w="340" w:type="dxa"/>
        <w:tblLayout w:type="fixed"/>
        <w:tblCellMar>
          <w:top w:w="0" w:type="dxa"/>
          <w:left w:w="0" w:type="dxa"/>
          <w:bottom w:w="0" w:type="dxa"/>
          <w:right w:w="0" w:type="dxa"/>
        </w:tblCellMar>
      </w:tblPr>
      <w:tblGrid>
        <w:gridCol w:w="1120"/>
        <w:gridCol w:w="440"/>
        <w:gridCol w:w="600"/>
        <w:gridCol w:w="660"/>
        <w:gridCol w:w="240"/>
        <w:gridCol w:w="720"/>
        <w:gridCol w:w="360"/>
      </w:tblGrid>
      <w:tr>
        <w:tblPrEx>
          <w:tblLayout w:type="fixed"/>
          <w:tblCellMar>
            <w:top w:w="0" w:type="dxa"/>
            <w:left w:w="0" w:type="dxa"/>
            <w:bottom w:w="0" w:type="dxa"/>
            <w:right w:w="0" w:type="dxa"/>
          </w:tblCellMar>
        </w:tblPrEx>
        <w:trPr>
          <w:trHeight w:val="137" w:hRule="atLeast"/>
        </w:trPr>
        <w:tc>
          <w:tcPr>
            <w:tcW w:w="1120" w:type="dxa"/>
            <w:vAlign w:val="bottom"/>
          </w:tcPr>
          <w:p>
            <w:pPr>
              <w:spacing w:after="0"/>
              <w:rPr>
                <w:color w:val="auto"/>
                <w:sz w:val="11"/>
                <w:szCs w:val="11"/>
              </w:rPr>
            </w:pPr>
          </w:p>
        </w:tc>
        <w:tc>
          <w:tcPr>
            <w:tcW w:w="440" w:type="dxa"/>
            <w:vAlign w:val="bottom"/>
          </w:tcPr>
          <w:p>
            <w:pPr>
              <w:spacing w:after="0"/>
              <w:rPr>
                <w:color w:val="auto"/>
                <w:sz w:val="11"/>
                <w:szCs w:val="11"/>
              </w:rPr>
            </w:pPr>
          </w:p>
        </w:tc>
        <w:tc>
          <w:tcPr>
            <w:tcW w:w="1260" w:type="dxa"/>
            <w:gridSpan w:val="2"/>
            <w:vAlign w:val="bottom"/>
          </w:tcPr>
          <w:p>
            <w:pPr>
              <w:spacing w:after="0" w:line="137" w:lineRule="exact"/>
              <w:ind w:left="480"/>
              <w:rPr>
                <w:color w:val="auto"/>
                <w:sz w:val="20"/>
                <w:szCs w:val="20"/>
              </w:rPr>
            </w:pPr>
            <w:r>
              <w:rPr>
                <w:rFonts w:ascii="宋体" w:hAnsi="宋体" w:eastAsia="宋体" w:cs="宋体"/>
                <w:color w:val="auto"/>
                <w:sz w:val="12"/>
                <w:szCs w:val="12"/>
              </w:rPr>
              <w:t>制动电阻</w:t>
            </w:r>
          </w:p>
        </w:tc>
        <w:tc>
          <w:tcPr>
            <w:tcW w:w="240" w:type="dxa"/>
            <w:vAlign w:val="bottom"/>
          </w:tcPr>
          <w:p>
            <w:pPr>
              <w:spacing w:after="0"/>
              <w:rPr>
                <w:color w:val="auto"/>
                <w:sz w:val="11"/>
                <w:szCs w:val="11"/>
              </w:rPr>
            </w:pPr>
          </w:p>
        </w:tc>
        <w:tc>
          <w:tcPr>
            <w:tcW w:w="720" w:type="dxa"/>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73" w:hRule="atLeast"/>
        </w:trPr>
        <w:tc>
          <w:tcPr>
            <w:tcW w:w="1120" w:type="dxa"/>
            <w:vAlign w:val="bottom"/>
          </w:tcPr>
          <w:p>
            <w:pPr>
              <w:spacing w:after="0"/>
              <w:rPr>
                <w:color w:val="auto"/>
                <w:sz w:val="24"/>
                <w:szCs w:val="24"/>
              </w:rPr>
            </w:pPr>
          </w:p>
        </w:tc>
        <w:tc>
          <w:tcPr>
            <w:tcW w:w="440" w:type="dxa"/>
            <w:vAlign w:val="bottom"/>
          </w:tcPr>
          <w:p>
            <w:pPr>
              <w:spacing w:after="0"/>
              <w:rPr>
                <w:color w:val="auto"/>
                <w:sz w:val="24"/>
                <w:szCs w:val="24"/>
              </w:rPr>
            </w:pPr>
          </w:p>
        </w:tc>
        <w:tc>
          <w:tcPr>
            <w:tcW w:w="600" w:type="dxa"/>
            <w:vAlign w:val="bottom"/>
          </w:tcPr>
          <w:p>
            <w:pPr>
              <w:spacing w:after="0"/>
              <w:ind w:left="380"/>
              <w:rPr>
                <w:color w:val="auto"/>
                <w:sz w:val="20"/>
                <w:szCs w:val="20"/>
              </w:rPr>
            </w:pPr>
            <w:r>
              <w:rPr>
                <w:rFonts w:ascii="Times New Roman" w:hAnsi="Times New Roman" w:eastAsia="Times New Roman" w:cs="Times New Roman"/>
                <w:color w:val="auto"/>
                <w:w w:val="93"/>
                <w:sz w:val="12"/>
                <w:szCs w:val="12"/>
              </w:rPr>
              <w:t>(P+)</w:t>
            </w:r>
          </w:p>
        </w:tc>
        <w:tc>
          <w:tcPr>
            <w:tcW w:w="660" w:type="dxa"/>
            <w:vAlign w:val="bottom"/>
          </w:tcPr>
          <w:p>
            <w:pPr>
              <w:spacing w:after="0"/>
              <w:ind w:left="260"/>
              <w:rPr>
                <w:color w:val="auto"/>
                <w:sz w:val="20"/>
                <w:szCs w:val="20"/>
              </w:rPr>
            </w:pPr>
            <w:r>
              <w:rPr>
                <w:rFonts w:ascii="Times New Roman" w:hAnsi="Times New Roman" w:eastAsia="Times New Roman" w:cs="Times New Roman"/>
                <w:color w:val="auto"/>
                <w:sz w:val="12"/>
                <w:szCs w:val="12"/>
              </w:rPr>
              <w:t>PB</w:t>
            </w:r>
          </w:p>
        </w:tc>
        <w:tc>
          <w:tcPr>
            <w:tcW w:w="240" w:type="dxa"/>
            <w:vAlign w:val="bottom"/>
          </w:tcPr>
          <w:p>
            <w:pPr>
              <w:spacing w:after="0"/>
              <w:rPr>
                <w:color w:val="auto"/>
                <w:sz w:val="24"/>
                <w:szCs w:val="24"/>
              </w:rPr>
            </w:pPr>
          </w:p>
        </w:tc>
        <w:tc>
          <w:tcPr>
            <w:tcW w:w="72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6" w:hRule="atLeast"/>
        </w:trPr>
        <w:tc>
          <w:tcPr>
            <w:tcW w:w="1120" w:type="dxa"/>
            <w:vAlign w:val="bottom"/>
          </w:tcPr>
          <w:p>
            <w:pPr>
              <w:spacing w:after="0" w:line="146" w:lineRule="exact"/>
              <w:ind w:right="608"/>
              <w:jc w:val="center"/>
              <w:rPr>
                <w:color w:val="auto"/>
                <w:sz w:val="20"/>
                <w:szCs w:val="20"/>
              </w:rPr>
            </w:pPr>
            <w:r>
              <w:rPr>
                <w:rFonts w:ascii="宋体" w:hAnsi="宋体" w:eastAsia="宋体" w:cs="宋体"/>
                <w:color w:val="auto"/>
                <w:w w:val="90"/>
                <w:sz w:val="12"/>
                <w:szCs w:val="12"/>
              </w:rPr>
              <w:t>三相</w:t>
            </w:r>
            <w:r>
              <w:rPr>
                <w:rFonts w:ascii="Times New Roman" w:hAnsi="Times New Roman" w:eastAsia="Times New Roman" w:cs="Times New Roman"/>
                <w:color w:val="auto"/>
                <w:w w:val="90"/>
                <w:sz w:val="12"/>
                <w:szCs w:val="12"/>
              </w:rPr>
              <w:t>380V</w:t>
            </w:r>
          </w:p>
        </w:tc>
        <w:tc>
          <w:tcPr>
            <w:tcW w:w="440" w:type="dxa"/>
            <w:vAlign w:val="bottom"/>
          </w:tcPr>
          <w:p>
            <w:pPr>
              <w:spacing w:after="0"/>
              <w:ind w:left="140"/>
              <w:rPr>
                <w:color w:val="auto"/>
                <w:sz w:val="20"/>
                <w:szCs w:val="20"/>
              </w:rPr>
            </w:pPr>
            <w:r>
              <w:rPr>
                <w:rFonts w:ascii="Times New Roman" w:hAnsi="Times New Roman" w:eastAsia="Times New Roman" w:cs="Times New Roman"/>
                <w:color w:val="auto"/>
                <w:sz w:val="12"/>
                <w:szCs w:val="12"/>
              </w:rPr>
              <w:t>R</w:t>
            </w:r>
          </w:p>
        </w:tc>
        <w:tc>
          <w:tcPr>
            <w:tcW w:w="600" w:type="dxa"/>
            <w:vAlign w:val="bottom"/>
          </w:tcPr>
          <w:p>
            <w:pPr>
              <w:spacing w:after="0"/>
              <w:rPr>
                <w:color w:val="auto"/>
                <w:sz w:val="23"/>
                <w:szCs w:val="23"/>
              </w:rPr>
            </w:pPr>
          </w:p>
        </w:tc>
        <w:tc>
          <w:tcPr>
            <w:tcW w:w="660" w:type="dxa"/>
            <w:vAlign w:val="bottom"/>
          </w:tcPr>
          <w:p>
            <w:pPr>
              <w:spacing w:after="0"/>
              <w:ind w:left="460"/>
              <w:rPr>
                <w:color w:val="auto"/>
                <w:sz w:val="20"/>
                <w:szCs w:val="20"/>
              </w:rPr>
            </w:pPr>
            <w:r>
              <w:rPr>
                <w:rFonts w:ascii="Times New Roman" w:hAnsi="Times New Roman" w:eastAsia="Times New Roman" w:cs="Times New Roman"/>
                <w:color w:val="auto"/>
                <w:sz w:val="12"/>
                <w:szCs w:val="12"/>
              </w:rPr>
              <w:t>U</w:t>
            </w:r>
          </w:p>
        </w:tc>
        <w:tc>
          <w:tcPr>
            <w:tcW w:w="240" w:type="dxa"/>
            <w:vAlign w:val="bottom"/>
          </w:tcPr>
          <w:p>
            <w:pPr>
              <w:spacing w:after="0"/>
              <w:rPr>
                <w:color w:val="auto"/>
                <w:sz w:val="23"/>
                <w:szCs w:val="23"/>
              </w:rPr>
            </w:pPr>
          </w:p>
        </w:tc>
        <w:tc>
          <w:tcPr>
            <w:tcW w:w="720" w:type="dxa"/>
            <w:vMerge w:val="restart"/>
            <w:vAlign w:val="bottom"/>
          </w:tcPr>
          <w:p>
            <w:pPr>
              <w:spacing w:after="0"/>
              <w:ind w:left="540"/>
              <w:rPr>
                <w:color w:val="auto"/>
                <w:sz w:val="20"/>
                <w:szCs w:val="20"/>
              </w:rPr>
            </w:pPr>
            <w:r>
              <w:rPr>
                <w:rFonts w:ascii="Times New Roman" w:hAnsi="Times New Roman" w:eastAsia="Times New Roman" w:cs="Times New Roman"/>
                <w:color w:val="auto"/>
                <w:sz w:val="12"/>
                <w:szCs w:val="12"/>
              </w:rPr>
              <w:t>M</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7" w:hRule="atLeast"/>
        </w:trPr>
        <w:tc>
          <w:tcPr>
            <w:tcW w:w="1120" w:type="dxa"/>
            <w:vAlign w:val="bottom"/>
          </w:tcPr>
          <w:p>
            <w:pPr>
              <w:spacing w:after="0" w:line="137" w:lineRule="exact"/>
              <w:ind w:right="628"/>
              <w:jc w:val="center"/>
              <w:rPr>
                <w:color w:val="auto"/>
                <w:sz w:val="20"/>
                <w:szCs w:val="20"/>
              </w:rPr>
            </w:pPr>
            <w:r>
              <w:rPr>
                <w:rFonts w:ascii="宋体" w:hAnsi="宋体" w:eastAsia="宋体" w:cs="宋体"/>
                <w:color w:val="auto"/>
                <w:w w:val="91"/>
                <w:sz w:val="12"/>
                <w:szCs w:val="12"/>
              </w:rPr>
              <w:t>电源输入</w:t>
            </w:r>
          </w:p>
        </w:tc>
        <w:tc>
          <w:tcPr>
            <w:tcW w:w="440" w:type="dxa"/>
            <w:vAlign w:val="bottom"/>
          </w:tcPr>
          <w:p>
            <w:pPr>
              <w:spacing w:after="0"/>
              <w:ind w:left="140"/>
              <w:rPr>
                <w:color w:val="auto"/>
                <w:sz w:val="20"/>
                <w:szCs w:val="20"/>
              </w:rPr>
            </w:pPr>
            <w:r>
              <w:rPr>
                <w:rFonts w:ascii="Times New Roman" w:hAnsi="Times New Roman" w:eastAsia="Times New Roman" w:cs="Times New Roman"/>
                <w:color w:val="auto"/>
                <w:sz w:val="12"/>
                <w:szCs w:val="12"/>
              </w:rPr>
              <w:t>S</w:t>
            </w:r>
          </w:p>
        </w:tc>
        <w:tc>
          <w:tcPr>
            <w:tcW w:w="600" w:type="dxa"/>
            <w:vAlign w:val="bottom"/>
          </w:tcPr>
          <w:p>
            <w:pPr>
              <w:spacing w:after="0"/>
              <w:rPr>
                <w:color w:val="auto"/>
                <w:sz w:val="11"/>
                <w:szCs w:val="11"/>
              </w:rPr>
            </w:pPr>
          </w:p>
        </w:tc>
        <w:tc>
          <w:tcPr>
            <w:tcW w:w="660" w:type="dxa"/>
            <w:vAlign w:val="bottom"/>
          </w:tcPr>
          <w:p>
            <w:pPr>
              <w:spacing w:after="0"/>
              <w:ind w:left="460"/>
              <w:rPr>
                <w:color w:val="auto"/>
                <w:sz w:val="20"/>
                <w:szCs w:val="20"/>
              </w:rPr>
            </w:pPr>
            <w:r>
              <w:rPr>
                <w:rFonts w:ascii="Times New Roman" w:hAnsi="Times New Roman" w:eastAsia="Times New Roman" w:cs="Times New Roman"/>
                <w:color w:val="auto"/>
                <w:sz w:val="12"/>
                <w:szCs w:val="12"/>
              </w:rPr>
              <w:t>V</w:t>
            </w:r>
          </w:p>
        </w:tc>
        <w:tc>
          <w:tcPr>
            <w:tcW w:w="240" w:type="dxa"/>
            <w:vAlign w:val="bottom"/>
          </w:tcPr>
          <w:p>
            <w:pPr>
              <w:spacing w:after="0"/>
              <w:rPr>
                <w:color w:val="auto"/>
                <w:sz w:val="11"/>
                <w:szCs w:val="11"/>
              </w:rPr>
            </w:pPr>
          </w:p>
        </w:tc>
        <w:tc>
          <w:tcPr>
            <w:tcW w:w="720" w:type="dxa"/>
            <w:vMerge w:val="continue"/>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81" w:hRule="atLeast"/>
        </w:trPr>
        <w:tc>
          <w:tcPr>
            <w:tcW w:w="1120" w:type="dxa"/>
            <w:vAlign w:val="bottom"/>
          </w:tcPr>
          <w:p>
            <w:pPr>
              <w:spacing w:after="0"/>
              <w:ind w:right="768"/>
              <w:jc w:val="right"/>
              <w:rPr>
                <w:color w:val="auto"/>
                <w:sz w:val="20"/>
                <w:szCs w:val="20"/>
              </w:rPr>
            </w:pPr>
            <w:r>
              <w:rPr>
                <w:rFonts w:ascii="Times New Roman" w:hAnsi="Times New Roman" w:eastAsia="Times New Roman" w:cs="Times New Roman"/>
                <w:color w:val="auto"/>
                <w:sz w:val="28"/>
                <w:szCs w:val="28"/>
              </w:rPr>
              <w:t>~</w:t>
            </w:r>
          </w:p>
        </w:tc>
        <w:tc>
          <w:tcPr>
            <w:tcW w:w="440" w:type="dxa"/>
            <w:vAlign w:val="bottom"/>
          </w:tcPr>
          <w:p>
            <w:pPr>
              <w:spacing w:after="0"/>
              <w:ind w:left="140"/>
              <w:rPr>
                <w:color w:val="auto"/>
                <w:sz w:val="20"/>
                <w:szCs w:val="20"/>
              </w:rPr>
            </w:pPr>
            <w:r>
              <w:rPr>
                <w:rFonts w:ascii="Times New Roman" w:hAnsi="Times New Roman" w:eastAsia="Times New Roman" w:cs="Times New Roman"/>
                <w:color w:val="auto"/>
                <w:sz w:val="12"/>
                <w:szCs w:val="12"/>
              </w:rPr>
              <w:t>T</w:t>
            </w:r>
          </w:p>
        </w:tc>
        <w:tc>
          <w:tcPr>
            <w:tcW w:w="600" w:type="dxa"/>
            <w:vAlign w:val="bottom"/>
          </w:tcPr>
          <w:p>
            <w:pPr>
              <w:spacing w:after="0"/>
              <w:rPr>
                <w:color w:val="auto"/>
                <w:sz w:val="24"/>
                <w:szCs w:val="24"/>
              </w:rPr>
            </w:pPr>
          </w:p>
        </w:tc>
        <w:tc>
          <w:tcPr>
            <w:tcW w:w="660" w:type="dxa"/>
            <w:vAlign w:val="bottom"/>
          </w:tcPr>
          <w:p>
            <w:pPr>
              <w:spacing w:after="0"/>
              <w:ind w:left="460"/>
              <w:rPr>
                <w:color w:val="auto"/>
                <w:sz w:val="20"/>
                <w:szCs w:val="20"/>
              </w:rPr>
            </w:pPr>
            <w:r>
              <w:rPr>
                <w:rFonts w:ascii="Times New Roman" w:hAnsi="Times New Roman" w:eastAsia="Times New Roman" w:cs="Times New Roman"/>
                <w:color w:val="auto"/>
                <w:sz w:val="12"/>
                <w:szCs w:val="12"/>
              </w:rPr>
              <w:t>W</w:t>
            </w:r>
          </w:p>
        </w:tc>
        <w:tc>
          <w:tcPr>
            <w:tcW w:w="240" w:type="dxa"/>
            <w:vAlign w:val="bottom"/>
          </w:tcPr>
          <w:p>
            <w:pPr>
              <w:spacing w:after="0"/>
              <w:rPr>
                <w:color w:val="auto"/>
                <w:sz w:val="24"/>
                <w:szCs w:val="24"/>
              </w:rPr>
            </w:pPr>
          </w:p>
        </w:tc>
        <w:tc>
          <w:tcPr>
            <w:tcW w:w="72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120" w:type="dxa"/>
            <w:vAlign w:val="bottom"/>
          </w:tcPr>
          <w:p>
            <w:pPr>
              <w:spacing w:after="0"/>
              <w:rPr>
                <w:color w:val="auto"/>
                <w:sz w:val="16"/>
                <w:szCs w:val="16"/>
              </w:rPr>
            </w:pPr>
          </w:p>
        </w:tc>
        <w:tc>
          <w:tcPr>
            <w:tcW w:w="440" w:type="dxa"/>
            <w:vAlign w:val="bottom"/>
          </w:tcPr>
          <w:p>
            <w:pPr>
              <w:spacing w:after="0"/>
              <w:rPr>
                <w:color w:val="auto"/>
                <w:sz w:val="16"/>
                <w:szCs w:val="16"/>
              </w:rPr>
            </w:pPr>
          </w:p>
        </w:tc>
        <w:tc>
          <w:tcPr>
            <w:tcW w:w="600" w:type="dxa"/>
            <w:vAlign w:val="bottom"/>
          </w:tcPr>
          <w:p>
            <w:pPr>
              <w:spacing w:after="0"/>
              <w:rPr>
                <w:color w:val="auto"/>
                <w:sz w:val="16"/>
                <w:szCs w:val="16"/>
              </w:rPr>
            </w:pPr>
          </w:p>
        </w:tc>
        <w:tc>
          <w:tcPr>
            <w:tcW w:w="660" w:type="dxa"/>
            <w:vAlign w:val="bottom"/>
          </w:tcPr>
          <w:p>
            <w:pPr>
              <w:spacing w:after="0"/>
              <w:ind w:left="160"/>
              <w:rPr>
                <w:color w:val="auto"/>
                <w:sz w:val="20"/>
                <w:szCs w:val="20"/>
              </w:rPr>
            </w:pPr>
            <w:r>
              <w:rPr>
                <w:rFonts w:ascii="Times New Roman" w:hAnsi="Times New Roman" w:eastAsia="Times New Roman" w:cs="Times New Roman"/>
                <w:color w:val="auto"/>
                <w:sz w:val="12"/>
                <w:szCs w:val="12"/>
              </w:rPr>
              <w:t>S3</w:t>
            </w:r>
          </w:p>
        </w:tc>
        <w:tc>
          <w:tcPr>
            <w:tcW w:w="240" w:type="dxa"/>
            <w:vAlign w:val="bottom"/>
          </w:tcPr>
          <w:p>
            <w:pPr>
              <w:spacing w:after="0"/>
              <w:rPr>
                <w:color w:val="auto"/>
                <w:sz w:val="16"/>
                <w:szCs w:val="16"/>
              </w:rPr>
            </w:pPr>
          </w:p>
        </w:tc>
        <w:tc>
          <w:tcPr>
            <w:tcW w:w="720" w:type="dxa"/>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1" w:hRule="atLeast"/>
        </w:trPr>
        <w:tc>
          <w:tcPr>
            <w:tcW w:w="1120" w:type="dxa"/>
            <w:vAlign w:val="bottom"/>
          </w:tcPr>
          <w:p>
            <w:pPr>
              <w:spacing w:after="0"/>
              <w:rPr>
                <w:color w:val="auto"/>
                <w:sz w:val="6"/>
                <w:szCs w:val="6"/>
              </w:rPr>
            </w:pPr>
          </w:p>
        </w:tc>
        <w:tc>
          <w:tcPr>
            <w:tcW w:w="440" w:type="dxa"/>
            <w:vAlign w:val="bottom"/>
          </w:tcPr>
          <w:p>
            <w:pPr>
              <w:spacing w:after="0"/>
              <w:rPr>
                <w:color w:val="auto"/>
                <w:sz w:val="6"/>
                <w:szCs w:val="6"/>
              </w:rPr>
            </w:pPr>
          </w:p>
        </w:tc>
        <w:tc>
          <w:tcPr>
            <w:tcW w:w="600" w:type="dxa"/>
            <w:vMerge w:val="restart"/>
            <w:vAlign w:val="bottom"/>
          </w:tcPr>
          <w:p>
            <w:pPr>
              <w:spacing w:after="0"/>
              <w:ind w:left="100"/>
              <w:rPr>
                <w:color w:val="auto"/>
                <w:sz w:val="20"/>
                <w:szCs w:val="20"/>
              </w:rPr>
            </w:pPr>
            <w:r>
              <w:rPr>
                <w:rFonts w:ascii="Times New Roman" w:hAnsi="Times New Roman" w:eastAsia="Times New Roman" w:cs="Times New Roman"/>
                <w:color w:val="auto"/>
                <w:sz w:val="9"/>
                <w:szCs w:val="9"/>
              </w:rPr>
              <w:t>+5V</w:t>
            </w:r>
          </w:p>
        </w:tc>
        <w:tc>
          <w:tcPr>
            <w:tcW w:w="660" w:type="dxa"/>
            <w:vAlign w:val="bottom"/>
          </w:tcPr>
          <w:p>
            <w:pPr>
              <w:spacing w:after="0" w:line="71" w:lineRule="exact"/>
              <w:ind w:left="20"/>
              <w:rPr>
                <w:color w:val="auto"/>
                <w:sz w:val="20"/>
                <w:szCs w:val="20"/>
              </w:rPr>
            </w:pPr>
            <w:r>
              <w:rPr>
                <w:rFonts w:ascii="宋体" w:hAnsi="宋体" w:eastAsia="宋体" w:cs="宋体"/>
                <w:color w:val="auto"/>
                <w:sz w:val="7"/>
                <w:szCs w:val="7"/>
              </w:rPr>
              <w:t>匹配电</w:t>
            </w:r>
          </w:p>
        </w:tc>
        <w:tc>
          <w:tcPr>
            <w:tcW w:w="240" w:type="dxa"/>
            <w:vAlign w:val="bottom"/>
          </w:tcPr>
          <w:p>
            <w:pPr>
              <w:spacing w:after="0"/>
              <w:rPr>
                <w:color w:val="auto"/>
                <w:sz w:val="6"/>
                <w:szCs w:val="6"/>
              </w:rPr>
            </w:pPr>
          </w:p>
        </w:tc>
        <w:tc>
          <w:tcPr>
            <w:tcW w:w="720" w:type="dxa"/>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3" w:hRule="atLeast"/>
        </w:trPr>
        <w:tc>
          <w:tcPr>
            <w:tcW w:w="1120" w:type="dxa"/>
            <w:vAlign w:val="bottom"/>
          </w:tcPr>
          <w:p>
            <w:pPr>
              <w:spacing w:after="0"/>
              <w:rPr>
                <w:color w:val="auto"/>
                <w:sz w:val="15"/>
                <w:szCs w:val="15"/>
              </w:rPr>
            </w:pPr>
          </w:p>
        </w:tc>
        <w:tc>
          <w:tcPr>
            <w:tcW w:w="440" w:type="dxa"/>
            <w:vAlign w:val="bottom"/>
          </w:tcPr>
          <w:p>
            <w:pPr>
              <w:spacing w:after="0"/>
              <w:rPr>
                <w:color w:val="auto"/>
                <w:sz w:val="15"/>
                <w:szCs w:val="15"/>
              </w:rPr>
            </w:pPr>
          </w:p>
        </w:tc>
        <w:tc>
          <w:tcPr>
            <w:tcW w:w="600" w:type="dxa"/>
            <w:vMerge w:val="continue"/>
            <w:vAlign w:val="bottom"/>
          </w:tcPr>
          <w:p>
            <w:pPr>
              <w:spacing w:after="0"/>
              <w:rPr>
                <w:color w:val="auto"/>
                <w:sz w:val="15"/>
                <w:szCs w:val="15"/>
              </w:rPr>
            </w:pPr>
          </w:p>
        </w:tc>
        <w:tc>
          <w:tcPr>
            <w:tcW w:w="660" w:type="dxa"/>
            <w:vAlign w:val="bottom"/>
          </w:tcPr>
          <w:p>
            <w:pPr>
              <w:spacing w:after="0" w:line="171" w:lineRule="exact"/>
              <w:ind w:left="20"/>
              <w:rPr>
                <w:color w:val="auto"/>
                <w:sz w:val="20"/>
                <w:szCs w:val="20"/>
              </w:rPr>
            </w:pPr>
            <w:r>
              <w:rPr>
                <w:rFonts w:ascii="宋体" w:hAnsi="宋体" w:eastAsia="宋体" w:cs="宋体"/>
                <w:color w:val="auto"/>
                <w:sz w:val="14"/>
                <w:szCs w:val="14"/>
                <w:vertAlign w:val="superscript"/>
              </w:rPr>
              <w:t>阻选择</w:t>
            </w:r>
            <w:r>
              <w:rPr>
                <w:rFonts w:ascii="Times New Roman" w:hAnsi="Times New Roman" w:eastAsia="Times New Roman" w:cs="Times New Roman"/>
                <w:color w:val="auto"/>
                <w:sz w:val="7"/>
                <w:szCs w:val="7"/>
                <w:highlight w:val="black"/>
              </w:rPr>
              <w:t xml:space="preserve"> ON  </w:t>
            </w:r>
            <w:r>
              <w:rPr>
                <w:rFonts w:ascii="Times New Roman" w:hAnsi="Times New Roman" w:eastAsia="Times New Roman" w:cs="Times New Roman"/>
                <w:color w:val="auto"/>
                <w:sz w:val="7"/>
                <w:szCs w:val="7"/>
              </w:rPr>
              <w:t>OFF</w:t>
            </w:r>
          </w:p>
        </w:tc>
        <w:tc>
          <w:tcPr>
            <w:tcW w:w="240" w:type="dxa"/>
            <w:vAlign w:val="bottom"/>
          </w:tcPr>
          <w:p>
            <w:pPr>
              <w:spacing w:after="0"/>
              <w:rPr>
                <w:color w:val="auto"/>
                <w:sz w:val="15"/>
                <w:szCs w:val="15"/>
              </w:rPr>
            </w:pPr>
          </w:p>
        </w:tc>
        <w:tc>
          <w:tcPr>
            <w:tcW w:w="720" w:type="dxa"/>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120" w:type="dxa"/>
            <w:vMerge w:val="restart"/>
            <w:vAlign w:val="bottom"/>
          </w:tcPr>
          <w:p>
            <w:pPr>
              <w:spacing w:after="0" w:line="86" w:lineRule="exact"/>
              <w:ind w:left="120"/>
              <w:rPr>
                <w:color w:val="auto"/>
                <w:sz w:val="20"/>
                <w:szCs w:val="20"/>
              </w:rPr>
            </w:pPr>
            <w:r>
              <w:rPr>
                <w:rFonts w:ascii="宋体" w:hAnsi="宋体" w:eastAsia="宋体" w:cs="宋体"/>
                <w:color w:val="auto"/>
                <w:sz w:val="7"/>
                <w:szCs w:val="7"/>
              </w:rPr>
              <w:t>多功能数字输入端子</w:t>
            </w:r>
            <w:r>
              <w:rPr>
                <w:rFonts w:ascii="Times New Roman" w:hAnsi="Times New Roman" w:eastAsia="Times New Roman" w:cs="Times New Roman"/>
                <w:color w:val="auto"/>
                <w:sz w:val="7"/>
                <w:szCs w:val="7"/>
              </w:rPr>
              <w:t>1</w:t>
            </w:r>
          </w:p>
        </w:tc>
        <w:tc>
          <w:tcPr>
            <w:tcW w:w="1040" w:type="dxa"/>
            <w:gridSpan w:val="2"/>
            <w:vMerge w:val="restart"/>
            <w:vAlign w:val="bottom"/>
          </w:tcPr>
          <w:p>
            <w:pPr>
              <w:spacing w:after="0" w:line="265" w:lineRule="exact"/>
              <w:ind w:left="120"/>
              <w:rPr>
                <w:color w:val="auto"/>
                <w:sz w:val="20"/>
                <w:szCs w:val="20"/>
              </w:rPr>
            </w:pPr>
            <w:r>
              <w:rPr>
                <w:rFonts w:ascii="Times New Roman" w:hAnsi="Times New Roman" w:eastAsia="Times New Roman" w:cs="Times New Roman"/>
                <w:color w:val="auto"/>
                <w:sz w:val="23"/>
                <w:szCs w:val="23"/>
                <w:vertAlign w:val="superscript"/>
              </w:rPr>
              <w:t>DI1</w:t>
            </w:r>
            <w:r>
              <w:rPr>
                <w:rFonts w:ascii="Times New Roman" w:hAnsi="Times New Roman" w:eastAsia="Times New Roman" w:cs="Times New Roman"/>
                <w:color w:val="auto"/>
                <w:sz w:val="7"/>
                <w:szCs w:val="7"/>
              </w:rPr>
              <w:t xml:space="preserve"> </w:t>
            </w:r>
            <w:r>
              <w:rPr>
                <w:rFonts w:ascii="宋体" w:hAnsi="宋体" w:eastAsia="宋体" w:cs="宋体"/>
                <w:color w:val="auto"/>
                <w:sz w:val="7"/>
                <w:szCs w:val="7"/>
              </w:rPr>
              <w:t>默认</w:t>
            </w:r>
            <w:r>
              <w:rPr>
                <w:rFonts w:ascii="Times New Roman" w:hAnsi="Times New Roman" w:eastAsia="Times New Roman" w:cs="Times New Roman"/>
                <w:color w:val="auto"/>
                <w:sz w:val="7"/>
                <w:szCs w:val="7"/>
              </w:rPr>
              <w:t>FWD</w:t>
            </w:r>
          </w:p>
        </w:tc>
        <w:tc>
          <w:tcPr>
            <w:tcW w:w="660" w:type="dxa"/>
            <w:vAlign w:val="bottom"/>
          </w:tcPr>
          <w:p>
            <w:pPr>
              <w:spacing w:after="0"/>
              <w:ind w:right="44"/>
              <w:jc w:val="right"/>
              <w:rPr>
                <w:color w:val="auto"/>
                <w:sz w:val="20"/>
                <w:szCs w:val="20"/>
              </w:rPr>
            </w:pPr>
            <w:r>
              <w:rPr>
                <w:rFonts w:ascii="Times New Roman" w:hAnsi="Times New Roman" w:eastAsia="Times New Roman" w:cs="Times New Roman"/>
                <w:color w:val="auto"/>
                <w:sz w:val="12"/>
                <w:szCs w:val="12"/>
              </w:rPr>
              <w:t>485+</w:t>
            </w:r>
          </w:p>
        </w:tc>
        <w:tc>
          <w:tcPr>
            <w:tcW w:w="960" w:type="dxa"/>
            <w:gridSpan w:val="2"/>
            <w:vMerge w:val="restart"/>
            <w:vAlign w:val="bottom"/>
          </w:tcPr>
          <w:p>
            <w:pPr>
              <w:spacing w:after="0" w:line="146" w:lineRule="exact"/>
              <w:ind w:left="180"/>
              <w:rPr>
                <w:color w:val="auto"/>
                <w:sz w:val="20"/>
                <w:szCs w:val="20"/>
              </w:rPr>
            </w:pPr>
            <w:r>
              <w:rPr>
                <w:rFonts w:ascii="Times New Roman" w:hAnsi="Times New Roman" w:eastAsia="Times New Roman" w:cs="Times New Roman"/>
                <w:color w:val="auto"/>
                <w:sz w:val="12"/>
                <w:szCs w:val="12"/>
              </w:rPr>
              <w:t>MODBUS</w:t>
            </w:r>
            <w:r>
              <w:rPr>
                <w:rFonts w:ascii="宋体" w:hAnsi="宋体" w:eastAsia="宋体" w:cs="宋体"/>
                <w:color w:val="auto"/>
                <w:sz w:val="12"/>
                <w:szCs w:val="12"/>
              </w:rPr>
              <w:t>接口</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4" w:hRule="atLeast"/>
        </w:trPr>
        <w:tc>
          <w:tcPr>
            <w:tcW w:w="1120" w:type="dxa"/>
            <w:vMerge w:val="continue"/>
            <w:vAlign w:val="bottom"/>
          </w:tcPr>
          <w:p>
            <w:pPr>
              <w:spacing w:after="0"/>
              <w:rPr>
                <w:color w:val="auto"/>
                <w:sz w:val="10"/>
                <w:szCs w:val="10"/>
              </w:rPr>
            </w:pPr>
          </w:p>
        </w:tc>
        <w:tc>
          <w:tcPr>
            <w:tcW w:w="1040" w:type="dxa"/>
            <w:gridSpan w:val="2"/>
            <w:vMerge w:val="continue"/>
            <w:vAlign w:val="bottom"/>
          </w:tcPr>
          <w:p>
            <w:pPr>
              <w:spacing w:after="0"/>
              <w:rPr>
                <w:color w:val="auto"/>
                <w:sz w:val="10"/>
                <w:szCs w:val="10"/>
              </w:rPr>
            </w:pPr>
          </w:p>
        </w:tc>
        <w:tc>
          <w:tcPr>
            <w:tcW w:w="660" w:type="dxa"/>
            <w:vMerge w:val="restart"/>
            <w:vAlign w:val="bottom"/>
          </w:tcPr>
          <w:p>
            <w:pPr>
              <w:spacing w:after="0"/>
              <w:ind w:right="44"/>
              <w:jc w:val="right"/>
              <w:rPr>
                <w:color w:val="auto"/>
                <w:sz w:val="20"/>
                <w:szCs w:val="20"/>
              </w:rPr>
            </w:pPr>
            <w:r>
              <w:rPr>
                <w:rFonts w:ascii="Times New Roman" w:hAnsi="Times New Roman" w:eastAsia="Times New Roman" w:cs="Times New Roman"/>
                <w:color w:val="auto"/>
                <w:sz w:val="12"/>
                <w:szCs w:val="12"/>
              </w:rPr>
              <w:t>485-</w:t>
            </w:r>
          </w:p>
        </w:tc>
        <w:tc>
          <w:tcPr>
            <w:tcW w:w="960" w:type="dxa"/>
            <w:gridSpan w:val="2"/>
            <w:vMerge w:val="continue"/>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5" w:hRule="atLeast"/>
        </w:trPr>
        <w:tc>
          <w:tcPr>
            <w:tcW w:w="1120" w:type="dxa"/>
            <w:vAlign w:val="bottom"/>
          </w:tcPr>
          <w:p>
            <w:pPr>
              <w:spacing w:after="0"/>
              <w:rPr>
                <w:color w:val="auto"/>
                <w:sz w:val="5"/>
                <w:szCs w:val="5"/>
              </w:rPr>
            </w:pPr>
          </w:p>
        </w:tc>
        <w:tc>
          <w:tcPr>
            <w:tcW w:w="1040" w:type="dxa"/>
            <w:gridSpan w:val="2"/>
            <w:vMerge w:val="restart"/>
            <w:vAlign w:val="bottom"/>
          </w:tcPr>
          <w:p>
            <w:pPr>
              <w:spacing w:after="0" w:line="138" w:lineRule="exact"/>
              <w:ind w:left="120"/>
              <w:rPr>
                <w:color w:val="auto"/>
                <w:sz w:val="20"/>
                <w:szCs w:val="20"/>
              </w:rPr>
            </w:pPr>
            <w:r>
              <w:rPr>
                <w:rFonts w:ascii="Times New Roman" w:hAnsi="Times New Roman" w:eastAsia="Times New Roman" w:cs="Times New Roman"/>
                <w:color w:val="auto"/>
                <w:sz w:val="12"/>
                <w:szCs w:val="12"/>
              </w:rPr>
              <w:t xml:space="preserve">DI2 </w:t>
            </w:r>
            <w:r>
              <w:rPr>
                <w:rFonts w:ascii="宋体" w:hAnsi="宋体" w:eastAsia="宋体" w:cs="宋体"/>
                <w:color w:val="auto"/>
                <w:sz w:val="7"/>
                <w:szCs w:val="7"/>
              </w:rPr>
              <w:t>默认</w:t>
            </w:r>
            <w:r>
              <w:rPr>
                <w:rFonts w:ascii="Times New Roman" w:hAnsi="Times New Roman" w:eastAsia="Times New Roman" w:cs="Times New Roman"/>
                <w:color w:val="auto"/>
                <w:sz w:val="7"/>
                <w:szCs w:val="7"/>
              </w:rPr>
              <w:t>REV</w:t>
            </w:r>
          </w:p>
        </w:tc>
        <w:tc>
          <w:tcPr>
            <w:tcW w:w="660" w:type="dxa"/>
            <w:vMerge w:val="continue"/>
            <w:vAlign w:val="bottom"/>
          </w:tcPr>
          <w:p>
            <w:pPr>
              <w:spacing w:after="0"/>
              <w:rPr>
                <w:color w:val="auto"/>
                <w:sz w:val="5"/>
                <w:szCs w:val="5"/>
              </w:rPr>
            </w:pPr>
          </w:p>
        </w:tc>
        <w:tc>
          <w:tcPr>
            <w:tcW w:w="240" w:type="dxa"/>
            <w:vAlign w:val="bottom"/>
          </w:tcPr>
          <w:p>
            <w:pPr>
              <w:spacing w:after="0"/>
              <w:rPr>
                <w:color w:val="auto"/>
                <w:sz w:val="5"/>
                <w:szCs w:val="5"/>
              </w:rPr>
            </w:pPr>
          </w:p>
        </w:tc>
        <w:tc>
          <w:tcPr>
            <w:tcW w:w="720" w:type="dxa"/>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6" w:hRule="atLeast"/>
        </w:trPr>
        <w:tc>
          <w:tcPr>
            <w:tcW w:w="1120" w:type="dxa"/>
            <w:vAlign w:val="bottom"/>
          </w:tcPr>
          <w:p>
            <w:pPr>
              <w:spacing w:after="0" w:line="86" w:lineRule="exact"/>
              <w:ind w:left="100"/>
              <w:rPr>
                <w:color w:val="auto"/>
                <w:sz w:val="20"/>
                <w:szCs w:val="20"/>
              </w:rPr>
            </w:pPr>
            <w:r>
              <w:rPr>
                <w:rFonts w:ascii="宋体" w:hAnsi="宋体" w:eastAsia="宋体" w:cs="宋体"/>
                <w:color w:val="auto"/>
                <w:sz w:val="7"/>
                <w:szCs w:val="7"/>
              </w:rPr>
              <w:t>多功能数字输入端子</w:t>
            </w:r>
            <w:r>
              <w:rPr>
                <w:rFonts w:ascii="Times New Roman" w:hAnsi="Times New Roman" w:eastAsia="Times New Roman" w:cs="Times New Roman"/>
                <w:color w:val="auto"/>
                <w:sz w:val="7"/>
                <w:szCs w:val="7"/>
              </w:rPr>
              <w:t>2</w:t>
            </w:r>
          </w:p>
        </w:tc>
        <w:tc>
          <w:tcPr>
            <w:tcW w:w="1040" w:type="dxa"/>
            <w:gridSpan w:val="2"/>
            <w:vMerge w:val="continue"/>
            <w:vAlign w:val="bottom"/>
          </w:tcPr>
          <w:p>
            <w:pPr>
              <w:spacing w:after="0"/>
              <w:rPr>
                <w:color w:val="auto"/>
                <w:sz w:val="10"/>
                <w:szCs w:val="10"/>
              </w:rPr>
            </w:pPr>
          </w:p>
        </w:tc>
        <w:tc>
          <w:tcPr>
            <w:tcW w:w="660" w:type="dxa"/>
            <w:vAlign w:val="bottom"/>
          </w:tcPr>
          <w:p>
            <w:pPr>
              <w:spacing w:after="0"/>
              <w:rPr>
                <w:color w:val="auto"/>
                <w:sz w:val="10"/>
                <w:szCs w:val="10"/>
              </w:rPr>
            </w:pPr>
          </w:p>
        </w:tc>
        <w:tc>
          <w:tcPr>
            <w:tcW w:w="240" w:type="dxa"/>
            <w:vAlign w:val="bottom"/>
          </w:tcPr>
          <w:p>
            <w:pPr>
              <w:spacing w:after="0"/>
              <w:rPr>
                <w:color w:val="auto"/>
                <w:sz w:val="10"/>
                <w:szCs w:val="10"/>
              </w:rPr>
            </w:pPr>
          </w:p>
        </w:tc>
        <w:tc>
          <w:tcPr>
            <w:tcW w:w="720" w:type="dxa"/>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120" w:type="dxa"/>
            <w:vMerge w:val="restart"/>
            <w:vAlign w:val="bottom"/>
          </w:tcPr>
          <w:p>
            <w:pPr>
              <w:spacing w:after="0" w:line="86" w:lineRule="exact"/>
              <w:ind w:left="100"/>
              <w:rPr>
                <w:color w:val="auto"/>
                <w:sz w:val="20"/>
                <w:szCs w:val="20"/>
              </w:rPr>
            </w:pPr>
            <w:r>
              <w:rPr>
                <w:rFonts w:ascii="宋体" w:hAnsi="宋体" w:eastAsia="宋体" w:cs="宋体"/>
                <w:color w:val="auto"/>
                <w:sz w:val="7"/>
                <w:szCs w:val="7"/>
              </w:rPr>
              <w:t>多功能数字输入端子</w:t>
            </w:r>
            <w:r>
              <w:rPr>
                <w:rFonts w:ascii="Times New Roman" w:hAnsi="Times New Roman" w:eastAsia="Times New Roman" w:cs="Times New Roman"/>
                <w:color w:val="auto"/>
                <w:sz w:val="7"/>
                <w:szCs w:val="7"/>
              </w:rPr>
              <w:t>3</w:t>
            </w:r>
          </w:p>
        </w:tc>
        <w:tc>
          <w:tcPr>
            <w:tcW w:w="440" w:type="dxa"/>
            <w:vAlign w:val="bottom"/>
          </w:tcPr>
          <w:p>
            <w:pPr>
              <w:spacing w:after="0"/>
              <w:ind w:left="120"/>
              <w:rPr>
                <w:color w:val="auto"/>
                <w:sz w:val="20"/>
                <w:szCs w:val="20"/>
              </w:rPr>
            </w:pPr>
            <w:r>
              <w:rPr>
                <w:rFonts w:ascii="Times New Roman" w:hAnsi="Times New Roman" w:eastAsia="Times New Roman" w:cs="Times New Roman"/>
                <w:color w:val="auto"/>
                <w:sz w:val="12"/>
                <w:szCs w:val="12"/>
              </w:rPr>
              <w:t>DI3</w:t>
            </w:r>
          </w:p>
        </w:tc>
        <w:tc>
          <w:tcPr>
            <w:tcW w:w="600" w:type="dxa"/>
            <w:vAlign w:val="bottom"/>
          </w:tcPr>
          <w:p>
            <w:pPr>
              <w:spacing w:after="0"/>
              <w:rPr>
                <w:color w:val="auto"/>
                <w:sz w:val="17"/>
                <w:szCs w:val="17"/>
              </w:rPr>
            </w:pPr>
          </w:p>
        </w:tc>
        <w:tc>
          <w:tcPr>
            <w:tcW w:w="660" w:type="dxa"/>
            <w:vMerge w:val="restart"/>
            <w:vAlign w:val="bottom"/>
          </w:tcPr>
          <w:p>
            <w:pPr>
              <w:spacing w:after="0"/>
              <w:ind w:left="360"/>
              <w:rPr>
                <w:color w:val="auto"/>
                <w:sz w:val="20"/>
                <w:szCs w:val="20"/>
              </w:rPr>
            </w:pPr>
            <w:r>
              <w:rPr>
                <w:rFonts w:ascii="Times New Roman" w:hAnsi="Times New Roman" w:eastAsia="Times New Roman" w:cs="Times New Roman"/>
                <w:color w:val="auto"/>
                <w:sz w:val="12"/>
                <w:szCs w:val="12"/>
              </w:rPr>
              <w:t>AO</w:t>
            </w:r>
          </w:p>
        </w:tc>
        <w:tc>
          <w:tcPr>
            <w:tcW w:w="960" w:type="dxa"/>
            <w:gridSpan w:val="2"/>
            <w:vMerge w:val="restart"/>
            <w:vAlign w:val="bottom"/>
          </w:tcPr>
          <w:p>
            <w:pPr>
              <w:spacing w:after="0" w:line="110" w:lineRule="exact"/>
              <w:ind w:left="180"/>
              <w:rPr>
                <w:color w:val="auto"/>
                <w:sz w:val="20"/>
                <w:szCs w:val="20"/>
              </w:rPr>
            </w:pPr>
            <w:r>
              <w:rPr>
                <w:rFonts w:ascii="Times New Roman" w:hAnsi="Times New Roman" w:eastAsia="Times New Roman" w:cs="Times New Roman"/>
                <w:color w:val="auto"/>
                <w:sz w:val="9"/>
                <w:szCs w:val="9"/>
              </w:rPr>
              <w:t>AO</w:t>
            </w:r>
            <w:r>
              <w:rPr>
                <w:rFonts w:ascii="宋体" w:hAnsi="宋体" w:eastAsia="宋体" w:cs="宋体"/>
                <w:color w:val="auto"/>
                <w:sz w:val="9"/>
                <w:szCs w:val="9"/>
              </w:rPr>
              <w:t>输出：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5" w:hRule="atLeast"/>
        </w:trPr>
        <w:tc>
          <w:tcPr>
            <w:tcW w:w="1120" w:type="dxa"/>
            <w:vMerge w:val="continue"/>
            <w:vAlign w:val="bottom"/>
          </w:tcPr>
          <w:p>
            <w:pPr>
              <w:spacing w:after="0"/>
              <w:rPr>
                <w:color w:val="auto"/>
                <w:sz w:val="3"/>
                <w:szCs w:val="3"/>
              </w:rPr>
            </w:pPr>
          </w:p>
        </w:tc>
        <w:tc>
          <w:tcPr>
            <w:tcW w:w="440" w:type="dxa"/>
            <w:vAlign w:val="bottom"/>
          </w:tcPr>
          <w:p>
            <w:pPr>
              <w:spacing w:after="0"/>
              <w:rPr>
                <w:color w:val="auto"/>
                <w:sz w:val="3"/>
                <w:szCs w:val="3"/>
              </w:rPr>
            </w:pPr>
          </w:p>
        </w:tc>
        <w:tc>
          <w:tcPr>
            <w:tcW w:w="600" w:type="dxa"/>
            <w:vAlign w:val="bottom"/>
          </w:tcPr>
          <w:p>
            <w:pPr>
              <w:spacing w:after="0"/>
              <w:rPr>
                <w:color w:val="auto"/>
                <w:sz w:val="3"/>
                <w:szCs w:val="3"/>
              </w:rPr>
            </w:pPr>
          </w:p>
        </w:tc>
        <w:tc>
          <w:tcPr>
            <w:tcW w:w="660" w:type="dxa"/>
            <w:vMerge w:val="continue"/>
            <w:vAlign w:val="bottom"/>
          </w:tcPr>
          <w:p>
            <w:pPr>
              <w:spacing w:after="0"/>
              <w:rPr>
                <w:color w:val="auto"/>
                <w:sz w:val="3"/>
                <w:szCs w:val="3"/>
              </w:rPr>
            </w:pPr>
          </w:p>
        </w:tc>
        <w:tc>
          <w:tcPr>
            <w:tcW w:w="960" w:type="dxa"/>
            <w:gridSpan w:val="2"/>
            <w:vMerge w:val="continue"/>
            <w:vAlign w:val="bottom"/>
          </w:tcPr>
          <w:p>
            <w:pPr>
              <w:spacing w:after="0"/>
              <w:rPr>
                <w:color w:val="auto"/>
                <w:sz w:val="3"/>
                <w:szCs w:val="3"/>
              </w:rPr>
            </w:pP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92" w:hRule="atLeast"/>
        </w:trPr>
        <w:tc>
          <w:tcPr>
            <w:tcW w:w="1120" w:type="dxa"/>
            <w:vAlign w:val="bottom"/>
          </w:tcPr>
          <w:p>
            <w:pPr>
              <w:spacing w:after="0"/>
              <w:rPr>
                <w:color w:val="auto"/>
                <w:sz w:val="8"/>
                <w:szCs w:val="8"/>
              </w:rPr>
            </w:pPr>
          </w:p>
        </w:tc>
        <w:tc>
          <w:tcPr>
            <w:tcW w:w="440" w:type="dxa"/>
            <w:vMerge w:val="restart"/>
            <w:vAlign w:val="bottom"/>
          </w:tcPr>
          <w:p>
            <w:pPr>
              <w:spacing w:after="0"/>
              <w:ind w:left="120"/>
              <w:rPr>
                <w:color w:val="auto"/>
                <w:sz w:val="20"/>
                <w:szCs w:val="20"/>
              </w:rPr>
            </w:pPr>
            <w:r>
              <w:rPr>
                <w:rFonts w:ascii="Times New Roman" w:hAnsi="Times New Roman" w:eastAsia="Times New Roman" w:cs="Times New Roman"/>
                <w:color w:val="auto"/>
                <w:sz w:val="12"/>
                <w:szCs w:val="12"/>
              </w:rPr>
              <w:t>DI4</w:t>
            </w:r>
          </w:p>
        </w:tc>
        <w:tc>
          <w:tcPr>
            <w:tcW w:w="600" w:type="dxa"/>
            <w:vAlign w:val="bottom"/>
          </w:tcPr>
          <w:p>
            <w:pPr>
              <w:spacing w:after="0"/>
              <w:rPr>
                <w:color w:val="auto"/>
                <w:sz w:val="8"/>
                <w:szCs w:val="8"/>
              </w:rPr>
            </w:pPr>
          </w:p>
        </w:tc>
        <w:tc>
          <w:tcPr>
            <w:tcW w:w="660" w:type="dxa"/>
            <w:vMerge w:val="continue"/>
            <w:vAlign w:val="bottom"/>
          </w:tcPr>
          <w:p>
            <w:pPr>
              <w:spacing w:after="0"/>
              <w:rPr>
                <w:color w:val="auto"/>
                <w:sz w:val="8"/>
                <w:szCs w:val="8"/>
              </w:rPr>
            </w:pPr>
          </w:p>
        </w:tc>
        <w:tc>
          <w:tcPr>
            <w:tcW w:w="960" w:type="dxa"/>
            <w:gridSpan w:val="2"/>
            <w:vAlign w:val="bottom"/>
          </w:tcPr>
          <w:p>
            <w:pPr>
              <w:spacing w:after="0" w:line="93" w:lineRule="exact"/>
              <w:ind w:left="180"/>
              <w:rPr>
                <w:color w:val="auto"/>
                <w:sz w:val="20"/>
                <w:szCs w:val="20"/>
              </w:rPr>
            </w:pPr>
            <w:r>
              <w:rPr>
                <w:rFonts w:ascii="Times New Roman" w:hAnsi="Times New Roman" w:eastAsia="Times New Roman" w:cs="Times New Roman"/>
                <w:color w:val="auto"/>
                <w:sz w:val="9"/>
                <w:szCs w:val="9"/>
              </w:rPr>
              <w:t>0</w:t>
            </w:r>
            <w:r>
              <w:rPr>
                <w:rFonts w:ascii="宋体" w:hAnsi="宋体" w:eastAsia="宋体" w:cs="宋体"/>
                <w:color w:val="auto"/>
                <w:sz w:val="9"/>
                <w:szCs w:val="9"/>
              </w:rPr>
              <w:t>～</w:t>
            </w:r>
            <w:r>
              <w:rPr>
                <w:rFonts w:ascii="Times New Roman" w:hAnsi="Times New Roman" w:eastAsia="Times New Roman" w:cs="Times New Roman"/>
                <w:color w:val="auto"/>
                <w:sz w:val="9"/>
                <w:szCs w:val="9"/>
              </w:rPr>
              <w:t>10V/0</w:t>
            </w:r>
            <w:r>
              <w:rPr>
                <w:rFonts w:ascii="宋体" w:hAnsi="宋体" w:eastAsia="宋体" w:cs="宋体"/>
                <w:color w:val="auto"/>
                <w:sz w:val="9"/>
                <w:szCs w:val="9"/>
              </w:rPr>
              <w:t>～</w:t>
            </w:r>
            <w:r>
              <w:rPr>
                <w:rFonts w:ascii="Times New Roman" w:hAnsi="Times New Roman" w:eastAsia="Times New Roman" w:cs="Times New Roman"/>
                <w:color w:val="auto"/>
                <w:sz w:val="9"/>
                <w:szCs w:val="9"/>
              </w:rPr>
              <w:t>20mA</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5" w:hRule="atLeast"/>
        </w:trPr>
        <w:tc>
          <w:tcPr>
            <w:tcW w:w="1120" w:type="dxa"/>
            <w:vAlign w:val="bottom"/>
          </w:tcPr>
          <w:p>
            <w:pPr>
              <w:spacing w:after="0" w:line="86" w:lineRule="exact"/>
              <w:ind w:left="100"/>
              <w:rPr>
                <w:color w:val="auto"/>
                <w:sz w:val="20"/>
                <w:szCs w:val="20"/>
              </w:rPr>
            </w:pPr>
            <w:r>
              <w:rPr>
                <w:rFonts w:ascii="宋体" w:hAnsi="宋体" w:eastAsia="宋体" w:cs="宋体"/>
                <w:color w:val="auto"/>
                <w:sz w:val="7"/>
                <w:szCs w:val="7"/>
              </w:rPr>
              <w:t>多功能数字输入端子</w:t>
            </w:r>
            <w:r>
              <w:rPr>
                <w:rFonts w:ascii="Times New Roman" w:hAnsi="Times New Roman" w:eastAsia="Times New Roman" w:cs="Times New Roman"/>
                <w:color w:val="auto"/>
                <w:sz w:val="7"/>
                <w:szCs w:val="7"/>
              </w:rPr>
              <w:t>4</w:t>
            </w:r>
          </w:p>
        </w:tc>
        <w:tc>
          <w:tcPr>
            <w:tcW w:w="440" w:type="dxa"/>
            <w:vMerge w:val="continue"/>
            <w:vAlign w:val="bottom"/>
          </w:tcPr>
          <w:p>
            <w:pPr>
              <w:spacing w:after="0"/>
              <w:rPr>
                <w:color w:val="auto"/>
                <w:sz w:val="10"/>
                <w:szCs w:val="10"/>
              </w:rPr>
            </w:pPr>
          </w:p>
        </w:tc>
        <w:tc>
          <w:tcPr>
            <w:tcW w:w="600" w:type="dxa"/>
            <w:vAlign w:val="bottom"/>
          </w:tcPr>
          <w:p>
            <w:pPr>
              <w:spacing w:after="0"/>
              <w:rPr>
                <w:color w:val="auto"/>
                <w:sz w:val="10"/>
                <w:szCs w:val="10"/>
              </w:rPr>
            </w:pPr>
          </w:p>
        </w:tc>
        <w:tc>
          <w:tcPr>
            <w:tcW w:w="660" w:type="dxa"/>
            <w:vAlign w:val="bottom"/>
          </w:tcPr>
          <w:p>
            <w:pPr>
              <w:spacing w:after="0" w:line="125" w:lineRule="exact"/>
              <w:ind w:left="160"/>
              <w:rPr>
                <w:color w:val="auto"/>
                <w:sz w:val="20"/>
                <w:szCs w:val="20"/>
              </w:rPr>
            </w:pPr>
            <w:r>
              <w:rPr>
                <w:rFonts w:ascii="Times New Roman" w:hAnsi="Times New Roman" w:eastAsia="Times New Roman" w:cs="Times New Roman"/>
                <w:color w:val="auto"/>
                <w:sz w:val="12"/>
                <w:szCs w:val="12"/>
              </w:rPr>
              <w:t>S2</w:t>
            </w:r>
          </w:p>
        </w:tc>
        <w:tc>
          <w:tcPr>
            <w:tcW w:w="240" w:type="dxa"/>
            <w:vAlign w:val="bottom"/>
          </w:tcPr>
          <w:p>
            <w:pPr>
              <w:spacing w:after="0"/>
              <w:rPr>
                <w:color w:val="auto"/>
                <w:sz w:val="10"/>
                <w:szCs w:val="10"/>
              </w:rPr>
            </w:pPr>
          </w:p>
        </w:tc>
        <w:tc>
          <w:tcPr>
            <w:tcW w:w="720" w:type="dxa"/>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54" w:hRule="atLeast"/>
        </w:trPr>
        <w:tc>
          <w:tcPr>
            <w:tcW w:w="1120" w:type="dxa"/>
            <w:vAlign w:val="bottom"/>
          </w:tcPr>
          <w:p>
            <w:pPr>
              <w:spacing w:after="0" w:line="86" w:lineRule="exact"/>
              <w:ind w:left="100"/>
              <w:rPr>
                <w:color w:val="auto"/>
                <w:sz w:val="20"/>
                <w:szCs w:val="20"/>
              </w:rPr>
            </w:pPr>
            <w:r>
              <w:rPr>
                <w:rFonts w:ascii="宋体" w:hAnsi="宋体" w:eastAsia="宋体" w:cs="宋体"/>
                <w:color w:val="auto"/>
                <w:sz w:val="7"/>
                <w:szCs w:val="7"/>
              </w:rPr>
              <w:t>多功能数字输入端子</w:t>
            </w:r>
            <w:r>
              <w:rPr>
                <w:rFonts w:ascii="Times New Roman" w:hAnsi="Times New Roman" w:eastAsia="Times New Roman" w:cs="Times New Roman"/>
                <w:color w:val="auto"/>
                <w:sz w:val="7"/>
                <w:szCs w:val="7"/>
              </w:rPr>
              <w:t>5</w:t>
            </w:r>
          </w:p>
        </w:tc>
        <w:tc>
          <w:tcPr>
            <w:tcW w:w="440" w:type="dxa"/>
            <w:vAlign w:val="bottom"/>
          </w:tcPr>
          <w:p>
            <w:pPr>
              <w:spacing w:after="0"/>
              <w:ind w:left="120"/>
              <w:rPr>
                <w:color w:val="auto"/>
                <w:sz w:val="20"/>
                <w:szCs w:val="20"/>
              </w:rPr>
            </w:pPr>
            <w:r>
              <w:rPr>
                <w:rFonts w:ascii="Times New Roman" w:hAnsi="Times New Roman" w:eastAsia="Times New Roman" w:cs="Times New Roman"/>
                <w:color w:val="auto"/>
                <w:sz w:val="12"/>
                <w:szCs w:val="12"/>
              </w:rPr>
              <w:t>DI5</w:t>
            </w:r>
          </w:p>
        </w:tc>
        <w:tc>
          <w:tcPr>
            <w:tcW w:w="600" w:type="dxa"/>
            <w:vAlign w:val="bottom"/>
          </w:tcPr>
          <w:p>
            <w:pPr>
              <w:spacing w:after="0"/>
              <w:rPr>
                <w:color w:val="auto"/>
                <w:sz w:val="13"/>
                <w:szCs w:val="13"/>
              </w:rPr>
            </w:pPr>
          </w:p>
        </w:tc>
        <w:tc>
          <w:tcPr>
            <w:tcW w:w="660" w:type="dxa"/>
            <w:vMerge w:val="restart"/>
            <w:vAlign w:val="bottom"/>
          </w:tcPr>
          <w:p>
            <w:pPr>
              <w:spacing w:after="0"/>
              <w:ind w:left="120"/>
              <w:rPr>
                <w:color w:val="auto"/>
                <w:sz w:val="20"/>
                <w:szCs w:val="20"/>
              </w:rPr>
            </w:pPr>
            <w:r>
              <w:rPr>
                <w:rFonts w:ascii="Times New Roman" w:hAnsi="Times New Roman" w:eastAsia="Times New Roman" w:cs="Times New Roman"/>
                <w:color w:val="auto"/>
                <w:sz w:val="14"/>
                <w:szCs w:val="14"/>
                <w:vertAlign w:val="superscript"/>
              </w:rPr>
              <w:t>I    V</w:t>
            </w:r>
            <w:r>
              <w:rPr>
                <w:rFonts w:ascii="Times New Roman" w:hAnsi="Times New Roman" w:eastAsia="Times New Roman" w:cs="Times New Roman"/>
                <w:color w:val="auto"/>
                <w:sz w:val="12"/>
                <w:szCs w:val="12"/>
              </w:rPr>
              <w:t>GND</w:t>
            </w:r>
          </w:p>
        </w:tc>
        <w:tc>
          <w:tcPr>
            <w:tcW w:w="960" w:type="dxa"/>
            <w:gridSpan w:val="2"/>
            <w:vAlign w:val="bottom"/>
          </w:tcPr>
          <w:p>
            <w:pPr>
              <w:spacing w:after="0" w:line="110" w:lineRule="exact"/>
              <w:ind w:left="180"/>
              <w:rPr>
                <w:color w:val="auto"/>
                <w:sz w:val="20"/>
                <w:szCs w:val="20"/>
              </w:rPr>
            </w:pPr>
            <w:r>
              <w:rPr>
                <w:rFonts w:ascii="Times New Roman" w:hAnsi="Times New Roman" w:eastAsia="Times New Roman" w:cs="Times New Roman"/>
                <w:color w:val="auto"/>
                <w:w w:val="99"/>
                <w:sz w:val="9"/>
                <w:szCs w:val="9"/>
              </w:rPr>
              <w:t>AO</w:t>
            </w:r>
            <w:r>
              <w:rPr>
                <w:rFonts w:ascii="宋体" w:hAnsi="宋体" w:eastAsia="宋体" w:cs="宋体"/>
                <w:color w:val="auto"/>
                <w:w w:val="99"/>
                <w:sz w:val="9"/>
                <w:szCs w:val="9"/>
              </w:rPr>
              <w:t>电压型或电流型</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4" w:hRule="atLeast"/>
        </w:trPr>
        <w:tc>
          <w:tcPr>
            <w:tcW w:w="1120" w:type="dxa"/>
            <w:vAlign w:val="bottom"/>
          </w:tcPr>
          <w:p>
            <w:pPr>
              <w:spacing w:after="0"/>
              <w:rPr>
                <w:color w:val="auto"/>
                <w:sz w:val="15"/>
                <w:szCs w:val="15"/>
              </w:rPr>
            </w:pPr>
          </w:p>
        </w:tc>
        <w:tc>
          <w:tcPr>
            <w:tcW w:w="440" w:type="dxa"/>
            <w:vAlign w:val="bottom"/>
          </w:tcPr>
          <w:p>
            <w:pPr>
              <w:spacing w:after="0"/>
              <w:rPr>
                <w:color w:val="auto"/>
                <w:sz w:val="15"/>
                <w:szCs w:val="15"/>
              </w:rPr>
            </w:pPr>
          </w:p>
        </w:tc>
        <w:tc>
          <w:tcPr>
            <w:tcW w:w="600" w:type="dxa"/>
            <w:vAlign w:val="bottom"/>
          </w:tcPr>
          <w:p>
            <w:pPr>
              <w:spacing w:after="0"/>
              <w:rPr>
                <w:color w:val="auto"/>
                <w:sz w:val="15"/>
                <w:szCs w:val="15"/>
              </w:rPr>
            </w:pPr>
          </w:p>
        </w:tc>
        <w:tc>
          <w:tcPr>
            <w:tcW w:w="660" w:type="dxa"/>
            <w:vMerge w:val="continue"/>
            <w:vAlign w:val="bottom"/>
          </w:tcPr>
          <w:p>
            <w:pPr>
              <w:spacing w:after="0"/>
              <w:rPr>
                <w:color w:val="auto"/>
                <w:sz w:val="15"/>
                <w:szCs w:val="15"/>
              </w:rPr>
            </w:pPr>
          </w:p>
        </w:tc>
        <w:tc>
          <w:tcPr>
            <w:tcW w:w="960" w:type="dxa"/>
            <w:gridSpan w:val="2"/>
            <w:vAlign w:val="bottom"/>
          </w:tcPr>
          <w:p>
            <w:pPr>
              <w:spacing w:after="0" w:line="89" w:lineRule="exact"/>
              <w:ind w:left="180"/>
              <w:rPr>
                <w:color w:val="auto"/>
                <w:sz w:val="20"/>
                <w:szCs w:val="20"/>
              </w:rPr>
            </w:pPr>
            <w:r>
              <w:rPr>
                <w:rFonts w:ascii="宋体" w:hAnsi="宋体" w:eastAsia="宋体" w:cs="宋体"/>
                <w:color w:val="auto"/>
                <w:sz w:val="9"/>
                <w:szCs w:val="9"/>
              </w:rPr>
              <w:t>通过跳线S2选择</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19" w:hRule="atLeast"/>
        </w:trPr>
        <w:tc>
          <w:tcPr>
            <w:tcW w:w="1120" w:type="dxa"/>
            <w:vAlign w:val="bottom"/>
          </w:tcPr>
          <w:p>
            <w:pPr>
              <w:spacing w:after="0"/>
              <w:rPr>
                <w:color w:val="auto"/>
                <w:sz w:val="24"/>
                <w:szCs w:val="24"/>
              </w:rPr>
            </w:pPr>
          </w:p>
        </w:tc>
        <w:tc>
          <w:tcPr>
            <w:tcW w:w="440" w:type="dxa"/>
            <w:vAlign w:val="bottom"/>
          </w:tcPr>
          <w:p>
            <w:pPr>
              <w:spacing w:after="0"/>
              <w:ind w:left="120"/>
              <w:rPr>
                <w:color w:val="auto"/>
                <w:sz w:val="20"/>
                <w:szCs w:val="20"/>
              </w:rPr>
            </w:pPr>
            <w:r>
              <w:rPr>
                <w:rFonts w:ascii="Times New Roman" w:hAnsi="Times New Roman" w:eastAsia="Times New Roman" w:cs="Times New Roman"/>
                <w:color w:val="auto"/>
                <w:sz w:val="12"/>
                <w:szCs w:val="12"/>
              </w:rPr>
              <w:t>GND</w:t>
            </w:r>
          </w:p>
        </w:tc>
        <w:tc>
          <w:tcPr>
            <w:tcW w:w="600" w:type="dxa"/>
            <w:vAlign w:val="bottom"/>
          </w:tcPr>
          <w:p>
            <w:pPr>
              <w:spacing w:after="0"/>
              <w:rPr>
                <w:color w:val="auto"/>
                <w:sz w:val="24"/>
                <w:szCs w:val="24"/>
              </w:rPr>
            </w:pPr>
          </w:p>
        </w:tc>
        <w:tc>
          <w:tcPr>
            <w:tcW w:w="660" w:type="dxa"/>
            <w:vAlign w:val="bottom"/>
          </w:tcPr>
          <w:p>
            <w:pPr>
              <w:spacing w:after="0"/>
              <w:ind w:left="340"/>
              <w:rPr>
                <w:color w:val="auto"/>
                <w:sz w:val="20"/>
                <w:szCs w:val="20"/>
              </w:rPr>
            </w:pPr>
            <w:r>
              <w:rPr>
                <w:rFonts w:ascii="Times New Roman" w:hAnsi="Times New Roman" w:eastAsia="Times New Roman" w:cs="Times New Roman"/>
                <w:color w:val="auto"/>
                <w:sz w:val="12"/>
                <w:szCs w:val="12"/>
              </w:rPr>
              <w:t>DO</w:t>
            </w:r>
          </w:p>
        </w:tc>
        <w:tc>
          <w:tcPr>
            <w:tcW w:w="240" w:type="dxa"/>
            <w:vAlign w:val="bottom"/>
          </w:tcPr>
          <w:p>
            <w:pPr>
              <w:spacing w:after="0"/>
              <w:rPr>
                <w:color w:val="auto"/>
                <w:sz w:val="24"/>
                <w:szCs w:val="24"/>
              </w:rPr>
            </w:pPr>
          </w:p>
        </w:tc>
        <w:tc>
          <w:tcPr>
            <w:tcW w:w="72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0" w:hRule="atLeast"/>
        </w:trPr>
        <w:tc>
          <w:tcPr>
            <w:tcW w:w="1120" w:type="dxa"/>
            <w:vAlign w:val="bottom"/>
          </w:tcPr>
          <w:p>
            <w:pPr>
              <w:spacing w:after="0"/>
              <w:rPr>
                <w:color w:val="auto"/>
                <w:sz w:val="18"/>
                <w:szCs w:val="18"/>
              </w:rPr>
            </w:pPr>
          </w:p>
        </w:tc>
        <w:tc>
          <w:tcPr>
            <w:tcW w:w="440" w:type="dxa"/>
            <w:vAlign w:val="bottom"/>
          </w:tcPr>
          <w:p>
            <w:pPr>
              <w:spacing w:after="0"/>
              <w:ind w:left="160"/>
              <w:rPr>
                <w:color w:val="auto"/>
                <w:sz w:val="20"/>
                <w:szCs w:val="20"/>
              </w:rPr>
            </w:pPr>
            <w:r>
              <w:rPr>
                <w:rFonts w:ascii="Times New Roman" w:hAnsi="Times New Roman" w:eastAsia="Times New Roman" w:cs="Times New Roman"/>
                <w:color w:val="auto"/>
                <w:w w:val="94"/>
                <w:sz w:val="12"/>
                <w:szCs w:val="12"/>
              </w:rPr>
              <w:t>+10V</w:t>
            </w:r>
          </w:p>
        </w:tc>
        <w:tc>
          <w:tcPr>
            <w:tcW w:w="600" w:type="dxa"/>
            <w:vAlign w:val="bottom"/>
          </w:tcPr>
          <w:p>
            <w:pPr>
              <w:spacing w:after="0"/>
              <w:rPr>
                <w:color w:val="auto"/>
                <w:sz w:val="18"/>
                <w:szCs w:val="18"/>
              </w:rPr>
            </w:pPr>
          </w:p>
        </w:tc>
        <w:tc>
          <w:tcPr>
            <w:tcW w:w="660" w:type="dxa"/>
            <w:vAlign w:val="bottom"/>
          </w:tcPr>
          <w:p>
            <w:pPr>
              <w:spacing w:after="0"/>
              <w:rPr>
                <w:color w:val="auto"/>
                <w:sz w:val="18"/>
                <w:szCs w:val="18"/>
              </w:rPr>
            </w:pPr>
          </w:p>
        </w:tc>
        <w:tc>
          <w:tcPr>
            <w:tcW w:w="960" w:type="dxa"/>
            <w:gridSpan w:val="2"/>
            <w:vMerge w:val="restart"/>
            <w:vAlign w:val="bottom"/>
          </w:tcPr>
          <w:p>
            <w:pPr>
              <w:spacing w:after="0" w:line="103" w:lineRule="exact"/>
              <w:ind w:left="80"/>
              <w:rPr>
                <w:color w:val="auto"/>
                <w:sz w:val="20"/>
                <w:szCs w:val="20"/>
              </w:rPr>
            </w:pPr>
            <w:r>
              <w:rPr>
                <w:rFonts w:ascii="宋体" w:hAnsi="宋体" w:eastAsia="宋体" w:cs="宋体"/>
                <w:color w:val="auto"/>
                <w:w w:val="95"/>
                <w:sz w:val="9"/>
                <w:szCs w:val="9"/>
              </w:rPr>
              <w:t>多功能开路集电极输出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8" w:hRule="atLeast"/>
        </w:trPr>
        <w:tc>
          <w:tcPr>
            <w:tcW w:w="1120" w:type="dxa"/>
            <w:vAlign w:val="bottom"/>
          </w:tcPr>
          <w:p>
            <w:pPr>
              <w:spacing w:after="0"/>
              <w:rPr>
                <w:color w:val="auto"/>
                <w:sz w:val="4"/>
                <w:szCs w:val="4"/>
              </w:rPr>
            </w:pPr>
          </w:p>
        </w:tc>
        <w:tc>
          <w:tcPr>
            <w:tcW w:w="440" w:type="dxa"/>
            <w:vAlign w:val="bottom"/>
          </w:tcPr>
          <w:p>
            <w:pPr>
              <w:spacing w:after="0"/>
              <w:rPr>
                <w:color w:val="auto"/>
                <w:sz w:val="4"/>
                <w:szCs w:val="4"/>
              </w:rPr>
            </w:pPr>
          </w:p>
        </w:tc>
        <w:tc>
          <w:tcPr>
            <w:tcW w:w="600" w:type="dxa"/>
            <w:vAlign w:val="bottom"/>
          </w:tcPr>
          <w:p>
            <w:pPr>
              <w:spacing w:after="0"/>
              <w:rPr>
                <w:color w:val="auto"/>
                <w:sz w:val="4"/>
                <w:szCs w:val="4"/>
              </w:rPr>
            </w:pPr>
          </w:p>
        </w:tc>
        <w:tc>
          <w:tcPr>
            <w:tcW w:w="660" w:type="dxa"/>
            <w:vAlign w:val="bottom"/>
          </w:tcPr>
          <w:p>
            <w:pPr>
              <w:spacing w:after="0"/>
              <w:rPr>
                <w:color w:val="auto"/>
                <w:sz w:val="4"/>
                <w:szCs w:val="4"/>
              </w:rPr>
            </w:pPr>
          </w:p>
        </w:tc>
        <w:tc>
          <w:tcPr>
            <w:tcW w:w="960" w:type="dxa"/>
            <w:gridSpan w:val="2"/>
            <w:vMerge w:val="continue"/>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6" w:hRule="atLeast"/>
        </w:trPr>
        <w:tc>
          <w:tcPr>
            <w:tcW w:w="1120" w:type="dxa"/>
            <w:vAlign w:val="bottom"/>
          </w:tcPr>
          <w:p>
            <w:pPr>
              <w:spacing w:after="0"/>
              <w:rPr>
                <w:color w:val="auto"/>
                <w:sz w:val="17"/>
                <w:szCs w:val="17"/>
              </w:rPr>
            </w:pPr>
          </w:p>
        </w:tc>
        <w:tc>
          <w:tcPr>
            <w:tcW w:w="440" w:type="dxa"/>
            <w:vAlign w:val="bottom"/>
          </w:tcPr>
          <w:p>
            <w:pPr>
              <w:spacing w:after="0"/>
              <w:ind w:left="140"/>
              <w:rPr>
                <w:color w:val="auto"/>
                <w:sz w:val="20"/>
                <w:szCs w:val="20"/>
              </w:rPr>
            </w:pPr>
            <w:r>
              <w:rPr>
                <w:rFonts w:ascii="Times New Roman" w:hAnsi="Times New Roman" w:eastAsia="Times New Roman" w:cs="Times New Roman"/>
                <w:color w:val="auto"/>
                <w:sz w:val="12"/>
                <w:szCs w:val="12"/>
              </w:rPr>
              <w:t>AI1</w:t>
            </w:r>
          </w:p>
        </w:tc>
        <w:tc>
          <w:tcPr>
            <w:tcW w:w="600" w:type="dxa"/>
            <w:vMerge w:val="restart"/>
            <w:vAlign w:val="bottom"/>
          </w:tcPr>
          <w:p>
            <w:pPr>
              <w:spacing w:after="0"/>
              <w:ind w:left="20"/>
              <w:rPr>
                <w:color w:val="auto"/>
                <w:sz w:val="20"/>
                <w:szCs w:val="20"/>
              </w:rPr>
            </w:pPr>
            <w:r>
              <w:rPr>
                <w:rFonts w:ascii="Times New Roman" w:hAnsi="Times New Roman" w:eastAsia="Times New Roman" w:cs="Times New Roman"/>
                <w:color w:val="auto"/>
                <w:sz w:val="12"/>
                <w:szCs w:val="12"/>
              </w:rPr>
              <w:t>S1</w:t>
            </w:r>
          </w:p>
        </w:tc>
        <w:tc>
          <w:tcPr>
            <w:tcW w:w="660" w:type="dxa"/>
            <w:vAlign w:val="bottom"/>
          </w:tcPr>
          <w:p>
            <w:pPr>
              <w:spacing w:after="0"/>
              <w:ind w:left="240"/>
              <w:rPr>
                <w:color w:val="auto"/>
                <w:sz w:val="20"/>
                <w:szCs w:val="20"/>
              </w:rPr>
            </w:pPr>
            <w:r>
              <w:rPr>
                <w:rFonts w:ascii="Times New Roman" w:hAnsi="Times New Roman" w:eastAsia="Times New Roman" w:cs="Times New Roman"/>
                <w:color w:val="auto"/>
                <w:sz w:val="12"/>
                <w:szCs w:val="12"/>
              </w:rPr>
              <w:t>GND</w:t>
            </w:r>
          </w:p>
        </w:tc>
        <w:tc>
          <w:tcPr>
            <w:tcW w:w="240" w:type="dxa"/>
            <w:vAlign w:val="bottom"/>
          </w:tcPr>
          <w:p>
            <w:pPr>
              <w:spacing w:after="0"/>
              <w:rPr>
                <w:color w:val="auto"/>
                <w:sz w:val="17"/>
                <w:szCs w:val="17"/>
              </w:rPr>
            </w:pPr>
          </w:p>
        </w:tc>
        <w:tc>
          <w:tcPr>
            <w:tcW w:w="720" w:type="dxa"/>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7" w:hRule="atLeast"/>
        </w:trPr>
        <w:tc>
          <w:tcPr>
            <w:tcW w:w="1120" w:type="dxa"/>
            <w:vMerge w:val="restart"/>
            <w:vAlign w:val="bottom"/>
          </w:tcPr>
          <w:p>
            <w:pPr>
              <w:spacing w:after="0" w:line="103" w:lineRule="exact"/>
              <w:ind w:left="228"/>
              <w:jc w:val="center"/>
              <w:rPr>
                <w:color w:val="auto"/>
                <w:sz w:val="20"/>
                <w:szCs w:val="20"/>
              </w:rPr>
            </w:pPr>
            <w:r>
              <w:rPr>
                <w:rFonts w:ascii="宋体" w:hAnsi="宋体" w:eastAsia="宋体" w:cs="宋体"/>
                <w:color w:val="auto"/>
                <w:w w:val="97"/>
                <w:sz w:val="9"/>
                <w:szCs w:val="9"/>
              </w:rPr>
              <w:t>模拟量输入</w:t>
            </w:r>
          </w:p>
        </w:tc>
        <w:tc>
          <w:tcPr>
            <w:tcW w:w="440" w:type="dxa"/>
            <w:vMerge w:val="restart"/>
            <w:vAlign w:val="bottom"/>
          </w:tcPr>
          <w:p>
            <w:pPr>
              <w:spacing w:after="0"/>
              <w:ind w:left="140"/>
              <w:rPr>
                <w:color w:val="auto"/>
                <w:sz w:val="20"/>
                <w:szCs w:val="20"/>
              </w:rPr>
            </w:pPr>
            <w:r>
              <w:rPr>
                <w:rFonts w:ascii="Times New Roman" w:hAnsi="Times New Roman" w:eastAsia="Times New Roman" w:cs="Times New Roman"/>
                <w:color w:val="auto"/>
                <w:sz w:val="12"/>
                <w:szCs w:val="12"/>
              </w:rPr>
              <w:t>AI2</w:t>
            </w:r>
          </w:p>
        </w:tc>
        <w:tc>
          <w:tcPr>
            <w:tcW w:w="600" w:type="dxa"/>
            <w:vMerge w:val="continue"/>
            <w:vAlign w:val="bottom"/>
          </w:tcPr>
          <w:p>
            <w:pPr>
              <w:spacing w:after="0"/>
              <w:rPr>
                <w:color w:val="auto"/>
                <w:sz w:val="11"/>
                <w:szCs w:val="11"/>
              </w:rPr>
            </w:pPr>
          </w:p>
        </w:tc>
        <w:tc>
          <w:tcPr>
            <w:tcW w:w="660" w:type="dxa"/>
            <w:vAlign w:val="bottom"/>
          </w:tcPr>
          <w:p>
            <w:pPr>
              <w:spacing w:after="0"/>
              <w:rPr>
                <w:color w:val="auto"/>
                <w:sz w:val="11"/>
                <w:szCs w:val="11"/>
              </w:rPr>
            </w:pPr>
          </w:p>
        </w:tc>
        <w:tc>
          <w:tcPr>
            <w:tcW w:w="240" w:type="dxa"/>
            <w:vMerge w:val="restart"/>
            <w:vAlign w:val="bottom"/>
          </w:tcPr>
          <w:p>
            <w:pPr>
              <w:spacing w:after="0"/>
              <w:ind w:left="80"/>
              <w:rPr>
                <w:color w:val="auto"/>
                <w:sz w:val="20"/>
                <w:szCs w:val="20"/>
              </w:rPr>
            </w:pPr>
            <w:r>
              <w:rPr>
                <w:rFonts w:ascii="Times New Roman" w:hAnsi="Times New Roman" w:eastAsia="Times New Roman" w:cs="Times New Roman"/>
                <w:color w:val="auto"/>
                <w:w w:val="87"/>
                <w:sz w:val="12"/>
                <w:szCs w:val="12"/>
              </w:rPr>
              <w:t>TA</w:t>
            </w:r>
          </w:p>
        </w:tc>
        <w:tc>
          <w:tcPr>
            <w:tcW w:w="720" w:type="dxa"/>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120" w:type="dxa"/>
            <w:vMerge w:val="continue"/>
            <w:vAlign w:val="bottom"/>
          </w:tcPr>
          <w:p>
            <w:pPr>
              <w:spacing w:after="0"/>
              <w:rPr>
                <w:color w:val="auto"/>
                <w:sz w:val="3"/>
                <w:szCs w:val="3"/>
              </w:rPr>
            </w:pPr>
          </w:p>
        </w:tc>
        <w:tc>
          <w:tcPr>
            <w:tcW w:w="440" w:type="dxa"/>
            <w:vMerge w:val="continue"/>
            <w:vAlign w:val="bottom"/>
          </w:tcPr>
          <w:p>
            <w:pPr>
              <w:spacing w:after="0"/>
              <w:rPr>
                <w:color w:val="auto"/>
                <w:sz w:val="3"/>
                <w:szCs w:val="3"/>
              </w:rPr>
            </w:pPr>
          </w:p>
        </w:tc>
        <w:tc>
          <w:tcPr>
            <w:tcW w:w="600" w:type="dxa"/>
            <w:vAlign w:val="bottom"/>
          </w:tcPr>
          <w:p>
            <w:pPr>
              <w:spacing w:after="0"/>
              <w:rPr>
                <w:color w:val="auto"/>
                <w:sz w:val="3"/>
                <w:szCs w:val="3"/>
              </w:rPr>
            </w:pPr>
          </w:p>
        </w:tc>
        <w:tc>
          <w:tcPr>
            <w:tcW w:w="660" w:type="dxa"/>
            <w:vAlign w:val="bottom"/>
          </w:tcPr>
          <w:p>
            <w:pPr>
              <w:spacing w:after="0"/>
              <w:rPr>
                <w:color w:val="auto"/>
                <w:sz w:val="3"/>
                <w:szCs w:val="3"/>
              </w:rPr>
            </w:pPr>
          </w:p>
        </w:tc>
        <w:tc>
          <w:tcPr>
            <w:tcW w:w="240" w:type="dxa"/>
            <w:vMerge w:val="continue"/>
            <w:vAlign w:val="bottom"/>
          </w:tcPr>
          <w:p>
            <w:pPr>
              <w:spacing w:after="0"/>
              <w:rPr>
                <w:color w:val="auto"/>
                <w:sz w:val="3"/>
                <w:szCs w:val="3"/>
              </w:rPr>
            </w:pPr>
          </w:p>
        </w:tc>
        <w:tc>
          <w:tcPr>
            <w:tcW w:w="720" w:type="dxa"/>
            <w:vMerge w:val="restart"/>
            <w:vAlign w:val="bottom"/>
          </w:tcPr>
          <w:p>
            <w:pPr>
              <w:spacing w:after="0" w:line="146" w:lineRule="exact"/>
              <w:ind w:right="241"/>
              <w:jc w:val="center"/>
              <w:rPr>
                <w:color w:val="auto"/>
                <w:sz w:val="20"/>
                <w:szCs w:val="20"/>
              </w:rPr>
            </w:pPr>
            <w:r>
              <w:rPr>
                <w:rFonts w:ascii="宋体" w:hAnsi="宋体" w:eastAsia="宋体" w:cs="宋体"/>
                <w:color w:val="auto"/>
                <w:w w:val="90"/>
                <w:sz w:val="12"/>
                <w:szCs w:val="12"/>
              </w:rPr>
              <w:t>继电器</w:t>
            </w:r>
            <w:r>
              <w:rPr>
                <w:rFonts w:ascii="Times New Roman" w:hAnsi="Times New Roman" w:eastAsia="Times New Roman" w:cs="Times New Roman"/>
                <w:color w:val="auto"/>
                <w:w w:val="90"/>
                <w:sz w:val="12"/>
                <w:szCs w:val="12"/>
              </w:rPr>
              <w:t>1</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2" w:hRule="atLeast"/>
        </w:trPr>
        <w:tc>
          <w:tcPr>
            <w:tcW w:w="1120" w:type="dxa"/>
            <w:vMerge w:val="continue"/>
            <w:vAlign w:val="bottom"/>
          </w:tcPr>
          <w:p>
            <w:pPr>
              <w:spacing w:after="0"/>
              <w:rPr>
                <w:color w:val="auto"/>
                <w:sz w:val="3"/>
                <w:szCs w:val="3"/>
              </w:rPr>
            </w:pPr>
          </w:p>
        </w:tc>
        <w:tc>
          <w:tcPr>
            <w:tcW w:w="1040" w:type="dxa"/>
            <w:gridSpan w:val="2"/>
            <w:vMerge w:val="restart"/>
            <w:vAlign w:val="bottom"/>
          </w:tcPr>
          <w:p>
            <w:pPr>
              <w:spacing w:after="0"/>
              <w:ind w:left="140"/>
              <w:rPr>
                <w:color w:val="auto"/>
                <w:sz w:val="20"/>
                <w:szCs w:val="20"/>
              </w:rPr>
            </w:pPr>
            <w:r>
              <w:rPr>
                <w:rFonts w:ascii="Times New Roman" w:hAnsi="Times New Roman" w:eastAsia="Times New Roman" w:cs="Times New Roman"/>
                <w:color w:val="auto"/>
                <w:sz w:val="12"/>
                <w:szCs w:val="12"/>
              </w:rPr>
              <w:t xml:space="preserve">GND </w:t>
            </w:r>
            <w:r>
              <w:rPr>
                <w:rFonts w:ascii="Times New Roman" w:hAnsi="Times New Roman" w:eastAsia="Times New Roman" w:cs="Times New Roman"/>
                <w:color w:val="auto"/>
                <w:sz w:val="14"/>
                <w:szCs w:val="14"/>
                <w:vertAlign w:val="superscript"/>
              </w:rPr>
              <w:t>I    V</w:t>
            </w:r>
          </w:p>
        </w:tc>
        <w:tc>
          <w:tcPr>
            <w:tcW w:w="660" w:type="dxa"/>
            <w:vAlign w:val="bottom"/>
          </w:tcPr>
          <w:p>
            <w:pPr>
              <w:spacing w:after="0"/>
              <w:rPr>
                <w:color w:val="auto"/>
                <w:sz w:val="3"/>
                <w:szCs w:val="3"/>
              </w:rPr>
            </w:pPr>
          </w:p>
        </w:tc>
        <w:tc>
          <w:tcPr>
            <w:tcW w:w="240" w:type="dxa"/>
            <w:vMerge w:val="continue"/>
            <w:vAlign w:val="bottom"/>
          </w:tcPr>
          <w:p>
            <w:pPr>
              <w:spacing w:after="0"/>
              <w:rPr>
                <w:color w:val="auto"/>
                <w:sz w:val="3"/>
                <w:szCs w:val="3"/>
              </w:rPr>
            </w:pPr>
          </w:p>
        </w:tc>
        <w:tc>
          <w:tcPr>
            <w:tcW w:w="720" w:type="dxa"/>
            <w:vMerge w:val="continue"/>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8" w:hRule="atLeast"/>
        </w:trPr>
        <w:tc>
          <w:tcPr>
            <w:tcW w:w="1120" w:type="dxa"/>
            <w:vAlign w:val="bottom"/>
          </w:tcPr>
          <w:p>
            <w:pPr>
              <w:spacing w:after="0"/>
              <w:ind w:left="228"/>
              <w:jc w:val="center"/>
              <w:rPr>
                <w:color w:val="auto"/>
                <w:sz w:val="20"/>
                <w:szCs w:val="20"/>
              </w:rPr>
            </w:pPr>
            <w:r>
              <w:rPr>
                <w:rFonts w:ascii="Times New Roman" w:hAnsi="Times New Roman" w:eastAsia="Times New Roman" w:cs="Times New Roman"/>
                <w:color w:val="auto"/>
                <w:w w:val="94"/>
                <w:sz w:val="9"/>
                <w:szCs w:val="9"/>
              </w:rPr>
              <w:t>0~10V/0~20mA</w:t>
            </w:r>
          </w:p>
        </w:tc>
        <w:tc>
          <w:tcPr>
            <w:tcW w:w="1040" w:type="dxa"/>
            <w:gridSpan w:val="2"/>
            <w:vMerge w:val="continue"/>
            <w:vAlign w:val="bottom"/>
          </w:tcPr>
          <w:p>
            <w:pPr>
              <w:spacing w:after="0"/>
              <w:rPr>
                <w:color w:val="auto"/>
                <w:sz w:val="11"/>
                <w:szCs w:val="11"/>
              </w:rPr>
            </w:pPr>
          </w:p>
        </w:tc>
        <w:tc>
          <w:tcPr>
            <w:tcW w:w="660" w:type="dxa"/>
            <w:vAlign w:val="bottom"/>
          </w:tcPr>
          <w:p>
            <w:pPr>
              <w:spacing w:after="0"/>
              <w:rPr>
                <w:color w:val="auto"/>
                <w:sz w:val="11"/>
                <w:szCs w:val="11"/>
              </w:rPr>
            </w:pPr>
          </w:p>
        </w:tc>
        <w:tc>
          <w:tcPr>
            <w:tcW w:w="240" w:type="dxa"/>
            <w:vAlign w:val="bottom"/>
          </w:tcPr>
          <w:p>
            <w:pPr>
              <w:spacing w:after="0" w:line="128" w:lineRule="exact"/>
              <w:ind w:left="80"/>
              <w:rPr>
                <w:color w:val="auto"/>
                <w:sz w:val="20"/>
                <w:szCs w:val="20"/>
              </w:rPr>
            </w:pPr>
            <w:r>
              <w:rPr>
                <w:rFonts w:ascii="Times New Roman" w:hAnsi="Times New Roman" w:eastAsia="Times New Roman" w:cs="Times New Roman"/>
                <w:color w:val="auto"/>
                <w:w w:val="90"/>
                <w:sz w:val="12"/>
                <w:szCs w:val="12"/>
              </w:rPr>
              <w:t>TB</w:t>
            </w:r>
          </w:p>
        </w:tc>
        <w:tc>
          <w:tcPr>
            <w:tcW w:w="720" w:type="dxa"/>
            <w:vMerge w:val="continue"/>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8" w:hRule="atLeast"/>
        </w:trPr>
        <w:tc>
          <w:tcPr>
            <w:tcW w:w="1120" w:type="dxa"/>
            <w:vAlign w:val="bottom"/>
          </w:tcPr>
          <w:p>
            <w:pPr>
              <w:spacing w:after="0"/>
              <w:rPr>
                <w:color w:val="auto"/>
                <w:sz w:val="10"/>
                <w:szCs w:val="10"/>
              </w:rPr>
            </w:pPr>
          </w:p>
        </w:tc>
        <w:tc>
          <w:tcPr>
            <w:tcW w:w="440" w:type="dxa"/>
            <w:vAlign w:val="bottom"/>
          </w:tcPr>
          <w:p>
            <w:pPr>
              <w:spacing w:after="0"/>
              <w:rPr>
                <w:color w:val="auto"/>
                <w:sz w:val="10"/>
                <w:szCs w:val="10"/>
              </w:rPr>
            </w:pPr>
          </w:p>
        </w:tc>
        <w:tc>
          <w:tcPr>
            <w:tcW w:w="600" w:type="dxa"/>
            <w:vAlign w:val="bottom"/>
          </w:tcPr>
          <w:p>
            <w:pPr>
              <w:spacing w:after="0"/>
              <w:rPr>
                <w:color w:val="auto"/>
                <w:sz w:val="10"/>
                <w:szCs w:val="10"/>
              </w:rPr>
            </w:pPr>
          </w:p>
        </w:tc>
        <w:tc>
          <w:tcPr>
            <w:tcW w:w="660" w:type="dxa"/>
            <w:vAlign w:val="bottom"/>
          </w:tcPr>
          <w:p>
            <w:pPr>
              <w:spacing w:after="0"/>
              <w:rPr>
                <w:color w:val="auto"/>
                <w:sz w:val="10"/>
                <w:szCs w:val="10"/>
              </w:rPr>
            </w:pPr>
          </w:p>
        </w:tc>
        <w:tc>
          <w:tcPr>
            <w:tcW w:w="240" w:type="dxa"/>
            <w:vMerge w:val="restart"/>
            <w:vAlign w:val="bottom"/>
          </w:tcPr>
          <w:p>
            <w:pPr>
              <w:spacing w:after="0"/>
              <w:ind w:left="100"/>
              <w:rPr>
                <w:color w:val="auto"/>
                <w:sz w:val="20"/>
                <w:szCs w:val="20"/>
              </w:rPr>
            </w:pPr>
            <w:r>
              <w:rPr>
                <w:rFonts w:ascii="Times New Roman" w:hAnsi="Times New Roman" w:eastAsia="Times New Roman" w:cs="Times New Roman"/>
                <w:color w:val="auto"/>
                <w:w w:val="77"/>
                <w:sz w:val="12"/>
                <w:szCs w:val="12"/>
              </w:rPr>
              <w:t>TC</w:t>
            </w:r>
          </w:p>
        </w:tc>
        <w:tc>
          <w:tcPr>
            <w:tcW w:w="720" w:type="dxa"/>
            <w:vAlign w:val="bottom"/>
          </w:tcPr>
          <w:p>
            <w:pPr>
              <w:spacing w:after="0" w:line="118" w:lineRule="exact"/>
              <w:ind w:right="241"/>
              <w:jc w:val="center"/>
              <w:rPr>
                <w:color w:val="auto"/>
                <w:sz w:val="20"/>
                <w:szCs w:val="20"/>
              </w:rPr>
            </w:pPr>
            <w:r>
              <w:rPr>
                <w:rFonts w:ascii="宋体" w:hAnsi="宋体" w:eastAsia="宋体" w:cs="宋体"/>
                <w:color w:val="auto"/>
                <w:w w:val="91"/>
                <w:sz w:val="12"/>
                <w:szCs w:val="12"/>
              </w:rPr>
              <w:t>输出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7" w:hRule="atLeast"/>
        </w:trPr>
        <w:tc>
          <w:tcPr>
            <w:tcW w:w="1120" w:type="dxa"/>
            <w:vMerge w:val="restart"/>
            <w:vAlign w:val="bottom"/>
          </w:tcPr>
          <w:p>
            <w:pPr>
              <w:spacing w:after="0" w:line="110" w:lineRule="exact"/>
              <w:ind w:left="60"/>
              <w:rPr>
                <w:color w:val="auto"/>
                <w:sz w:val="20"/>
                <w:szCs w:val="20"/>
              </w:rPr>
            </w:pPr>
            <w:r>
              <w:rPr>
                <w:rFonts w:ascii="宋体" w:hAnsi="宋体" w:eastAsia="宋体" w:cs="宋体"/>
                <w:color w:val="auto"/>
                <w:sz w:val="9"/>
                <w:szCs w:val="9"/>
              </w:rPr>
              <w:t>跳线</w:t>
            </w:r>
            <w:r>
              <w:rPr>
                <w:rFonts w:ascii="Times New Roman" w:hAnsi="Times New Roman" w:eastAsia="Times New Roman" w:cs="Times New Roman"/>
                <w:color w:val="auto"/>
                <w:sz w:val="9"/>
                <w:szCs w:val="9"/>
              </w:rPr>
              <w:t>S1</w:t>
            </w:r>
            <w:r>
              <w:rPr>
                <w:rFonts w:ascii="宋体" w:hAnsi="宋体" w:eastAsia="宋体" w:cs="宋体"/>
                <w:color w:val="auto"/>
                <w:sz w:val="9"/>
                <w:szCs w:val="9"/>
              </w:rPr>
              <w:t>选择电</w:t>
            </w:r>
          </w:p>
        </w:tc>
        <w:tc>
          <w:tcPr>
            <w:tcW w:w="440" w:type="dxa"/>
            <w:vAlign w:val="bottom"/>
          </w:tcPr>
          <w:p>
            <w:pPr>
              <w:spacing w:after="0"/>
              <w:rPr>
                <w:color w:val="auto"/>
                <w:sz w:val="11"/>
                <w:szCs w:val="11"/>
              </w:rPr>
            </w:pPr>
          </w:p>
        </w:tc>
        <w:tc>
          <w:tcPr>
            <w:tcW w:w="600" w:type="dxa"/>
            <w:vAlign w:val="bottom"/>
          </w:tcPr>
          <w:p>
            <w:pPr>
              <w:spacing w:after="0"/>
              <w:rPr>
                <w:color w:val="auto"/>
                <w:sz w:val="11"/>
                <w:szCs w:val="11"/>
              </w:rPr>
            </w:pPr>
          </w:p>
        </w:tc>
        <w:tc>
          <w:tcPr>
            <w:tcW w:w="660" w:type="dxa"/>
            <w:vAlign w:val="bottom"/>
          </w:tcPr>
          <w:p>
            <w:pPr>
              <w:spacing w:after="0"/>
              <w:rPr>
                <w:color w:val="auto"/>
                <w:sz w:val="11"/>
                <w:szCs w:val="11"/>
              </w:rPr>
            </w:pPr>
          </w:p>
        </w:tc>
        <w:tc>
          <w:tcPr>
            <w:tcW w:w="240" w:type="dxa"/>
            <w:vMerge w:val="continue"/>
            <w:vAlign w:val="bottom"/>
          </w:tcPr>
          <w:p>
            <w:pPr>
              <w:spacing w:after="0"/>
              <w:rPr>
                <w:color w:val="auto"/>
                <w:sz w:val="11"/>
                <w:szCs w:val="11"/>
              </w:rPr>
            </w:pPr>
          </w:p>
        </w:tc>
        <w:tc>
          <w:tcPr>
            <w:tcW w:w="720" w:type="dxa"/>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4" w:hRule="atLeast"/>
        </w:trPr>
        <w:tc>
          <w:tcPr>
            <w:tcW w:w="1120" w:type="dxa"/>
            <w:vMerge w:val="continue"/>
            <w:vAlign w:val="bottom"/>
          </w:tcPr>
          <w:p>
            <w:pPr>
              <w:spacing w:after="0"/>
              <w:rPr>
                <w:color w:val="auto"/>
                <w:sz w:val="6"/>
                <w:szCs w:val="6"/>
              </w:rPr>
            </w:pPr>
          </w:p>
        </w:tc>
        <w:tc>
          <w:tcPr>
            <w:tcW w:w="440" w:type="dxa"/>
            <w:vAlign w:val="bottom"/>
          </w:tcPr>
          <w:p>
            <w:pPr>
              <w:spacing w:after="0"/>
              <w:rPr>
                <w:color w:val="auto"/>
                <w:sz w:val="6"/>
                <w:szCs w:val="6"/>
              </w:rPr>
            </w:pPr>
          </w:p>
        </w:tc>
        <w:tc>
          <w:tcPr>
            <w:tcW w:w="600" w:type="dxa"/>
            <w:vAlign w:val="bottom"/>
          </w:tcPr>
          <w:p>
            <w:pPr>
              <w:spacing w:after="0"/>
              <w:rPr>
                <w:color w:val="auto"/>
                <w:sz w:val="6"/>
                <w:szCs w:val="6"/>
              </w:rPr>
            </w:pPr>
          </w:p>
        </w:tc>
        <w:tc>
          <w:tcPr>
            <w:tcW w:w="660" w:type="dxa"/>
            <w:vAlign w:val="bottom"/>
          </w:tcPr>
          <w:p>
            <w:pPr>
              <w:spacing w:after="0"/>
              <w:rPr>
                <w:color w:val="auto"/>
                <w:sz w:val="6"/>
                <w:szCs w:val="6"/>
              </w:rPr>
            </w:pPr>
          </w:p>
        </w:tc>
        <w:tc>
          <w:tcPr>
            <w:tcW w:w="240" w:type="dxa"/>
            <w:vAlign w:val="bottom"/>
          </w:tcPr>
          <w:p>
            <w:pPr>
              <w:spacing w:after="0"/>
              <w:rPr>
                <w:color w:val="auto"/>
                <w:sz w:val="6"/>
                <w:szCs w:val="6"/>
              </w:rPr>
            </w:pPr>
          </w:p>
        </w:tc>
        <w:tc>
          <w:tcPr>
            <w:tcW w:w="720" w:type="dxa"/>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8" w:hRule="atLeast"/>
        </w:trPr>
        <w:tc>
          <w:tcPr>
            <w:tcW w:w="1120" w:type="dxa"/>
            <w:vAlign w:val="bottom"/>
          </w:tcPr>
          <w:p>
            <w:pPr>
              <w:spacing w:after="0" w:line="103" w:lineRule="exact"/>
              <w:ind w:left="60"/>
              <w:rPr>
                <w:color w:val="auto"/>
                <w:sz w:val="20"/>
                <w:szCs w:val="20"/>
              </w:rPr>
            </w:pPr>
            <w:r>
              <w:rPr>
                <w:rFonts w:ascii="宋体" w:hAnsi="宋体" w:eastAsia="宋体" w:cs="宋体"/>
                <w:color w:val="auto"/>
                <w:sz w:val="9"/>
                <w:szCs w:val="9"/>
              </w:rPr>
              <w:t>压或电流给定</w:t>
            </w:r>
          </w:p>
        </w:tc>
        <w:tc>
          <w:tcPr>
            <w:tcW w:w="440" w:type="dxa"/>
            <w:vAlign w:val="bottom"/>
          </w:tcPr>
          <w:p>
            <w:pPr>
              <w:spacing w:after="0"/>
              <w:rPr>
                <w:color w:val="auto"/>
                <w:sz w:val="9"/>
                <w:szCs w:val="9"/>
              </w:rPr>
            </w:pPr>
          </w:p>
        </w:tc>
        <w:tc>
          <w:tcPr>
            <w:tcW w:w="600" w:type="dxa"/>
            <w:vAlign w:val="bottom"/>
          </w:tcPr>
          <w:p>
            <w:pPr>
              <w:spacing w:after="0"/>
              <w:rPr>
                <w:color w:val="auto"/>
                <w:sz w:val="9"/>
                <w:szCs w:val="9"/>
              </w:rPr>
            </w:pPr>
          </w:p>
        </w:tc>
        <w:tc>
          <w:tcPr>
            <w:tcW w:w="660" w:type="dxa"/>
            <w:vAlign w:val="bottom"/>
          </w:tcPr>
          <w:p>
            <w:pPr>
              <w:spacing w:after="0"/>
              <w:rPr>
                <w:color w:val="auto"/>
                <w:sz w:val="9"/>
                <w:szCs w:val="9"/>
              </w:rPr>
            </w:pPr>
          </w:p>
        </w:tc>
        <w:tc>
          <w:tcPr>
            <w:tcW w:w="240" w:type="dxa"/>
            <w:vAlign w:val="bottom"/>
          </w:tcPr>
          <w:p>
            <w:pPr>
              <w:spacing w:after="0"/>
              <w:rPr>
                <w:color w:val="auto"/>
                <w:sz w:val="9"/>
                <w:szCs w:val="9"/>
              </w:rPr>
            </w:pPr>
          </w:p>
        </w:tc>
        <w:tc>
          <w:tcPr>
            <w:tcW w:w="720" w:type="dxa"/>
            <w:vAlign w:val="bottom"/>
          </w:tcPr>
          <w:p>
            <w:pPr>
              <w:spacing w:after="0"/>
              <w:rPr>
                <w:color w:val="auto"/>
                <w:sz w:val="9"/>
                <w:szCs w:val="9"/>
              </w:rPr>
            </w:pPr>
          </w:p>
        </w:tc>
        <w:tc>
          <w:tcPr>
            <w:tcW w:w="360" w:type="dxa"/>
            <w:vAlign w:val="bottom"/>
          </w:tcPr>
          <w:p>
            <w:pPr>
              <w:spacing w:after="0"/>
              <w:rPr>
                <w:color w:val="auto"/>
                <w:sz w:val="1"/>
                <w:szCs w:val="1"/>
              </w:rPr>
            </w:pP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265430</wp:posOffset>
            </wp:positionH>
            <wp:positionV relativeFrom="paragraph">
              <wp:posOffset>-2882265</wp:posOffset>
            </wp:positionV>
            <wp:extent cx="2366010" cy="3141345"/>
            <wp:effectExtent l="0" t="0" r="0" b="0"/>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pic:cNvPicPr>
                      <a:picLocks noChangeAspect="1" noChangeArrowheads="1"/>
                    </pic:cNvPicPr>
                  </pic:nvPicPr>
                  <pic:blipFill>
                    <a:blip r:embed="rId48"/>
                    <a:srcRect/>
                    <a:stretch>
                      <a:fillRect/>
                    </a:stretch>
                  </pic:blipFill>
                  <pic:spPr>
                    <a:xfrm>
                      <a:off x="0" y="0"/>
                      <a:ext cx="2366010" cy="3141345"/>
                    </a:xfrm>
                    <a:prstGeom prst="rect">
                      <a:avLst/>
                    </a:prstGeom>
                    <a:noFill/>
                  </pic:spPr>
                </pic:pic>
              </a:graphicData>
            </a:graphic>
          </wp:anchor>
        </w:drawing>
      </w:r>
    </w:p>
    <w:p>
      <w:pPr>
        <w:spacing w:after="0" w:line="200" w:lineRule="exact"/>
        <w:rPr>
          <w:color w:val="auto"/>
          <w:sz w:val="20"/>
          <w:szCs w:val="20"/>
        </w:rPr>
      </w:pPr>
    </w:p>
    <w:p>
      <w:pPr>
        <w:spacing w:after="0" w:line="353" w:lineRule="exact"/>
        <w:rPr>
          <w:color w:val="auto"/>
          <w:sz w:val="20"/>
          <w:szCs w:val="20"/>
        </w:rPr>
      </w:pPr>
    </w:p>
    <w:p>
      <w:pPr>
        <w:tabs>
          <w:tab w:val="left" w:pos="100"/>
        </w:tabs>
        <w:spacing w:after="0" w:line="159" w:lineRule="exact"/>
        <w:ind w:right="-19"/>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3-12</w:t>
      </w:r>
      <w:r>
        <w:rPr>
          <w:color w:val="auto"/>
          <w:sz w:val="20"/>
          <w:szCs w:val="20"/>
        </w:rPr>
        <w:tab/>
      </w:r>
      <w:r>
        <w:rPr>
          <w:rFonts w:ascii="宋体" w:hAnsi="宋体" w:eastAsia="宋体" w:cs="宋体"/>
          <w:color w:val="auto"/>
          <w:sz w:val="12"/>
          <w:szCs w:val="12"/>
        </w:rPr>
        <w:t xml:space="preserve">三相 </w:t>
      </w:r>
      <w:r>
        <w:rPr>
          <w:rFonts w:ascii="Times New Roman" w:hAnsi="Times New Roman" w:eastAsia="Times New Roman" w:cs="Times New Roman"/>
          <w:color w:val="auto"/>
          <w:sz w:val="12"/>
          <w:szCs w:val="12"/>
        </w:rPr>
        <w:t>380V</w:t>
      </w:r>
      <w:r>
        <w:rPr>
          <w:rFonts w:ascii="宋体" w:hAnsi="宋体" w:eastAsia="宋体" w:cs="宋体"/>
          <w:color w:val="auto"/>
          <w:sz w:val="12"/>
          <w:szCs w:val="12"/>
        </w:rPr>
        <w:t xml:space="preserve"> 控制回路及主回路接线图</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60" w:lineRule="exact"/>
        <w:rPr>
          <w:color w:val="auto"/>
          <w:sz w:val="20"/>
          <w:szCs w:val="20"/>
        </w:rPr>
      </w:pPr>
    </w:p>
    <w:p>
      <w:pPr>
        <w:spacing w:after="0" w:line="149" w:lineRule="exact"/>
        <w:ind w:right="-19"/>
        <w:jc w:val="center"/>
        <w:rPr>
          <w:color w:val="auto"/>
          <w:sz w:val="20"/>
          <w:szCs w:val="20"/>
        </w:rPr>
      </w:pPr>
      <w:r>
        <w:rPr>
          <w:rFonts w:ascii="宋体" w:hAnsi="宋体" w:eastAsia="宋体" w:cs="宋体"/>
          <w:color w:val="auto"/>
          <w:sz w:val="13"/>
          <w:szCs w:val="13"/>
        </w:rPr>
        <w:t>-34-</w:t>
      </w:r>
    </w:p>
    <w:p>
      <w:pPr>
        <w:sectPr>
          <w:pgSz w:w="5960" w:h="8393"/>
          <w:pgMar w:top="433" w:right="754" w:bottom="0" w:left="720" w:header="0" w:footer="0" w:gutter="0"/>
          <w:cols w:equalWidth="0" w:num="1">
            <w:col w:w="4480"/>
          </w:cols>
        </w:sectPr>
      </w:pPr>
    </w:p>
    <w:p>
      <w:pPr>
        <w:tabs>
          <w:tab w:val="left" w:pos="3680"/>
        </w:tabs>
        <w:spacing w:after="0" w:line="137" w:lineRule="exact"/>
        <w:rPr>
          <w:color w:val="auto"/>
          <w:sz w:val="20"/>
          <w:szCs w:val="20"/>
        </w:rPr>
      </w:pPr>
      <w:bookmarkStart w:id="34" w:name="page35"/>
      <w:bookmarkEnd w:id="34"/>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变频器的安装</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73" name="Shape 173"/>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73"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IVIcCjUAAAABgEAAA8AAAAAAAAAAQAgAAAAIgAA&#10;AGRycy9kb3ducmV2LnhtbFBLAQIUABQAAAAIAIdO4kASKL/EmgEAAE8DAAAOAAAAAAAAAAEAIAAA&#10;ACMBAABkcnMvZTJvRG9jLnhtbFBLBQYAAAAABgAGAFkBAAAvBQ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3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3.10.2 </w:t>
      </w:r>
      <w:r>
        <w:rPr>
          <w:rFonts w:ascii="宋体" w:hAnsi="宋体" w:eastAsia="宋体" w:cs="宋体"/>
          <w:color w:val="auto"/>
          <w:sz w:val="13"/>
          <w:szCs w:val="13"/>
        </w:rPr>
        <w:t>控制回路端子布局图</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33020</wp:posOffset>
            </wp:positionH>
            <wp:positionV relativeFrom="paragraph">
              <wp:posOffset>91440</wp:posOffset>
            </wp:positionV>
            <wp:extent cx="2794000" cy="831850"/>
            <wp:effectExtent l="0" t="0" r="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pic:cNvPicPr>
                      <a:picLocks noChangeAspect="1" noChangeArrowheads="1"/>
                    </pic:cNvPicPr>
                  </pic:nvPicPr>
                  <pic:blipFill>
                    <a:blip r:embed="rId49"/>
                    <a:srcRect/>
                    <a:stretch>
                      <a:fillRect/>
                    </a:stretch>
                  </pic:blipFill>
                  <pic:spPr>
                    <a:xfrm>
                      <a:off x="0" y="0"/>
                      <a:ext cx="2794000" cy="83185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22" w:lineRule="exact"/>
        <w:rPr>
          <w:color w:val="auto"/>
          <w:sz w:val="20"/>
          <w:szCs w:val="20"/>
        </w:rPr>
      </w:pPr>
    </w:p>
    <w:tbl>
      <w:tblPr>
        <w:tblStyle w:val="3"/>
        <w:tblW w:w="4900" w:type="dxa"/>
        <w:tblInd w:w="10" w:type="dxa"/>
        <w:tblLayout w:type="fixed"/>
        <w:tblCellMar>
          <w:top w:w="0" w:type="dxa"/>
          <w:left w:w="0" w:type="dxa"/>
          <w:bottom w:w="0" w:type="dxa"/>
          <w:right w:w="0" w:type="dxa"/>
        </w:tblCellMar>
      </w:tblPr>
      <w:tblGrid>
        <w:gridCol w:w="380"/>
        <w:gridCol w:w="800"/>
        <w:gridCol w:w="860"/>
        <w:gridCol w:w="2500"/>
        <w:gridCol w:w="360"/>
      </w:tblGrid>
      <w:tr>
        <w:tblPrEx>
          <w:tblLayout w:type="fixed"/>
          <w:tblCellMar>
            <w:top w:w="0" w:type="dxa"/>
            <w:left w:w="0" w:type="dxa"/>
            <w:bottom w:w="0" w:type="dxa"/>
            <w:right w:w="0" w:type="dxa"/>
          </w:tblCellMar>
        </w:tblPrEx>
        <w:trPr>
          <w:trHeight w:val="173" w:hRule="atLeast"/>
        </w:trPr>
        <w:tc>
          <w:tcPr>
            <w:tcW w:w="380" w:type="dxa"/>
            <w:vAlign w:val="bottom"/>
          </w:tcPr>
          <w:p>
            <w:pPr>
              <w:spacing w:after="0"/>
              <w:rPr>
                <w:color w:val="auto"/>
                <w:sz w:val="15"/>
                <w:szCs w:val="15"/>
              </w:rPr>
            </w:pPr>
          </w:p>
        </w:tc>
        <w:tc>
          <w:tcPr>
            <w:tcW w:w="800" w:type="dxa"/>
            <w:vAlign w:val="bottom"/>
          </w:tcPr>
          <w:p>
            <w:pPr>
              <w:spacing w:after="0"/>
              <w:rPr>
                <w:color w:val="auto"/>
                <w:sz w:val="15"/>
                <w:szCs w:val="15"/>
              </w:rPr>
            </w:pPr>
          </w:p>
        </w:tc>
        <w:tc>
          <w:tcPr>
            <w:tcW w:w="860" w:type="dxa"/>
            <w:vAlign w:val="bottom"/>
          </w:tcPr>
          <w:p>
            <w:pPr>
              <w:spacing w:after="0" w:line="159" w:lineRule="exact"/>
              <w:ind w:left="360"/>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3-13</w:t>
            </w:r>
          </w:p>
        </w:tc>
        <w:tc>
          <w:tcPr>
            <w:tcW w:w="2500" w:type="dxa"/>
            <w:vAlign w:val="bottom"/>
          </w:tcPr>
          <w:p>
            <w:pPr>
              <w:spacing w:after="0" w:line="149" w:lineRule="exact"/>
              <w:ind w:left="20"/>
              <w:rPr>
                <w:color w:val="auto"/>
                <w:sz w:val="20"/>
                <w:szCs w:val="20"/>
              </w:rPr>
            </w:pPr>
            <w:r>
              <w:rPr>
                <w:rFonts w:ascii="宋体" w:hAnsi="宋体" w:eastAsia="宋体" w:cs="宋体"/>
                <w:color w:val="auto"/>
                <w:sz w:val="13"/>
                <w:szCs w:val="13"/>
              </w:rPr>
              <w:t>控制回路端子图</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80" w:hRule="atLeast"/>
        </w:trPr>
        <w:tc>
          <w:tcPr>
            <w:tcW w:w="380" w:type="dxa"/>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3.10.3</w:t>
            </w:r>
          </w:p>
        </w:tc>
        <w:tc>
          <w:tcPr>
            <w:tcW w:w="1660" w:type="dxa"/>
            <w:gridSpan w:val="2"/>
            <w:vAlign w:val="bottom"/>
          </w:tcPr>
          <w:p>
            <w:pPr>
              <w:spacing w:after="0" w:line="149" w:lineRule="exact"/>
              <w:ind w:left="20"/>
              <w:rPr>
                <w:color w:val="auto"/>
                <w:sz w:val="20"/>
                <w:szCs w:val="20"/>
              </w:rPr>
            </w:pPr>
            <w:r>
              <w:rPr>
                <w:rFonts w:ascii="宋体" w:hAnsi="宋体" w:eastAsia="宋体" w:cs="宋体"/>
                <w:color w:val="auto"/>
                <w:sz w:val="13"/>
                <w:szCs w:val="13"/>
              </w:rPr>
              <w:t>控制回路端子说明</w:t>
            </w:r>
          </w:p>
        </w:tc>
        <w:tc>
          <w:tcPr>
            <w:tcW w:w="250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5" w:hRule="atLeast"/>
        </w:trPr>
        <w:tc>
          <w:tcPr>
            <w:tcW w:w="380" w:type="dxa"/>
            <w:tcBorders>
              <w:bottom w:val="single" w:color="231F20" w:sz="8" w:space="0"/>
            </w:tcBorders>
            <w:vAlign w:val="bottom"/>
          </w:tcPr>
          <w:p>
            <w:pPr>
              <w:spacing w:after="0"/>
              <w:rPr>
                <w:color w:val="auto"/>
                <w:sz w:val="21"/>
                <w:szCs w:val="21"/>
              </w:rPr>
            </w:pPr>
          </w:p>
        </w:tc>
        <w:tc>
          <w:tcPr>
            <w:tcW w:w="800" w:type="dxa"/>
            <w:tcBorders>
              <w:bottom w:val="single" w:color="231F20" w:sz="8" w:space="0"/>
            </w:tcBorders>
            <w:vAlign w:val="bottom"/>
          </w:tcPr>
          <w:p>
            <w:pPr>
              <w:spacing w:after="0"/>
              <w:rPr>
                <w:color w:val="auto"/>
                <w:sz w:val="21"/>
                <w:szCs w:val="21"/>
              </w:rPr>
            </w:pPr>
          </w:p>
        </w:tc>
        <w:tc>
          <w:tcPr>
            <w:tcW w:w="3360" w:type="dxa"/>
            <w:gridSpan w:val="2"/>
            <w:tcBorders>
              <w:bottom w:val="single" w:color="231F20" w:sz="8" w:space="0"/>
            </w:tcBorders>
            <w:vAlign w:val="bottom"/>
          </w:tcPr>
          <w:p>
            <w:pPr>
              <w:spacing w:after="0" w:line="159" w:lineRule="exact"/>
              <w:rPr>
                <w:color w:val="auto"/>
                <w:sz w:val="20"/>
                <w:szCs w:val="20"/>
              </w:rPr>
            </w:pPr>
            <w:r>
              <w:rPr>
                <w:rFonts w:ascii="宋体" w:hAnsi="宋体" w:eastAsia="宋体" w:cs="宋体"/>
                <w:color w:val="auto"/>
                <w:sz w:val="13"/>
                <w:szCs w:val="13"/>
              </w:rPr>
              <w:t>表</w:t>
            </w:r>
            <w:r>
              <w:rPr>
                <w:rFonts w:ascii="Times New Roman" w:hAnsi="Times New Roman" w:eastAsia="Times New Roman" w:cs="Times New Roman"/>
                <w:color w:val="auto"/>
                <w:sz w:val="13"/>
                <w:szCs w:val="13"/>
              </w:rPr>
              <w:t xml:space="preserve"> 3-4  </w:t>
            </w:r>
            <w:r>
              <w:rPr>
                <w:rFonts w:ascii="宋体" w:hAnsi="宋体" w:eastAsia="宋体" w:cs="宋体"/>
                <w:color w:val="auto"/>
                <w:sz w:val="13"/>
                <w:szCs w:val="13"/>
              </w:rPr>
              <w:t>变频器控制回路端子定义说明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4" w:hRule="atLeast"/>
        </w:trPr>
        <w:tc>
          <w:tcPr>
            <w:tcW w:w="380" w:type="dxa"/>
            <w:tcBorders>
              <w:left w:val="single" w:color="231F20"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sz w:val="13"/>
                <w:szCs w:val="13"/>
              </w:rPr>
              <w:t>类</w:t>
            </w:r>
          </w:p>
        </w:tc>
        <w:tc>
          <w:tcPr>
            <w:tcW w:w="800" w:type="dxa"/>
            <w:vMerge w:val="restart"/>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端子符号</w:t>
            </w:r>
          </w:p>
        </w:tc>
        <w:tc>
          <w:tcPr>
            <w:tcW w:w="860" w:type="dxa"/>
            <w:vMerge w:val="restart"/>
            <w:tcBorders>
              <w:right w:val="single" w:color="231F20" w:sz="8" w:space="0"/>
            </w:tcBorders>
            <w:shd w:val="clear" w:color="auto" w:fill="C6D9F1"/>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端子名称</w:t>
            </w:r>
          </w:p>
        </w:tc>
        <w:tc>
          <w:tcPr>
            <w:tcW w:w="2500" w:type="dxa"/>
            <w:vMerge w:val="restart"/>
            <w:tcBorders>
              <w:right w:val="single" w:color="231F20" w:sz="8" w:space="0"/>
            </w:tcBorders>
            <w:shd w:val="clear" w:color="auto" w:fill="C6D9F1"/>
            <w:vAlign w:val="bottom"/>
          </w:tcPr>
          <w:p>
            <w:pPr>
              <w:spacing w:after="0" w:line="149" w:lineRule="exact"/>
              <w:ind w:left="940"/>
              <w:rPr>
                <w:color w:val="auto"/>
                <w:sz w:val="20"/>
                <w:szCs w:val="20"/>
              </w:rPr>
            </w:pPr>
            <w:r>
              <w:rPr>
                <w:rFonts w:ascii="宋体" w:hAnsi="宋体" w:eastAsia="宋体" w:cs="宋体"/>
                <w:color w:val="auto"/>
                <w:sz w:val="13"/>
                <w:szCs w:val="13"/>
              </w:rPr>
              <w:t>功能说明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380" w:type="dxa"/>
            <w:vMerge w:val="restart"/>
            <w:tcBorders>
              <w:left w:val="single" w:color="231F20"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sz w:val="13"/>
                <w:szCs w:val="13"/>
              </w:rPr>
              <w:t>别</w:t>
            </w:r>
          </w:p>
        </w:tc>
        <w:tc>
          <w:tcPr>
            <w:tcW w:w="800" w:type="dxa"/>
            <w:vMerge w:val="continue"/>
            <w:tcBorders>
              <w:right w:val="single" w:color="231F20" w:sz="8" w:space="0"/>
            </w:tcBorders>
            <w:shd w:val="clear" w:color="auto" w:fill="C6D9F1"/>
            <w:vAlign w:val="bottom"/>
          </w:tcPr>
          <w:p>
            <w:pPr>
              <w:spacing w:after="0"/>
              <w:rPr>
                <w:color w:val="auto"/>
                <w:sz w:val="8"/>
                <w:szCs w:val="8"/>
              </w:rPr>
            </w:pPr>
          </w:p>
        </w:tc>
        <w:tc>
          <w:tcPr>
            <w:tcW w:w="860" w:type="dxa"/>
            <w:vMerge w:val="continue"/>
            <w:tcBorders>
              <w:right w:val="single" w:color="231F20" w:sz="8" w:space="0"/>
            </w:tcBorders>
            <w:shd w:val="clear" w:color="auto" w:fill="C6D9F1"/>
            <w:vAlign w:val="bottom"/>
          </w:tcPr>
          <w:p>
            <w:pPr>
              <w:spacing w:after="0"/>
              <w:rPr>
                <w:color w:val="auto"/>
                <w:sz w:val="8"/>
                <w:szCs w:val="8"/>
              </w:rPr>
            </w:pPr>
          </w:p>
        </w:tc>
        <w:tc>
          <w:tcPr>
            <w:tcW w:w="2500" w:type="dxa"/>
            <w:vMerge w:val="continue"/>
            <w:tcBorders>
              <w:right w:val="single" w:color="231F20"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0" w:hRule="atLeast"/>
        </w:trPr>
        <w:tc>
          <w:tcPr>
            <w:tcW w:w="380" w:type="dxa"/>
            <w:vMerge w:val="continue"/>
            <w:tcBorders>
              <w:left w:val="single" w:color="231F20" w:sz="8" w:space="0"/>
              <w:bottom w:val="single" w:color="C6D9F1" w:sz="8" w:space="0"/>
              <w:right w:val="single" w:color="231F20" w:sz="8" w:space="0"/>
            </w:tcBorders>
            <w:shd w:val="clear" w:color="auto" w:fill="C6D9F1"/>
            <w:vAlign w:val="bottom"/>
          </w:tcPr>
          <w:p>
            <w:pPr>
              <w:spacing w:after="0"/>
              <w:rPr>
                <w:color w:val="auto"/>
                <w:sz w:val="13"/>
                <w:szCs w:val="13"/>
              </w:rPr>
            </w:pPr>
          </w:p>
        </w:tc>
        <w:tc>
          <w:tcPr>
            <w:tcW w:w="80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86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250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380" w:type="dxa"/>
            <w:tcBorders>
              <w:top w:val="single" w:color="231F20" w:sz="8" w:space="0"/>
              <w:left w:val="single" w:color="231F20" w:sz="8" w:space="0"/>
              <w:right w:val="single" w:color="231F20" w:sz="8" w:space="0"/>
            </w:tcBorders>
            <w:shd w:val="clear" w:color="auto" w:fill="BFBFBF"/>
            <w:vAlign w:val="bottom"/>
          </w:tcPr>
          <w:p>
            <w:pPr>
              <w:spacing w:after="0"/>
              <w:rPr>
                <w:color w:val="auto"/>
                <w:sz w:val="19"/>
                <w:szCs w:val="19"/>
              </w:rPr>
            </w:pPr>
          </w:p>
        </w:tc>
        <w:tc>
          <w:tcPr>
            <w:tcW w:w="800" w:type="dxa"/>
            <w:tcBorders>
              <w:top w:val="single" w:color="231F20" w:sz="8" w:space="0"/>
              <w:right w:val="single" w:color="231F20" w:sz="8" w:space="0"/>
            </w:tcBorders>
            <w:vAlign w:val="bottom"/>
          </w:tcPr>
          <w:p>
            <w:pPr>
              <w:spacing w:after="0"/>
              <w:rPr>
                <w:color w:val="auto"/>
                <w:sz w:val="19"/>
                <w:szCs w:val="19"/>
              </w:rPr>
            </w:pPr>
          </w:p>
        </w:tc>
        <w:tc>
          <w:tcPr>
            <w:tcW w:w="860" w:type="dxa"/>
            <w:tcBorders>
              <w:top w:val="single" w:color="231F20" w:sz="8" w:space="0"/>
              <w:right w:val="single" w:color="231F20" w:sz="8" w:space="0"/>
            </w:tcBorders>
            <w:vAlign w:val="bottom"/>
          </w:tcPr>
          <w:p>
            <w:pPr>
              <w:spacing w:after="0"/>
              <w:rPr>
                <w:color w:val="auto"/>
                <w:sz w:val="19"/>
                <w:szCs w:val="19"/>
              </w:rPr>
            </w:pPr>
          </w:p>
        </w:tc>
        <w:tc>
          <w:tcPr>
            <w:tcW w:w="250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向外提供</w:t>
            </w:r>
            <w:r>
              <w:rPr>
                <w:rFonts w:ascii="Times New Roman" w:hAnsi="Times New Roman" w:eastAsia="Times New Roman" w:cs="Times New Roman"/>
                <w:color w:val="auto"/>
                <w:sz w:val="13"/>
                <w:szCs w:val="13"/>
              </w:rPr>
              <w:t xml:space="preserve"> +10V </w:t>
            </w:r>
            <w:r>
              <w:rPr>
                <w:rFonts w:ascii="宋体" w:hAnsi="宋体" w:eastAsia="宋体" w:cs="宋体"/>
                <w:color w:val="auto"/>
                <w:sz w:val="13"/>
                <w:szCs w:val="13"/>
              </w:rPr>
              <w:t>电源，最大输出电流：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2" w:hRule="atLeast"/>
        </w:trPr>
        <w:tc>
          <w:tcPr>
            <w:tcW w:w="380" w:type="dxa"/>
            <w:tcBorders>
              <w:left w:val="single" w:color="231F20" w:sz="8" w:space="0"/>
              <w:right w:val="single" w:color="231F20" w:sz="8" w:space="0"/>
            </w:tcBorders>
            <w:shd w:val="clear" w:color="auto" w:fill="BFBFBF"/>
            <w:vAlign w:val="bottom"/>
          </w:tcPr>
          <w:p>
            <w:pPr>
              <w:spacing w:after="0" w:line="149" w:lineRule="exact"/>
              <w:ind w:right="15"/>
              <w:jc w:val="center"/>
              <w:rPr>
                <w:color w:val="auto"/>
                <w:sz w:val="20"/>
                <w:szCs w:val="20"/>
              </w:rPr>
            </w:pPr>
            <w:r>
              <w:rPr>
                <w:rFonts w:ascii="宋体" w:hAnsi="宋体" w:eastAsia="宋体" w:cs="宋体"/>
                <w:color w:val="auto"/>
                <w:sz w:val="13"/>
                <w:szCs w:val="13"/>
              </w:rPr>
              <w:t>电</w:t>
            </w:r>
          </w:p>
        </w:tc>
        <w:tc>
          <w:tcPr>
            <w:tcW w:w="800" w:type="dxa"/>
            <w:tcBorders>
              <w:right w:val="single" w:color="231F20" w:sz="8" w:space="0"/>
            </w:tcBorders>
            <w:vAlign w:val="bottom"/>
          </w:tcPr>
          <w:p>
            <w:pPr>
              <w:spacing w:after="0"/>
              <w:ind w:right="35"/>
              <w:jc w:val="center"/>
              <w:rPr>
                <w:color w:val="auto"/>
                <w:sz w:val="20"/>
                <w:szCs w:val="20"/>
              </w:rPr>
            </w:pPr>
            <w:r>
              <w:rPr>
                <w:rFonts w:ascii="Times New Roman" w:hAnsi="Times New Roman" w:eastAsia="Times New Roman" w:cs="Times New Roman"/>
                <w:color w:val="auto"/>
                <w:w w:val="99"/>
                <w:sz w:val="13"/>
                <w:szCs w:val="13"/>
              </w:rPr>
              <w:t>+10V-GND</w:t>
            </w:r>
          </w:p>
        </w:tc>
        <w:tc>
          <w:tcPr>
            <w:tcW w:w="860" w:type="dxa"/>
            <w:tcBorders>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sz w:val="13"/>
                <w:szCs w:val="13"/>
              </w:rPr>
              <w:t>外接</w:t>
            </w:r>
            <w:r>
              <w:rPr>
                <w:rFonts w:ascii="Times New Roman" w:hAnsi="Times New Roman" w:eastAsia="Times New Roman" w:cs="Times New Roman"/>
                <w:color w:val="auto"/>
                <w:sz w:val="13"/>
                <w:szCs w:val="13"/>
              </w:rPr>
              <w:t>+10V</w:t>
            </w:r>
          </w:p>
        </w:tc>
        <w:tc>
          <w:tcPr>
            <w:tcW w:w="2500" w:type="dxa"/>
            <w:tcBorders>
              <w:right w:val="single" w:color="231F20"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10mA</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380" w:type="dxa"/>
            <w:tcBorders>
              <w:left w:val="single" w:color="231F20" w:sz="8" w:space="0"/>
              <w:right w:val="single" w:color="231F20" w:sz="8" w:space="0"/>
            </w:tcBorders>
            <w:shd w:val="clear" w:color="auto" w:fill="BFBFBF"/>
            <w:vAlign w:val="bottom"/>
          </w:tcPr>
          <w:p>
            <w:pPr>
              <w:spacing w:after="0" w:line="130" w:lineRule="exact"/>
              <w:ind w:right="15"/>
              <w:jc w:val="center"/>
              <w:rPr>
                <w:color w:val="auto"/>
                <w:sz w:val="20"/>
                <w:szCs w:val="20"/>
              </w:rPr>
            </w:pPr>
            <w:r>
              <w:rPr>
                <w:rFonts w:ascii="宋体" w:hAnsi="宋体" w:eastAsia="宋体" w:cs="宋体"/>
                <w:color w:val="auto"/>
                <w:sz w:val="13"/>
                <w:szCs w:val="13"/>
              </w:rPr>
              <w:t>源</w:t>
            </w:r>
          </w:p>
        </w:tc>
        <w:tc>
          <w:tcPr>
            <w:tcW w:w="800" w:type="dxa"/>
            <w:tcBorders>
              <w:right w:val="single" w:color="231F20" w:sz="8" w:space="0"/>
            </w:tcBorders>
            <w:vAlign w:val="bottom"/>
          </w:tcPr>
          <w:p>
            <w:pPr>
              <w:spacing w:after="0"/>
              <w:rPr>
                <w:color w:val="auto"/>
                <w:sz w:val="11"/>
                <w:szCs w:val="11"/>
              </w:rPr>
            </w:pPr>
          </w:p>
        </w:tc>
        <w:tc>
          <w:tcPr>
            <w:tcW w:w="860" w:type="dxa"/>
            <w:tcBorders>
              <w:right w:val="single" w:color="231F20" w:sz="8" w:space="0"/>
            </w:tcBorders>
            <w:vAlign w:val="bottom"/>
          </w:tcPr>
          <w:p>
            <w:pPr>
              <w:spacing w:after="0" w:line="130" w:lineRule="exact"/>
              <w:ind w:right="35"/>
              <w:jc w:val="center"/>
              <w:rPr>
                <w:color w:val="auto"/>
                <w:sz w:val="20"/>
                <w:szCs w:val="20"/>
              </w:rPr>
            </w:pPr>
            <w:r>
              <w:rPr>
                <w:rFonts w:ascii="宋体" w:hAnsi="宋体" w:eastAsia="宋体" w:cs="宋体"/>
                <w:color w:val="auto"/>
                <w:w w:val="92"/>
                <w:sz w:val="13"/>
                <w:szCs w:val="13"/>
              </w:rPr>
              <w:t>电源</w:t>
            </w:r>
          </w:p>
        </w:tc>
        <w:tc>
          <w:tcPr>
            <w:tcW w:w="25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一般用作外接电位器工作电源，电位器阻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380" w:type="dxa"/>
            <w:tcBorders>
              <w:left w:val="single" w:color="231F20" w:sz="8" w:space="0"/>
              <w:bottom w:val="single" w:color="231F20" w:sz="8" w:space="0"/>
              <w:right w:val="single" w:color="231F20" w:sz="8" w:space="0"/>
            </w:tcBorders>
            <w:shd w:val="clear" w:color="auto" w:fill="BFBFBF"/>
            <w:vAlign w:val="bottom"/>
          </w:tcPr>
          <w:p>
            <w:pPr>
              <w:spacing w:after="0"/>
              <w:rPr>
                <w:color w:val="auto"/>
                <w:sz w:val="18"/>
                <w:szCs w:val="18"/>
              </w:rPr>
            </w:pPr>
          </w:p>
        </w:tc>
        <w:tc>
          <w:tcPr>
            <w:tcW w:w="800" w:type="dxa"/>
            <w:tcBorders>
              <w:bottom w:val="single" w:color="231F20" w:sz="8" w:space="0"/>
              <w:right w:val="single" w:color="231F20" w:sz="8" w:space="0"/>
            </w:tcBorders>
            <w:vAlign w:val="bottom"/>
          </w:tcPr>
          <w:p>
            <w:pPr>
              <w:spacing w:after="0"/>
              <w:rPr>
                <w:color w:val="auto"/>
                <w:sz w:val="18"/>
                <w:szCs w:val="18"/>
              </w:rPr>
            </w:pPr>
          </w:p>
        </w:tc>
        <w:tc>
          <w:tcPr>
            <w:tcW w:w="860" w:type="dxa"/>
            <w:tcBorders>
              <w:bottom w:val="single" w:color="231F20" w:sz="8" w:space="0"/>
              <w:right w:val="single" w:color="231F20" w:sz="8" w:space="0"/>
            </w:tcBorders>
            <w:vAlign w:val="bottom"/>
          </w:tcPr>
          <w:p>
            <w:pPr>
              <w:spacing w:after="0"/>
              <w:rPr>
                <w:color w:val="auto"/>
                <w:sz w:val="18"/>
                <w:szCs w:val="18"/>
              </w:rPr>
            </w:pPr>
          </w:p>
        </w:tc>
        <w:tc>
          <w:tcPr>
            <w:tcW w:w="2500" w:type="dxa"/>
            <w:tcBorders>
              <w:bottom w:val="single" w:color="231F20" w:sz="8" w:space="0"/>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值范围：</w:t>
            </w:r>
            <w:r>
              <w:rPr>
                <w:rFonts w:ascii="Times New Roman" w:hAnsi="Times New Roman" w:eastAsia="Times New Roman" w:cs="Times New Roman"/>
                <w:color w:val="auto"/>
                <w:sz w:val="13"/>
                <w:szCs w:val="13"/>
              </w:rPr>
              <w:t>1kΩ</w:t>
            </w:r>
            <w:r>
              <w:rPr>
                <w:rFonts w:ascii="宋体" w:hAnsi="宋体" w:eastAsia="宋体" w:cs="宋体"/>
                <w:color w:val="auto"/>
                <w:sz w:val="13"/>
                <w:szCs w:val="13"/>
              </w:rPr>
              <w:t>～</w:t>
            </w:r>
            <w:r>
              <w:rPr>
                <w:rFonts w:ascii="Times New Roman" w:hAnsi="Times New Roman" w:eastAsia="Times New Roman" w:cs="Times New Roman"/>
                <w:color w:val="auto"/>
                <w:sz w:val="13"/>
                <w:szCs w:val="13"/>
              </w:rPr>
              <w:t>5kΩ</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06" w:hRule="atLeast"/>
        </w:trPr>
        <w:tc>
          <w:tcPr>
            <w:tcW w:w="380" w:type="dxa"/>
            <w:tcBorders>
              <w:left w:val="single" w:color="231F20" w:sz="8" w:space="0"/>
              <w:right w:val="single" w:color="231F20" w:sz="8" w:space="0"/>
            </w:tcBorders>
            <w:shd w:val="clear" w:color="auto" w:fill="BFBFBF"/>
            <w:vAlign w:val="bottom"/>
          </w:tcPr>
          <w:p>
            <w:pPr>
              <w:spacing w:after="0"/>
              <w:rPr>
                <w:color w:val="auto"/>
                <w:sz w:val="24"/>
                <w:szCs w:val="24"/>
              </w:rPr>
            </w:pPr>
          </w:p>
        </w:tc>
        <w:tc>
          <w:tcPr>
            <w:tcW w:w="80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w w:val="98"/>
                <w:sz w:val="13"/>
                <w:szCs w:val="13"/>
              </w:rPr>
              <w:t>AI1-GND</w:t>
            </w:r>
          </w:p>
        </w:tc>
        <w:tc>
          <w:tcPr>
            <w:tcW w:w="860" w:type="dxa"/>
            <w:tcBorders>
              <w:right w:val="single" w:color="231F20" w:sz="8" w:space="0"/>
            </w:tcBorders>
            <w:vAlign w:val="bottom"/>
          </w:tcPr>
          <w:p>
            <w:pPr>
              <w:spacing w:after="0" w:line="149" w:lineRule="exact"/>
              <w:ind w:right="35"/>
              <w:jc w:val="center"/>
              <w:rPr>
                <w:color w:val="auto"/>
                <w:sz w:val="20"/>
                <w:szCs w:val="20"/>
              </w:rPr>
            </w:pPr>
            <w:r>
              <w:rPr>
                <w:rFonts w:ascii="宋体" w:hAnsi="宋体" w:eastAsia="宋体" w:cs="宋体"/>
                <w:color w:val="auto"/>
                <w:w w:val="98"/>
                <w:sz w:val="13"/>
                <w:szCs w:val="13"/>
              </w:rPr>
              <w:t>模拟量输入</w:t>
            </w:r>
          </w:p>
        </w:tc>
        <w:tc>
          <w:tcPr>
            <w:tcW w:w="25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、输入电压范围：</w:t>
            </w:r>
            <w:r>
              <w:rPr>
                <w:rFonts w:ascii="Times New Roman" w:hAnsi="Times New Roman" w:eastAsia="Times New Roman" w:cs="Times New Roman"/>
                <w:color w:val="auto"/>
                <w:sz w:val="13"/>
                <w:szCs w:val="13"/>
              </w:rPr>
              <w:t>DC 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10V</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7" w:hRule="atLeast"/>
        </w:trPr>
        <w:tc>
          <w:tcPr>
            <w:tcW w:w="380" w:type="dxa"/>
            <w:tcBorders>
              <w:left w:val="single" w:color="231F20" w:sz="8" w:space="0"/>
              <w:right w:val="single" w:color="231F20" w:sz="8" w:space="0"/>
            </w:tcBorders>
            <w:shd w:val="clear" w:color="auto" w:fill="BFBFBF"/>
            <w:vAlign w:val="bottom"/>
          </w:tcPr>
          <w:p>
            <w:pPr>
              <w:spacing w:after="0" w:line="149" w:lineRule="exact"/>
              <w:ind w:right="15"/>
              <w:jc w:val="center"/>
              <w:rPr>
                <w:color w:val="auto"/>
                <w:sz w:val="20"/>
                <w:szCs w:val="20"/>
              </w:rPr>
            </w:pPr>
            <w:r>
              <w:rPr>
                <w:rFonts w:ascii="宋体" w:hAnsi="宋体" w:eastAsia="宋体" w:cs="宋体"/>
                <w:color w:val="auto"/>
                <w:sz w:val="13"/>
                <w:szCs w:val="13"/>
              </w:rPr>
              <w:t>模</w:t>
            </w:r>
          </w:p>
        </w:tc>
        <w:tc>
          <w:tcPr>
            <w:tcW w:w="800" w:type="dxa"/>
            <w:tcBorders>
              <w:right w:val="single" w:color="231F20" w:sz="8" w:space="0"/>
            </w:tcBorders>
            <w:vAlign w:val="bottom"/>
          </w:tcPr>
          <w:p>
            <w:pPr>
              <w:spacing w:after="0"/>
              <w:rPr>
                <w:color w:val="auto"/>
                <w:sz w:val="15"/>
                <w:szCs w:val="15"/>
              </w:rPr>
            </w:pPr>
          </w:p>
        </w:tc>
        <w:tc>
          <w:tcPr>
            <w:tcW w:w="860" w:type="dxa"/>
            <w:tcBorders>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sz w:val="13"/>
                <w:szCs w:val="13"/>
              </w:rPr>
              <w:t>端子</w:t>
            </w:r>
            <w:r>
              <w:rPr>
                <w:rFonts w:ascii="Times New Roman" w:hAnsi="Times New Roman" w:eastAsia="Times New Roman" w:cs="Times New Roman"/>
                <w:color w:val="auto"/>
                <w:sz w:val="13"/>
                <w:szCs w:val="13"/>
              </w:rPr>
              <w:t xml:space="preserve"> 1</w:t>
            </w:r>
          </w:p>
        </w:tc>
        <w:tc>
          <w:tcPr>
            <w:tcW w:w="25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、输入阻抗：</w:t>
            </w:r>
            <w:r>
              <w:rPr>
                <w:rFonts w:ascii="Times New Roman" w:hAnsi="Times New Roman" w:eastAsia="Times New Roman" w:cs="Times New Roman"/>
                <w:color w:val="auto"/>
                <w:sz w:val="13"/>
                <w:szCs w:val="13"/>
              </w:rPr>
              <w:t>22kΩ</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1" w:hRule="atLeast"/>
        </w:trPr>
        <w:tc>
          <w:tcPr>
            <w:tcW w:w="380" w:type="dxa"/>
            <w:vMerge w:val="restart"/>
            <w:tcBorders>
              <w:left w:val="single" w:color="231F20" w:sz="8" w:space="0"/>
              <w:bottom w:val="single" w:color="BFBFBF" w:sz="8" w:space="0"/>
              <w:right w:val="single" w:color="231F20" w:sz="8" w:space="0"/>
            </w:tcBorders>
            <w:shd w:val="clear" w:color="auto" w:fill="BFBFBF"/>
            <w:vAlign w:val="bottom"/>
          </w:tcPr>
          <w:p>
            <w:pPr>
              <w:spacing w:after="0" w:line="149" w:lineRule="exact"/>
              <w:ind w:right="15"/>
              <w:jc w:val="center"/>
              <w:rPr>
                <w:color w:val="auto"/>
                <w:sz w:val="20"/>
                <w:szCs w:val="20"/>
              </w:rPr>
            </w:pPr>
            <w:r>
              <w:rPr>
                <w:rFonts w:ascii="宋体" w:hAnsi="宋体" w:eastAsia="宋体" w:cs="宋体"/>
                <w:color w:val="auto"/>
                <w:sz w:val="13"/>
                <w:szCs w:val="13"/>
              </w:rPr>
              <w:t>拟</w:t>
            </w:r>
          </w:p>
        </w:tc>
        <w:tc>
          <w:tcPr>
            <w:tcW w:w="800" w:type="dxa"/>
            <w:tcBorders>
              <w:bottom w:val="single" w:color="231F20" w:sz="8" w:space="0"/>
              <w:right w:val="single" w:color="231F20" w:sz="8" w:space="0"/>
            </w:tcBorders>
            <w:vAlign w:val="bottom"/>
          </w:tcPr>
          <w:p>
            <w:pPr>
              <w:spacing w:after="0"/>
              <w:rPr>
                <w:color w:val="auto"/>
                <w:sz w:val="5"/>
                <w:szCs w:val="5"/>
              </w:rPr>
            </w:pPr>
          </w:p>
        </w:tc>
        <w:tc>
          <w:tcPr>
            <w:tcW w:w="860" w:type="dxa"/>
            <w:tcBorders>
              <w:bottom w:val="single" w:color="231F20" w:sz="8" w:space="0"/>
              <w:right w:val="single" w:color="231F20" w:sz="8" w:space="0"/>
            </w:tcBorders>
            <w:vAlign w:val="bottom"/>
          </w:tcPr>
          <w:p>
            <w:pPr>
              <w:spacing w:after="0"/>
              <w:rPr>
                <w:color w:val="auto"/>
                <w:sz w:val="5"/>
                <w:szCs w:val="5"/>
              </w:rPr>
            </w:pPr>
          </w:p>
        </w:tc>
        <w:tc>
          <w:tcPr>
            <w:tcW w:w="250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8" w:hRule="atLeast"/>
        </w:trPr>
        <w:tc>
          <w:tcPr>
            <w:tcW w:w="380" w:type="dxa"/>
            <w:vMerge w:val="continue"/>
            <w:tcBorders>
              <w:left w:val="single" w:color="231F20" w:sz="8" w:space="0"/>
              <w:right w:val="single" w:color="231F20" w:sz="8" w:space="0"/>
            </w:tcBorders>
            <w:shd w:val="clear" w:color="auto" w:fill="BFBFBF"/>
            <w:vAlign w:val="bottom"/>
          </w:tcPr>
          <w:p>
            <w:pPr>
              <w:spacing w:after="0"/>
              <w:rPr>
                <w:color w:val="auto"/>
                <w:sz w:val="10"/>
                <w:szCs w:val="10"/>
              </w:rPr>
            </w:pPr>
          </w:p>
        </w:tc>
        <w:tc>
          <w:tcPr>
            <w:tcW w:w="800" w:type="dxa"/>
            <w:tcBorders>
              <w:right w:val="single" w:color="231F20" w:sz="8" w:space="0"/>
            </w:tcBorders>
            <w:vAlign w:val="bottom"/>
          </w:tcPr>
          <w:p>
            <w:pPr>
              <w:spacing w:after="0"/>
              <w:rPr>
                <w:color w:val="auto"/>
                <w:sz w:val="10"/>
                <w:szCs w:val="10"/>
              </w:rPr>
            </w:pPr>
          </w:p>
        </w:tc>
        <w:tc>
          <w:tcPr>
            <w:tcW w:w="860" w:type="dxa"/>
            <w:tcBorders>
              <w:right w:val="single" w:color="231F20" w:sz="8" w:space="0"/>
            </w:tcBorders>
            <w:vAlign w:val="bottom"/>
          </w:tcPr>
          <w:p>
            <w:pPr>
              <w:spacing w:after="0"/>
              <w:rPr>
                <w:color w:val="auto"/>
                <w:sz w:val="10"/>
                <w:szCs w:val="10"/>
              </w:rPr>
            </w:pPr>
          </w:p>
        </w:tc>
        <w:tc>
          <w:tcPr>
            <w:tcW w:w="25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w w:val="98"/>
                <w:sz w:val="13"/>
                <w:szCs w:val="13"/>
              </w:rPr>
              <w:t>1</w:t>
            </w:r>
            <w:r>
              <w:rPr>
                <w:rFonts w:ascii="宋体" w:hAnsi="宋体" w:eastAsia="宋体" w:cs="宋体"/>
                <w:color w:val="auto"/>
                <w:w w:val="98"/>
                <w:sz w:val="13"/>
                <w:szCs w:val="13"/>
              </w:rPr>
              <w:t>、输入范围：</w:t>
            </w:r>
            <w:r>
              <w:rPr>
                <w:rFonts w:ascii="Times New Roman" w:hAnsi="Times New Roman" w:eastAsia="Times New Roman" w:cs="Times New Roman"/>
                <w:color w:val="auto"/>
                <w:w w:val="98"/>
                <w:sz w:val="13"/>
                <w:szCs w:val="13"/>
              </w:rPr>
              <w:t>DC 0V</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10V/0mA</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20mA</w:t>
            </w:r>
            <w:r>
              <w:rPr>
                <w:rFonts w:ascii="宋体" w:hAnsi="宋体" w:eastAsia="宋体" w:cs="宋体"/>
                <w:color w:val="auto"/>
                <w:w w:val="98"/>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9" w:hRule="atLeast"/>
        </w:trPr>
        <w:tc>
          <w:tcPr>
            <w:tcW w:w="380" w:type="dxa"/>
            <w:vMerge w:val="restart"/>
            <w:tcBorders>
              <w:left w:val="single" w:color="231F20" w:sz="8" w:space="0"/>
              <w:right w:val="single" w:color="231F20" w:sz="8" w:space="0"/>
            </w:tcBorders>
            <w:shd w:val="clear" w:color="auto" w:fill="BFBFBF"/>
            <w:vAlign w:val="bottom"/>
          </w:tcPr>
          <w:p>
            <w:pPr>
              <w:spacing w:after="0" w:line="149" w:lineRule="exact"/>
              <w:ind w:right="15"/>
              <w:jc w:val="center"/>
              <w:rPr>
                <w:color w:val="auto"/>
                <w:sz w:val="20"/>
                <w:szCs w:val="20"/>
              </w:rPr>
            </w:pPr>
            <w:r>
              <w:rPr>
                <w:rFonts w:ascii="宋体" w:hAnsi="宋体" w:eastAsia="宋体" w:cs="宋体"/>
                <w:color w:val="auto"/>
                <w:sz w:val="13"/>
                <w:szCs w:val="13"/>
              </w:rPr>
              <w:t>输</w:t>
            </w:r>
          </w:p>
        </w:tc>
        <w:tc>
          <w:tcPr>
            <w:tcW w:w="800" w:type="dxa"/>
            <w:tcBorders>
              <w:right w:val="single" w:color="231F20" w:sz="8" w:space="0"/>
            </w:tcBorders>
            <w:vAlign w:val="bottom"/>
          </w:tcPr>
          <w:p>
            <w:pPr>
              <w:spacing w:after="0"/>
              <w:rPr>
                <w:color w:val="auto"/>
                <w:sz w:val="8"/>
                <w:szCs w:val="8"/>
              </w:rPr>
            </w:pPr>
          </w:p>
        </w:tc>
        <w:tc>
          <w:tcPr>
            <w:tcW w:w="860" w:type="dxa"/>
            <w:tcBorders>
              <w:right w:val="single" w:color="231F20" w:sz="8" w:space="0"/>
            </w:tcBorders>
            <w:vAlign w:val="bottom"/>
          </w:tcPr>
          <w:p>
            <w:pPr>
              <w:spacing w:after="0"/>
              <w:rPr>
                <w:color w:val="auto"/>
                <w:sz w:val="8"/>
                <w:szCs w:val="8"/>
              </w:rPr>
            </w:pPr>
          </w:p>
        </w:tc>
        <w:tc>
          <w:tcPr>
            <w:tcW w:w="250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2" w:hRule="atLeast"/>
        </w:trPr>
        <w:tc>
          <w:tcPr>
            <w:tcW w:w="380" w:type="dxa"/>
            <w:vMerge w:val="continue"/>
            <w:tcBorders>
              <w:left w:val="single" w:color="231F20" w:sz="8" w:space="0"/>
              <w:right w:val="single" w:color="231F20" w:sz="8" w:space="0"/>
            </w:tcBorders>
            <w:shd w:val="clear" w:color="auto" w:fill="BFBFBF"/>
            <w:vAlign w:val="bottom"/>
          </w:tcPr>
          <w:p>
            <w:pPr>
              <w:spacing w:after="0"/>
              <w:rPr>
                <w:color w:val="auto"/>
                <w:sz w:val="8"/>
                <w:szCs w:val="8"/>
              </w:rPr>
            </w:pPr>
          </w:p>
        </w:tc>
        <w:tc>
          <w:tcPr>
            <w:tcW w:w="800" w:type="dxa"/>
            <w:tcBorders>
              <w:right w:val="single" w:color="231F20" w:sz="8" w:space="0"/>
            </w:tcBorders>
            <w:vAlign w:val="bottom"/>
          </w:tcPr>
          <w:p>
            <w:pPr>
              <w:spacing w:after="0"/>
              <w:rPr>
                <w:color w:val="auto"/>
                <w:sz w:val="8"/>
                <w:szCs w:val="8"/>
              </w:rPr>
            </w:pPr>
          </w:p>
        </w:tc>
        <w:tc>
          <w:tcPr>
            <w:tcW w:w="860" w:type="dxa"/>
            <w:vMerge w:val="restart"/>
            <w:tcBorders>
              <w:right w:val="single" w:color="231F20" w:sz="8" w:space="0"/>
            </w:tcBorders>
            <w:vAlign w:val="bottom"/>
          </w:tcPr>
          <w:p>
            <w:pPr>
              <w:spacing w:after="0" w:line="149" w:lineRule="exact"/>
              <w:ind w:right="35"/>
              <w:jc w:val="center"/>
              <w:rPr>
                <w:color w:val="auto"/>
                <w:sz w:val="20"/>
                <w:szCs w:val="20"/>
              </w:rPr>
            </w:pPr>
            <w:r>
              <w:rPr>
                <w:rFonts w:ascii="宋体" w:hAnsi="宋体" w:eastAsia="宋体" w:cs="宋体"/>
                <w:color w:val="auto"/>
                <w:w w:val="98"/>
                <w:sz w:val="13"/>
                <w:szCs w:val="13"/>
              </w:rPr>
              <w:t>模拟量输入</w:t>
            </w:r>
          </w:p>
        </w:tc>
        <w:tc>
          <w:tcPr>
            <w:tcW w:w="2500" w:type="dxa"/>
            <w:vMerge w:val="restart"/>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由控制板上的“</w:t>
            </w:r>
            <w:r>
              <w:rPr>
                <w:rFonts w:ascii="Times New Roman" w:hAnsi="Times New Roman" w:eastAsia="Times New Roman" w:cs="Times New Roman"/>
                <w:color w:val="auto"/>
                <w:sz w:val="13"/>
                <w:szCs w:val="13"/>
              </w:rPr>
              <w:t>AI2</w:t>
            </w:r>
            <w:r>
              <w:rPr>
                <w:rFonts w:ascii="宋体" w:hAnsi="宋体" w:eastAsia="宋体" w:cs="宋体"/>
                <w:color w:val="auto"/>
                <w:sz w:val="13"/>
                <w:szCs w:val="13"/>
              </w:rPr>
              <w:t>”开关选择决定。</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0" w:hRule="atLeast"/>
        </w:trPr>
        <w:tc>
          <w:tcPr>
            <w:tcW w:w="380" w:type="dxa"/>
            <w:tcBorders>
              <w:left w:val="single" w:color="231F20" w:sz="8" w:space="0"/>
              <w:right w:val="single" w:color="231F20" w:sz="8" w:space="0"/>
            </w:tcBorders>
            <w:shd w:val="clear" w:color="auto" w:fill="BFBFBF"/>
            <w:vAlign w:val="bottom"/>
          </w:tcPr>
          <w:p>
            <w:pPr>
              <w:spacing w:after="0" w:line="149" w:lineRule="exact"/>
              <w:ind w:right="15"/>
              <w:jc w:val="center"/>
              <w:rPr>
                <w:color w:val="auto"/>
                <w:sz w:val="20"/>
                <w:szCs w:val="20"/>
              </w:rPr>
            </w:pPr>
            <w:r>
              <w:rPr>
                <w:rFonts w:ascii="宋体" w:hAnsi="宋体" w:eastAsia="宋体" w:cs="宋体"/>
                <w:color w:val="auto"/>
                <w:sz w:val="13"/>
                <w:szCs w:val="13"/>
              </w:rPr>
              <w:t>入</w:t>
            </w:r>
          </w:p>
        </w:tc>
        <w:tc>
          <w:tcPr>
            <w:tcW w:w="80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w w:val="98"/>
                <w:sz w:val="13"/>
                <w:szCs w:val="13"/>
              </w:rPr>
              <w:t>AI2-GND</w:t>
            </w:r>
          </w:p>
        </w:tc>
        <w:tc>
          <w:tcPr>
            <w:tcW w:w="860" w:type="dxa"/>
            <w:vMerge w:val="continue"/>
            <w:tcBorders>
              <w:right w:val="single" w:color="231F20" w:sz="8" w:space="0"/>
            </w:tcBorders>
            <w:vAlign w:val="bottom"/>
          </w:tcPr>
          <w:p>
            <w:pPr>
              <w:spacing w:after="0"/>
              <w:rPr>
                <w:color w:val="auto"/>
                <w:sz w:val="13"/>
                <w:szCs w:val="13"/>
              </w:rPr>
            </w:pPr>
          </w:p>
        </w:tc>
        <w:tc>
          <w:tcPr>
            <w:tcW w:w="2500" w:type="dxa"/>
            <w:vMerge w:val="continue"/>
            <w:tcBorders>
              <w:right w:val="single" w:color="231F20" w:sz="8" w:space="0"/>
            </w:tcBorders>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5" w:hRule="atLeast"/>
        </w:trPr>
        <w:tc>
          <w:tcPr>
            <w:tcW w:w="380" w:type="dxa"/>
            <w:tcBorders>
              <w:left w:val="single" w:color="231F20" w:sz="8" w:space="0"/>
              <w:right w:val="single" w:color="231F20" w:sz="8" w:space="0"/>
            </w:tcBorders>
            <w:shd w:val="clear" w:color="auto" w:fill="BFBFBF"/>
            <w:vAlign w:val="bottom"/>
          </w:tcPr>
          <w:p>
            <w:pPr>
              <w:spacing w:after="0"/>
              <w:rPr>
                <w:color w:val="auto"/>
                <w:sz w:val="14"/>
                <w:szCs w:val="14"/>
              </w:rPr>
            </w:pPr>
          </w:p>
        </w:tc>
        <w:tc>
          <w:tcPr>
            <w:tcW w:w="800" w:type="dxa"/>
            <w:tcBorders>
              <w:right w:val="single" w:color="231F20" w:sz="8" w:space="0"/>
            </w:tcBorders>
            <w:vAlign w:val="bottom"/>
          </w:tcPr>
          <w:p>
            <w:pPr>
              <w:spacing w:after="0"/>
              <w:rPr>
                <w:color w:val="auto"/>
                <w:sz w:val="14"/>
                <w:szCs w:val="14"/>
              </w:rPr>
            </w:pPr>
          </w:p>
        </w:tc>
        <w:tc>
          <w:tcPr>
            <w:tcW w:w="860" w:type="dxa"/>
            <w:tcBorders>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sz w:val="13"/>
                <w:szCs w:val="13"/>
              </w:rPr>
              <w:t>端子</w:t>
            </w:r>
            <w:r>
              <w:rPr>
                <w:rFonts w:ascii="Times New Roman" w:hAnsi="Times New Roman" w:eastAsia="Times New Roman" w:cs="Times New Roman"/>
                <w:color w:val="auto"/>
                <w:sz w:val="13"/>
                <w:szCs w:val="13"/>
              </w:rPr>
              <w:t xml:space="preserve"> 2</w:t>
            </w:r>
          </w:p>
        </w:tc>
        <w:tc>
          <w:tcPr>
            <w:tcW w:w="25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、输入阻抗：电压输入时</w:t>
            </w:r>
            <w:r>
              <w:rPr>
                <w:rFonts w:ascii="Times New Roman" w:hAnsi="Times New Roman" w:eastAsia="Times New Roman" w:cs="Times New Roman"/>
                <w:color w:val="auto"/>
                <w:sz w:val="13"/>
                <w:szCs w:val="13"/>
              </w:rPr>
              <w:t xml:space="preserve"> 22kΩ</w:t>
            </w:r>
            <w:r>
              <w:rPr>
                <w:rFonts w:ascii="宋体" w:hAnsi="宋体" w:eastAsia="宋体" w:cs="宋体"/>
                <w:color w:val="auto"/>
                <w:sz w:val="13"/>
                <w:szCs w:val="13"/>
              </w:rPr>
              <w:t>，电流输</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4" w:hRule="atLeast"/>
        </w:trPr>
        <w:tc>
          <w:tcPr>
            <w:tcW w:w="380" w:type="dxa"/>
            <w:tcBorders>
              <w:left w:val="single" w:color="231F20" w:sz="8" w:space="0"/>
              <w:bottom w:val="single" w:color="231F20" w:sz="8" w:space="0"/>
              <w:right w:val="single" w:color="231F20" w:sz="8" w:space="0"/>
            </w:tcBorders>
            <w:shd w:val="clear" w:color="auto" w:fill="BFBFBF"/>
            <w:vAlign w:val="bottom"/>
          </w:tcPr>
          <w:p>
            <w:pPr>
              <w:spacing w:after="0"/>
              <w:rPr>
                <w:color w:val="auto"/>
                <w:sz w:val="15"/>
                <w:szCs w:val="15"/>
              </w:rPr>
            </w:pPr>
          </w:p>
        </w:tc>
        <w:tc>
          <w:tcPr>
            <w:tcW w:w="800" w:type="dxa"/>
            <w:tcBorders>
              <w:bottom w:val="single" w:color="231F20" w:sz="8" w:space="0"/>
              <w:right w:val="single" w:color="231F20" w:sz="8" w:space="0"/>
            </w:tcBorders>
            <w:vAlign w:val="bottom"/>
          </w:tcPr>
          <w:p>
            <w:pPr>
              <w:spacing w:after="0"/>
              <w:rPr>
                <w:color w:val="auto"/>
                <w:sz w:val="15"/>
                <w:szCs w:val="15"/>
              </w:rPr>
            </w:pPr>
          </w:p>
        </w:tc>
        <w:tc>
          <w:tcPr>
            <w:tcW w:w="860" w:type="dxa"/>
            <w:tcBorders>
              <w:bottom w:val="single" w:color="231F20" w:sz="8" w:space="0"/>
              <w:right w:val="single" w:color="231F20" w:sz="8" w:space="0"/>
            </w:tcBorders>
            <w:vAlign w:val="bottom"/>
          </w:tcPr>
          <w:p>
            <w:pPr>
              <w:spacing w:after="0"/>
              <w:rPr>
                <w:color w:val="auto"/>
                <w:sz w:val="15"/>
                <w:szCs w:val="15"/>
              </w:rPr>
            </w:pPr>
          </w:p>
        </w:tc>
        <w:tc>
          <w:tcPr>
            <w:tcW w:w="2500" w:type="dxa"/>
            <w:tcBorders>
              <w:bottom w:val="single" w:color="231F20" w:sz="8" w:space="0"/>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入时</w:t>
            </w:r>
            <w:r>
              <w:rPr>
                <w:rFonts w:ascii="Times New Roman" w:hAnsi="Times New Roman" w:eastAsia="Times New Roman" w:cs="Times New Roman"/>
                <w:color w:val="auto"/>
                <w:sz w:val="13"/>
                <w:szCs w:val="13"/>
              </w:rPr>
              <w:t xml:space="preserve"> 500Ω</w:t>
            </w: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5" w:hRule="atLeast"/>
        </w:trPr>
        <w:tc>
          <w:tcPr>
            <w:tcW w:w="380" w:type="dxa"/>
            <w:vMerge w:val="restart"/>
            <w:tcBorders>
              <w:left w:val="single" w:color="231F20" w:sz="8" w:space="0"/>
              <w:bottom w:val="single" w:color="BFBFBF" w:sz="8" w:space="0"/>
              <w:right w:val="single" w:color="231F20" w:sz="8" w:space="0"/>
            </w:tcBorders>
            <w:shd w:val="clear" w:color="auto" w:fill="BFBFBF"/>
            <w:vAlign w:val="bottom"/>
          </w:tcPr>
          <w:p>
            <w:pPr>
              <w:spacing w:after="0" w:line="149" w:lineRule="exact"/>
              <w:ind w:right="15"/>
              <w:jc w:val="center"/>
              <w:rPr>
                <w:color w:val="auto"/>
                <w:sz w:val="20"/>
                <w:szCs w:val="20"/>
              </w:rPr>
            </w:pPr>
            <w:r>
              <w:rPr>
                <w:rFonts w:ascii="宋体" w:hAnsi="宋体" w:eastAsia="宋体" w:cs="宋体"/>
                <w:color w:val="auto"/>
                <w:sz w:val="13"/>
                <w:szCs w:val="13"/>
              </w:rPr>
              <w:t>数</w:t>
            </w:r>
          </w:p>
        </w:tc>
        <w:tc>
          <w:tcPr>
            <w:tcW w:w="800" w:type="dxa"/>
            <w:tcBorders>
              <w:bottom w:val="single" w:color="231F20" w:sz="8" w:space="0"/>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w w:val="98"/>
                <w:sz w:val="13"/>
                <w:szCs w:val="13"/>
              </w:rPr>
              <w:t>DI1</w:t>
            </w:r>
          </w:p>
        </w:tc>
        <w:tc>
          <w:tcPr>
            <w:tcW w:w="860" w:type="dxa"/>
            <w:tcBorders>
              <w:bottom w:val="single" w:color="231F20" w:sz="8" w:space="0"/>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sz w:val="13"/>
                <w:szCs w:val="13"/>
              </w:rPr>
              <w:t>数字输入</w:t>
            </w:r>
            <w:r>
              <w:rPr>
                <w:rFonts w:ascii="Times New Roman" w:hAnsi="Times New Roman" w:eastAsia="Times New Roman" w:cs="Times New Roman"/>
                <w:color w:val="auto"/>
                <w:sz w:val="13"/>
                <w:szCs w:val="13"/>
              </w:rPr>
              <w:t xml:space="preserve"> 1</w:t>
            </w:r>
          </w:p>
        </w:tc>
        <w:tc>
          <w:tcPr>
            <w:tcW w:w="250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380" w:type="dxa"/>
            <w:vMerge w:val="continue"/>
            <w:tcBorders>
              <w:left w:val="single" w:color="231F20" w:sz="8" w:space="0"/>
              <w:right w:val="single" w:color="231F20" w:sz="8" w:space="0"/>
            </w:tcBorders>
            <w:shd w:val="clear" w:color="auto" w:fill="BFBFBF"/>
            <w:vAlign w:val="bottom"/>
          </w:tcPr>
          <w:p>
            <w:pPr>
              <w:spacing w:after="0"/>
              <w:rPr>
                <w:color w:val="auto"/>
                <w:sz w:val="3"/>
                <w:szCs w:val="3"/>
              </w:rPr>
            </w:pPr>
          </w:p>
        </w:tc>
        <w:tc>
          <w:tcPr>
            <w:tcW w:w="800" w:type="dxa"/>
            <w:vMerge w:val="restart"/>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w w:val="98"/>
                <w:sz w:val="13"/>
                <w:szCs w:val="13"/>
              </w:rPr>
              <w:t>DI2</w:t>
            </w:r>
          </w:p>
        </w:tc>
        <w:tc>
          <w:tcPr>
            <w:tcW w:w="860" w:type="dxa"/>
            <w:vMerge w:val="restart"/>
            <w:tcBorders>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sz w:val="13"/>
                <w:szCs w:val="13"/>
              </w:rPr>
              <w:t>数字输入</w:t>
            </w:r>
            <w:r>
              <w:rPr>
                <w:rFonts w:ascii="Times New Roman" w:hAnsi="Times New Roman" w:eastAsia="Times New Roman" w:cs="Times New Roman"/>
                <w:color w:val="auto"/>
                <w:sz w:val="13"/>
                <w:szCs w:val="13"/>
              </w:rPr>
              <w:t xml:space="preserve"> 2</w:t>
            </w:r>
          </w:p>
        </w:tc>
        <w:tc>
          <w:tcPr>
            <w:tcW w:w="2500" w:type="dxa"/>
            <w:tcBorders>
              <w:right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380" w:type="dxa"/>
            <w:tcBorders>
              <w:left w:val="single" w:color="231F20" w:sz="8" w:space="0"/>
              <w:bottom w:val="single" w:color="BFBFBF" w:sz="8" w:space="0"/>
              <w:right w:val="single" w:color="231F20" w:sz="8" w:space="0"/>
            </w:tcBorders>
            <w:shd w:val="clear" w:color="auto" w:fill="BFBFBF"/>
            <w:vAlign w:val="bottom"/>
          </w:tcPr>
          <w:p>
            <w:pPr>
              <w:spacing w:after="0" w:line="149" w:lineRule="exact"/>
              <w:ind w:right="15"/>
              <w:jc w:val="center"/>
              <w:rPr>
                <w:color w:val="auto"/>
                <w:sz w:val="20"/>
                <w:szCs w:val="20"/>
              </w:rPr>
            </w:pPr>
            <w:r>
              <w:rPr>
                <w:rFonts w:ascii="宋体" w:hAnsi="宋体" w:eastAsia="宋体" w:cs="宋体"/>
                <w:color w:val="auto"/>
                <w:sz w:val="13"/>
                <w:szCs w:val="13"/>
              </w:rPr>
              <w:t>字</w:t>
            </w:r>
          </w:p>
        </w:tc>
        <w:tc>
          <w:tcPr>
            <w:tcW w:w="800" w:type="dxa"/>
            <w:vMerge w:val="continue"/>
            <w:tcBorders>
              <w:bottom w:val="single" w:color="231F20" w:sz="8" w:space="0"/>
              <w:right w:val="single" w:color="231F20" w:sz="8" w:space="0"/>
            </w:tcBorders>
            <w:vAlign w:val="bottom"/>
          </w:tcPr>
          <w:p>
            <w:pPr>
              <w:spacing w:after="0"/>
              <w:rPr>
                <w:color w:val="auto"/>
                <w:sz w:val="17"/>
                <w:szCs w:val="17"/>
              </w:rPr>
            </w:pPr>
          </w:p>
        </w:tc>
        <w:tc>
          <w:tcPr>
            <w:tcW w:w="860" w:type="dxa"/>
            <w:vMerge w:val="continue"/>
            <w:tcBorders>
              <w:bottom w:val="single" w:color="231F20" w:sz="8" w:space="0"/>
              <w:right w:val="single" w:color="231F20" w:sz="8" w:space="0"/>
            </w:tcBorders>
            <w:vAlign w:val="bottom"/>
          </w:tcPr>
          <w:p>
            <w:pPr>
              <w:spacing w:after="0"/>
              <w:rPr>
                <w:color w:val="auto"/>
                <w:sz w:val="17"/>
                <w:szCs w:val="17"/>
              </w:rPr>
            </w:pPr>
          </w:p>
        </w:tc>
        <w:tc>
          <w:tcPr>
            <w:tcW w:w="2500" w:type="dxa"/>
            <w:vMerge w:val="restart"/>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数字量输入端子，与</w:t>
            </w:r>
            <w:r>
              <w:rPr>
                <w:rFonts w:ascii="Times New Roman" w:hAnsi="Times New Roman" w:eastAsia="Times New Roman" w:cs="Times New Roman"/>
                <w:color w:val="auto"/>
                <w:sz w:val="13"/>
                <w:szCs w:val="13"/>
              </w:rPr>
              <w:t>GND</w:t>
            </w:r>
            <w:r>
              <w:rPr>
                <w:rFonts w:ascii="宋体" w:hAnsi="宋体" w:eastAsia="宋体" w:cs="宋体"/>
                <w:color w:val="auto"/>
                <w:sz w:val="13"/>
                <w:szCs w:val="13"/>
              </w:rPr>
              <w:t>连接有效</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380" w:type="dxa"/>
            <w:tcBorders>
              <w:left w:val="single" w:color="231F20" w:sz="8" w:space="0"/>
              <w:right w:val="single" w:color="231F20" w:sz="8" w:space="0"/>
            </w:tcBorders>
            <w:shd w:val="clear" w:color="auto" w:fill="BFBFBF"/>
            <w:vAlign w:val="bottom"/>
          </w:tcPr>
          <w:p>
            <w:pPr>
              <w:spacing w:after="0" w:line="149" w:lineRule="exact"/>
              <w:ind w:right="15"/>
              <w:jc w:val="center"/>
              <w:rPr>
                <w:color w:val="auto"/>
                <w:sz w:val="20"/>
                <w:szCs w:val="20"/>
              </w:rPr>
            </w:pPr>
            <w:r>
              <w:rPr>
                <w:rFonts w:ascii="宋体" w:hAnsi="宋体" w:eastAsia="宋体" w:cs="宋体"/>
                <w:color w:val="auto"/>
                <w:sz w:val="13"/>
                <w:szCs w:val="13"/>
              </w:rPr>
              <w:t>输</w:t>
            </w:r>
          </w:p>
        </w:tc>
        <w:tc>
          <w:tcPr>
            <w:tcW w:w="80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w w:val="98"/>
                <w:sz w:val="13"/>
                <w:szCs w:val="13"/>
              </w:rPr>
              <w:t>DI3</w:t>
            </w:r>
          </w:p>
        </w:tc>
        <w:tc>
          <w:tcPr>
            <w:tcW w:w="860" w:type="dxa"/>
            <w:tcBorders>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sz w:val="13"/>
                <w:szCs w:val="13"/>
              </w:rPr>
              <w:t>数字输入</w:t>
            </w:r>
            <w:r>
              <w:rPr>
                <w:rFonts w:ascii="Times New Roman" w:hAnsi="Times New Roman" w:eastAsia="Times New Roman" w:cs="Times New Roman"/>
                <w:color w:val="auto"/>
                <w:sz w:val="13"/>
                <w:szCs w:val="13"/>
              </w:rPr>
              <w:t xml:space="preserve"> 3</w:t>
            </w:r>
          </w:p>
        </w:tc>
        <w:tc>
          <w:tcPr>
            <w:tcW w:w="2500" w:type="dxa"/>
            <w:vMerge w:val="continue"/>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 w:hRule="atLeast"/>
        </w:trPr>
        <w:tc>
          <w:tcPr>
            <w:tcW w:w="380" w:type="dxa"/>
            <w:vMerge w:val="restart"/>
            <w:tcBorders>
              <w:left w:val="single" w:color="231F20" w:sz="8" w:space="0"/>
              <w:bottom w:val="single" w:color="BFBFBF" w:sz="8" w:space="0"/>
              <w:right w:val="single" w:color="231F20" w:sz="8" w:space="0"/>
            </w:tcBorders>
            <w:shd w:val="clear" w:color="auto" w:fill="BFBFBF"/>
            <w:vAlign w:val="bottom"/>
          </w:tcPr>
          <w:p>
            <w:pPr>
              <w:spacing w:after="0" w:line="149" w:lineRule="exact"/>
              <w:ind w:right="15"/>
              <w:jc w:val="center"/>
              <w:rPr>
                <w:color w:val="auto"/>
                <w:sz w:val="20"/>
                <w:szCs w:val="20"/>
              </w:rPr>
            </w:pPr>
            <w:r>
              <w:rPr>
                <w:rFonts w:ascii="宋体" w:hAnsi="宋体" w:eastAsia="宋体" w:cs="宋体"/>
                <w:color w:val="auto"/>
                <w:sz w:val="13"/>
                <w:szCs w:val="13"/>
              </w:rPr>
              <w:t>入</w:t>
            </w:r>
          </w:p>
        </w:tc>
        <w:tc>
          <w:tcPr>
            <w:tcW w:w="800" w:type="dxa"/>
            <w:tcBorders>
              <w:bottom w:val="single" w:color="231F20" w:sz="8" w:space="0"/>
              <w:right w:val="single" w:color="231F20" w:sz="8" w:space="0"/>
            </w:tcBorders>
            <w:vAlign w:val="bottom"/>
          </w:tcPr>
          <w:p>
            <w:pPr>
              <w:spacing w:after="0" w:line="20" w:lineRule="exact"/>
              <w:rPr>
                <w:color w:val="auto"/>
                <w:sz w:val="1"/>
                <w:szCs w:val="1"/>
              </w:rPr>
            </w:pPr>
          </w:p>
        </w:tc>
        <w:tc>
          <w:tcPr>
            <w:tcW w:w="860" w:type="dxa"/>
            <w:tcBorders>
              <w:bottom w:val="single" w:color="231F20" w:sz="8" w:space="0"/>
              <w:right w:val="single" w:color="231F20" w:sz="8" w:space="0"/>
            </w:tcBorders>
            <w:vAlign w:val="bottom"/>
          </w:tcPr>
          <w:p>
            <w:pPr>
              <w:spacing w:after="0" w:line="20" w:lineRule="exact"/>
              <w:rPr>
                <w:color w:val="auto"/>
                <w:sz w:val="1"/>
                <w:szCs w:val="1"/>
              </w:rPr>
            </w:pPr>
          </w:p>
        </w:tc>
        <w:tc>
          <w:tcPr>
            <w:tcW w:w="2500" w:type="dxa"/>
            <w:tcBorders>
              <w:right w:val="single" w:color="231F20"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6" w:hRule="atLeast"/>
        </w:trPr>
        <w:tc>
          <w:tcPr>
            <w:tcW w:w="380" w:type="dxa"/>
            <w:vMerge w:val="continue"/>
            <w:tcBorders>
              <w:left w:val="single" w:color="231F20" w:sz="8" w:space="0"/>
              <w:right w:val="single" w:color="231F20" w:sz="8" w:space="0"/>
            </w:tcBorders>
            <w:shd w:val="clear" w:color="auto" w:fill="BFBFBF"/>
            <w:vAlign w:val="bottom"/>
          </w:tcPr>
          <w:p>
            <w:pPr>
              <w:spacing w:after="0"/>
              <w:rPr>
                <w:color w:val="auto"/>
                <w:sz w:val="9"/>
                <w:szCs w:val="9"/>
              </w:rPr>
            </w:pPr>
          </w:p>
        </w:tc>
        <w:tc>
          <w:tcPr>
            <w:tcW w:w="800" w:type="dxa"/>
            <w:vMerge w:val="restart"/>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w w:val="98"/>
                <w:sz w:val="13"/>
                <w:szCs w:val="13"/>
              </w:rPr>
              <w:t>DI4</w:t>
            </w:r>
          </w:p>
        </w:tc>
        <w:tc>
          <w:tcPr>
            <w:tcW w:w="860" w:type="dxa"/>
            <w:vMerge w:val="restart"/>
            <w:tcBorders>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sz w:val="13"/>
                <w:szCs w:val="13"/>
              </w:rPr>
              <w:t>数字输入</w:t>
            </w:r>
            <w:r>
              <w:rPr>
                <w:rFonts w:ascii="Times New Roman" w:hAnsi="Times New Roman" w:eastAsia="Times New Roman" w:cs="Times New Roman"/>
                <w:color w:val="auto"/>
                <w:sz w:val="13"/>
                <w:szCs w:val="13"/>
              </w:rPr>
              <w:t xml:space="preserve"> 4</w:t>
            </w:r>
          </w:p>
        </w:tc>
        <w:tc>
          <w:tcPr>
            <w:tcW w:w="2500" w:type="dxa"/>
            <w:tcBorders>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6" w:hRule="atLeast"/>
        </w:trPr>
        <w:tc>
          <w:tcPr>
            <w:tcW w:w="380" w:type="dxa"/>
            <w:tcBorders>
              <w:left w:val="single" w:color="231F20" w:sz="8" w:space="0"/>
              <w:bottom w:val="single" w:color="231F20" w:sz="8" w:space="0"/>
              <w:right w:val="single" w:color="231F20" w:sz="8" w:space="0"/>
            </w:tcBorders>
            <w:shd w:val="clear" w:color="auto" w:fill="BFBFBF"/>
            <w:vAlign w:val="bottom"/>
          </w:tcPr>
          <w:p>
            <w:pPr>
              <w:spacing w:after="0"/>
              <w:rPr>
                <w:color w:val="auto"/>
                <w:sz w:val="10"/>
                <w:szCs w:val="10"/>
              </w:rPr>
            </w:pPr>
          </w:p>
        </w:tc>
        <w:tc>
          <w:tcPr>
            <w:tcW w:w="800" w:type="dxa"/>
            <w:vMerge w:val="continue"/>
            <w:tcBorders>
              <w:bottom w:val="single" w:color="231F20" w:sz="8" w:space="0"/>
              <w:right w:val="single" w:color="231F20" w:sz="8" w:space="0"/>
            </w:tcBorders>
            <w:vAlign w:val="bottom"/>
          </w:tcPr>
          <w:p>
            <w:pPr>
              <w:spacing w:after="0"/>
              <w:rPr>
                <w:color w:val="auto"/>
                <w:sz w:val="10"/>
                <w:szCs w:val="10"/>
              </w:rPr>
            </w:pPr>
          </w:p>
        </w:tc>
        <w:tc>
          <w:tcPr>
            <w:tcW w:w="860" w:type="dxa"/>
            <w:vMerge w:val="continue"/>
            <w:tcBorders>
              <w:bottom w:val="single" w:color="231F20" w:sz="8" w:space="0"/>
              <w:right w:val="single" w:color="231F20" w:sz="8" w:space="0"/>
            </w:tcBorders>
            <w:vAlign w:val="bottom"/>
          </w:tcPr>
          <w:p>
            <w:pPr>
              <w:spacing w:after="0"/>
              <w:rPr>
                <w:color w:val="auto"/>
                <w:sz w:val="10"/>
                <w:szCs w:val="10"/>
              </w:rPr>
            </w:pPr>
          </w:p>
        </w:tc>
        <w:tc>
          <w:tcPr>
            <w:tcW w:w="2500" w:type="dxa"/>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39" w:hRule="atLeast"/>
        </w:trPr>
        <w:tc>
          <w:tcPr>
            <w:tcW w:w="380" w:type="dxa"/>
            <w:vAlign w:val="bottom"/>
          </w:tcPr>
          <w:p>
            <w:pPr>
              <w:spacing w:after="0"/>
              <w:rPr>
                <w:color w:val="auto"/>
                <w:sz w:val="24"/>
                <w:szCs w:val="24"/>
              </w:rPr>
            </w:pPr>
          </w:p>
        </w:tc>
        <w:tc>
          <w:tcPr>
            <w:tcW w:w="800" w:type="dxa"/>
            <w:vAlign w:val="bottom"/>
          </w:tcPr>
          <w:p>
            <w:pPr>
              <w:spacing w:after="0"/>
              <w:rPr>
                <w:color w:val="auto"/>
                <w:sz w:val="24"/>
                <w:szCs w:val="24"/>
              </w:rPr>
            </w:pPr>
          </w:p>
        </w:tc>
        <w:tc>
          <w:tcPr>
            <w:tcW w:w="860" w:type="dxa"/>
            <w:vAlign w:val="bottom"/>
          </w:tcPr>
          <w:p>
            <w:pPr>
              <w:spacing w:after="0"/>
              <w:rPr>
                <w:color w:val="auto"/>
                <w:sz w:val="24"/>
                <w:szCs w:val="24"/>
              </w:rPr>
            </w:pPr>
          </w:p>
        </w:tc>
        <w:tc>
          <w:tcPr>
            <w:tcW w:w="2500" w:type="dxa"/>
            <w:vAlign w:val="bottom"/>
          </w:tcPr>
          <w:p>
            <w:pPr>
              <w:spacing w:after="0" w:line="149" w:lineRule="exact"/>
              <w:ind w:left="80"/>
              <w:rPr>
                <w:color w:val="auto"/>
                <w:sz w:val="20"/>
                <w:szCs w:val="20"/>
              </w:rPr>
            </w:pPr>
            <w:r>
              <w:rPr>
                <w:rFonts w:ascii="宋体" w:hAnsi="宋体" w:eastAsia="宋体" w:cs="宋体"/>
                <w:color w:val="auto"/>
                <w:sz w:val="13"/>
                <w:szCs w:val="13"/>
              </w:rPr>
              <w:t>- 35-</w:t>
            </w:r>
          </w:p>
        </w:tc>
        <w:tc>
          <w:tcPr>
            <w:tcW w:w="360" w:type="dxa"/>
            <w:vAlign w:val="bottom"/>
          </w:tcPr>
          <w:p>
            <w:pPr>
              <w:spacing w:after="0"/>
              <w:rPr>
                <w:color w:val="auto"/>
                <w:sz w:val="1"/>
                <w:szCs w:val="1"/>
              </w:rPr>
            </w:pPr>
          </w:p>
        </w:tc>
      </w:tr>
    </w:tbl>
    <w:p>
      <w:pPr>
        <w:sectPr>
          <w:type w:val="continuous"/>
          <w:pgSz w:w="5960" w:h="8393"/>
          <w:pgMar w:top="433" w:right="714" w:bottom="0" w:left="720" w:header="0" w:footer="0" w:gutter="0"/>
          <w:cols w:equalWidth="0" w:num="1">
            <w:col w:w="4520"/>
          </w:cols>
        </w:sectPr>
      </w:pPr>
    </w:p>
    <w:p>
      <w:pPr>
        <w:tabs>
          <w:tab w:val="left" w:pos="3300"/>
        </w:tabs>
        <w:spacing w:after="0" w:line="137" w:lineRule="exact"/>
        <w:rPr>
          <w:color w:val="auto"/>
          <w:sz w:val="20"/>
          <w:szCs w:val="20"/>
        </w:rPr>
      </w:pPr>
      <w:bookmarkStart w:id="35" w:name="page36"/>
      <w:bookmarkEnd w:id="35"/>
      <w:r>
        <w:rPr>
          <w:rFonts w:ascii="宋体" w:hAnsi="宋体" w:eastAsia="宋体" w:cs="宋体"/>
          <w:color w:val="auto"/>
          <w:sz w:val="12"/>
          <w:szCs w:val="12"/>
        </w:rPr>
        <w:t>变频器的安装</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75" name="Shape 175"/>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75"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&#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IVIcCjUAAAABgEAAA8AAAAAAAAAAQAgAAAAIgAAAGRy&#10;cy9kb3ducmV2LnhtbFBLAQIUABQAAAAIAIdO4kCRYwsBlwEAAE8DAAAOAAAAAAAAAAEAIAAAACMB&#10;AABkcnMvZTJvRG9jLnhtbFBLBQYAAAAABgAGAFkBAAAsBQ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262" w:lineRule="exact"/>
        <w:rPr>
          <w:color w:val="auto"/>
          <w:sz w:val="20"/>
          <w:szCs w:val="20"/>
        </w:rPr>
      </w:pPr>
    </w:p>
    <w:tbl>
      <w:tblPr>
        <w:tblStyle w:val="3"/>
        <w:tblW w:w="4920" w:type="dxa"/>
        <w:tblInd w:w="10" w:type="dxa"/>
        <w:tblLayout w:type="fixed"/>
        <w:tblCellMar>
          <w:top w:w="0" w:type="dxa"/>
          <w:left w:w="0" w:type="dxa"/>
          <w:bottom w:w="0" w:type="dxa"/>
          <w:right w:w="0" w:type="dxa"/>
        </w:tblCellMar>
      </w:tblPr>
      <w:tblGrid>
        <w:gridCol w:w="400"/>
        <w:gridCol w:w="780"/>
        <w:gridCol w:w="880"/>
        <w:gridCol w:w="2500"/>
        <w:gridCol w:w="360"/>
      </w:tblGrid>
      <w:tr>
        <w:tblPrEx>
          <w:tblLayout w:type="fixed"/>
          <w:tblCellMar>
            <w:top w:w="0" w:type="dxa"/>
            <w:left w:w="0" w:type="dxa"/>
            <w:bottom w:w="0" w:type="dxa"/>
            <w:right w:w="0" w:type="dxa"/>
          </w:tblCellMar>
        </w:tblPrEx>
        <w:trPr>
          <w:trHeight w:val="151" w:hRule="atLeast"/>
        </w:trPr>
        <w:tc>
          <w:tcPr>
            <w:tcW w:w="400" w:type="dxa"/>
            <w:vMerge w:val="restart"/>
            <w:tcBorders>
              <w:top w:val="single" w:color="231F20" w:sz="8" w:space="0"/>
              <w:left w:val="single" w:color="231F20" w:sz="8" w:space="0"/>
              <w:right w:val="single" w:color="231F20" w:sz="8" w:space="0"/>
            </w:tcBorders>
            <w:shd w:val="clear" w:color="auto" w:fill="C6D9F1"/>
            <w:vAlign w:val="bottom"/>
          </w:tcPr>
          <w:p>
            <w:pPr>
              <w:spacing w:after="0" w:line="149" w:lineRule="exact"/>
              <w:ind w:right="37"/>
              <w:jc w:val="center"/>
              <w:rPr>
                <w:color w:val="auto"/>
                <w:sz w:val="20"/>
                <w:szCs w:val="20"/>
              </w:rPr>
            </w:pPr>
            <w:r>
              <w:rPr>
                <w:rFonts w:ascii="宋体" w:hAnsi="宋体" w:eastAsia="宋体" w:cs="宋体"/>
                <w:color w:val="auto"/>
                <w:sz w:val="13"/>
                <w:szCs w:val="13"/>
              </w:rPr>
              <w:t>类</w:t>
            </w:r>
          </w:p>
        </w:tc>
        <w:tc>
          <w:tcPr>
            <w:tcW w:w="780" w:type="dxa"/>
            <w:vMerge w:val="restart"/>
            <w:tcBorders>
              <w:top w:val="single" w:color="231F20" w:sz="8" w:space="0"/>
              <w:left w:val="single" w:color="C6D9F1" w:sz="8" w:space="0"/>
              <w:right w:val="single" w:color="231F20" w:sz="8" w:space="0"/>
            </w:tcBorders>
            <w:shd w:val="clear" w:color="auto" w:fill="C6D9F1"/>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端子符号</w:t>
            </w:r>
          </w:p>
        </w:tc>
        <w:tc>
          <w:tcPr>
            <w:tcW w:w="880" w:type="dxa"/>
            <w:vMerge w:val="restart"/>
            <w:tcBorders>
              <w:top w:val="single" w:color="231F20" w:sz="8" w:space="0"/>
              <w:right w:val="single" w:color="231F20" w:sz="8" w:space="0"/>
            </w:tcBorders>
            <w:shd w:val="clear" w:color="auto" w:fill="C6D9F1"/>
            <w:vAlign w:val="bottom"/>
          </w:tcPr>
          <w:p>
            <w:pPr>
              <w:spacing w:after="0" w:line="149" w:lineRule="exact"/>
              <w:ind w:right="55"/>
              <w:jc w:val="center"/>
              <w:rPr>
                <w:color w:val="auto"/>
                <w:sz w:val="20"/>
                <w:szCs w:val="20"/>
              </w:rPr>
            </w:pPr>
            <w:r>
              <w:rPr>
                <w:rFonts w:ascii="宋体" w:hAnsi="宋体" w:eastAsia="宋体" w:cs="宋体"/>
                <w:color w:val="auto"/>
                <w:w w:val="99"/>
                <w:sz w:val="13"/>
                <w:szCs w:val="13"/>
              </w:rPr>
              <w:t>端子名称</w:t>
            </w:r>
          </w:p>
        </w:tc>
        <w:tc>
          <w:tcPr>
            <w:tcW w:w="2500" w:type="dxa"/>
            <w:vMerge w:val="restart"/>
            <w:tcBorders>
              <w:top w:val="single" w:color="231F20" w:sz="8" w:space="0"/>
              <w:right w:val="single" w:color="231F20" w:sz="8" w:space="0"/>
            </w:tcBorders>
            <w:shd w:val="clear" w:color="auto" w:fill="C6D9F1"/>
            <w:vAlign w:val="bottom"/>
          </w:tcPr>
          <w:p>
            <w:pPr>
              <w:spacing w:after="0" w:line="149" w:lineRule="exact"/>
              <w:ind w:left="920"/>
              <w:rPr>
                <w:color w:val="auto"/>
                <w:sz w:val="20"/>
                <w:szCs w:val="20"/>
              </w:rPr>
            </w:pPr>
            <w:r>
              <w:rPr>
                <w:rFonts w:ascii="宋体" w:hAnsi="宋体" w:eastAsia="宋体" w:cs="宋体"/>
                <w:color w:val="auto"/>
                <w:sz w:val="13"/>
                <w:szCs w:val="13"/>
              </w:rPr>
              <w:t>功能说明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8" w:hRule="atLeast"/>
        </w:trPr>
        <w:tc>
          <w:tcPr>
            <w:tcW w:w="400" w:type="dxa"/>
            <w:vMerge w:val="continue"/>
            <w:tcBorders>
              <w:left w:val="single" w:color="231F20" w:sz="8" w:space="0"/>
              <w:right w:val="single" w:color="231F20" w:sz="8" w:space="0"/>
            </w:tcBorders>
            <w:shd w:val="clear" w:color="auto" w:fill="C6D9F1"/>
            <w:vAlign w:val="bottom"/>
          </w:tcPr>
          <w:p>
            <w:pPr>
              <w:spacing w:after="0"/>
              <w:rPr>
                <w:color w:val="auto"/>
                <w:sz w:val="7"/>
                <w:szCs w:val="7"/>
              </w:rPr>
            </w:pPr>
          </w:p>
        </w:tc>
        <w:tc>
          <w:tcPr>
            <w:tcW w:w="780" w:type="dxa"/>
            <w:vMerge w:val="continue"/>
            <w:tcBorders>
              <w:left w:val="single" w:color="C6D9F1" w:sz="8" w:space="0"/>
              <w:right w:val="single" w:color="231F20" w:sz="8" w:space="0"/>
            </w:tcBorders>
            <w:shd w:val="clear" w:color="auto" w:fill="C6D9F1"/>
            <w:vAlign w:val="bottom"/>
          </w:tcPr>
          <w:p>
            <w:pPr>
              <w:spacing w:after="0"/>
              <w:rPr>
                <w:color w:val="auto"/>
                <w:sz w:val="7"/>
                <w:szCs w:val="7"/>
              </w:rPr>
            </w:pPr>
          </w:p>
        </w:tc>
        <w:tc>
          <w:tcPr>
            <w:tcW w:w="880" w:type="dxa"/>
            <w:vMerge w:val="continue"/>
            <w:tcBorders>
              <w:right w:val="single" w:color="231F20" w:sz="8" w:space="0"/>
            </w:tcBorders>
            <w:shd w:val="clear" w:color="auto" w:fill="C6D9F1"/>
            <w:vAlign w:val="bottom"/>
          </w:tcPr>
          <w:p>
            <w:pPr>
              <w:spacing w:after="0"/>
              <w:rPr>
                <w:color w:val="auto"/>
                <w:sz w:val="7"/>
                <w:szCs w:val="7"/>
              </w:rPr>
            </w:pPr>
          </w:p>
        </w:tc>
        <w:tc>
          <w:tcPr>
            <w:tcW w:w="2500" w:type="dxa"/>
            <w:vMerge w:val="continue"/>
            <w:tcBorders>
              <w:right w:val="single" w:color="231F20" w:sz="8" w:space="0"/>
            </w:tcBorders>
            <w:shd w:val="clear" w:color="auto" w:fill="C6D9F1"/>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2" w:hRule="atLeast"/>
        </w:trPr>
        <w:tc>
          <w:tcPr>
            <w:tcW w:w="400" w:type="dxa"/>
            <w:vMerge w:val="restart"/>
            <w:tcBorders>
              <w:left w:val="single" w:color="231F20" w:sz="8" w:space="0"/>
              <w:right w:val="single" w:color="231F20" w:sz="8" w:space="0"/>
            </w:tcBorders>
            <w:shd w:val="clear" w:color="auto" w:fill="C6D9F1"/>
            <w:vAlign w:val="bottom"/>
          </w:tcPr>
          <w:p>
            <w:pPr>
              <w:spacing w:after="0" w:line="149" w:lineRule="exact"/>
              <w:ind w:right="37"/>
              <w:jc w:val="center"/>
              <w:rPr>
                <w:color w:val="auto"/>
                <w:sz w:val="20"/>
                <w:szCs w:val="20"/>
              </w:rPr>
            </w:pPr>
            <w:r>
              <w:rPr>
                <w:rFonts w:ascii="宋体" w:hAnsi="宋体" w:eastAsia="宋体" w:cs="宋体"/>
                <w:color w:val="auto"/>
                <w:sz w:val="13"/>
                <w:szCs w:val="13"/>
              </w:rPr>
              <w:t>别</w:t>
            </w:r>
          </w:p>
        </w:tc>
        <w:tc>
          <w:tcPr>
            <w:tcW w:w="780" w:type="dxa"/>
            <w:vMerge w:val="continue"/>
            <w:tcBorders>
              <w:left w:val="single" w:color="C6D9F1" w:sz="8" w:space="0"/>
              <w:right w:val="single" w:color="231F20" w:sz="8" w:space="0"/>
            </w:tcBorders>
            <w:shd w:val="clear" w:color="auto" w:fill="C6D9F1"/>
            <w:vAlign w:val="bottom"/>
          </w:tcPr>
          <w:p>
            <w:pPr>
              <w:spacing w:after="0"/>
              <w:rPr>
                <w:color w:val="auto"/>
                <w:sz w:val="9"/>
                <w:szCs w:val="9"/>
              </w:rPr>
            </w:pPr>
          </w:p>
        </w:tc>
        <w:tc>
          <w:tcPr>
            <w:tcW w:w="880" w:type="dxa"/>
            <w:vMerge w:val="continue"/>
            <w:tcBorders>
              <w:right w:val="single" w:color="231F20" w:sz="8" w:space="0"/>
            </w:tcBorders>
            <w:shd w:val="clear" w:color="auto" w:fill="C6D9F1"/>
            <w:vAlign w:val="bottom"/>
          </w:tcPr>
          <w:p>
            <w:pPr>
              <w:spacing w:after="0"/>
              <w:rPr>
                <w:color w:val="auto"/>
                <w:sz w:val="9"/>
                <w:szCs w:val="9"/>
              </w:rPr>
            </w:pPr>
          </w:p>
        </w:tc>
        <w:tc>
          <w:tcPr>
            <w:tcW w:w="2500" w:type="dxa"/>
            <w:vMerge w:val="continue"/>
            <w:tcBorders>
              <w:right w:val="single" w:color="231F20" w:sz="8" w:space="0"/>
            </w:tcBorders>
            <w:shd w:val="clear" w:color="auto" w:fill="C6D9F1"/>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9" w:hRule="atLeast"/>
        </w:trPr>
        <w:tc>
          <w:tcPr>
            <w:tcW w:w="400" w:type="dxa"/>
            <w:vMerge w:val="continue"/>
            <w:tcBorders>
              <w:left w:val="single" w:color="231F20" w:sz="8" w:space="0"/>
              <w:bottom w:val="single" w:color="C6D9F1" w:sz="8" w:space="0"/>
              <w:right w:val="single" w:color="231F20" w:sz="8" w:space="0"/>
            </w:tcBorders>
            <w:shd w:val="clear" w:color="auto" w:fill="C6D9F1"/>
            <w:vAlign w:val="bottom"/>
          </w:tcPr>
          <w:p>
            <w:pPr>
              <w:spacing w:after="0"/>
              <w:rPr>
                <w:color w:val="auto"/>
                <w:sz w:val="12"/>
                <w:szCs w:val="12"/>
              </w:rPr>
            </w:pPr>
          </w:p>
        </w:tc>
        <w:tc>
          <w:tcPr>
            <w:tcW w:w="780" w:type="dxa"/>
            <w:tcBorders>
              <w:left w:val="single" w:color="C6D9F1" w:sz="8" w:space="0"/>
              <w:bottom w:val="single" w:color="C6D9F1" w:sz="8" w:space="0"/>
              <w:right w:val="single" w:color="231F20" w:sz="8" w:space="0"/>
            </w:tcBorders>
            <w:shd w:val="clear" w:color="auto" w:fill="C6D9F1"/>
            <w:vAlign w:val="bottom"/>
          </w:tcPr>
          <w:p>
            <w:pPr>
              <w:spacing w:after="0"/>
              <w:rPr>
                <w:color w:val="auto"/>
                <w:sz w:val="12"/>
                <w:szCs w:val="12"/>
              </w:rPr>
            </w:pPr>
          </w:p>
        </w:tc>
        <w:tc>
          <w:tcPr>
            <w:tcW w:w="880" w:type="dxa"/>
            <w:tcBorders>
              <w:bottom w:val="single" w:color="C6D9F1" w:sz="8" w:space="0"/>
              <w:right w:val="single" w:color="231F20" w:sz="8" w:space="0"/>
            </w:tcBorders>
            <w:shd w:val="clear" w:color="auto" w:fill="C6D9F1"/>
            <w:vAlign w:val="bottom"/>
          </w:tcPr>
          <w:p>
            <w:pPr>
              <w:spacing w:after="0"/>
              <w:rPr>
                <w:color w:val="auto"/>
                <w:sz w:val="12"/>
                <w:szCs w:val="12"/>
              </w:rPr>
            </w:pPr>
          </w:p>
        </w:tc>
        <w:tc>
          <w:tcPr>
            <w:tcW w:w="2500" w:type="dxa"/>
            <w:tcBorders>
              <w:bottom w:val="single" w:color="C6D9F1" w:sz="8" w:space="0"/>
              <w:right w:val="single" w:color="231F20" w:sz="8" w:space="0"/>
            </w:tcBorders>
            <w:shd w:val="clear" w:color="auto" w:fill="C6D9F1"/>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8" w:hRule="atLeast"/>
        </w:trPr>
        <w:tc>
          <w:tcPr>
            <w:tcW w:w="400" w:type="dxa"/>
            <w:tcBorders>
              <w:top w:val="single" w:color="231F20" w:sz="8" w:space="0"/>
              <w:left w:val="single" w:color="231F20" w:sz="8" w:space="0"/>
              <w:bottom w:val="single" w:color="BFBFBF" w:sz="8" w:space="0"/>
              <w:right w:val="single" w:color="231F20" w:sz="8" w:space="0"/>
            </w:tcBorders>
            <w:shd w:val="clear" w:color="auto" w:fill="BFBFBF"/>
            <w:vAlign w:val="bottom"/>
          </w:tcPr>
          <w:p>
            <w:pPr>
              <w:spacing w:after="0"/>
              <w:rPr>
                <w:color w:val="auto"/>
                <w:sz w:val="23"/>
                <w:szCs w:val="23"/>
              </w:rPr>
            </w:pPr>
          </w:p>
        </w:tc>
        <w:tc>
          <w:tcPr>
            <w:tcW w:w="780" w:type="dxa"/>
            <w:tcBorders>
              <w:top w:val="single" w:color="231F20" w:sz="8" w:space="0"/>
              <w:right w:val="single" w:color="231F20" w:sz="8" w:space="0"/>
            </w:tcBorders>
            <w:vAlign w:val="bottom"/>
          </w:tcPr>
          <w:p>
            <w:pPr>
              <w:spacing w:after="0"/>
              <w:ind w:right="35"/>
              <w:jc w:val="center"/>
              <w:rPr>
                <w:color w:val="auto"/>
                <w:sz w:val="20"/>
                <w:szCs w:val="20"/>
              </w:rPr>
            </w:pPr>
            <w:r>
              <w:rPr>
                <w:rFonts w:ascii="Times New Roman" w:hAnsi="Times New Roman" w:eastAsia="Times New Roman" w:cs="Times New Roman"/>
                <w:color w:val="auto"/>
                <w:w w:val="98"/>
                <w:sz w:val="13"/>
                <w:szCs w:val="13"/>
              </w:rPr>
              <w:t>DI5</w:t>
            </w:r>
          </w:p>
        </w:tc>
        <w:tc>
          <w:tcPr>
            <w:tcW w:w="880" w:type="dxa"/>
            <w:tcBorders>
              <w:top w:val="single" w:color="231F20" w:sz="8" w:space="0"/>
              <w:right w:val="single" w:color="231F20" w:sz="8" w:space="0"/>
            </w:tcBorders>
            <w:vAlign w:val="bottom"/>
          </w:tcPr>
          <w:p>
            <w:pPr>
              <w:spacing w:after="0" w:line="159" w:lineRule="exact"/>
              <w:ind w:right="55"/>
              <w:jc w:val="center"/>
              <w:rPr>
                <w:color w:val="auto"/>
                <w:sz w:val="20"/>
                <w:szCs w:val="20"/>
              </w:rPr>
            </w:pPr>
            <w:r>
              <w:rPr>
                <w:rFonts w:ascii="宋体" w:hAnsi="宋体" w:eastAsia="宋体" w:cs="宋体"/>
                <w:color w:val="auto"/>
                <w:sz w:val="13"/>
                <w:szCs w:val="13"/>
              </w:rPr>
              <w:t>数字输入</w:t>
            </w:r>
            <w:r>
              <w:rPr>
                <w:rFonts w:ascii="Times New Roman" w:hAnsi="Times New Roman" w:eastAsia="Times New Roman" w:cs="Times New Roman"/>
                <w:color w:val="auto"/>
                <w:sz w:val="13"/>
                <w:szCs w:val="13"/>
              </w:rPr>
              <w:t xml:space="preserve"> 5</w:t>
            </w:r>
          </w:p>
        </w:tc>
        <w:tc>
          <w:tcPr>
            <w:tcW w:w="2500" w:type="dxa"/>
            <w:tcBorders>
              <w:top w:val="single" w:color="231F20" w:sz="8" w:space="0"/>
              <w:right w:val="single" w:color="231F20" w:sz="8" w:space="0"/>
            </w:tcBorders>
            <w:vAlign w:val="bottom"/>
          </w:tcPr>
          <w:p>
            <w:pPr>
              <w:spacing w:after="0"/>
              <w:rPr>
                <w:color w:val="auto"/>
                <w:sz w:val="23"/>
                <w:szCs w:val="2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8" w:hRule="atLeast"/>
        </w:trPr>
        <w:tc>
          <w:tcPr>
            <w:tcW w:w="400" w:type="dxa"/>
            <w:tcBorders>
              <w:top w:val="single" w:color="231F20" w:sz="8" w:space="0"/>
              <w:left w:val="single" w:color="231F20" w:sz="8" w:space="0"/>
              <w:right w:val="single" w:color="231F20"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模</w:t>
            </w:r>
          </w:p>
        </w:tc>
        <w:tc>
          <w:tcPr>
            <w:tcW w:w="780" w:type="dxa"/>
            <w:tcBorders>
              <w:top w:val="single" w:color="231F20" w:sz="8" w:space="0"/>
              <w:right w:val="single" w:color="231F20" w:sz="8" w:space="0"/>
            </w:tcBorders>
            <w:vAlign w:val="bottom"/>
          </w:tcPr>
          <w:p>
            <w:pPr>
              <w:spacing w:after="0"/>
              <w:rPr>
                <w:color w:val="auto"/>
                <w:sz w:val="21"/>
                <w:szCs w:val="21"/>
              </w:rPr>
            </w:pPr>
          </w:p>
        </w:tc>
        <w:tc>
          <w:tcPr>
            <w:tcW w:w="880" w:type="dxa"/>
            <w:tcBorders>
              <w:top w:val="single" w:color="231F20" w:sz="8" w:space="0"/>
              <w:right w:val="single" w:color="231F20" w:sz="8" w:space="0"/>
            </w:tcBorders>
            <w:vAlign w:val="bottom"/>
          </w:tcPr>
          <w:p>
            <w:pPr>
              <w:spacing w:after="0"/>
              <w:rPr>
                <w:color w:val="auto"/>
                <w:sz w:val="21"/>
                <w:szCs w:val="21"/>
              </w:rPr>
            </w:pPr>
          </w:p>
        </w:tc>
        <w:tc>
          <w:tcPr>
            <w:tcW w:w="2500" w:type="dxa"/>
            <w:tcBorders>
              <w:top w:val="single" w:color="231F20" w:sz="8" w:space="0"/>
              <w:right w:val="single" w:color="231F20" w:sz="8" w:space="0"/>
            </w:tcBorders>
            <w:vAlign w:val="bottom"/>
          </w:tcPr>
          <w:p>
            <w:pPr>
              <w:spacing w:after="0" w:line="159" w:lineRule="exact"/>
              <w:ind w:left="20"/>
              <w:rPr>
                <w:color w:val="auto"/>
                <w:sz w:val="20"/>
                <w:szCs w:val="20"/>
              </w:rPr>
            </w:pPr>
            <w:r>
              <w:rPr>
                <w:rFonts w:ascii="宋体" w:hAnsi="宋体" w:eastAsia="宋体" w:cs="宋体"/>
                <w:color w:val="auto"/>
                <w:sz w:val="13"/>
                <w:szCs w:val="13"/>
              </w:rPr>
              <w:t>由控制板上的开关“</w:t>
            </w:r>
            <w:r>
              <w:rPr>
                <w:rFonts w:ascii="Times New Roman" w:hAnsi="Times New Roman" w:eastAsia="Times New Roman" w:cs="Times New Roman"/>
                <w:color w:val="auto"/>
                <w:sz w:val="13"/>
                <w:szCs w:val="13"/>
              </w:rPr>
              <w:t>AO</w:t>
            </w:r>
            <w:r>
              <w:rPr>
                <w:rFonts w:ascii="宋体" w:hAnsi="宋体" w:eastAsia="宋体" w:cs="宋体"/>
                <w:color w:val="auto"/>
                <w:sz w:val="13"/>
                <w:szCs w:val="13"/>
              </w:rPr>
              <w:t>”选择决定电压</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400" w:type="dxa"/>
            <w:tcBorders>
              <w:left w:val="single" w:color="231F20" w:sz="8" w:space="0"/>
              <w:right w:val="single" w:color="231F20"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拟</w:t>
            </w:r>
          </w:p>
        </w:tc>
        <w:tc>
          <w:tcPr>
            <w:tcW w:w="780" w:type="dxa"/>
            <w:vMerge w:val="restart"/>
            <w:tcBorders>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AO-GND</w:t>
            </w:r>
          </w:p>
        </w:tc>
        <w:tc>
          <w:tcPr>
            <w:tcW w:w="880" w:type="dxa"/>
            <w:vMerge w:val="restart"/>
            <w:tcBorders>
              <w:right w:val="single" w:color="231F20" w:sz="8" w:space="0"/>
            </w:tcBorders>
            <w:vAlign w:val="bottom"/>
          </w:tcPr>
          <w:p>
            <w:pPr>
              <w:spacing w:after="0" w:line="159" w:lineRule="exact"/>
              <w:ind w:right="55"/>
              <w:jc w:val="center"/>
              <w:rPr>
                <w:color w:val="auto"/>
                <w:sz w:val="20"/>
                <w:szCs w:val="20"/>
              </w:rPr>
            </w:pPr>
            <w:r>
              <w:rPr>
                <w:rFonts w:ascii="宋体" w:hAnsi="宋体" w:eastAsia="宋体" w:cs="宋体"/>
                <w:color w:val="auto"/>
                <w:sz w:val="13"/>
                <w:szCs w:val="13"/>
              </w:rPr>
              <w:t>模拟输出</w:t>
            </w:r>
            <w:r>
              <w:rPr>
                <w:rFonts w:ascii="Times New Roman" w:hAnsi="Times New Roman" w:eastAsia="Times New Roman" w:cs="Times New Roman"/>
                <w:color w:val="auto"/>
                <w:sz w:val="13"/>
                <w:szCs w:val="13"/>
              </w:rPr>
              <w:t xml:space="preserve"> 1</w:t>
            </w:r>
          </w:p>
        </w:tc>
        <w:tc>
          <w:tcPr>
            <w:tcW w:w="250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或电流输出。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400" w:type="dxa"/>
            <w:tcBorders>
              <w:left w:val="single" w:color="231F20" w:sz="8" w:space="0"/>
              <w:right w:val="single" w:color="231F20"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输</w:t>
            </w:r>
          </w:p>
        </w:tc>
        <w:tc>
          <w:tcPr>
            <w:tcW w:w="780" w:type="dxa"/>
            <w:vMerge w:val="continue"/>
            <w:tcBorders>
              <w:right w:val="single" w:color="231F20" w:sz="8" w:space="0"/>
            </w:tcBorders>
            <w:vAlign w:val="bottom"/>
          </w:tcPr>
          <w:p>
            <w:pPr>
              <w:spacing w:after="0"/>
              <w:rPr>
                <w:color w:val="auto"/>
                <w:sz w:val="19"/>
                <w:szCs w:val="19"/>
              </w:rPr>
            </w:pPr>
          </w:p>
        </w:tc>
        <w:tc>
          <w:tcPr>
            <w:tcW w:w="880" w:type="dxa"/>
            <w:vMerge w:val="continue"/>
            <w:tcBorders>
              <w:right w:val="single" w:color="231F20" w:sz="8" w:space="0"/>
            </w:tcBorders>
            <w:vAlign w:val="bottom"/>
          </w:tcPr>
          <w:p>
            <w:pPr>
              <w:spacing w:after="0"/>
              <w:rPr>
                <w:color w:val="auto"/>
                <w:sz w:val="19"/>
                <w:szCs w:val="19"/>
              </w:rPr>
            </w:pPr>
          </w:p>
        </w:tc>
        <w:tc>
          <w:tcPr>
            <w:tcW w:w="2500" w:type="dxa"/>
            <w:tcBorders>
              <w:right w:val="single" w:color="231F20" w:sz="8" w:space="0"/>
            </w:tcBorders>
            <w:vAlign w:val="bottom"/>
          </w:tcPr>
          <w:p>
            <w:pPr>
              <w:spacing w:after="0" w:line="159" w:lineRule="exact"/>
              <w:ind w:left="20"/>
              <w:rPr>
                <w:color w:val="auto"/>
                <w:sz w:val="20"/>
                <w:szCs w:val="20"/>
              </w:rPr>
            </w:pPr>
            <w:r>
              <w:rPr>
                <w:rFonts w:ascii="宋体" w:hAnsi="宋体" w:eastAsia="宋体" w:cs="宋体"/>
                <w:color w:val="auto"/>
                <w:sz w:val="13"/>
                <w:szCs w:val="13"/>
              </w:rPr>
              <w:t>输出电压范围：</w:t>
            </w:r>
            <w:r>
              <w:rPr>
                <w:rFonts w:ascii="Times New Roman" w:hAnsi="Times New Roman" w:eastAsia="Times New Roman" w:cs="Times New Roman"/>
                <w:color w:val="auto"/>
                <w:sz w:val="13"/>
                <w:szCs w:val="13"/>
              </w:rPr>
              <w:t>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10V</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8" w:hRule="atLeast"/>
        </w:trPr>
        <w:tc>
          <w:tcPr>
            <w:tcW w:w="400" w:type="dxa"/>
            <w:tcBorders>
              <w:left w:val="single" w:color="231F20" w:sz="8" w:space="0"/>
              <w:bottom w:val="single" w:color="BFBFBF" w:sz="8" w:space="0"/>
              <w:right w:val="single" w:color="231F20"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出</w:t>
            </w:r>
          </w:p>
        </w:tc>
        <w:tc>
          <w:tcPr>
            <w:tcW w:w="780" w:type="dxa"/>
            <w:tcBorders>
              <w:right w:val="single" w:color="231F20" w:sz="8" w:space="0"/>
            </w:tcBorders>
            <w:vAlign w:val="bottom"/>
          </w:tcPr>
          <w:p>
            <w:pPr>
              <w:spacing w:after="0"/>
              <w:rPr>
                <w:color w:val="auto"/>
                <w:sz w:val="21"/>
                <w:szCs w:val="21"/>
              </w:rPr>
            </w:pPr>
          </w:p>
        </w:tc>
        <w:tc>
          <w:tcPr>
            <w:tcW w:w="880" w:type="dxa"/>
            <w:tcBorders>
              <w:right w:val="single" w:color="231F20" w:sz="8" w:space="0"/>
            </w:tcBorders>
            <w:vAlign w:val="bottom"/>
          </w:tcPr>
          <w:p>
            <w:pPr>
              <w:spacing w:after="0"/>
              <w:rPr>
                <w:color w:val="auto"/>
                <w:sz w:val="21"/>
                <w:szCs w:val="21"/>
              </w:rPr>
            </w:pPr>
          </w:p>
        </w:tc>
        <w:tc>
          <w:tcPr>
            <w:tcW w:w="2500" w:type="dxa"/>
            <w:tcBorders>
              <w:right w:val="single" w:color="231F20" w:sz="8" w:space="0"/>
            </w:tcBorders>
            <w:vAlign w:val="bottom"/>
          </w:tcPr>
          <w:p>
            <w:pPr>
              <w:spacing w:after="0" w:line="159" w:lineRule="exact"/>
              <w:ind w:left="20"/>
              <w:rPr>
                <w:color w:val="auto"/>
                <w:sz w:val="20"/>
                <w:szCs w:val="20"/>
              </w:rPr>
            </w:pPr>
            <w:r>
              <w:rPr>
                <w:rFonts w:ascii="宋体" w:hAnsi="宋体" w:eastAsia="宋体" w:cs="宋体"/>
                <w:color w:val="auto"/>
                <w:sz w:val="13"/>
                <w:szCs w:val="13"/>
              </w:rPr>
              <w:t>输出电流范围：</w:t>
            </w:r>
            <w:r>
              <w:rPr>
                <w:rFonts w:ascii="Times New Roman" w:hAnsi="Times New Roman" w:eastAsia="Times New Roman" w:cs="Times New Roman"/>
                <w:color w:val="auto"/>
                <w:sz w:val="13"/>
                <w:szCs w:val="13"/>
              </w:rPr>
              <w:t>0mA</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20mA</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4" w:hRule="atLeast"/>
        </w:trPr>
        <w:tc>
          <w:tcPr>
            <w:tcW w:w="400" w:type="dxa"/>
            <w:tcBorders>
              <w:top w:val="single" w:color="231F20" w:sz="8" w:space="0"/>
              <w:left w:val="single" w:color="231F20" w:sz="8" w:space="0"/>
              <w:right w:val="single" w:color="231F20"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数</w:t>
            </w:r>
          </w:p>
        </w:tc>
        <w:tc>
          <w:tcPr>
            <w:tcW w:w="780" w:type="dxa"/>
            <w:tcBorders>
              <w:top w:val="single" w:color="231F20" w:sz="8" w:space="0"/>
              <w:right w:val="single" w:color="231F20" w:sz="8" w:space="0"/>
            </w:tcBorders>
            <w:vAlign w:val="bottom"/>
          </w:tcPr>
          <w:p>
            <w:pPr>
              <w:spacing w:after="0"/>
              <w:rPr>
                <w:color w:val="auto"/>
                <w:sz w:val="22"/>
                <w:szCs w:val="22"/>
              </w:rPr>
            </w:pPr>
          </w:p>
        </w:tc>
        <w:tc>
          <w:tcPr>
            <w:tcW w:w="880" w:type="dxa"/>
            <w:tcBorders>
              <w:top w:val="single" w:color="231F20" w:sz="8" w:space="0"/>
              <w:right w:val="single" w:color="231F20" w:sz="8" w:space="0"/>
            </w:tcBorders>
            <w:vAlign w:val="bottom"/>
          </w:tcPr>
          <w:p>
            <w:pPr>
              <w:spacing w:after="0"/>
              <w:rPr>
                <w:color w:val="auto"/>
                <w:sz w:val="22"/>
                <w:szCs w:val="22"/>
              </w:rPr>
            </w:pPr>
          </w:p>
        </w:tc>
        <w:tc>
          <w:tcPr>
            <w:tcW w:w="2500" w:type="dxa"/>
            <w:vMerge w:val="restart"/>
            <w:tcBorders>
              <w:top w:val="single" w:color="231F20" w:sz="8" w:space="0"/>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集电极开路输出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400" w:type="dxa"/>
            <w:vMerge w:val="restart"/>
            <w:tcBorders>
              <w:left w:val="single" w:color="231F20" w:sz="8" w:space="0"/>
              <w:right w:val="single" w:color="231F20"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字</w:t>
            </w:r>
          </w:p>
        </w:tc>
        <w:tc>
          <w:tcPr>
            <w:tcW w:w="780" w:type="dxa"/>
            <w:tcBorders>
              <w:right w:val="single" w:color="231F20" w:sz="8" w:space="0"/>
            </w:tcBorders>
            <w:vAlign w:val="bottom"/>
          </w:tcPr>
          <w:p>
            <w:pPr>
              <w:spacing w:after="0"/>
              <w:rPr>
                <w:color w:val="auto"/>
                <w:sz w:val="8"/>
                <w:szCs w:val="8"/>
              </w:rPr>
            </w:pPr>
          </w:p>
        </w:tc>
        <w:tc>
          <w:tcPr>
            <w:tcW w:w="880" w:type="dxa"/>
            <w:tcBorders>
              <w:right w:val="single" w:color="231F20" w:sz="8" w:space="0"/>
            </w:tcBorders>
            <w:vAlign w:val="bottom"/>
          </w:tcPr>
          <w:p>
            <w:pPr>
              <w:spacing w:after="0"/>
              <w:rPr>
                <w:color w:val="auto"/>
                <w:sz w:val="8"/>
                <w:szCs w:val="8"/>
              </w:rPr>
            </w:pPr>
          </w:p>
        </w:tc>
        <w:tc>
          <w:tcPr>
            <w:tcW w:w="250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400" w:type="dxa"/>
            <w:vMerge w:val="continue"/>
            <w:tcBorders>
              <w:left w:val="single" w:color="231F20" w:sz="8" w:space="0"/>
              <w:right w:val="single" w:color="231F20" w:sz="8" w:space="0"/>
            </w:tcBorders>
            <w:shd w:val="clear" w:color="auto" w:fill="BFBFBF"/>
            <w:vAlign w:val="bottom"/>
          </w:tcPr>
          <w:p>
            <w:pPr>
              <w:spacing w:after="0"/>
              <w:rPr>
                <w:color w:val="auto"/>
                <w:sz w:val="8"/>
                <w:szCs w:val="8"/>
              </w:rPr>
            </w:pPr>
          </w:p>
        </w:tc>
        <w:tc>
          <w:tcPr>
            <w:tcW w:w="780" w:type="dxa"/>
            <w:vMerge w:val="restart"/>
            <w:tcBorders>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DO-GND</w:t>
            </w:r>
          </w:p>
        </w:tc>
        <w:tc>
          <w:tcPr>
            <w:tcW w:w="880" w:type="dxa"/>
            <w:vMerge w:val="restart"/>
            <w:tcBorders>
              <w:right w:val="single" w:color="231F20" w:sz="8" w:space="0"/>
            </w:tcBorders>
            <w:vAlign w:val="bottom"/>
          </w:tcPr>
          <w:p>
            <w:pPr>
              <w:spacing w:after="0" w:line="159" w:lineRule="exact"/>
              <w:ind w:right="55"/>
              <w:jc w:val="center"/>
              <w:rPr>
                <w:color w:val="auto"/>
                <w:sz w:val="20"/>
                <w:szCs w:val="20"/>
              </w:rPr>
            </w:pPr>
            <w:r>
              <w:rPr>
                <w:rFonts w:ascii="宋体" w:hAnsi="宋体" w:eastAsia="宋体" w:cs="宋体"/>
                <w:color w:val="auto"/>
                <w:sz w:val="13"/>
                <w:szCs w:val="13"/>
              </w:rPr>
              <w:t>数字输出</w:t>
            </w:r>
            <w:r>
              <w:rPr>
                <w:rFonts w:ascii="Times New Roman" w:hAnsi="Times New Roman" w:eastAsia="Times New Roman" w:cs="Times New Roman"/>
                <w:color w:val="auto"/>
                <w:sz w:val="13"/>
                <w:szCs w:val="13"/>
              </w:rPr>
              <w:t xml:space="preserve"> 1</w:t>
            </w:r>
          </w:p>
        </w:tc>
        <w:tc>
          <w:tcPr>
            <w:tcW w:w="2500" w:type="dxa"/>
            <w:vMerge w:val="restart"/>
            <w:tcBorders>
              <w:right w:val="single" w:color="231F20" w:sz="8" w:space="0"/>
            </w:tcBorders>
            <w:vAlign w:val="bottom"/>
          </w:tcPr>
          <w:p>
            <w:pPr>
              <w:spacing w:after="0" w:line="159" w:lineRule="exact"/>
              <w:ind w:left="20"/>
              <w:rPr>
                <w:color w:val="auto"/>
                <w:sz w:val="20"/>
                <w:szCs w:val="20"/>
              </w:rPr>
            </w:pPr>
            <w:r>
              <w:rPr>
                <w:rFonts w:ascii="宋体" w:hAnsi="宋体" w:eastAsia="宋体" w:cs="宋体"/>
                <w:color w:val="auto"/>
                <w:sz w:val="13"/>
                <w:szCs w:val="13"/>
              </w:rPr>
              <w:t>输出电压范围：</w:t>
            </w:r>
            <w:r>
              <w:rPr>
                <w:rFonts w:ascii="Times New Roman" w:hAnsi="Times New Roman" w:eastAsia="Times New Roman" w:cs="Times New Roman"/>
                <w:color w:val="auto"/>
                <w:sz w:val="13"/>
                <w:szCs w:val="13"/>
              </w:rPr>
              <w:t>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24V</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8" w:hRule="atLeast"/>
        </w:trPr>
        <w:tc>
          <w:tcPr>
            <w:tcW w:w="400" w:type="dxa"/>
            <w:vMerge w:val="restart"/>
            <w:tcBorders>
              <w:left w:val="single" w:color="231F20" w:sz="8" w:space="0"/>
              <w:right w:val="single" w:color="231F20"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输</w:t>
            </w:r>
          </w:p>
        </w:tc>
        <w:tc>
          <w:tcPr>
            <w:tcW w:w="780" w:type="dxa"/>
            <w:vMerge w:val="continue"/>
            <w:tcBorders>
              <w:right w:val="single" w:color="231F20" w:sz="8" w:space="0"/>
            </w:tcBorders>
            <w:vAlign w:val="bottom"/>
          </w:tcPr>
          <w:p>
            <w:pPr>
              <w:spacing w:after="0"/>
              <w:rPr>
                <w:color w:val="auto"/>
                <w:sz w:val="10"/>
                <w:szCs w:val="10"/>
              </w:rPr>
            </w:pPr>
          </w:p>
        </w:tc>
        <w:tc>
          <w:tcPr>
            <w:tcW w:w="880" w:type="dxa"/>
            <w:vMerge w:val="continue"/>
            <w:tcBorders>
              <w:right w:val="single" w:color="231F20" w:sz="8" w:space="0"/>
            </w:tcBorders>
            <w:vAlign w:val="bottom"/>
          </w:tcPr>
          <w:p>
            <w:pPr>
              <w:spacing w:after="0"/>
              <w:rPr>
                <w:color w:val="auto"/>
                <w:sz w:val="10"/>
                <w:szCs w:val="10"/>
              </w:rPr>
            </w:pPr>
          </w:p>
        </w:tc>
        <w:tc>
          <w:tcPr>
            <w:tcW w:w="250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400" w:type="dxa"/>
            <w:vMerge w:val="continue"/>
            <w:tcBorders>
              <w:left w:val="single" w:color="231F20" w:sz="8" w:space="0"/>
              <w:right w:val="single" w:color="231F20" w:sz="8" w:space="0"/>
            </w:tcBorders>
            <w:shd w:val="clear" w:color="auto" w:fill="BFBFBF"/>
            <w:vAlign w:val="bottom"/>
          </w:tcPr>
          <w:p>
            <w:pPr>
              <w:spacing w:after="0"/>
              <w:rPr>
                <w:color w:val="auto"/>
                <w:sz w:val="7"/>
                <w:szCs w:val="7"/>
              </w:rPr>
            </w:pPr>
          </w:p>
        </w:tc>
        <w:tc>
          <w:tcPr>
            <w:tcW w:w="780" w:type="dxa"/>
            <w:tcBorders>
              <w:right w:val="single" w:color="231F20" w:sz="8" w:space="0"/>
            </w:tcBorders>
            <w:vAlign w:val="bottom"/>
          </w:tcPr>
          <w:p>
            <w:pPr>
              <w:spacing w:after="0"/>
              <w:rPr>
                <w:color w:val="auto"/>
                <w:sz w:val="7"/>
                <w:szCs w:val="7"/>
              </w:rPr>
            </w:pPr>
          </w:p>
        </w:tc>
        <w:tc>
          <w:tcPr>
            <w:tcW w:w="880" w:type="dxa"/>
            <w:tcBorders>
              <w:right w:val="single" w:color="231F20" w:sz="8" w:space="0"/>
            </w:tcBorders>
            <w:vAlign w:val="bottom"/>
          </w:tcPr>
          <w:p>
            <w:pPr>
              <w:spacing w:after="0"/>
              <w:rPr>
                <w:color w:val="auto"/>
                <w:sz w:val="7"/>
                <w:szCs w:val="7"/>
              </w:rPr>
            </w:pPr>
          </w:p>
        </w:tc>
        <w:tc>
          <w:tcPr>
            <w:tcW w:w="2500" w:type="dxa"/>
            <w:vMerge w:val="restart"/>
            <w:tcBorders>
              <w:right w:val="single" w:color="231F20" w:sz="8" w:space="0"/>
            </w:tcBorders>
            <w:vAlign w:val="bottom"/>
          </w:tcPr>
          <w:p>
            <w:pPr>
              <w:spacing w:after="0" w:line="159" w:lineRule="exact"/>
              <w:ind w:left="20"/>
              <w:rPr>
                <w:color w:val="auto"/>
                <w:sz w:val="20"/>
                <w:szCs w:val="20"/>
              </w:rPr>
            </w:pPr>
            <w:r>
              <w:rPr>
                <w:rFonts w:ascii="宋体" w:hAnsi="宋体" w:eastAsia="宋体" w:cs="宋体"/>
                <w:color w:val="auto"/>
                <w:sz w:val="13"/>
                <w:szCs w:val="13"/>
              </w:rPr>
              <w:t>输出电流范围：</w:t>
            </w:r>
            <w:r>
              <w:rPr>
                <w:rFonts w:ascii="Times New Roman" w:hAnsi="Times New Roman" w:eastAsia="Times New Roman" w:cs="Times New Roman"/>
                <w:color w:val="auto"/>
                <w:sz w:val="13"/>
                <w:szCs w:val="13"/>
              </w:rPr>
              <w:t>0mA</w:t>
            </w:r>
            <w:r>
              <w:rPr>
                <w:rFonts w:ascii="宋体" w:hAnsi="宋体" w:eastAsia="宋体" w:cs="宋体"/>
                <w:color w:val="auto"/>
                <w:sz w:val="13"/>
                <w:szCs w:val="13"/>
              </w:rPr>
              <w:t>～</w:t>
            </w:r>
            <w:r>
              <w:rPr>
                <w:rFonts w:ascii="Times New Roman" w:hAnsi="Times New Roman" w:eastAsia="Times New Roman" w:cs="Times New Roman"/>
                <w:color w:val="auto"/>
                <w:sz w:val="13"/>
                <w:szCs w:val="13"/>
              </w:rPr>
              <w:t>50mA</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400" w:type="dxa"/>
            <w:vMerge w:val="restart"/>
            <w:tcBorders>
              <w:left w:val="single" w:color="231F20" w:sz="8" w:space="0"/>
              <w:right w:val="single" w:color="231F20"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出</w:t>
            </w:r>
          </w:p>
        </w:tc>
        <w:tc>
          <w:tcPr>
            <w:tcW w:w="780" w:type="dxa"/>
            <w:tcBorders>
              <w:right w:val="single" w:color="231F20" w:sz="8" w:space="0"/>
            </w:tcBorders>
            <w:vAlign w:val="bottom"/>
          </w:tcPr>
          <w:p>
            <w:pPr>
              <w:spacing w:after="0"/>
              <w:rPr>
                <w:color w:val="auto"/>
                <w:sz w:val="10"/>
                <w:szCs w:val="10"/>
              </w:rPr>
            </w:pPr>
          </w:p>
        </w:tc>
        <w:tc>
          <w:tcPr>
            <w:tcW w:w="880" w:type="dxa"/>
            <w:tcBorders>
              <w:right w:val="single" w:color="231F20" w:sz="8" w:space="0"/>
            </w:tcBorders>
            <w:vAlign w:val="bottom"/>
          </w:tcPr>
          <w:p>
            <w:pPr>
              <w:spacing w:after="0"/>
              <w:rPr>
                <w:color w:val="auto"/>
                <w:sz w:val="10"/>
                <w:szCs w:val="10"/>
              </w:rPr>
            </w:pPr>
          </w:p>
        </w:tc>
        <w:tc>
          <w:tcPr>
            <w:tcW w:w="250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400" w:type="dxa"/>
            <w:vMerge w:val="continue"/>
            <w:tcBorders>
              <w:left w:val="single" w:color="231F20" w:sz="8" w:space="0"/>
              <w:right w:val="single" w:color="231F20" w:sz="8" w:space="0"/>
            </w:tcBorders>
            <w:shd w:val="clear" w:color="auto" w:fill="BFBFBF"/>
            <w:vAlign w:val="bottom"/>
          </w:tcPr>
          <w:p>
            <w:pPr>
              <w:spacing w:after="0"/>
              <w:rPr>
                <w:color w:val="auto"/>
                <w:sz w:val="6"/>
                <w:szCs w:val="6"/>
              </w:rPr>
            </w:pPr>
          </w:p>
        </w:tc>
        <w:tc>
          <w:tcPr>
            <w:tcW w:w="780" w:type="dxa"/>
            <w:tcBorders>
              <w:right w:val="single" w:color="231F20" w:sz="8" w:space="0"/>
            </w:tcBorders>
            <w:vAlign w:val="bottom"/>
          </w:tcPr>
          <w:p>
            <w:pPr>
              <w:spacing w:after="0"/>
              <w:rPr>
                <w:color w:val="auto"/>
                <w:sz w:val="6"/>
                <w:szCs w:val="6"/>
              </w:rPr>
            </w:pPr>
          </w:p>
        </w:tc>
        <w:tc>
          <w:tcPr>
            <w:tcW w:w="880" w:type="dxa"/>
            <w:tcBorders>
              <w:right w:val="single" w:color="231F20" w:sz="8" w:space="0"/>
            </w:tcBorders>
            <w:vAlign w:val="bottom"/>
          </w:tcPr>
          <w:p>
            <w:pPr>
              <w:spacing w:after="0"/>
              <w:rPr>
                <w:color w:val="auto"/>
                <w:sz w:val="6"/>
                <w:szCs w:val="6"/>
              </w:rPr>
            </w:pPr>
          </w:p>
        </w:tc>
        <w:tc>
          <w:tcPr>
            <w:tcW w:w="2500" w:type="dxa"/>
            <w:tcBorders>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4" w:hRule="atLeast"/>
        </w:trPr>
        <w:tc>
          <w:tcPr>
            <w:tcW w:w="400" w:type="dxa"/>
            <w:tcBorders>
              <w:left w:val="single" w:color="231F20" w:sz="8" w:space="0"/>
              <w:bottom w:val="single" w:color="auto" w:sz="8" w:space="0"/>
              <w:right w:val="single" w:color="231F20" w:sz="8" w:space="0"/>
            </w:tcBorders>
            <w:shd w:val="clear" w:color="auto" w:fill="BFBFBF"/>
            <w:vAlign w:val="bottom"/>
          </w:tcPr>
          <w:p>
            <w:pPr>
              <w:spacing w:after="0"/>
              <w:rPr>
                <w:color w:val="auto"/>
                <w:sz w:val="9"/>
                <w:szCs w:val="9"/>
              </w:rPr>
            </w:pPr>
          </w:p>
        </w:tc>
        <w:tc>
          <w:tcPr>
            <w:tcW w:w="780" w:type="dxa"/>
            <w:tcBorders>
              <w:bottom w:val="single" w:color="auto" w:sz="8" w:space="0"/>
              <w:right w:val="single" w:color="231F20" w:sz="8" w:space="0"/>
            </w:tcBorders>
            <w:vAlign w:val="bottom"/>
          </w:tcPr>
          <w:p>
            <w:pPr>
              <w:spacing w:after="0"/>
              <w:rPr>
                <w:color w:val="auto"/>
                <w:sz w:val="9"/>
                <w:szCs w:val="9"/>
              </w:rPr>
            </w:pPr>
          </w:p>
        </w:tc>
        <w:tc>
          <w:tcPr>
            <w:tcW w:w="880" w:type="dxa"/>
            <w:tcBorders>
              <w:bottom w:val="single" w:color="auto" w:sz="8" w:space="0"/>
              <w:right w:val="single" w:color="231F20" w:sz="8" w:space="0"/>
            </w:tcBorders>
            <w:vAlign w:val="bottom"/>
          </w:tcPr>
          <w:p>
            <w:pPr>
              <w:spacing w:after="0"/>
              <w:rPr>
                <w:color w:val="auto"/>
                <w:sz w:val="9"/>
                <w:szCs w:val="9"/>
              </w:rPr>
            </w:pPr>
          </w:p>
        </w:tc>
        <w:tc>
          <w:tcPr>
            <w:tcW w:w="2500" w:type="dxa"/>
            <w:tcBorders>
              <w:bottom w:val="single" w:color="auto" w:sz="8" w:space="0"/>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5" w:hRule="atLeast"/>
        </w:trPr>
        <w:tc>
          <w:tcPr>
            <w:tcW w:w="400" w:type="dxa"/>
            <w:tcBorders>
              <w:left w:val="single" w:color="auto" w:sz="8" w:space="0"/>
              <w:right w:val="single" w:color="auto"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继</w:t>
            </w:r>
          </w:p>
        </w:tc>
        <w:tc>
          <w:tcPr>
            <w:tcW w:w="780" w:type="dxa"/>
            <w:vMerge w:val="restart"/>
            <w:tcBorders>
              <w:left w:val="single" w:color="auto" w:sz="8" w:space="0"/>
              <w:right w:val="single" w:color="auto" w:sz="8" w:space="0"/>
            </w:tcBorders>
            <w:vAlign w:val="bottom"/>
          </w:tcPr>
          <w:p>
            <w:pPr>
              <w:spacing w:after="0"/>
              <w:ind w:left="100"/>
              <w:rPr>
                <w:color w:val="auto"/>
                <w:sz w:val="20"/>
                <w:szCs w:val="20"/>
              </w:rPr>
            </w:pPr>
            <w:r>
              <w:rPr>
                <w:rFonts w:ascii="Times New Roman" w:hAnsi="Times New Roman" w:eastAsia="Times New Roman" w:cs="Times New Roman"/>
                <w:color w:val="auto"/>
                <w:sz w:val="13"/>
                <w:szCs w:val="13"/>
              </w:rPr>
              <w:t>T/A-T/B</w:t>
            </w:r>
          </w:p>
        </w:tc>
        <w:tc>
          <w:tcPr>
            <w:tcW w:w="880" w:type="dxa"/>
            <w:vMerge w:val="restart"/>
            <w:tcBorders>
              <w:right w:val="single" w:color="auto" w:sz="8" w:space="0"/>
            </w:tcBorders>
            <w:vAlign w:val="bottom"/>
          </w:tcPr>
          <w:p>
            <w:pPr>
              <w:spacing w:after="0" w:line="149" w:lineRule="exact"/>
              <w:ind w:right="55"/>
              <w:jc w:val="center"/>
              <w:rPr>
                <w:color w:val="auto"/>
                <w:sz w:val="20"/>
                <w:szCs w:val="20"/>
              </w:rPr>
            </w:pPr>
            <w:r>
              <w:rPr>
                <w:rFonts w:ascii="宋体" w:hAnsi="宋体" w:eastAsia="宋体" w:cs="宋体"/>
                <w:color w:val="auto"/>
                <w:w w:val="99"/>
                <w:sz w:val="13"/>
                <w:szCs w:val="13"/>
              </w:rPr>
              <w:t>常闭端子</w:t>
            </w:r>
          </w:p>
        </w:tc>
        <w:tc>
          <w:tcPr>
            <w:tcW w:w="25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400" w:type="dxa"/>
            <w:vMerge w:val="restart"/>
            <w:tcBorders>
              <w:left w:val="single" w:color="auto" w:sz="8" w:space="0"/>
              <w:right w:val="single" w:color="auto"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电</w:t>
            </w:r>
          </w:p>
        </w:tc>
        <w:tc>
          <w:tcPr>
            <w:tcW w:w="780" w:type="dxa"/>
            <w:vMerge w:val="continue"/>
            <w:tcBorders>
              <w:left w:val="single" w:color="auto" w:sz="8" w:space="0"/>
              <w:right w:val="single" w:color="auto" w:sz="8" w:space="0"/>
            </w:tcBorders>
            <w:vAlign w:val="bottom"/>
          </w:tcPr>
          <w:p>
            <w:pPr>
              <w:spacing w:after="0"/>
              <w:rPr>
                <w:color w:val="auto"/>
                <w:sz w:val="11"/>
                <w:szCs w:val="11"/>
              </w:rPr>
            </w:pPr>
          </w:p>
        </w:tc>
        <w:tc>
          <w:tcPr>
            <w:tcW w:w="880" w:type="dxa"/>
            <w:vMerge w:val="continue"/>
            <w:tcBorders>
              <w:right w:val="single" w:color="auto" w:sz="8" w:space="0"/>
            </w:tcBorders>
            <w:vAlign w:val="bottom"/>
          </w:tcPr>
          <w:p>
            <w:pPr>
              <w:spacing w:after="0"/>
              <w:rPr>
                <w:color w:val="auto"/>
                <w:sz w:val="11"/>
                <w:szCs w:val="11"/>
              </w:rPr>
            </w:pPr>
          </w:p>
        </w:tc>
        <w:tc>
          <w:tcPr>
            <w:tcW w:w="2500" w:type="dxa"/>
            <w:vMerge w:val="restart"/>
            <w:tcBorders>
              <w:right w:val="single" w:color="auto"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触点驱动能力：</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6" w:hRule="atLeast"/>
        </w:trPr>
        <w:tc>
          <w:tcPr>
            <w:tcW w:w="400" w:type="dxa"/>
            <w:vMerge w:val="continue"/>
            <w:tcBorders>
              <w:left w:val="single" w:color="auto" w:sz="8" w:space="0"/>
              <w:right w:val="single" w:color="auto" w:sz="8" w:space="0"/>
            </w:tcBorders>
            <w:shd w:val="clear" w:color="auto" w:fill="BFBFBF"/>
            <w:vAlign w:val="bottom"/>
          </w:tcPr>
          <w:p>
            <w:pPr>
              <w:spacing w:after="0"/>
              <w:rPr>
                <w:color w:val="auto"/>
                <w:sz w:val="5"/>
                <w:szCs w:val="5"/>
              </w:rPr>
            </w:pPr>
          </w:p>
        </w:tc>
        <w:tc>
          <w:tcPr>
            <w:tcW w:w="780" w:type="dxa"/>
            <w:tcBorders>
              <w:left w:val="single" w:color="auto" w:sz="8" w:space="0"/>
              <w:right w:val="single" w:color="auto" w:sz="8" w:space="0"/>
            </w:tcBorders>
            <w:vAlign w:val="bottom"/>
          </w:tcPr>
          <w:p>
            <w:pPr>
              <w:spacing w:after="0"/>
              <w:rPr>
                <w:color w:val="auto"/>
                <w:sz w:val="5"/>
                <w:szCs w:val="5"/>
              </w:rPr>
            </w:pPr>
          </w:p>
        </w:tc>
        <w:tc>
          <w:tcPr>
            <w:tcW w:w="880" w:type="dxa"/>
            <w:tcBorders>
              <w:right w:val="single" w:color="auto" w:sz="8" w:space="0"/>
            </w:tcBorders>
            <w:vAlign w:val="bottom"/>
          </w:tcPr>
          <w:p>
            <w:pPr>
              <w:spacing w:after="0"/>
              <w:rPr>
                <w:color w:val="auto"/>
                <w:sz w:val="5"/>
                <w:szCs w:val="5"/>
              </w:rPr>
            </w:pPr>
          </w:p>
        </w:tc>
        <w:tc>
          <w:tcPr>
            <w:tcW w:w="2500" w:type="dxa"/>
            <w:vMerge w:val="continue"/>
            <w:tcBorders>
              <w:right w:val="single" w:color="auto"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7" w:hRule="atLeast"/>
        </w:trPr>
        <w:tc>
          <w:tcPr>
            <w:tcW w:w="400" w:type="dxa"/>
            <w:vMerge w:val="restart"/>
            <w:tcBorders>
              <w:left w:val="single" w:color="auto" w:sz="8" w:space="0"/>
              <w:bottom w:val="single" w:color="BFBFBF" w:sz="8" w:space="0"/>
              <w:right w:val="single" w:color="auto"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器</w:t>
            </w:r>
          </w:p>
        </w:tc>
        <w:tc>
          <w:tcPr>
            <w:tcW w:w="780" w:type="dxa"/>
            <w:tcBorders>
              <w:left w:val="single" w:color="auto" w:sz="8" w:space="0"/>
              <w:bottom w:val="single" w:color="auto" w:sz="8" w:space="0"/>
              <w:right w:val="single" w:color="auto" w:sz="8" w:space="0"/>
            </w:tcBorders>
            <w:vAlign w:val="bottom"/>
          </w:tcPr>
          <w:p>
            <w:pPr>
              <w:spacing w:after="0"/>
              <w:rPr>
                <w:color w:val="auto"/>
                <w:sz w:val="9"/>
                <w:szCs w:val="9"/>
              </w:rPr>
            </w:pPr>
          </w:p>
        </w:tc>
        <w:tc>
          <w:tcPr>
            <w:tcW w:w="880" w:type="dxa"/>
            <w:tcBorders>
              <w:bottom w:val="single" w:color="auto" w:sz="8" w:space="0"/>
              <w:right w:val="single" w:color="auto" w:sz="8" w:space="0"/>
            </w:tcBorders>
            <w:vAlign w:val="bottom"/>
          </w:tcPr>
          <w:p>
            <w:pPr>
              <w:spacing w:after="0"/>
              <w:rPr>
                <w:color w:val="auto"/>
                <w:sz w:val="9"/>
                <w:szCs w:val="9"/>
              </w:rPr>
            </w:pPr>
          </w:p>
        </w:tc>
        <w:tc>
          <w:tcPr>
            <w:tcW w:w="2500" w:type="dxa"/>
            <w:vMerge w:val="restart"/>
            <w:tcBorders>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AC250V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3A</w:t>
            </w:r>
            <w:r>
              <w:rPr>
                <w:rFonts w:ascii="宋体" w:hAnsi="宋体" w:eastAsia="宋体" w:cs="宋体"/>
                <w:color w:val="auto"/>
                <w:sz w:val="13"/>
                <w:szCs w:val="13"/>
              </w:rPr>
              <w:t>，</w:t>
            </w:r>
            <w:r>
              <w:rPr>
                <w:rFonts w:ascii="Times New Roman" w:hAnsi="Times New Roman" w:eastAsia="Times New Roman" w:cs="Times New Roman"/>
                <w:color w:val="auto"/>
                <w:sz w:val="13"/>
                <w:szCs w:val="13"/>
              </w:rPr>
              <w:t>COSØ=0.4</w:t>
            </w: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2" w:hRule="atLeast"/>
        </w:trPr>
        <w:tc>
          <w:tcPr>
            <w:tcW w:w="400" w:type="dxa"/>
            <w:vMerge w:val="continue"/>
            <w:tcBorders>
              <w:left w:val="single" w:color="auto" w:sz="8" w:space="0"/>
              <w:right w:val="single" w:color="auto" w:sz="8" w:space="0"/>
            </w:tcBorders>
            <w:shd w:val="clear" w:color="auto" w:fill="BFBFBF"/>
            <w:vAlign w:val="bottom"/>
          </w:tcPr>
          <w:p>
            <w:pPr>
              <w:spacing w:after="0"/>
              <w:rPr>
                <w:color w:val="auto"/>
                <w:sz w:val="8"/>
                <w:szCs w:val="8"/>
              </w:rPr>
            </w:pPr>
          </w:p>
        </w:tc>
        <w:tc>
          <w:tcPr>
            <w:tcW w:w="780" w:type="dxa"/>
            <w:tcBorders>
              <w:left w:val="single" w:color="auto" w:sz="8" w:space="0"/>
              <w:right w:val="single" w:color="auto" w:sz="8" w:space="0"/>
            </w:tcBorders>
            <w:vAlign w:val="bottom"/>
          </w:tcPr>
          <w:p>
            <w:pPr>
              <w:spacing w:after="0"/>
              <w:rPr>
                <w:color w:val="auto"/>
                <w:sz w:val="8"/>
                <w:szCs w:val="8"/>
              </w:rPr>
            </w:pPr>
          </w:p>
        </w:tc>
        <w:tc>
          <w:tcPr>
            <w:tcW w:w="880" w:type="dxa"/>
            <w:tcBorders>
              <w:right w:val="single" w:color="auto" w:sz="8" w:space="0"/>
            </w:tcBorders>
            <w:vAlign w:val="bottom"/>
          </w:tcPr>
          <w:p>
            <w:pPr>
              <w:spacing w:after="0"/>
              <w:rPr>
                <w:color w:val="auto"/>
                <w:sz w:val="8"/>
                <w:szCs w:val="8"/>
              </w:rPr>
            </w:pPr>
          </w:p>
        </w:tc>
        <w:tc>
          <w:tcPr>
            <w:tcW w:w="250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400" w:type="dxa"/>
            <w:tcBorders>
              <w:left w:val="single" w:color="auto" w:sz="8" w:space="0"/>
              <w:right w:val="single" w:color="auto"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输</w:t>
            </w:r>
          </w:p>
        </w:tc>
        <w:tc>
          <w:tcPr>
            <w:tcW w:w="780" w:type="dxa"/>
            <w:vMerge w:val="restart"/>
            <w:tcBorders>
              <w:left w:val="single" w:color="auto" w:sz="8" w:space="0"/>
              <w:right w:val="single" w:color="auto" w:sz="8" w:space="0"/>
            </w:tcBorders>
            <w:vAlign w:val="bottom"/>
          </w:tcPr>
          <w:p>
            <w:pPr>
              <w:spacing w:after="0"/>
              <w:ind w:left="100"/>
              <w:rPr>
                <w:color w:val="auto"/>
                <w:sz w:val="20"/>
                <w:szCs w:val="20"/>
              </w:rPr>
            </w:pPr>
            <w:r>
              <w:rPr>
                <w:rFonts w:ascii="Times New Roman" w:hAnsi="Times New Roman" w:eastAsia="Times New Roman" w:cs="Times New Roman"/>
                <w:color w:val="auto"/>
                <w:sz w:val="13"/>
                <w:szCs w:val="13"/>
              </w:rPr>
              <w:t>T/A-T/C</w:t>
            </w:r>
          </w:p>
        </w:tc>
        <w:tc>
          <w:tcPr>
            <w:tcW w:w="880" w:type="dxa"/>
            <w:vMerge w:val="restart"/>
            <w:tcBorders>
              <w:right w:val="single" w:color="auto" w:sz="8" w:space="0"/>
            </w:tcBorders>
            <w:vAlign w:val="bottom"/>
          </w:tcPr>
          <w:p>
            <w:pPr>
              <w:spacing w:after="0" w:line="149" w:lineRule="exact"/>
              <w:ind w:right="55"/>
              <w:jc w:val="center"/>
              <w:rPr>
                <w:color w:val="auto"/>
                <w:sz w:val="20"/>
                <w:szCs w:val="20"/>
              </w:rPr>
            </w:pPr>
            <w:r>
              <w:rPr>
                <w:rFonts w:ascii="宋体" w:hAnsi="宋体" w:eastAsia="宋体" w:cs="宋体"/>
                <w:color w:val="auto"/>
                <w:w w:val="99"/>
                <w:sz w:val="13"/>
                <w:szCs w:val="13"/>
              </w:rPr>
              <w:t>常开端子</w:t>
            </w:r>
          </w:p>
        </w:tc>
        <w:tc>
          <w:tcPr>
            <w:tcW w:w="2500" w:type="dxa"/>
            <w:tcBorders>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DC 30V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1A</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9" w:hRule="atLeast"/>
        </w:trPr>
        <w:tc>
          <w:tcPr>
            <w:tcW w:w="400" w:type="dxa"/>
            <w:vMerge w:val="restart"/>
            <w:tcBorders>
              <w:left w:val="single" w:color="auto" w:sz="8" w:space="0"/>
              <w:right w:val="single" w:color="auto" w:sz="8" w:space="0"/>
            </w:tcBorders>
            <w:shd w:val="clear" w:color="auto" w:fill="BFBFBF"/>
            <w:vAlign w:val="bottom"/>
          </w:tcPr>
          <w:p>
            <w:pPr>
              <w:spacing w:after="0" w:line="149" w:lineRule="exact"/>
              <w:ind w:right="37"/>
              <w:jc w:val="center"/>
              <w:rPr>
                <w:color w:val="auto"/>
                <w:sz w:val="20"/>
                <w:szCs w:val="20"/>
              </w:rPr>
            </w:pPr>
            <w:r>
              <w:rPr>
                <w:rFonts w:ascii="宋体" w:hAnsi="宋体" w:eastAsia="宋体" w:cs="宋体"/>
                <w:color w:val="auto"/>
                <w:sz w:val="13"/>
                <w:szCs w:val="13"/>
              </w:rPr>
              <w:t>出</w:t>
            </w:r>
          </w:p>
        </w:tc>
        <w:tc>
          <w:tcPr>
            <w:tcW w:w="780" w:type="dxa"/>
            <w:vMerge w:val="continue"/>
            <w:tcBorders>
              <w:left w:val="single" w:color="auto" w:sz="8" w:space="0"/>
              <w:right w:val="single" w:color="auto" w:sz="8" w:space="0"/>
            </w:tcBorders>
            <w:vAlign w:val="bottom"/>
          </w:tcPr>
          <w:p>
            <w:pPr>
              <w:spacing w:after="0"/>
              <w:rPr>
                <w:color w:val="auto"/>
                <w:sz w:val="7"/>
                <w:szCs w:val="7"/>
              </w:rPr>
            </w:pPr>
          </w:p>
        </w:tc>
        <w:tc>
          <w:tcPr>
            <w:tcW w:w="880" w:type="dxa"/>
            <w:vMerge w:val="continue"/>
            <w:tcBorders>
              <w:right w:val="single" w:color="auto" w:sz="8" w:space="0"/>
            </w:tcBorders>
            <w:vAlign w:val="bottom"/>
          </w:tcPr>
          <w:p>
            <w:pPr>
              <w:spacing w:after="0"/>
              <w:rPr>
                <w:color w:val="auto"/>
                <w:sz w:val="7"/>
                <w:szCs w:val="7"/>
              </w:rPr>
            </w:pPr>
          </w:p>
        </w:tc>
        <w:tc>
          <w:tcPr>
            <w:tcW w:w="250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3" w:hRule="atLeast"/>
        </w:trPr>
        <w:tc>
          <w:tcPr>
            <w:tcW w:w="400" w:type="dxa"/>
            <w:vMerge w:val="continue"/>
            <w:tcBorders>
              <w:left w:val="single" w:color="auto" w:sz="8" w:space="0"/>
              <w:right w:val="single" w:color="auto" w:sz="8" w:space="0"/>
            </w:tcBorders>
            <w:shd w:val="clear" w:color="auto" w:fill="BFBFBF"/>
            <w:vAlign w:val="bottom"/>
          </w:tcPr>
          <w:p>
            <w:pPr>
              <w:spacing w:after="0"/>
              <w:rPr>
                <w:color w:val="auto"/>
                <w:sz w:val="8"/>
                <w:szCs w:val="8"/>
              </w:rPr>
            </w:pPr>
          </w:p>
        </w:tc>
        <w:tc>
          <w:tcPr>
            <w:tcW w:w="780" w:type="dxa"/>
            <w:tcBorders>
              <w:left w:val="single" w:color="auto" w:sz="8" w:space="0"/>
              <w:right w:val="single" w:color="auto" w:sz="8" w:space="0"/>
            </w:tcBorders>
            <w:vAlign w:val="bottom"/>
          </w:tcPr>
          <w:p>
            <w:pPr>
              <w:spacing w:after="0"/>
              <w:rPr>
                <w:color w:val="auto"/>
                <w:sz w:val="8"/>
                <w:szCs w:val="8"/>
              </w:rPr>
            </w:pPr>
          </w:p>
        </w:tc>
        <w:tc>
          <w:tcPr>
            <w:tcW w:w="880" w:type="dxa"/>
            <w:tcBorders>
              <w:right w:val="single" w:color="auto" w:sz="8" w:space="0"/>
            </w:tcBorders>
            <w:vAlign w:val="bottom"/>
          </w:tcPr>
          <w:p>
            <w:pPr>
              <w:spacing w:after="0"/>
              <w:rPr>
                <w:color w:val="auto"/>
                <w:sz w:val="8"/>
                <w:szCs w:val="8"/>
              </w:rPr>
            </w:pPr>
          </w:p>
        </w:tc>
        <w:tc>
          <w:tcPr>
            <w:tcW w:w="25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400" w:type="dxa"/>
            <w:tcBorders>
              <w:left w:val="single" w:color="auto" w:sz="8" w:space="0"/>
              <w:bottom w:val="single" w:color="auto" w:sz="8" w:space="0"/>
              <w:right w:val="single" w:color="auto" w:sz="8" w:space="0"/>
            </w:tcBorders>
            <w:shd w:val="clear" w:color="auto" w:fill="BFBFBF"/>
            <w:vAlign w:val="bottom"/>
          </w:tcPr>
          <w:p>
            <w:pPr>
              <w:spacing w:after="0"/>
              <w:rPr>
                <w:color w:val="auto"/>
                <w:sz w:val="6"/>
                <w:szCs w:val="6"/>
              </w:rPr>
            </w:pPr>
          </w:p>
        </w:tc>
        <w:tc>
          <w:tcPr>
            <w:tcW w:w="780" w:type="dxa"/>
            <w:tcBorders>
              <w:left w:val="single" w:color="auto" w:sz="8" w:space="0"/>
              <w:bottom w:val="single" w:color="auto" w:sz="8" w:space="0"/>
              <w:right w:val="single" w:color="auto" w:sz="8" w:space="0"/>
            </w:tcBorders>
            <w:vAlign w:val="bottom"/>
          </w:tcPr>
          <w:p>
            <w:pPr>
              <w:spacing w:after="0"/>
              <w:rPr>
                <w:color w:val="auto"/>
                <w:sz w:val="6"/>
                <w:szCs w:val="6"/>
              </w:rPr>
            </w:pPr>
          </w:p>
        </w:tc>
        <w:tc>
          <w:tcPr>
            <w:tcW w:w="880" w:type="dxa"/>
            <w:tcBorders>
              <w:bottom w:val="single" w:color="auto" w:sz="8" w:space="0"/>
              <w:right w:val="single" w:color="auto" w:sz="8" w:space="0"/>
            </w:tcBorders>
            <w:vAlign w:val="bottom"/>
          </w:tcPr>
          <w:p>
            <w:pPr>
              <w:spacing w:after="0"/>
              <w:rPr>
                <w:color w:val="auto"/>
                <w:sz w:val="6"/>
                <w:szCs w:val="6"/>
              </w:rPr>
            </w:pPr>
          </w:p>
        </w:tc>
        <w:tc>
          <w:tcPr>
            <w:tcW w:w="2500" w:type="dxa"/>
            <w:tcBorders>
              <w:bottom w:val="single" w:color="auto" w:sz="8" w:space="0"/>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86" w:hRule="atLeast"/>
        </w:trPr>
        <w:tc>
          <w:tcPr>
            <w:tcW w:w="400" w:type="dxa"/>
            <w:tcBorders>
              <w:left w:val="single" w:color="auto" w:sz="8" w:space="0"/>
              <w:bottom w:val="single" w:color="BFBFBF" w:sz="8" w:space="0"/>
              <w:right w:val="single" w:color="auto" w:sz="8" w:space="0"/>
            </w:tcBorders>
            <w:shd w:val="clear" w:color="auto" w:fill="BFBFBF"/>
            <w:vAlign w:val="bottom"/>
          </w:tcPr>
          <w:p>
            <w:pPr>
              <w:spacing w:after="0"/>
              <w:ind w:right="17"/>
              <w:jc w:val="center"/>
              <w:rPr>
                <w:color w:val="auto"/>
                <w:sz w:val="20"/>
                <w:szCs w:val="20"/>
              </w:rPr>
            </w:pPr>
            <w:r>
              <w:rPr>
                <w:rFonts w:ascii="Times New Roman" w:hAnsi="Times New Roman" w:eastAsia="Times New Roman" w:cs="Times New Roman"/>
                <w:color w:val="auto"/>
                <w:sz w:val="13"/>
                <w:szCs w:val="13"/>
              </w:rPr>
              <w:t>485</w:t>
            </w:r>
          </w:p>
        </w:tc>
        <w:tc>
          <w:tcPr>
            <w:tcW w:w="780" w:type="dxa"/>
            <w:tcBorders>
              <w:left w:val="single" w:color="auto" w:sz="8" w:space="0"/>
              <w:right w:val="single" w:color="auto" w:sz="8" w:space="0"/>
            </w:tcBorders>
            <w:vAlign w:val="bottom"/>
          </w:tcPr>
          <w:p>
            <w:pPr>
              <w:spacing w:after="0"/>
              <w:ind w:right="55"/>
              <w:jc w:val="center"/>
              <w:rPr>
                <w:color w:val="auto"/>
                <w:sz w:val="20"/>
                <w:szCs w:val="20"/>
              </w:rPr>
            </w:pPr>
            <w:r>
              <w:rPr>
                <w:rFonts w:ascii="Times New Roman" w:hAnsi="Times New Roman" w:eastAsia="Times New Roman" w:cs="Times New Roman"/>
                <w:color w:val="auto"/>
                <w:w w:val="96"/>
                <w:sz w:val="13"/>
                <w:szCs w:val="13"/>
              </w:rPr>
              <w:t>485+</w:t>
            </w:r>
          </w:p>
        </w:tc>
        <w:tc>
          <w:tcPr>
            <w:tcW w:w="880" w:type="dxa"/>
            <w:tcBorders>
              <w:right w:val="single" w:color="auto" w:sz="8" w:space="0"/>
            </w:tcBorders>
            <w:vAlign w:val="bottom"/>
          </w:tcPr>
          <w:p>
            <w:pPr>
              <w:spacing w:after="0"/>
              <w:ind w:left="100"/>
              <w:rPr>
                <w:color w:val="auto"/>
                <w:sz w:val="20"/>
                <w:szCs w:val="20"/>
              </w:rPr>
            </w:pPr>
            <w:r>
              <w:rPr>
                <w:rFonts w:ascii="Times New Roman" w:hAnsi="Times New Roman" w:eastAsia="Times New Roman" w:cs="Times New Roman"/>
                <w:color w:val="auto"/>
                <w:sz w:val="13"/>
                <w:szCs w:val="13"/>
              </w:rPr>
              <w:t>MODBUS</w:t>
            </w:r>
          </w:p>
        </w:tc>
        <w:tc>
          <w:tcPr>
            <w:tcW w:w="2500" w:type="dxa"/>
            <w:tcBorders>
              <w:right w:val="single" w:color="auto" w:sz="8" w:space="0"/>
            </w:tcBorders>
            <w:vAlign w:val="bottom"/>
          </w:tcPr>
          <w:p>
            <w:pPr>
              <w:spacing w:after="0" w:line="159" w:lineRule="exact"/>
              <w:ind w:left="20"/>
              <w:rPr>
                <w:color w:val="auto"/>
                <w:sz w:val="20"/>
                <w:szCs w:val="20"/>
              </w:rPr>
            </w:pPr>
            <w:r>
              <w:rPr>
                <w:rFonts w:ascii="宋体" w:hAnsi="宋体" w:eastAsia="宋体" w:cs="宋体"/>
                <w:color w:val="auto"/>
                <w:sz w:val="13"/>
                <w:szCs w:val="13"/>
              </w:rPr>
              <w:t>提供远程控制信号，数据格式依据</w:t>
            </w:r>
            <w:r>
              <w:rPr>
                <w:rFonts w:ascii="Times New Roman" w:hAnsi="Times New Roman" w:eastAsia="Times New Roman" w:cs="Times New Roman"/>
                <w:color w:val="auto"/>
                <w:sz w:val="13"/>
                <w:szCs w:val="13"/>
              </w:rPr>
              <w:t>485</w:t>
            </w:r>
            <w:r>
              <w:rPr>
                <w:rFonts w:ascii="宋体" w:hAnsi="宋体" w:eastAsia="宋体" w:cs="宋体"/>
                <w:color w:val="auto"/>
                <w:sz w:val="13"/>
                <w:szCs w:val="13"/>
              </w:rPr>
              <w:t>通</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4" w:hRule="atLeast"/>
        </w:trPr>
        <w:tc>
          <w:tcPr>
            <w:tcW w:w="400" w:type="dxa"/>
            <w:tcBorders>
              <w:top w:val="single" w:color="BFBFBF" w:sz="8" w:space="0"/>
              <w:left w:val="single" w:color="231F20" w:sz="8" w:space="0"/>
              <w:right w:val="single" w:color="231F20" w:sz="8" w:space="0"/>
            </w:tcBorders>
            <w:shd w:val="clear" w:color="auto" w:fill="BFBFBF"/>
            <w:vAlign w:val="bottom"/>
          </w:tcPr>
          <w:p>
            <w:pPr>
              <w:spacing w:after="0" w:line="74" w:lineRule="exact"/>
              <w:ind w:right="17"/>
              <w:jc w:val="center"/>
              <w:rPr>
                <w:color w:val="auto"/>
                <w:sz w:val="20"/>
                <w:szCs w:val="20"/>
              </w:rPr>
            </w:pPr>
            <w:r>
              <w:rPr>
                <w:rFonts w:ascii="宋体" w:hAnsi="宋体" w:eastAsia="宋体" w:cs="宋体"/>
                <w:color w:val="auto"/>
                <w:sz w:val="8"/>
                <w:szCs w:val="8"/>
              </w:rPr>
              <w:t>通</w:t>
            </w:r>
          </w:p>
        </w:tc>
        <w:tc>
          <w:tcPr>
            <w:tcW w:w="780" w:type="dxa"/>
            <w:vMerge w:val="restart"/>
            <w:tcBorders>
              <w:top w:val="single" w:color="auto" w:sz="8" w:space="0"/>
              <w:right w:val="single" w:color="auto" w:sz="8" w:space="0"/>
            </w:tcBorders>
            <w:vAlign w:val="bottom"/>
          </w:tcPr>
          <w:p>
            <w:pPr>
              <w:spacing w:after="0"/>
              <w:ind w:right="35"/>
              <w:jc w:val="center"/>
              <w:rPr>
                <w:color w:val="auto"/>
                <w:sz w:val="20"/>
                <w:szCs w:val="20"/>
              </w:rPr>
            </w:pPr>
            <w:r>
              <w:rPr>
                <w:rFonts w:ascii="Times New Roman" w:hAnsi="Times New Roman" w:eastAsia="Times New Roman" w:cs="Times New Roman"/>
                <w:color w:val="auto"/>
                <w:sz w:val="13"/>
                <w:szCs w:val="13"/>
              </w:rPr>
              <w:t>485-</w:t>
            </w:r>
          </w:p>
        </w:tc>
        <w:tc>
          <w:tcPr>
            <w:tcW w:w="880" w:type="dxa"/>
            <w:vMerge w:val="restart"/>
            <w:tcBorders>
              <w:right w:val="single" w:color="auto" w:sz="8" w:space="0"/>
            </w:tcBorders>
            <w:vAlign w:val="bottom"/>
          </w:tcPr>
          <w:p>
            <w:pPr>
              <w:spacing w:after="0" w:line="149" w:lineRule="exact"/>
              <w:ind w:right="55"/>
              <w:jc w:val="center"/>
              <w:rPr>
                <w:color w:val="auto"/>
                <w:sz w:val="20"/>
                <w:szCs w:val="20"/>
              </w:rPr>
            </w:pPr>
            <w:r>
              <w:rPr>
                <w:rFonts w:ascii="宋体" w:hAnsi="宋体" w:eastAsia="宋体" w:cs="宋体"/>
                <w:color w:val="auto"/>
                <w:w w:val="92"/>
                <w:sz w:val="13"/>
                <w:szCs w:val="13"/>
              </w:rPr>
              <w:t>接口</w:t>
            </w:r>
          </w:p>
        </w:tc>
        <w:tc>
          <w:tcPr>
            <w:tcW w:w="2500" w:type="dxa"/>
            <w:vMerge w:val="restart"/>
            <w:tcBorders>
              <w:right w:val="single" w:color="231F20" w:sz="8" w:space="0"/>
            </w:tcBorders>
            <w:vAlign w:val="bottom"/>
          </w:tcPr>
          <w:p>
            <w:pPr>
              <w:spacing w:after="0" w:line="159" w:lineRule="exact"/>
              <w:ind w:left="20"/>
              <w:rPr>
                <w:color w:val="auto"/>
                <w:sz w:val="20"/>
                <w:szCs w:val="20"/>
              </w:rPr>
            </w:pPr>
            <w:r>
              <w:rPr>
                <w:rFonts w:ascii="宋体" w:hAnsi="宋体" w:eastAsia="宋体" w:cs="宋体"/>
                <w:color w:val="auto"/>
                <w:sz w:val="13"/>
                <w:szCs w:val="13"/>
              </w:rPr>
              <w:t>讯协议，中断电阻由开关“</w:t>
            </w:r>
            <w:r>
              <w:rPr>
                <w:rFonts w:ascii="Times New Roman" w:hAnsi="Times New Roman" w:eastAsia="Times New Roman" w:cs="Times New Roman"/>
                <w:color w:val="auto"/>
                <w:sz w:val="13"/>
                <w:szCs w:val="13"/>
              </w:rPr>
              <w:t>S3</w:t>
            </w:r>
            <w:r>
              <w:rPr>
                <w:rFonts w:ascii="宋体" w:hAnsi="宋体" w:eastAsia="宋体" w:cs="宋体"/>
                <w:color w:val="auto"/>
                <w:sz w:val="13"/>
                <w:szCs w:val="13"/>
              </w:rPr>
              <w:t>”选择。</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8" w:hRule="atLeast"/>
        </w:trPr>
        <w:tc>
          <w:tcPr>
            <w:tcW w:w="400" w:type="dxa"/>
            <w:vMerge w:val="restart"/>
            <w:tcBorders>
              <w:left w:val="single" w:color="231F20" w:sz="8" w:space="0"/>
              <w:right w:val="single" w:color="231F20" w:sz="8" w:space="0"/>
            </w:tcBorders>
            <w:shd w:val="clear" w:color="auto" w:fill="BFBFBF"/>
            <w:vAlign w:val="bottom"/>
          </w:tcPr>
          <w:p>
            <w:pPr>
              <w:spacing w:after="0" w:line="149" w:lineRule="exact"/>
              <w:ind w:right="17"/>
              <w:jc w:val="center"/>
              <w:rPr>
                <w:color w:val="auto"/>
                <w:sz w:val="20"/>
                <w:szCs w:val="20"/>
              </w:rPr>
            </w:pPr>
            <w:r>
              <w:rPr>
                <w:rFonts w:ascii="宋体" w:hAnsi="宋体" w:eastAsia="宋体" w:cs="宋体"/>
                <w:color w:val="auto"/>
                <w:w w:val="91"/>
                <w:sz w:val="13"/>
                <w:szCs w:val="13"/>
              </w:rPr>
              <w:t>讯</w:t>
            </w:r>
          </w:p>
        </w:tc>
        <w:tc>
          <w:tcPr>
            <w:tcW w:w="780" w:type="dxa"/>
            <w:vMerge w:val="continue"/>
            <w:tcBorders>
              <w:right w:val="single" w:color="auto" w:sz="8" w:space="0"/>
            </w:tcBorders>
            <w:vAlign w:val="bottom"/>
          </w:tcPr>
          <w:p>
            <w:pPr>
              <w:spacing w:after="0"/>
              <w:rPr>
                <w:color w:val="auto"/>
                <w:sz w:val="10"/>
                <w:szCs w:val="10"/>
              </w:rPr>
            </w:pPr>
          </w:p>
        </w:tc>
        <w:tc>
          <w:tcPr>
            <w:tcW w:w="880" w:type="dxa"/>
            <w:vMerge w:val="continue"/>
            <w:tcBorders>
              <w:right w:val="single" w:color="auto" w:sz="8" w:space="0"/>
            </w:tcBorders>
            <w:vAlign w:val="bottom"/>
          </w:tcPr>
          <w:p>
            <w:pPr>
              <w:spacing w:after="0"/>
              <w:rPr>
                <w:color w:val="auto"/>
                <w:sz w:val="10"/>
                <w:szCs w:val="10"/>
              </w:rPr>
            </w:pPr>
          </w:p>
        </w:tc>
        <w:tc>
          <w:tcPr>
            <w:tcW w:w="250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1" w:hRule="atLeast"/>
        </w:trPr>
        <w:tc>
          <w:tcPr>
            <w:tcW w:w="400" w:type="dxa"/>
            <w:vMerge w:val="continue"/>
            <w:tcBorders>
              <w:left w:val="single" w:color="231F20" w:sz="8" w:space="0"/>
              <w:bottom w:val="single" w:color="BFBFBF" w:sz="8" w:space="0"/>
              <w:right w:val="single" w:color="231F20" w:sz="8" w:space="0"/>
            </w:tcBorders>
            <w:shd w:val="clear" w:color="auto" w:fill="BFBFBF"/>
            <w:vAlign w:val="bottom"/>
          </w:tcPr>
          <w:p>
            <w:pPr>
              <w:spacing w:after="0"/>
              <w:rPr>
                <w:color w:val="auto"/>
                <w:sz w:val="5"/>
                <w:szCs w:val="5"/>
              </w:rPr>
            </w:pPr>
          </w:p>
        </w:tc>
        <w:tc>
          <w:tcPr>
            <w:tcW w:w="780" w:type="dxa"/>
            <w:vMerge w:val="continue"/>
            <w:tcBorders>
              <w:right w:val="single" w:color="auto" w:sz="8" w:space="0"/>
            </w:tcBorders>
            <w:vAlign w:val="bottom"/>
          </w:tcPr>
          <w:p>
            <w:pPr>
              <w:spacing w:after="0"/>
              <w:rPr>
                <w:color w:val="auto"/>
                <w:sz w:val="5"/>
                <w:szCs w:val="5"/>
              </w:rPr>
            </w:pPr>
          </w:p>
        </w:tc>
        <w:tc>
          <w:tcPr>
            <w:tcW w:w="880" w:type="dxa"/>
            <w:tcBorders>
              <w:right w:val="single" w:color="auto" w:sz="8" w:space="0"/>
            </w:tcBorders>
            <w:vAlign w:val="bottom"/>
          </w:tcPr>
          <w:p>
            <w:pPr>
              <w:spacing w:after="0"/>
              <w:rPr>
                <w:color w:val="auto"/>
                <w:sz w:val="5"/>
                <w:szCs w:val="5"/>
              </w:rPr>
            </w:pPr>
          </w:p>
        </w:tc>
        <w:tc>
          <w:tcPr>
            <w:tcW w:w="2500" w:type="dxa"/>
            <w:tcBorders>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400" w:type="dxa"/>
            <w:tcBorders>
              <w:left w:val="single" w:color="231F20" w:sz="8" w:space="0"/>
              <w:right w:val="single" w:color="231F20" w:sz="8" w:space="0"/>
            </w:tcBorders>
            <w:shd w:val="clear" w:color="auto" w:fill="231F20"/>
            <w:vAlign w:val="bottom"/>
          </w:tcPr>
          <w:p>
            <w:pPr>
              <w:spacing w:after="0" w:line="20" w:lineRule="exact"/>
              <w:rPr>
                <w:color w:val="auto"/>
                <w:sz w:val="1"/>
                <w:szCs w:val="1"/>
              </w:rPr>
            </w:pPr>
          </w:p>
        </w:tc>
        <w:tc>
          <w:tcPr>
            <w:tcW w:w="780" w:type="dxa"/>
            <w:tcBorders>
              <w:left w:val="single" w:color="231F20" w:sz="8" w:space="0"/>
              <w:right w:val="single" w:color="231F20" w:sz="8" w:space="0"/>
            </w:tcBorders>
            <w:shd w:val="clear" w:color="auto" w:fill="231F20"/>
            <w:vAlign w:val="bottom"/>
          </w:tcPr>
          <w:p>
            <w:pPr>
              <w:spacing w:after="0" w:line="20" w:lineRule="exact"/>
              <w:rPr>
                <w:color w:val="auto"/>
                <w:sz w:val="1"/>
                <w:szCs w:val="1"/>
              </w:rPr>
            </w:pPr>
          </w:p>
        </w:tc>
        <w:tc>
          <w:tcPr>
            <w:tcW w:w="880" w:type="dxa"/>
            <w:tcBorders>
              <w:right w:val="single" w:color="231F20" w:sz="8" w:space="0"/>
            </w:tcBorders>
            <w:shd w:val="clear" w:color="auto" w:fill="231F20"/>
            <w:vAlign w:val="bottom"/>
          </w:tcPr>
          <w:p>
            <w:pPr>
              <w:spacing w:after="0" w:line="20" w:lineRule="exact"/>
              <w:rPr>
                <w:color w:val="auto"/>
                <w:sz w:val="1"/>
                <w:szCs w:val="1"/>
              </w:rPr>
            </w:pPr>
          </w:p>
        </w:tc>
        <w:tc>
          <w:tcPr>
            <w:tcW w:w="2500" w:type="dxa"/>
            <w:tcBorders>
              <w:right w:val="single" w:color="231F20" w:sz="8" w:space="0"/>
            </w:tcBorders>
            <w:shd w:val="clear" w:color="auto" w:fill="231F20"/>
            <w:vAlign w:val="bottom"/>
          </w:tcPr>
          <w:p>
            <w:pPr>
              <w:spacing w:after="0" w:line="20" w:lineRule="exact"/>
              <w:rPr>
                <w:color w:val="auto"/>
                <w:sz w:val="1"/>
                <w:szCs w:val="1"/>
              </w:rPr>
            </w:pPr>
          </w:p>
        </w:tc>
        <w:tc>
          <w:tcPr>
            <w:tcW w:w="360" w:type="dxa"/>
            <w:vAlign w:val="bottom"/>
          </w:tcPr>
          <w:p>
            <w:pPr>
              <w:spacing w:after="0" w:line="20" w:lineRule="exact"/>
              <w:rPr>
                <w:color w:val="auto"/>
                <w:sz w:val="1"/>
                <w:szCs w:val="1"/>
              </w:rPr>
            </w:pPr>
          </w:p>
        </w:tc>
      </w:tr>
    </w:tbl>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-3175</wp:posOffset>
                </wp:positionH>
                <wp:positionV relativeFrom="paragraph">
                  <wp:posOffset>-211455</wp:posOffset>
                </wp:positionV>
                <wp:extent cx="12065" cy="12065"/>
                <wp:effectExtent l="0" t="0" r="0" b="0"/>
                <wp:wrapNone/>
                <wp:docPr id="176" name="Shape 176"/>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BFBFBF"/>
                        </a:solidFill>
                      </wps:spPr>
                      <wps:bodyPr/>
                    </wps:wsp>
                  </a:graphicData>
                </a:graphic>
              </wp:anchor>
            </w:drawing>
          </mc:Choice>
          <mc:Fallback>
            <w:pict>
              <v:rect id="Shape 176" o:spid="_x0000_s1026" o:spt="1" style="position:absolute;left:0pt;margin-left:-0.25pt;margin-top:-16.65pt;height:0.95pt;width:0.95pt;z-index:-251658240;mso-width-relative:page;mso-height-relative:page;" fillcolor="#BFBFBF" filled="t" stroked="f" coordsize="21600,21600" o:allowincell="f" o:gfxdata="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">
                <v:fill on="t" focussize="0,0"/>
                <v:stroke on="f"/>
                <v:imagedata o:title=""/>
                <o:lock v:ext="edit" aspectratio="f"/>
              </v:rect>
            </w:pict>
          </mc:Fallback>
        </mc:AlternateConten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7"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-36-</w:t>
      </w:r>
    </w:p>
    <w:p>
      <w:pPr>
        <w:sectPr>
          <w:type w:val="continuous"/>
          <w:pgSz w:w="5960" w:h="8393"/>
          <w:pgMar w:top="433" w:right="714" w:bottom="0" w:left="720" w:header="0" w:footer="0" w:gutter="0"/>
          <w:cols w:equalWidth="0" w:num="1">
            <w:col w:w="4520"/>
          </w:cols>
        </w:sectPr>
      </w:pPr>
    </w:p>
    <w:p>
      <w:pPr>
        <w:tabs>
          <w:tab w:val="left" w:pos="3680"/>
        </w:tabs>
        <w:spacing w:after="0" w:line="137" w:lineRule="exact"/>
        <w:rPr>
          <w:color w:val="auto"/>
          <w:sz w:val="20"/>
          <w:szCs w:val="20"/>
        </w:rPr>
      </w:pPr>
      <w:bookmarkStart w:id="36" w:name="page37"/>
      <w:bookmarkEnd w:id="36"/>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变频器的安装</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77" name="Shape 177"/>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77"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L6e39JgBAABPAwAADgAAAAAAAAABACAAAAAj&#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3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3.10.4 </w:t>
      </w:r>
      <w:r>
        <w:rPr>
          <w:rFonts w:ascii="宋体" w:hAnsi="宋体" w:eastAsia="宋体" w:cs="宋体"/>
          <w:color w:val="auto"/>
          <w:sz w:val="13"/>
          <w:szCs w:val="13"/>
        </w:rPr>
        <w:t>模拟量输入端子接线方式</w:t>
      </w:r>
    </w:p>
    <w:p>
      <w:pPr>
        <w:spacing w:after="0" w:line="105" w:lineRule="exact"/>
        <w:rPr>
          <w:color w:val="auto"/>
          <w:sz w:val="20"/>
          <w:szCs w:val="20"/>
        </w:rPr>
      </w:pPr>
    </w:p>
    <w:p>
      <w:pPr>
        <w:spacing w:after="0" w:line="203" w:lineRule="exact"/>
        <w:ind w:firstLine="257"/>
        <w:jc w:val="both"/>
        <w:rPr>
          <w:color w:val="auto"/>
          <w:sz w:val="20"/>
          <w:szCs w:val="20"/>
        </w:rPr>
      </w:pPr>
      <w:r>
        <w:rPr>
          <w:rFonts w:ascii="宋体" w:hAnsi="宋体" w:eastAsia="宋体" w:cs="宋体"/>
          <w:color w:val="auto"/>
          <w:sz w:val="13"/>
          <w:szCs w:val="13"/>
        </w:rPr>
        <w:t>模拟量输入采用电压信号时，容易受到外界干扰，请使用屏蔽电缆，并保证屏蔽可靠接地。配线距离尽量短，并且远离动力线。在干扰严重的场合，可以考虑在信号线上加滤波电容或铁氧化磁芯。</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414020</wp:posOffset>
            </wp:positionH>
            <wp:positionV relativeFrom="paragraph">
              <wp:posOffset>87630</wp:posOffset>
            </wp:positionV>
            <wp:extent cx="2032635" cy="1051560"/>
            <wp:effectExtent l="0" t="0" r="0" b="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pic:cNvPicPr>
                      <a:picLocks noChangeAspect="1" noChangeArrowheads="1"/>
                    </pic:cNvPicPr>
                  </pic:nvPicPr>
                  <pic:blipFill>
                    <a:blip r:embed="rId50"/>
                    <a:srcRect/>
                    <a:stretch>
                      <a:fillRect/>
                    </a:stretch>
                  </pic:blipFill>
                  <pic:spPr>
                    <a:xfrm>
                      <a:off x="0" y="0"/>
                      <a:ext cx="2032635" cy="105156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22" w:lineRule="exact"/>
        <w:rPr>
          <w:color w:val="auto"/>
          <w:sz w:val="20"/>
          <w:szCs w:val="20"/>
        </w:rPr>
      </w:pPr>
    </w:p>
    <w:p>
      <w:pPr>
        <w:tabs>
          <w:tab w:val="left" w:pos="100"/>
        </w:tabs>
        <w:spacing w:after="0" w:line="178" w:lineRule="exact"/>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3-14</w:t>
      </w:r>
      <w:r>
        <w:rPr>
          <w:color w:val="auto"/>
          <w:sz w:val="20"/>
          <w:szCs w:val="20"/>
        </w:rPr>
        <w:tab/>
      </w:r>
      <w:r>
        <w:rPr>
          <w:rFonts w:ascii="宋体" w:hAnsi="宋体" w:eastAsia="宋体" w:cs="宋体"/>
          <w:color w:val="auto"/>
          <w:sz w:val="13"/>
          <w:szCs w:val="13"/>
        </w:rPr>
        <w:t>模拟量输入端子接线方式</w:t>
      </w:r>
    </w:p>
    <w:p>
      <w:pPr>
        <w:spacing w:after="0" w:line="32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3.10.5 </w:t>
      </w:r>
      <w:r>
        <w:rPr>
          <w:rFonts w:ascii="宋体" w:hAnsi="宋体" w:eastAsia="宋体" w:cs="宋体"/>
          <w:color w:val="auto"/>
          <w:sz w:val="13"/>
          <w:szCs w:val="13"/>
        </w:rPr>
        <w:t>多功能输入端子接线方式</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1461135</wp:posOffset>
            </wp:positionH>
            <wp:positionV relativeFrom="paragraph">
              <wp:posOffset>63500</wp:posOffset>
            </wp:positionV>
            <wp:extent cx="555625" cy="1282700"/>
            <wp:effectExtent l="0" t="0" r="0" b="0"/>
            <wp:wrapNone/>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pic:cNvPicPr>
                      <a:picLocks noChangeAspect="1" noChangeArrowheads="1"/>
                    </pic:cNvPicPr>
                  </pic:nvPicPr>
                  <pic:blipFill>
                    <a:blip r:embed="rId51"/>
                    <a:srcRect/>
                    <a:stretch>
                      <a:fillRect/>
                    </a:stretch>
                  </pic:blipFill>
                  <pic:spPr>
                    <a:xfrm>
                      <a:off x="0" y="0"/>
                      <a:ext cx="555625" cy="1282700"/>
                    </a:xfrm>
                    <a:prstGeom prst="rect">
                      <a:avLst/>
                    </a:prstGeom>
                    <a:noFill/>
                  </pic:spPr>
                </pic:pic>
              </a:graphicData>
            </a:graphic>
          </wp:anchor>
        </w:drawing>
      </w:r>
    </w:p>
    <w:p>
      <w:pPr>
        <w:spacing w:after="0" w:line="169" w:lineRule="exact"/>
        <w:rPr>
          <w:color w:val="auto"/>
          <w:sz w:val="20"/>
          <w:szCs w:val="20"/>
        </w:rPr>
      </w:pPr>
    </w:p>
    <w:p>
      <w:pPr>
        <w:spacing w:after="0"/>
        <w:ind w:left="2260"/>
        <w:rPr>
          <w:color w:val="auto"/>
          <w:sz w:val="20"/>
          <w:szCs w:val="20"/>
        </w:rPr>
      </w:pPr>
      <w:r>
        <w:rPr>
          <w:color w:val="auto"/>
          <w:sz w:val="1"/>
          <w:szCs w:val="1"/>
        </w:rPr>
        <w:drawing>
          <wp:inline distT="0" distB="0" distL="0" distR="0">
            <wp:extent cx="50165" cy="4953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pic:cNvPicPr>
                      <a:picLocks noChangeAspect="1" noChangeArrowheads="1"/>
                    </pic:cNvPicPr>
                  </pic:nvPicPr>
                  <pic:blipFill>
                    <a:blip r:embed="rId52"/>
                    <a:srcRect/>
                    <a:stretch>
                      <a:fillRect/>
                    </a:stretch>
                  </pic:blipFill>
                  <pic:spPr>
                    <a:xfrm>
                      <a:off x="0" y="0"/>
                      <a:ext cx="50165" cy="49530"/>
                    </a:xfrm>
                    <a:prstGeom prst="rect">
                      <a:avLst/>
                    </a:prstGeom>
                    <a:noFill/>
                    <a:ln>
                      <a:noFill/>
                    </a:ln>
                  </pic:spPr>
                </pic:pic>
              </a:graphicData>
            </a:graphic>
          </wp:inline>
        </w:drawing>
      </w:r>
      <w:r>
        <w:rPr>
          <w:rFonts w:ascii="Times New Roman" w:hAnsi="Times New Roman" w:eastAsia="Times New Roman" w:cs="Times New Roman"/>
          <w:color w:val="auto"/>
          <w:sz w:val="9"/>
          <w:szCs w:val="9"/>
        </w:rPr>
        <w:t xml:space="preserve"> 5V</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1030605</wp:posOffset>
            </wp:positionH>
            <wp:positionV relativeFrom="paragraph">
              <wp:posOffset>102235</wp:posOffset>
            </wp:positionV>
            <wp:extent cx="412115" cy="939165"/>
            <wp:effectExtent l="0" t="0" r="0" b="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pic:cNvPicPr>
                      <a:picLocks noChangeAspect="1" noChangeArrowheads="1"/>
                    </pic:cNvPicPr>
                  </pic:nvPicPr>
                  <pic:blipFill>
                    <a:blip r:embed="rId53"/>
                    <a:srcRect/>
                    <a:stretch>
                      <a:fillRect/>
                    </a:stretch>
                  </pic:blipFill>
                  <pic:spPr>
                    <a:xfrm>
                      <a:off x="0" y="0"/>
                      <a:ext cx="412115" cy="939165"/>
                    </a:xfrm>
                    <a:prstGeom prst="rect">
                      <a:avLst/>
                    </a:prstGeom>
                    <a:noFill/>
                  </pic:spPr>
                </pic:pic>
              </a:graphicData>
            </a:graphic>
          </wp:anchor>
        </w:drawing>
      </w:r>
    </w:p>
    <w:p>
      <w:pPr>
        <w:spacing w:after="0" w:line="183" w:lineRule="exact"/>
        <w:rPr>
          <w:color w:val="auto"/>
          <w:sz w:val="20"/>
          <w:szCs w:val="20"/>
        </w:rPr>
      </w:pPr>
    </w:p>
    <w:p>
      <w:pPr>
        <w:spacing w:after="0"/>
        <w:ind w:left="2040"/>
        <w:rPr>
          <w:color w:val="auto"/>
          <w:sz w:val="20"/>
          <w:szCs w:val="20"/>
        </w:rPr>
      </w:pPr>
      <w:r>
        <w:rPr>
          <w:color w:val="auto"/>
          <w:sz w:val="1"/>
          <w:szCs w:val="1"/>
        </w:rPr>
        <w:drawing>
          <wp:inline distT="0" distB="0" distL="0" distR="0">
            <wp:extent cx="198120" cy="4953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pic:cNvPicPr>
                      <a:picLocks noChangeAspect="1" noChangeArrowheads="1"/>
                    </pic:cNvPicPr>
                  </pic:nvPicPr>
                  <pic:blipFill>
                    <a:blip r:embed="rId54"/>
                    <a:srcRect/>
                    <a:stretch>
                      <a:fillRect/>
                    </a:stretch>
                  </pic:blipFill>
                  <pic:spPr>
                    <a:xfrm>
                      <a:off x="0" y="0"/>
                      <a:ext cx="198120" cy="49530"/>
                    </a:xfrm>
                    <a:prstGeom prst="rect">
                      <a:avLst/>
                    </a:prstGeom>
                    <a:noFill/>
                    <a:ln>
                      <a:noFill/>
                    </a:ln>
                  </pic:spPr>
                </pic:pic>
              </a:graphicData>
            </a:graphic>
          </wp:inline>
        </w:drawing>
      </w:r>
      <w:r>
        <w:rPr>
          <w:rFonts w:ascii="Times New Roman" w:hAnsi="Times New Roman" w:eastAsia="Times New Roman" w:cs="Times New Roman"/>
          <w:color w:val="auto"/>
          <w:sz w:val="9"/>
          <w:szCs w:val="9"/>
        </w:rPr>
        <w:t xml:space="preserve"> DI1</w:t>
      </w:r>
    </w:p>
    <w:p>
      <w:pPr>
        <w:spacing w:after="0" w:line="158" w:lineRule="exact"/>
        <w:rPr>
          <w:color w:val="auto"/>
          <w:sz w:val="20"/>
          <w:szCs w:val="20"/>
        </w:rPr>
      </w:pPr>
    </w:p>
    <w:p>
      <w:pPr>
        <w:spacing w:after="0"/>
        <w:ind w:left="2040"/>
        <w:rPr>
          <w:color w:val="auto"/>
          <w:sz w:val="20"/>
          <w:szCs w:val="20"/>
        </w:rPr>
      </w:pPr>
      <w:r>
        <w:rPr>
          <w:color w:val="auto"/>
          <w:sz w:val="1"/>
          <w:szCs w:val="1"/>
        </w:rPr>
        <w:drawing>
          <wp:inline distT="0" distB="0" distL="0" distR="0">
            <wp:extent cx="198120" cy="4953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pic:cNvPicPr>
                      <a:picLocks noChangeAspect="1" noChangeArrowheads="1"/>
                    </pic:cNvPicPr>
                  </pic:nvPicPr>
                  <pic:blipFill>
                    <a:blip r:embed="rId54"/>
                    <a:srcRect/>
                    <a:stretch>
                      <a:fillRect/>
                    </a:stretch>
                  </pic:blipFill>
                  <pic:spPr>
                    <a:xfrm>
                      <a:off x="0" y="0"/>
                      <a:ext cx="198120" cy="49530"/>
                    </a:xfrm>
                    <a:prstGeom prst="rect">
                      <a:avLst/>
                    </a:prstGeom>
                    <a:noFill/>
                    <a:ln>
                      <a:noFill/>
                    </a:ln>
                  </pic:spPr>
                </pic:pic>
              </a:graphicData>
            </a:graphic>
          </wp:inline>
        </w:drawing>
      </w:r>
      <w:r>
        <w:rPr>
          <w:rFonts w:ascii="Times New Roman" w:hAnsi="Times New Roman" w:eastAsia="Times New Roman" w:cs="Times New Roman"/>
          <w:color w:val="auto"/>
          <w:sz w:val="9"/>
          <w:szCs w:val="9"/>
        </w:rPr>
        <w:t xml:space="preserve"> DI2</w:t>
      </w:r>
    </w:p>
    <w:p>
      <w:pPr>
        <w:spacing w:after="0" w:line="135" w:lineRule="exact"/>
        <w:rPr>
          <w:color w:val="auto"/>
          <w:sz w:val="20"/>
          <w:szCs w:val="20"/>
        </w:rPr>
      </w:pPr>
    </w:p>
    <w:p>
      <w:pPr>
        <w:spacing w:after="0"/>
        <w:ind w:left="2040"/>
        <w:rPr>
          <w:color w:val="auto"/>
          <w:sz w:val="20"/>
          <w:szCs w:val="20"/>
        </w:rPr>
      </w:pPr>
      <w:r>
        <w:rPr>
          <w:color w:val="auto"/>
          <w:sz w:val="1"/>
          <w:szCs w:val="1"/>
        </w:rPr>
        <w:drawing>
          <wp:inline distT="0" distB="0" distL="0" distR="0">
            <wp:extent cx="198120" cy="4953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pic:cNvPicPr>
                      <a:picLocks noChangeAspect="1" noChangeArrowheads="1"/>
                    </pic:cNvPicPr>
                  </pic:nvPicPr>
                  <pic:blipFill>
                    <a:blip r:embed="rId54"/>
                    <a:srcRect/>
                    <a:stretch>
                      <a:fillRect/>
                    </a:stretch>
                  </pic:blipFill>
                  <pic:spPr>
                    <a:xfrm>
                      <a:off x="0" y="0"/>
                      <a:ext cx="198120" cy="49530"/>
                    </a:xfrm>
                    <a:prstGeom prst="rect">
                      <a:avLst/>
                    </a:prstGeom>
                    <a:noFill/>
                    <a:ln>
                      <a:noFill/>
                    </a:ln>
                  </pic:spPr>
                </pic:pic>
              </a:graphicData>
            </a:graphic>
          </wp:inline>
        </w:drawing>
      </w:r>
      <w:r>
        <w:rPr>
          <w:rFonts w:ascii="Times New Roman" w:hAnsi="Times New Roman" w:eastAsia="Times New Roman" w:cs="Times New Roman"/>
          <w:color w:val="auto"/>
          <w:sz w:val="9"/>
          <w:szCs w:val="9"/>
        </w:rPr>
        <w:t xml:space="preserve"> DI3</w:t>
      </w:r>
    </w:p>
    <w:p>
      <w:pPr>
        <w:spacing w:after="0" w:line="121" w:lineRule="exact"/>
        <w:rPr>
          <w:color w:val="auto"/>
          <w:sz w:val="20"/>
          <w:szCs w:val="20"/>
        </w:rPr>
      </w:pPr>
    </w:p>
    <w:p>
      <w:pPr>
        <w:spacing w:after="0"/>
        <w:ind w:left="2040"/>
        <w:rPr>
          <w:color w:val="auto"/>
          <w:sz w:val="20"/>
          <w:szCs w:val="20"/>
        </w:rPr>
      </w:pPr>
      <w:r>
        <w:rPr>
          <w:color w:val="auto"/>
          <w:sz w:val="1"/>
          <w:szCs w:val="1"/>
        </w:rPr>
        <w:drawing>
          <wp:inline distT="0" distB="0" distL="0" distR="0">
            <wp:extent cx="198120" cy="4953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pic:cNvPicPr>
                      <a:picLocks noChangeAspect="1" noChangeArrowheads="1"/>
                    </pic:cNvPicPr>
                  </pic:nvPicPr>
                  <pic:blipFill>
                    <a:blip r:embed="rId54"/>
                    <a:srcRect/>
                    <a:stretch>
                      <a:fillRect/>
                    </a:stretch>
                  </pic:blipFill>
                  <pic:spPr>
                    <a:xfrm>
                      <a:off x="0" y="0"/>
                      <a:ext cx="198120" cy="49530"/>
                    </a:xfrm>
                    <a:prstGeom prst="rect">
                      <a:avLst/>
                    </a:prstGeom>
                    <a:noFill/>
                    <a:ln>
                      <a:noFill/>
                    </a:ln>
                  </pic:spPr>
                </pic:pic>
              </a:graphicData>
            </a:graphic>
          </wp:inline>
        </w:drawing>
      </w:r>
      <w:r>
        <w:rPr>
          <w:rFonts w:ascii="Times New Roman" w:hAnsi="Times New Roman" w:eastAsia="Times New Roman" w:cs="Times New Roman"/>
          <w:color w:val="auto"/>
          <w:sz w:val="9"/>
          <w:szCs w:val="9"/>
        </w:rPr>
        <w:t xml:space="preserve"> DI4</w:t>
      </w:r>
    </w:p>
    <w:p>
      <w:pPr>
        <w:spacing w:after="0" w:line="150" w:lineRule="exact"/>
        <w:rPr>
          <w:color w:val="auto"/>
          <w:sz w:val="20"/>
          <w:szCs w:val="20"/>
        </w:rPr>
      </w:pPr>
    </w:p>
    <w:p>
      <w:pPr>
        <w:spacing w:after="0"/>
        <w:ind w:left="2040"/>
        <w:rPr>
          <w:color w:val="auto"/>
          <w:sz w:val="20"/>
          <w:szCs w:val="20"/>
        </w:rPr>
      </w:pPr>
      <w:r>
        <w:rPr>
          <w:color w:val="auto"/>
          <w:sz w:val="1"/>
          <w:szCs w:val="1"/>
        </w:rPr>
        <w:drawing>
          <wp:inline distT="0" distB="0" distL="0" distR="0">
            <wp:extent cx="198120" cy="4953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pic:cNvPicPr>
                      <a:picLocks noChangeAspect="1" noChangeArrowheads="1"/>
                    </pic:cNvPicPr>
                  </pic:nvPicPr>
                  <pic:blipFill>
                    <a:blip r:embed="rId55"/>
                    <a:srcRect/>
                    <a:stretch>
                      <a:fillRect/>
                    </a:stretch>
                  </pic:blipFill>
                  <pic:spPr>
                    <a:xfrm>
                      <a:off x="0" y="0"/>
                      <a:ext cx="198120" cy="49530"/>
                    </a:xfrm>
                    <a:prstGeom prst="rect">
                      <a:avLst/>
                    </a:prstGeom>
                    <a:noFill/>
                    <a:ln>
                      <a:noFill/>
                    </a:ln>
                  </pic:spPr>
                </pic:pic>
              </a:graphicData>
            </a:graphic>
          </wp:inline>
        </w:drawing>
      </w:r>
      <w:r>
        <w:rPr>
          <w:rFonts w:ascii="Times New Roman" w:hAnsi="Times New Roman" w:eastAsia="Times New Roman" w:cs="Times New Roman"/>
          <w:color w:val="auto"/>
          <w:sz w:val="9"/>
          <w:szCs w:val="9"/>
        </w:rPr>
        <w:t xml:space="preserve"> DI5</w:t>
      </w:r>
    </w:p>
    <w:p>
      <w:pPr>
        <w:spacing w:after="0" w:line="190" w:lineRule="exact"/>
        <w:rPr>
          <w:color w:val="auto"/>
          <w:sz w:val="20"/>
          <w:szCs w:val="20"/>
        </w:rPr>
      </w:pPr>
    </w:p>
    <w:p>
      <w:pPr>
        <w:spacing w:after="0" w:line="103" w:lineRule="exact"/>
        <w:ind w:left="1240"/>
        <w:rPr>
          <w:color w:val="auto"/>
          <w:sz w:val="20"/>
          <w:szCs w:val="20"/>
        </w:rPr>
      </w:pPr>
      <w:r>
        <w:rPr>
          <w:rFonts w:ascii="宋体" w:hAnsi="宋体" w:eastAsia="宋体" w:cs="宋体"/>
          <w:color w:val="auto"/>
          <w:sz w:val="9"/>
          <w:szCs w:val="9"/>
        </w:rPr>
        <w:t>屏蔽电缆单端接地</w:t>
      </w:r>
    </w:p>
    <w:p>
      <w:pPr>
        <w:spacing w:after="0" w:line="7" w:lineRule="exact"/>
        <w:rPr>
          <w:color w:val="auto"/>
          <w:sz w:val="20"/>
          <w:szCs w:val="20"/>
        </w:rPr>
      </w:pPr>
    </w:p>
    <w:p>
      <w:pPr>
        <w:spacing w:after="0"/>
        <w:ind w:left="2260"/>
        <w:rPr>
          <w:color w:val="auto"/>
          <w:sz w:val="20"/>
          <w:szCs w:val="20"/>
        </w:rPr>
      </w:pPr>
      <w:r>
        <w:rPr>
          <w:color w:val="auto"/>
          <w:sz w:val="1"/>
          <w:szCs w:val="1"/>
        </w:rPr>
        <w:drawing>
          <wp:inline distT="0" distB="0" distL="0" distR="0">
            <wp:extent cx="50165" cy="4953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pic:cNvPicPr>
                      <a:picLocks noChangeAspect="1" noChangeArrowheads="1"/>
                    </pic:cNvPicPr>
                  </pic:nvPicPr>
                  <pic:blipFill>
                    <a:blip r:embed="rId52"/>
                    <a:srcRect/>
                    <a:stretch>
                      <a:fillRect/>
                    </a:stretch>
                  </pic:blipFill>
                  <pic:spPr>
                    <a:xfrm>
                      <a:off x="0" y="0"/>
                      <a:ext cx="50165" cy="49530"/>
                    </a:xfrm>
                    <a:prstGeom prst="rect">
                      <a:avLst/>
                    </a:prstGeom>
                    <a:noFill/>
                    <a:ln>
                      <a:noFill/>
                    </a:ln>
                  </pic:spPr>
                </pic:pic>
              </a:graphicData>
            </a:graphic>
          </wp:inline>
        </w:drawing>
      </w:r>
      <w:r>
        <w:rPr>
          <w:rFonts w:ascii="Times New Roman" w:hAnsi="Times New Roman" w:eastAsia="Times New Roman" w:cs="Times New Roman"/>
          <w:color w:val="auto"/>
          <w:sz w:val="9"/>
          <w:szCs w:val="9"/>
        </w:rPr>
        <w:t xml:space="preserve"> GND</w:t>
      </w:r>
    </w:p>
    <w:p>
      <w:pPr>
        <w:spacing w:after="0" w:line="278" w:lineRule="exact"/>
        <w:rPr>
          <w:color w:val="auto"/>
          <w:sz w:val="20"/>
          <w:szCs w:val="20"/>
        </w:rPr>
      </w:pPr>
    </w:p>
    <w:p>
      <w:pPr>
        <w:tabs>
          <w:tab w:val="left" w:pos="120"/>
        </w:tabs>
        <w:spacing w:after="0" w:line="166" w:lineRule="exact"/>
        <w:ind w:right="20"/>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3-15</w:t>
      </w:r>
      <w:r>
        <w:rPr>
          <w:color w:val="auto"/>
          <w:sz w:val="20"/>
          <w:szCs w:val="20"/>
        </w:rPr>
        <w:tab/>
      </w:r>
      <w:r>
        <w:rPr>
          <w:rFonts w:ascii="宋体" w:hAnsi="宋体" w:eastAsia="宋体" w:cs="宋体"/>
          <w:color w:val="auto"/>
          <w:sz w:val="12"/>
          <w:szCs w:val="12"/>
        </w:rPr>
        <w:t>数字输入端子接线图</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28" w:lineRule="exact"/>
        <w:rPr>
          <w:color w:val="auto"/>
          <w:sz w:val="20"/>
          <w:szCs w:val="20"/>
        </w:rPr>
      </w:pPr>
    </w:p>
    <w:p>
      <w:pPr>
        <w:spacing w:after="0" w:line="149" w:lineRule="exact"/>
        <w:ind w:right="-59"/>
        <w:jc w:val="center"/>
        <w:rPr>
          <w:color w:val="auto"/>
          <w:sz w:val="20"/>
          <w:szCs w:val="20"/>
        </w:rPr>
      </w:pPr>
      <w:r>
        <w:rPr>
          <w:rFonts w:ascii="宋体" w:hAnsi="宋体" w:eastAsia="宋体" w:cs="宋体"/>
          <w:color w:val="auto"/>
          <w:sz w:val="13"/>
          <w:szCs w:val="13"/>
        </w:rPr>
        <w:t>- 37-</w:t>
      </w:r>
    </w:p>
    <w:p>
      <w:pPr>
        <w:sectPr>
          <w:type w:val="continuous"/>
          <w:pgSz w:w="5960" w:h="8393"/>
          <w:pgMar w:top="433" w:right="714" w:bottom="0" w:left="720" w:header="0" w:footer="0" w:gutter="0"/>
          <w:cols w:equalWidth="0" w:num="1">
            <w:col w:w="4520"/>
          </w:cols>
        </w:sectPr>
      </w:pPr>
    </w:p>
    <w:p>
      <w:pPr>
        <w:tabs>
          <w:tab w:val="left" w:pos="3300"/>
        </w:tabs>
        <w:spacing w:after="0" w:line="137" w:lineRule="exact"/>
        <w:rPr>
          <w:color w:val="auto"/>
          <w:sz w:val="20"/>
          <w:szCs w:val="20"/>
        </w:rPr>
      </w:pPr>
      <w:bookmarkStart w:id="37" w:name="page38"/>
      <w:bookmarkEnd w:id="37"/>
      <w:r>
        <w:rPr>
          <w:rFonts w:ascii="宋体" w:hAnsi="宋体" w:eastAsia="宋体" w:cs="宋体"/>
          <w:color w:val="auto"/>
          <w:sz w:val="12"/>
          <w:szCs w:val="12"/>
        </w:rPr>
        <w:t>变频器的安装</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88" name="Shape 188"/>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88"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&#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Y+2mFJgBAABPAwAADgAAAAAAAAABACAAAAAj&#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33" w:right="694" w:bottom="0" w:left="720" w:header="0" w:footer="0" w:gutter="0"/>
          <w:cols w:equalWidth="0" w:num="1">
            <w:col w:w="4540"/>
          </w:cols>
        </w:sectPr>
      </w:pPr>
    </w:p>
    <w:p>
      <w:pPr>
        <w:spacing w:after="0" w:line="33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3.10.6 </w:t>
      </w:r>
      <w:r>
        <w:rPr>
          <w:rFonts w:ascii="宋体" w:hAnsi="宋体" w:eastAsia="宋体" w:cs="宋体"/>
          <w:color w:val="auto"/>
          <w:sz w:val="13"/>
          <w:szCs w:val="13"/>
        </w:rPr>
        <w:t>数字量输出端子外部电源的接线方式</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776605</wp:posOffset>
            </wp:positionH>
            <wp:positionV relativeFrom="paragraph">
              <wp:posOffset>39370</wp:posOffset>
            </wp:positionV>
            <wp:extent cx="1052830" cy="891540"/>
            <wp:effectExtent l="0" t="0" r="0" b="0"/>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pic:cNvPicPr>
                      <a:picLocks noChangeAspect="1" noChangeArrowheads="1"/>
                    </pic:cNvPicPr>
                  </pic:nvPicPr>
                  <pic:blipFill>
                    <a:blip r:embed="rId56"/>
                    <a:srcRect/>
                    <a:stretch>
                      <a:fillRect/>
                    </a:stretch>
                  </pic:blipFill>
                  <pic:spPr>
                    <a:xfrm>
                      <a:off x="0" y="0"/>
                      <a:ext cx="1052830" cy="891540"/>
                    </a:xfrm>
                    <a:prstGeom prst="rect">
                      <a:avLst/>
                    </a:prstGeom>
                    <a:noFill/>
                  </pic:spPr>
                </pic:pic>
              </a:graphicData>
            </a:graphic>
          </wp:anchor>
        </w:drawing>
      </w:r>
    </w:p>
    <w:p>
      <w:pPr>
        <w:spacing w:after="0" w:line="112" w:lineRule="exact"/>
        <w:rPr>
          <w:color w:val="auto"/>
          <w:sz w:val="20"/>
          <w:szCs w:val="20"/>
        </w:rPr>
      </w:pPr>
    </w:p>
    <w:tbl>
      <w:tblPr>
        <w:tblStyle w:val="3"/>
        <w:tblW w:w="2020" w:type="dxa"/>
        <w:tblInd w:w="1900" w:type="dxa"/>
        <w:tblLayout w:type="fixed"/>
        <w:tblCellMar>
          <w:top w:w="0" w:type="dxa"/>
          <w:left w:w="0" w:type="dxa"/>
          <w:bottom w:w="0" w:type="dxa"/>
          <w:right w:w="0" w:type="dxa"/>
        </w:tblCellMar>
      </w:tblPr>
      <w:tblGrid>
        <w:gridCol w:w="360"/>
        <w:gridCol w:w="1300"/>
        <w:gridCol w:w="360"/>
      </w:tblGrid>
      <w:tr>
        <w:tblPrEx>
          <w:tblLayout w:type="fixed"/>
          <w:tblCellMar>
            <w:top w:w="0" w:type="dxa"/>
            <w:left w:w="0" w:type="dxa"/>
            <w:bottom w:w="0" w:type="dxa"/>
            <w:right w:w="0" w:type="dxa"/>
          </w:tblCellMar>
        </w:tblPrEx>
        <w:trPr>
          <w:trHeight w:val="125" w:hRule="atLeast"/>
        </w:trPr>
        <w:tc>
          <w:tcPr>
            <w:tcW w:w="360" w:type="dxa"/>
            <w:vAlign w:val="bottom"/>
          </w:tcPr>
          <w:p>
            <w:pPr>
              <w:spacing w:after="0"/>
              <w:rPr>
                <w:color w:val="auto"/>
                <w:sz w:val="10"/>
                <w:szCs w:val="10"/>
              </w:rPr>
            </w:pPr>
          </w:p>
        </w:tc>
        <w:tc>
          <w:tcPr>
            <w:tcW w:w="1300" w:type="dxa"/>
            <w:vAlign w:val="bottom"/>
          </w:tcPr>
          <w:p>
            <w:pPr>
              <w:spacing w:after="0" w:line="126" w:lineRule="exact"/>
              <w:ind w:right="794"/>
              <w:jc w:val="right"/>
              <w:rPr>
                <w:color w:val="auto"/>
                <w:sz w:val="20"/>
                <w:szCs w:val="20"/>
              </w:rPr>
            </w:pPr>
            <w:r>
              <w:rPr>
                <w:rFonts w:ascii="宋体" w:hAnsi="宋体" w:eastAsia="宋体" w:cs="宋体"/>
                <w:color w:val="auto"/>
                <w:sz w:val="11"/>
                <w:szCs w:val="11"/>
              </w:rPr>
              <w:t>继电器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81" w:hRule="atLeast"/>
        </w:trPr>
        <w:tc>
          <w:tcPr>
            <w:tcW w:w="360" w:type="dxa"/>
            <w:vAlign w:val="bottom"/>
          </w:tcPr>
          <w:p>
            <w:pPr>
              <w:spacing w:after="0"/>
              <w:ind w:right="27"/>
              <w:jc w:val="center"/>
              <w:rPr>
                <w:color w:val="auto"/>
                <w:sz w:val="20"/>
                <w:szCs w:val="20"/>
              </w:rPr>
            </w:pPr>
            <w:r>
              <w:rPr>
                <w:rFonts w:ascii="Times New Roman" w:hAnsi="Times New Roman" w:eastAsia="Times New Roman" w:cs="Times New Roman"/>
                <w:color w:val="auto"/>
                <w:sz w:val="11"/>
                <w:szCs w:val="11"/>
              </w:rPr>
              <w:t>DO</w:t>
            </w:r>
          </w:p>
        </w:tc>
        <w:tc>
          <w:tcPr>
            <w:tcW w:w="1300" w:type="dxa"/>
            <w:vAlign w:val="bottom"/>
          </w:tcPr>
          <w:p>
            <w:pPr>
              <w:spacing w:after="0"/>
              <w:ind w:right="614"/>
              <w:jc w:val="right"/>
              <w:rPr>
                <w:color w:val="auto"/>
                <w:sz w:val="20"/>
                <w:szCs w:val="20"/>
              </w:rPr>
            </w:pPr>
            <w:r>
              <w:rPr>
                <w:rFonts w:ascii="Times New Roman" w:hAnsi="Times New Roman" w:eastAsia="Times New Roman" w:cs="Times New Roman"/>
                <w:color w:val="auto"/>
                <w:sz w:val="14"/>
                <w:szCs w:val="14"/>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360" w:type="dxa"/>
            <w:vAlign w:val="bottom"/>
          </w:tcPr>
          <w:p>
            <w:pPr>
              <w:spacing w:after="0"/>
              <w:rPr>
                <w:color w:val="auto"/>
                <w:sz w:val="12"/>
                <w:szCs w:val="12"/>
              </w:rPr>
            </w:pPr>
          </w:p>
        </w:tc>
        <w:tc>
          <w:tcPr>
            <w:tcW w:w="1300" w:type="dxa"/>
            <w:vAlign w:val="bottom"/>
          </w:tcPr>
          <w:p>
            <w:pPr>
              <w:spacing w:after="0" w:line="140" w:lineRule="exact"/>
              <w:ind w:left="654"/>
              <w:jc w:val="center"/>
              <w:rPr>
                <w:color w:val="auto"/>
                <w:sz w:val="20"/>
                <w:szCs w:val="20"/>
              </w:rPr>
            </w:pPr>
            <w:r>
              <w:rPr>
                <w:rFonts w:ascii="宋体" w:hAnsi="宋体" w:eastAsia="宋体" w:cs="宋体"/>
                <w:color w:val="auto"/>
                <w:sz w:val="14"/>
                <w:szCs w:val="14"/>
              </w:rPr>
              <w:t>外部电源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7" w:hRule="atLeast"/>
        </w:trPr>
        <w:tc>
          <w:tcPr>
            <w:tcW w:w="360" w:type="dxa"/>
            <w:vMerge w:val="restart"/>
            <w:vAlign w:val="bottom"/>
          </w:tcPr>
          <w:p>
            <w:pPr>
              <w:spacing w:after="0"/>
              <w:ind w:right="67"/>
              <w:jc w:val="center"/>
              <w:rPr>
                <w:color w:val="auto"/>
                <w:sz w:val="20"/>
                <w:szCs w:val="20"/>
              </w:rPr>
            </w:pPr>
            <w:r>
              <w:rPr>
                <w:rFonts w:ascii="Times New Roman" w:hAnsi="Times New Roman" w:eastAsia="Times New Roman" w:cs="Times New Roman"/>
                <w:color w:val="auto"/>
                <w:sz w:val="11"/>
                <w:szCs w:val="11"/>
              </w:rPr>
              <w:t>GND</w:t>
            </w:r>
          </w:p>
        </w:tc>
        <w:tc>
          <w:tcPr>
            <w:tcW w:w="1300" w:type="dxa"/>
            <w:vAlign w:val="bottom"/>
          </w:tcPr>
          <w:p>
            <w:pPr>
              <w:spacing w:after="0"/>
              <w:ind w:left="654"/>
              <w:jc w:val="center"/>
              <w:rPr>
                <w:color w:val="auto"/>
                <w:sz w:val="20"/>
                <w:szCs w:val="20"/>
              </w:rPr>
            </w:pPr>
            <w:r>
              <w:rPr>
                <w:rFonts w:ascii="Times New Roman" w:hAnsi="Times New Roman" w:eastAsia="Times New Roman" w:cs="Times New Roman"/>
                <w:color w:val="auto"/>
                <w:sz w:val="14"/>
                <w:szCs w:val="14"/>
              </w:rPr>
              <w:t>20~28V</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2" w:hRule="atLeast"/>
        </w:trPr>
        <w:tc>
          <w:tcPr>
            <w:tcW w:w="360" w:type="dxa"/>
            <w:vMerge w:val="continue"/>
            <w:vAlign w:val="bottom"/>
          </w:tcPr>
          <w:p>
            <w:pPr>
              <w:spacing w:after="0"/>
              <w:rPr>
                <w:color w:val="auto"/>
                <w:sz w:val="4"/>
                <w:szCs w:val="4"/>
              </w:rPr>
            </w:pPr>
          </w:p>
        </w:tc>
        <w:tc>
          <w:tcPr>
            <w:tcW w:w="1300" w:type="dxa"/>
            <w:vAlign w:val="bottom"/>
          </w:tcPr>
          <w:p>
            <w:pPr>
              <w:spacing w:after="0"/>
              <w:rPr>
                <w:color w:val="auto"/>
                <w:sz w:val="4"/>
                <w:szCs w:val="4"/>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374" w:lineRule="exact"/>
        <w:rPr>
          <w:color w:val="auto"/>
          <w:sz w:val="20"/>
          <w:szCs w:val="20"/>
        </w:rPr>
      </w:pPr>
    </w:p>
    <w:p>
      <w:pPr>
        <w:spacing w:after="0" w:line="160" w:lineRule="exact"/>
        <w:ind w:left="1320"/>
        <w:rPr>
          <w:color w:val="auto"/>
          <w:sz w:val="20"/>
          <w:szCs w:val="20"/>
        </w:rPr>
      </w:pPr>
      <w:r>
        <w:rPr>
          <w:rFonts w:ascii="宋体" w:hAnsi="宋体" w:eastAsia="宋体" w:cs="宋体"/>
          <w:color w:val="auto"/>
          <w:sz w:val="14"/>
          <w:szCs w:val="14"/>
        </w:rPr>
        <w:t>外部供电接线图</w:t>
      </w:r>
    </w:p>
    <w:p>
      <w:pPr>
        <w:spacing w:after="0" w:line="185" w:lineRule="exact"/>
        <w:rPr>
          <w:color w:val="auto"/>
          <w:sz w:val="20"/>
          <w:szCs w:val="20"/>
        </w:rPr>
      </w:pPr>
    </w:p>
    <w:p>
      <w:pPr>
        <w:tabs>
          <w:tab w:val="left" w:pos="120"/>
        </w:tabs>
        <w:spacing w:after="0" w:line="166" w:lineRule="exact"/>
        <w:ind w:right="20"/>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3-16</w:t>
      </w:r>
      <w:r>
        <w:rPr>
          <w:color w:val="auto"/>
          <w:sz w:val="20"/>
          <w:szCs w:val="20"/>
        </w:rPr>
        <w:tab/>
      </w:r>
      <w:r>
        <w:rPr>
          <w:rFonts w:ascii="宋体" w:hAnsi="宋体" w:eastAsia="宋体" w:cs="宋体"/>
          <w:color w:val="auto"/>
          <w:sz w:val="12"/>
          <w:szCs w:val="12"/>
        </w:rPr>
        <w:t>数字量输出端子接线图</w:t>
      </w:r>
    </w:p>
    <w:p>
      <w:pPr>
        <w:spacing w:after="0" w:line="32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3.10.7 </w:t>
      </w:r>
      <w:r>
        <w:rPr>
          <w:rFonts w:ascii="宋体" w:hAnsi="宋体" w:eastAsia="宋体" w:cs="宋体"/>
          <w:color w:val="auto"/>
          <w:sz w:val="13"/>
          <w:szCs w:val="13"/>
        </w:rPr>
        <w:t>控制回路开关说明</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642620</wp:posOffset>
            </wp:positionH>
            <wp:positionV relativeFrom="paragraph">
              <wp:posOffset>78740</wp:posOffset>
            </wp:positionV>
            <wp:extent cx="1574165" cy="1259205"/>
            <wp:effectExtent l="0" t="0" r="0" b="0"/>
            <wp:wrapNone/>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pic:cNvPicPr>
                      <a:picLocks noChangeAspect="1" noChangeArrowheads="1"/>
                    </pic:cNvPicPr>
                  </pic:nvPicPr>
                  <pic:blipFill>
                    <a:blip r:embed="rId57"/>
                    <a:srcRect/>
                    <a:stretch>
                      <a:fillRect/>
                    </a:stretch>
                  </pic:blipFill>
                  <pic:spPr>
                    <a:xfrm>
                      <a:off x="0" y="0"/>
                      <a:ext cx="1574165" cy="1259205"/>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69" w:lineRule="exact"/>
        <w:rPr>
          <w:color w:val="auto"/>
          <w:sz w:val="20"/>
          <w:szCs w:val="20"/>
        </w:rPr>
      </w:pPr>
    </w:p>
    <w:tbl>
      <w:tblPr>
        <w:tblStyle w:val="3"/>
        <w:tblW w:w="4920" w:type="dxa"/>
        <w:tblInd w:w="10" w:type="dxa"/>
        <w:tblLayout w:type="fixed"/>
        <w:tblCellMar>
          <w:top w:w="0" w:type="dxa"/>
          <w:left w:w="0" w:type="dxa"/>
          <w:bottom w:w="0" w:type="dxa"/>
          <w:right w:w="0" w:type="dxa"/>
        </w:tblCellMar>
      </w:tblPr>
      <w:tblGrid>
        <w:gridCol w:w="100"/>
        <w:gridCol w:w="620"/>
        <w:gridCol w:w="100"/>
        <w:gridCol w:w="1780"/>
        <w:gridCol w:w="1240"/>
        <w:gridCol w:w="100"/>
        <w:gridCol w:w="620"/>
        <w:gridCol w:w="360"/>
      </w:tblGrid>
      <w:tr>
        <w:tblPrEx>
          <w:tblLayout w:type="fixed"/>
        </w:tblPrEx>
        <w:trPr>
          <w:trHeight w:val="214" w:hRule="atLeast"/>
        </w:trPr>
        <w:tc>
          <w:tcPr>
            <w:tcW w:w="100" w:type="dxa"/>
            <w:tcBorders>
              <w:top w:val="single" w:color="auto" w:sz="8" w:space="0"/>
              <w:left w:val="single" w:color="auto" w:sz="8" w:space="0"/>
              <w:bottom w:val="single" w:color="B8CCE4" w:sz="8" w:space="0"/>
            </w:tcBorders>
            <w:shd w:val="clear" w:color="auto" w:fill="B8CCE4"/>
            <w:vAlign w:val="bottom"/>
          </w:tcPr>
          <w:p>
            <w:pPr>
              <w:spacing w:after="0"/>
              <w:rPr>
                <w:color w:val="auto"/>
                <w:sz w:val="18"/>
                <w:szCs w:val="18"/>
              </w:rPr>
            </w:pPr>
          </w:p>
        </w:tc>
        <w:tc>
          <w:tcPr>
            <w:tcW w:w="620" w:type="dxa"/>
            <w:tcBorders>
              <w:top w:val="single" w:color="auto" w:sz="8" w:space="0"/>
              <w:bottom w:val="single" w:color="B8CCE4" w:sz="8" w:space="0"/>
              <w:right w:val="single" w:color="auto" w:sz="8" w:space="0"/>
            </w:tcBorders>
            <w:shd w:val="clear" w:color="auto" w:fill="B8CCE4"/>
            <w:vAlign w:val="bottom"/>
          </w:tcPr>
          <w:p>
            <w:pPr>
              <w:spacing w:after="0" w:line="149" w:lineRule="exact"/>
              <w:ind w:right="55"/>
              <w:jc w:val="center"/>
              <w:rPr>
                <w:color w:val="auto"/>
                <w:sz w:val="20"/>
                <w:szCs w:val="20"/>
              </w:rPr>
            </w:pPr>
            <w:r>
              <w:rPr>
                <w:rFonts w:ascii="宋体" w:hAnsi="宋体" w:eastAsia="宋体" w:cs="宋体"/>
                <w:color w:val="auto"/>
                <w:w w:val="96"/>
                <w:sz w:val="13"/>
                <w:szCs w:val="13"/>
                <w:shd w:val="clear" w:color="auto" w:fill="B8CCE4"/>
              </w:rPr>
              <w:t>开关名称</w:t>
            </w:r>
          </w:p>
        </w:tc>
        <w:tc>
          <w:tcPr>
            <w:tcW w:w="100" w:type="dxa"/>
            <w:tcBorders>
              <w:top w:val="single" w:color="auto" w:sz="8" w:space="0"/>
              <w:bottom w:val="single" w:color="B8CCE4" w:sz="8" w:space="0"/>
            </w:tcBorders>
            <w:shd w:val="clear" w:color="auto" w:fill="B8CCE4"/>
            <w:vAlign w:val="bottom"/>
          </w:tcPr>
          <w:p>
            <w:pPr>
              <w:spacing w:after="0"/>
              <w:rPr>
                <w:color w:val="auto"/>
                <w:sz w:val="18"/>
                <w:szCs w:val="18"/>
              </w:rPr>
            </w:pPr>
          </w:p>
        </w:tc>
        <w:tc>
          <w:tcPr>
            <w:tcW w:w="1780" w:type="dxa"/>
            <w:tcBorders>
              <w:top w:val="single" w:color="auto" w:sz="8" w:space="0"/>
              <w:bottom w:val="single" w:color="B8CCE4" w:sz="8" w:space="0"/>
            </w:tcBorders>
            <w:shd w:val="clear" w:color="auto" w:fill="B8CCE4"/>
            <w:vAlign w:val="bottom"/>
          </w:tcPr>
          <w:p>
            <w:pPr>
              <w:spacing w:after="0" w:line="149" w:lineRule="exact"/>
              <w:ind w:left="1180"/>
              <w:rPr>
                <w:color w:val="auto"/>
                <w:sz w:val="20"/>
                <w:szCs w:val="20"/>
              </w:rPr>
            </w:pPr>
            <w:r>
              <w:rPr>
                <w:rFonts w:ascii="宋体" w:hAnsi="宋体" w:eastAsia="宋体" w:cs="宋体"/>
                <w:color w:val="auto"/>
                <w:sz w:val="13"/>
                <w:szCs w:val="13"/>
              </w:rPr>
              <w:t>功能说明</w:t>
            </w:r>
          </w:p>
        </w:tc>
        <w:tc>
          <w:tcPr>
            <w:tcW w:w="1240" w:type="dxa"/>
            <w:tcBorders>
              <w:top w:val="single" w:color="auto" w:sz="8" w:space="0"/>
              <w:bottom w:val="single" w:color="B8CCE4" w:sz="8" w:space="0"/>
              <w:right w:val="single" w:color="auto" w:sz="8" w:space="0"/>
            </w:tcBorders>
            <w:shd w:val="clear" w:color="auto" w:fill="B8CCE4"/>
            <w:vAlign w:val="bottom"/>
          </w:tcPr>
          <w:p>
            <w:pPr>
              <w:spacing w:after="0"/>
              <w:rPr>
                <w:color w:val="auto"/>
                <w:sz w:val="18"/>
                <w:szCs w:val="18"/>
              </w:rPr>
            </w:pPr>
          </w:p>
        </w:tc>
        <w:tc>
          <w:tcPr>
            <w:tcW w:w="100" w:type="dxa"/>
            <w:tcBorders>
              <w:top w:val="single" w:color="auto" w:sz="8" w:space="0"/>
              <w:bottom w:val="single" w:color="B8CCE4" w:sz="8" w:space="0"/>
            </w:tcBorders>
            <w:shd w:val="clear" w:color="auto" w:fill="B8CCE4"/>
            <w:vAlign w:val="bottom"/>
          </w:tcPr>
          <w:p>
            <w:pPr>
              <w:spacing w:after="0"/>
              <w:rPr>
                <w:color w:val="auto"/>
                <w:sz w:val="18"/>
                <w:szCs w:val="18"/>
              </w:rPr>
            </w:pPr>
          </w:p>
        </w:tc>
        <w:tc>
          <w:tcPr>
            <w:tcW w:w="620" w:type="dxa"/>
            <w:tcBorders>
              <w:top w:val="single" w:color="auto" w:sz="8" w:space="0"/>
              <w:bottom w:val="single" w:color="B8CCE4" w:sz="8" w:space="0"/>
              <w:right w:val="single" w:color="auto" w:sz="8" w:space="0"/>
            </w:tcBorders>
            <w:shd w:val="clear" w:color="auto" w:fill="B8CCE4"/>
            <w:vAlign w:val="bottom"/>
          </w:tcPr>
          <w:p>
            <w:pPr>
              <w:spacing w:after="0" w:line="149" w:lineRule="exact"/>
              <w:ind w:right="75"/>
              <w:jc w:val="center"/>
              <w:rPr>
                <w:color w:val="auto"/>
                <w:sz w:val="20"/>
                <w:szCs w:val="20"/>
              </w:rPr>
            </w:pPr>
            <w:r>
              <w:rPr>
                <w:rFonts w:ascii="宋体" w:hAnsi="宋体" w:eastAsia="宋体" w:cs="宋体"/>
                <w:color w:val="auto"/>
                <w:w w:val="92"/>
                <w:sz w:val="13"/>
                <w:szCs w:val="13"/>
                <w:shd w:val="clear" w:color="auto" w:fill="B8CCE4"/>
              </w:rPr>
              <w:t>出厂设定</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top w:val="single" w:color="auto" w:sz="8" w:space="0"/>
              <w:left w:val="single" w:color="auto" w:sz="8" w:space="0"/>
            </w:tcBorders>
            <w:vAlign w:val="bottom"/>
          </w:tcPr>
          <w:p>
            <w:pPr>
              <w:spacing w:after="0"/>
              <w:rPr>
                <w:color w:val="auto"/>
                <w:sz w:val="16"/>
                <w:szCs w:val="16"/>
              </w:rPr>
            </w:pPr>
          </w:p>
        </w:tc>
        <w:tc>
          <w:tcPr>
            <w:tcW w:w="620" w:type="dxa"/>
            <w:vMerge w:val="restart"/>
            <w:tcBorders>
              <w:top w:val="single" w:color="auto" w:sz="8" w:space="0"/>
              <w:right w:val="single" w:color="auto" w:sz="8" w:space="0"/>
            </w:tcBorders>
            <w:vAlign w:val="bottom"/>
          </w:tcPr>
          <w:p>
            <w:pPr>
              <w:spacing w:after="0"/>
              <w:ind w:right="55"/>
              <w:jc w:val="center"/>
              <w:rPr>
                <w:color w:val="auto"/>
                <w:sz w:val="20"/>
                <w:szCs w:val="20"/>
              </w:rPr>
            </w:pPr>
            <w:r>
              <w:rPr>
                <w:rFonts w:ascii="Times New Roman" w:hAnsi="Times New Roman" w:eastAsia="Times New Roman" w:cs="Times New Roman"/>
                <w:color w:val="auto"/>
                <w:sz w:val="13"/>
                <w:szCs w:val="13"/>
              </w:rPr>
              <w:t>S3</w:t>
            </w:r>
          </w:p>
        </w:tc>
        <w:tc>
          <w:tcPr>
            <w:tcW w:w="100" w:type="dxa"/>
            <w:tcBorders>
              <w:top w:val="single" w:color="auto" w:sz="8" w:space="0"/>
            </w:tcBorders>
            <w:vAlign w:val="bottom"/>
          </w:tcPr>
          <w:p>
            <w:pPr>
              <w:spacing w:after="0"/>
              <w:rPr>
                <w:color w:val="auto"/>
                <w:sz w:val="16"/>
                <w:szCs w:val="16"/>
              </w:rPr>
            </w:pPr>
          </w:p>
        </w:tc>
        <w:tc>
          <w:tcPr>
            <w:tcW w:w="3020" w:type="dxa"/>
            <w:gridSpan w:val="2"/>
            <w:tcBorders>
              <w:top w:val="single" w:color="auto" w:sz="8" w:space="0"/>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跳线处于“</w:t>
            </w:r>
            <w:r>
              <w:rPr>
                <w:rFonts w:ascii="Times New Roman" w:hAnsi="Times New Roman" w:eastAsia="Times New Roman" w:cs="Times New Roman"/>
                <w:color w:val="auto"/>
                <w:sz w:val="13"/>
                <w:szCs w:val="13"/>
              </w:rPr>
              <w:t>ON</w:t>
            </w:r>
            <w:r>
              <w:rPr>
                <w:rFonts w:ascii="宋体" w:hAnsi="宋体" w:eastAsia="宋体" w:cs="宋体"/>
                <w:color w:val="auto"/>
                <w:sz w:val="13"/>
                <w:szCs w:val="13"/>
              </w:rPr>
              <w:t>”时连接</w:t>
            </w:r>
            <w:r>
              <w:rPr>
                <w:rFonts w:ascii="Times New Roman" w:hAnsi="Times New Roman" w:eastAsia="Times New Roman" w:cs="Times New Roman"/>
                <w:color w:val="auto"/>
                <w:sz w:val="13"/>
                <w:szCs w:val="13"/>
              </w:rPr>
              <w:t xml:space="preserve"> 485 </w:t>
            </w:r>
            <w:r>
              <w:rPr>
                <w:rFonts w:ascii="宋体" w:hAnsi="宋体" w:eastAsia="宋体" w:cs="宋体"/>
                <w:color w:val="auto"/>
                <w:sz w:val="13"/>
                <w:szCs w:val="13"/>
              </w:rPr>
              <w:t>通讯终端电阻</w:t>
            </w:r>
          </w:p>
        </w:tc>
        <w:tc>
          <w:tcPr>
            <w:tcW w:w="100" w:type="dxa"/>
            <w:tcBorders>
              <w:top w:val="single" w:color="auto" w:sz="8" w:space="0"/>
            </w:tcBorders>
            <w:vAlign w:val="bottom"/>
          </w:tcPr>
          <w:p>
            <w:pPr>
              <w:spacing w:after="0"/>
              <w:rPr>
                <w:color w:val="auto"/>
                <w:sz w:val="16"/>
                <w:szCs w:val="16"/>
              </w:rPr>
            </w:pPr>
          </w:p>
        </w:tc>
        <w:tc>
          <w:tcPr>
            <w:tcW w:w="620" w:type="dxa"/>
            <w:vMerge w:val="restart"/>
            <w:tcBorders>
              <w:top w:val="single" w:color="auto" w:sz="8" w:space="0"/>
              <w:right w:val="single" w:color="auto" w:sz="8" w:space="0"/>
            </w:tcBorders>
            <w:vAlign w:val="bottom"/>
          </w:tcPr>
          <w:p>
            <w:pPr>
              <w:spacing w:after="0"/>
              <w:ind w:right="75"/>
              <w:jc w:val="center"/>
              <w:rPr>
                <w:color w:val="auto"/>
                <w:sz w:val="20"/>
                <w:szCs w:val="20"/>
              </w:rPr>
            </w:pPr>
            <w:r>
              <w:rPr>
                <w:rFonts w:ascii="Times New Roman" w:hAnsi="Times New Roman" w:eastAsia="Times New Roman" w:cs="Times New Roman"/>
                <w:color w:val="auto"/>
                <w:sz w:val="13"/>
                <w:szCs w:val="13"/>
              </w:rPr>
              <w:t>OFF</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620" w:type="dxa"/>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80" w:type="dxa"/>
            <w:vMerge w:val="restart"/>
            <w:vAlign w:val="bottom"/>
          </w:tcPr>
          <w:p>
            <w:pPr>
              <w:spacing w:after="0" w:line="159" w:lineRule="exact"/>
              <w:rPr>
                <w:color w:val="auto"/>
                <w:sz w:val="20"/>
                <w:szCs w:val="20"/>
              </w:rPr>
            </w:pPr>
            <w:r>
              <w:rPr>
                <w:rFonts w:ascii="宋体" w:hAnsi="宋体" w:eastAsia="宋体" w:cs="宋体"/>
                <w:color w:val="auto"/>
                <w:w w:val="99"/>
                <w:sz w:val="13"/>
                <w:szCs w:val="13"/>
              </w:rPr>
              <w:t>跳线处于“</w:t>
            </w:r>
            <w:r>
              <w:rPr>
                <w:rFonts w:ascii="Times New Roman" w:hAnsi="Times New Roman" w:eastAsia="Times New Roman" w:cs="Times New Roman"/>
                <w:color w:val="auto"/>
                <w:w w:val="99"/>
                <w:sz w:val="13"/>
                <w:szCs w:val="13"/>
              </w:rPr>
              <w:t>OFF</w:t>
            </w:r>
            <w:r>
              <w:rPr>
                <w:rFonts w:ascii="宋体" w:hAnsi="宋体" w:eastAsia="宋体" w:cs="宋体"/>
                <w:color w:val="auto"/>
                <w:w w:val="99"/>
                <w:sz w:val="13"/>
                <w:szCs w:val="13"/>
              </w:rPr>
              <w:t>”时不连接</w:t>
            </w:r>
            <w:r>
              <w:rPr>
                <w:rFonts w:ascii="Times New Roman" w:hAnsi="Times New Roman" w:eastAsia="Times New Roman" w:cs="Times New Roman"/>
                <w:color w:val="auto"/>
                <w:w w:val="99"/>
                <w:sz w:val="13"/>
                <w:szCs w:val="13"/>
              </w:rPr>
              <w:t xml:space="preserve"> 485</w:t>
            </w:r>
          </w:p>
        </w:tc>
        <w:tc>
          <w:tcPr>
            <w:tcW w:w="1240" w:type="dxa"/>
            <w:vMerge w:val="restart"/>
            <w:tcBorders>
              <w:right w:val="single" w:color="auto"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通讯终端电阻</w:t>
            </w:r>
          </w:p>
        </w:tc>
        <w:tc>
          <w:tcPr>
            <w:tcW w:w="100" w:type="dxa"/>
            <w:vAlign w:val="bottom"/>
          </w:tcPr>
          <w:p>
            <w:pPr>
              <w:spacing w:after="0"/>
              <w:rPr>
                <w:color w:val="auto"/>
                <w:sz w:val="8"/>
                <w:szCs w:val="8"/>
              </w:rPr>
            </w:pPr>
          </w:p>
        </w:tc>
        <w:tc>
          <w:tcPr>
            <w:tcW w:w="62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6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80" w:type="dxa"/>
            <w:vMerge w:val="continue"/>
            <w:tcBorders>
              <w:bottom w:val="single" w:color="auto" w:sz="8" w:space="0"/>
            </w:tcBorders>
            <w:vAlign w:val="bottom"/>
          </w:tcPr>
          <w:p>
            <w:pPr>
              <w:spacing w:after="0"/>
              <w:rPr>
                <w:color w:val="auto"/>
                <w:sz w:val="8"/>
                <w:szCs w:val="8"/>
              </w:rPr>
            </w:pPr>
          </w:p>
        </w:tc>
        <w:tc>
          <w:tcPr>
            <w:tcW w:w="1240" w:type="dxa"/>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62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620" w:type="dxa"/>
            <w:vMerge w:val="restart"/>
            <w:tcBorders>
              <w:right w:val="single" w:color="auto" w:sz="8" w:space="0"/>
            </w:tcBorders>
            <w:vAlign w:val="bottom"/>
          </w:tcPr>
          <w:p>
            <w:pPr>
              <w:spacing w:after="0"/>
              <w:ind w:right="35"/>
              <w:jc w:val="center"/>
              <w:rPr>
                <w:color w:val="auto"/>
                <w:sz w:val="20"/>
                <w:szCs w:val="20"/>
              </w:rPr>
            </w:pPr>
            <w:r>
              <w:rPr>
                <w:rFonts w:ascii="Times New Roman" w:hAnsi="Times New Roman" w:eastAsia="Times New Roman" w:cs="Times New Roman"/>
                <w:color w:val="auto"/>
                <w:w w:val="98"/>
                <w:sz w:val="13"/>
                <w:szCs w:val="13"/>
              </w:rPr>
              <w:t>AI2</w:t>
            </w:r>
          </w:p>
        </w:tc>
        <w:tc>
          <w:tcPr>
            <w:tcW w:w="100" w:type="dxa"/>
            <w:vAlign w:val="bottom"/>
          </w:tcPr>
          <w:p>
            <w:pPr>
              <w:spacing w:after="0"/>
              <w:rPr>
                <w:color w:val="auto"/>
                <w:sz w:val="16"/>
                <w:szCs w:val="16"/>
              </w:rPr>
            </w:pPr>
          </w:p>
        </w:tc>
        <w:tc>
          <w:tcPr>
            <w:tcW w:w="302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跳线处于“</w:t>
            </w:r>
            <w:r>
              <w:rPr>
                <w:rFonts w:ascii="Times New Roman" w:hAnsi="Times New Roman" w:eastAsia="Times New Roman" w:cs="Times New Roman"/>
                <w:color w:val="auto"/>
                <w:sz w:val="13"/>
                <w:szCs w:val="13"/>
              </w:rPr>
              <w:t>V</w:t>
            </w:r>
            <w:r>
              <w:rPr>
                <w:rFonts w:ascii="宋体" w:hAnsi="宋体" w:eastAsia="宋体" w:cs="宋体"/>
                <w:color w:val="auto"/>
                <w:sz w:val="13"/>
                <w:szCs w:val="13"/>
              </w:rPr>
              <w:t>”时，</w:t>
            </w:r>
            <w:r>
              <w:rPr>
                <w:rFonts w:ascii="Times New Roman" w:hAnsi="Times New Roman" w:eastAsia="Times New Roman" w:cs="Times New Roman"/>
                <w:color w:val="auto"/>
                <w:sz w:val="13"/>
                <w:szCs w:val="13"/>
              </w:rPr>
              <w:t xml:space="preserve">AI2 </w:t>
            </w:r>
            <w:r>
              <w:rPr>
                <w:rFonts w:ascii="宋体" w:hAnsi="宋体" w:eastAsia="宋体" w:cs="宋体"/>
                <w:color w:val="auto"/>
                <w:sz w:val="13"/>
                <w:szCs w:val="13"/>
              </w:rPr>
              <w:t>以电压输入（</w:t>
            </w: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10V</w:t>
            </w:r>
            <w:r>
              <w:rPr>
                <w:rFonts w:ascii="宋体" w:hAnsi="宋体" w:eastAsia="宋体" w:cs="宋体"/>
                <w:color w:val="auto"/>
                <w:sz w:val="13"/>
                <w:szCs w:val="13"/>
              </w:rPr>
              <w:t>）</w:t>
            </w:r>
          </w:p>
        </w:tc>
        <w:tc>
          <w:tcPr>
            <w:tcW w:w="100" w:type="dxa"/>
            <w:vAlign w:val="bottom"/>
          </w:tcPr>
          <w:p>
            <w:pPr>
              <w:spacing w:after="0"/>
              <w:rPr>
                <w:color w:val="auto"/>
                <w:sz w:val="16"/>
                <w:szCs w:val="16"/>
              </w:rPr>
            </w:pPr>
          </w:p>
        </w:tc>
        <w:tc>
          <w:tcPr>
            <w:tcW w:w="620" w:type="dxa"/>
            <w:vMerge w:val="restart"/>
            <w:tcBorders>
              <w:right w:val="single" w:color="auto" w:sz="8" w:space="0"/>
            </w:tcBorders>
            <w:vAlign w:val="bottom"/>
          </w:tcPr>
          <w:p>
            <w:pPr>
              <w:spacing w:after="0"/>
              <w:ind w:right="75"/>
              <w:jc w:val="center"/>
              <w:rPr>
                <w:color w:val="auto"/>
                <w:sz w:val="20"/>
                <w:szCs w:val="20"/>
              </w:rPr>
            </w:pPr>
            <w:r>
              <w:rPr>
                <w:rFonts w:ascii="Times New Roman" w:hAnsi="Times New Roman" w:eastAsia="Times New Roman" w:cs="Times New Roman"/>
                <w:color w:val="auto"/>
                <w:w w:val="84"/>
                <w:sz w:val="13"/>
                <w:szCs w:val="13"/>
              </w:rPr>
              <w:t>V</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620" w:type="dxa"/>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302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跳线处于“</w:t>
            </w:r>
            <w:r>
              <w:rPr>
                <w:rFonts w:ascii="Times New Roman" w:hAnsi="Times New Roman" w:eastAsia="Times New Roman" w:cs="Times New Roman"/>
                <w:color w:val="auto"/>
                <w:sz w:val="13"/>
                <w:szCs w:val="13"/>
              </w:rPr>
              <w:t>I</w:t>
            </w:r>
            <w:r>
              <w:rPr>
                <w:rFonts w:ascii="宋体" w:hAnsi="宋体" w:eastAsia="宋体" w:cs="宋体"/>
                <w:color w:val="auto"/>
                <w:sz w:val="13"/>
                <w:szCs w:val="13"/>
              </w:rPr>
              <w:t>”时，</w:t>
            </w:r>
            <w:r>
              <w:rPr>
                <w:rFonts w:ascii="Times New Roman" w:hAnsi="Times New Roman" w:eastAsia="Times New Roman" w:cs="Times New Roman"/>
                <w:color w:val="auto"/>
                <w:sz w:val="13"/>
                <w:szCs w:val="13"/>
              </w:rPr>
              <w:t xml:space="preserve">AI2 </w:t>
            </w:r>
            <w:r>
              <w:rPr>
                <w:rFonts w:ascii="宋体" w:hAnsi="宋体" w:eastAsia="宋体" w:cs="宋体"/>
                <w:color w:val="auto"/>
                <w:sz w:val="13"/>
                <w:szCs w:val="13"/>
              </w:rPr>
              <w:t>以电流输入（</w:t>
            </w: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20mA</w:t>
            </w:r>
            <w:r>
              <w:rPr>
                <w:rFonts w:ascii="宋体" w:hAnsi="宋体" w:eastAsia="宋体" w:cs="宋体"/>
                <w:color w:val="auto"/>
                <w:sz w:val="13"/>
                <w:szCs w:val="13"/>
              </w:rPr>
              <w:t>）</w:t>
            </w:r>
          </w:p>
        </w:tc>
        <w:tc>
          <w:tcPr>
            <w:tcW w:w="100" w:type="dxa"/>
            <w:vAlign w:val="bottom"/>
          </w:tcPr>
          <w:p>
            <w:pPr>
              <w:spacing w:after="0"/>
              <w:rPr>
                <w:color w:val="auto"/>
                <w:sz w:val="8"/>
                <w:szCs w:val="8"/>
              </w:rPr>
            </w:pPr>
          </w:p>
        </w:tc>
        <w:tc>
          <w:tcPr>
            <w:tcW w:w="62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6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302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62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620" w:type="dxa"/>
            <w:vMerge w:val="restart"/>
            <w:tcBorders>
              <w:right w:val="single" w:color="auto" w:sz="8" w:space="0"/>
            </w:tcBorders>
            <w:vAlign w:val="bottom"/>
          </w:tcPr>
          <w:p>
            <w:pPr>
              <w:spacing w:after="0"/>
              <w:ind w:left="160"/>
              <w:rPr>
                <w:color w:val="auto"/>
                <w:sz w:val="20"/>
                <w:szCs w:val="20"/>
              </w:rPr>
            </w:pPr>
            <w:r>
              <w:rPr>
                <w:rFonts w:ascii="Times New Roman" w:hAnsi="Times New Roman" w:eastAsia="Times New Roman" w:cs="Times New Roman"/>
                <w:color w:val="auto"/>
                <w:sz w:val="13"/>
                <w:szCs w:val="13"/>
              </w:rPr>
              <w:t>AO</w:t>
            </w:r>
          </w:p>
        </w:tc>
        <w:tc>
          <w:tcPr>
            <w:tcW w:w="3120" w:type="dxa"/>
            <w:gridSpan w:val="3"/>
            <w:tcBorders>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跳线处于“</w:t>
            </w:r>
            <w:r>
              <w:rPr>
                <w:rFonts w:ascii="Times New Roman" w:hAnsi="Times New Roman" w:eastAsia="Times New Roman" w:cs="Times New Roman"/>
                <w:color w:val="auto"/>
                <w:sz w:val="13"/>
                <w:szCs w:val="13"/>
              </w:rPr>
              <w:t>V</w:t>
            </w:r>
            <w:r>
              <w:rPr>
                <w:rFonts w:ascii="宋体" w:hAnsi="宋体" w:eastAsia="宋体" w:cs="宋体"/>
                <w:color w:val="auto"/>
                <w:sz w:val="13"/>
                <w:szCs w:val="13"/>
              </w:rPr>
              <w:t>”时，</w:t>
            </w:r>
            <w:r>
              <w:rPr>
                <w:rFonts w:ascii="Times New Roman" w:hAnsi="Times New Roman" w:eastAsia="Times New Roman" w:cs="Times New Roman"/>
                <w:color w:val="auto"/>
                <w:sz w:val="13"/>
                <w:szCs w:val="13"/>
              </w:rPr>
              <w:t xml:space="preserve">AO </w:t>
            </w:r>
            <w:r>
              <w:rPr>
                <w:rFonts w:ascii="宋体" w:hAnsi="宋体" w:eastAsia="宋体" w:cs="宋体"/>
                <w:color w:val="auto"/>
                <w:sz w:val="13"/>
                <w:szCs w:val="13"/>
              </w:rPr>
              <w:t>以电压输出（</w:t>
            </w: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10V</w:t>
            </w:r>
            <w:r>
              <w:rPr>
                <w:rFonts w:ascii="宋体" w:hAnsi="宋体" w:eastAsia="宋体" w:cs="宋体"/>
                <w:color w:val="auto"/>
                <w:sz w:val="13"/>
                <w:szCs w:val="13"/>
              </w:rPr>
              <w:t>）</w:t>
            </w:r>
          </w:p>
        </w:tc>
        <w:tc>
          <w:tcPr>
            <w:tcW w:w="100" w:type="dxa"/>
            <w:vAlign w:val="bottom"/>
          </w:tcPr>
          <w:p>
            <w:pPr>
              <w:spacing w:after="0"/>
              <w:rPr>
                <w:color w:val="auto"/>
                <w:sz w:val="16"/>
                <w:szCs w:val="16"/>
              </w:rPr>
            </w:pPr>
          </w:p>
        </w:tc>
        <w:tc>
          <w:tcPr>
            <w:tcW w:w="620" w:type="dxa"/>
            <w:vMerge w:val="restart"/>
            <w:tcBorders>
              <w:right w:val="single" w:color="auto" w:sz="8" w:space="0"/>
            </w:tcBorders>
            <w:vAlign w:val="bottom"/>
          </w:tcPr>
          <w:p>
            <w:pPr>
              <w:spacing w:after="0"/>
              <w:ind w:right="75"/>
              <w:jc w:val="center"/>
              <w:rPr>
                <w:color w:val="auto"/>
                <w:sz w:val="20"/>
                <w:szCs w:val="20"/>
              </w:rPr>
            </w:pPr>
            <w:r>
              <w:rPr>
                <w:rFonts w:ascii="Times New Roman" w:hAnsi="Times New Roman" w:eastAsia="Times New Roman" w:cs="Times New Roman"/>
                <w:color w:val="auto"/>
                <w:w w:val="84"/>
                <w:sz w:val="13"/>
                <w:szCs w:val="13"/>
              </w:rPr>
              <w:t>V</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620" w:type="dxa"/>
            <w:vMerge w:val="continue"/>
            <w:tcBorders>
              <w:right w:val="single" w:color="auto" w:sz="8" w:space="0"/>
            </w:tcBorders>
            <w:vAlign w:val="bottom"/>
          </w:tcPr>
          <w:p>
            <w:pPr>
              <w:spacing w:after="0"/>
              <w:rPr>
                <w:color w:val="auto"/>
                <w:sz w:val="8"/>
                <w:szCs w:val="8"/>
              </w:rPr>
            </w:pPr>
          </w:p>
        </w:tc>
        <w:tc>
          <w:tcPr>
            <w:tcW w:w="3120" w:type="dxa"/>
            <w:gridSpan w:val="3"/>
            <w:vMerge w:val="restart"/>
            <w:tcBorders>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跳线处于“</w:t>
            </w:r>
            <w:r>
              <w:rPr>
                <w:rFonts w:ascii="Times New Roman" w:hAnsi="Times New Roman" w:eastAsia="Times New Roman" w:cs="Times New Roman"/>
                <w:color w:val="auto"/>
                <w:sz w:val="13"/>
                <w:szCs w:val="13"/>
              </w:rPr>
              <w:t>I</w:t>
            </w:r>
            <w:r>
              <w:rPr>
                <w:rFonts w:ascii="宋体" w:hAnsi="宋体" w:eastAsia="宋体" w:cs="宋体"/>
                <w:color w:val="auto"/>
                <w:sz w:val="13"/>
                <w:szCs w:val="13"/>
              </w:rPr>
              <w:t>”时，</w:t>
            </w:r>
            <w:r>
              <w:rPr>
                <w:rFonts w:ascii="Times New Roman" w:hAnsi="Times New Roman" w:eastAsia="Times New Roman" w:cs="Times New Roman"/>
                <w:color w:val="auto"/>
                <w:sz w:val="13"/>
                <w:szCs w:val="13"/>
              </w:rPr>
              <w:t xml:space="preserve">AO </w:t>
            </w:r>
            <w:r>
              <w:rPr>
                <w:rFonts w:ascii="宋体" w:hAnsi="宋体" w:eastAsia="宋体" w:cs="宋体"/>
                <w:color w:val="auto"/>
                <w:sz w:val="13"/>
                <w:szCs w:val="13"/>
              </w:rPr>
              <w:t>以电流输出（</w:t>
            </w: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20mA</w:t>
            </w:r>
            <w:r>
              <w:rPr>
                <w:rFonts w:ascii="宋体" w:hAnsi="宋体" w:eastAsia="宋体" w:cs="宋体"/>
                <w:color w:val="auto"/>
                <w:sz w:val="13"/>
                <w:szCs w:val="13"/>
              </w:rPr>
              <w:t>）</w:t>
            </w:r>
          </w:p>
        </w:tc>
        <w:tc>
          <w:tcPr>
            <w:tcW w:w="100" w:type="dxa"/>
            <w:vAlign w:val="bottom"/>
          </w:tcPr>
          <w:p>
            <w:pPr>
              <w:spacing w:after="0"/>
              <w:rPr>
                <w:color w:val="auto"/>
                <w:sz w:val="8"/>
                <w:szCs w:val="8"/>
              </w:rPr>
            </w:pPr>
          </w:p>
        </w:tc>
        <w:tc>
          <w:tcPr>
            <w:tcW w:w="620" w:type="dxa"/>
            <w:vMerge w:val="continue"/>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620" w:type="dxa"/>
            <w:tcBorders>
              <w:bottom w:val="single" w:color="auto" w:sz="8" w:space="0"/>
              <w:right w:val="single" w:color="auto" w:sz="8" w:space="0"/>
            </w:tcBorders>
            <w:vAlign w:val="bottom"/>
          </w:tcPr>
          <w:p>
            <w:pPr>
              <w:spacing w:after="0"/>
              <w:rPr>
                <w:color w:val="auto"/>
                <w:sz w:val="8"/>
                <w:szCs w:val="8"/>
              </w:rPr>
            </w:pPr>
          </w:p>
        </w:tc>
        <w:tc>
          <w:tcPr>
            <w:tcW w:w="3120" w:type="dxa"/>
            <w:gridSpan w:val="3"/>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62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53" w:hRule="atLeast"/>
        </w:trPr>
        <w:tc>
          <w:tcPr>
            <w:tcW w:w="100" w:type="dxa"/>
            <w:vAlign w:val="bottom"/>
          </w:tcPr>
          <w:p>
            <w:pPr>
              <w:spacing w:after="0"/>
              <w:rPr>
                <w:color w:val="auto"/>
                <w:sz w:val="24"/>
                <w:szCs w:val="24"/>
              </w:rPr>
            </w:pPr>
          </w:p>
        </w:tc>
        <w:tc>
          <w:tcPr>
            <w:tcW w:w="620" w:type="dxa"/>
            <w:vAlign w:val="bottom"/>
          </w:tcPr>
          <w:p>
            <w:pPr>
              <w:spacing w:after="0"/>
              <w:rPr>
                <w:color w:val="auto"/>
                <w:sz w:val="24"/>
                <w:szCs w:val="24"/>
              </w:rPr>
            </w:pPr>
          </w:p>
        </w:tc>
        <w:tc>
          <w:tcPr>
            <w:tcW w:w="1880" w:type="dxa"/>
            <w:gridSpan w:val="2"/>
            <w:vAlign w:val="bottom"/>
          </w:tcPr>
          <w:p>
            <w:pPr>
              <w:spacing w:after="0" w:line="149" w:lineRule="exact"/>
              <w:ind w:right="155"/>
              <w:jc w:val="right"/>
              <w:rPr>
                <w:color w:val="auto"/>
                <w:sz w:val="20"/>
                <w:szCs w:val="20"/>
              </w:rPr>
            </w:pPr>
            <w:r>
              <w:rPr>
                <w:rFonts w:ascii="宋体" w:hAnsi="宋体" w:eastAsia="宋体" w:cs="宋体"/>
                <w:color w:val="auto"/>
                <w:sz w:val="13"/>
                <w:szCs w:val="13"/>
              </w:rPr>
              <w:t>-38-</w:t>
            </w:r>
          </w:p>
        </w:tc>
        <w:tc>
          <w:tcPr>
            <w:tcW w:w="124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62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type w:val="continuous"/>
          <w:pgSz w:w="5960" w:h="8393"/>
          <w:pgMar w:top="433" w:right="694" w:bottom="0" w:left="720" w:header="0" w:footer="0" w:gutter="0"/>
          <w:cols w:equalWidth="0" w:num="1">
            <w:col w:w="4540"/>
          </w:cols>
        </w:sectPr>
      </w:pPr>
    </w:p>
    <w:p>
      <w:pPr>
        <w:tabs>
          <w:tab w:val="left" w:pos="3820"/>
        </w:tabs>
        <w:spacing w:after="0" w:line="137" w:lineRule="exact"/>
        <w:rPr>
          <w:color w:val="auto"/>
          <w:sz w:val="20"/>
          <w:szCs w:val="20"/>
        </w:rPr>
      </w:pPr>
      <w:bookmarkStart w:id="38" w:name="page39"/>
      <w:bookmarkEnd w:id="38"/>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操作与显示</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191" name="Shape 191"/>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91"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QQPH9ZgBAABPAwAADgAAAAAAAAABACAAAAAj&#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200" w:lineRule="exact"/>
        <w:rPr>
          <w:color w:val="auto"/>
          <w:sz w:val="20"/>
          <w:szCs w:val="20"/>
        </w:rPr>
      </w:pPr>
    </w:p>
    <w:p>
      <w:pPr>
        <w:spacing w:after="0" w:line="200" w:lineRule="exact"/>
        <w:rPr>
          <w:color w:val="auto"/>
          <w:sz w:val="20"/>
          <w:szCs w:val="20"/>
        </w:rPr>
      </w:pPr>
    </w:p>
    <w:p>
      <w:pPr>
        <w:spacing w:after="0" w:line="231" w:lineRule="exact"/>
        <w:rPr>
          <w:color w:val="auto"/>
          <w:sz w:val="20"/>
          <w:szCs w:val="20"/>
        </w:rPr>
      </w:pPr>
    </w:p>
    <w:p>
      <w:pPr>
        <w:spacing w:after="0" w:line="206" w:lineRule="exact"/>
        <w:jc w:val="center"/>
        <w:rPr>
          <w:color w:val="auto"/>
          <w:sz w:val="20"/>
          <w:szCs w:val="20"/>
        </w:rPr>
      </w:pPr>
      <w:r>
        <w:rPr>
          <w:rFonts w:ascii="宋体" w:hAnsi="宋体" w:eastAsia="宋体" w:cs="宋体"/>
          <w:b/>
          <w:bCs/>
          <w:color w:val="auto"/>
          <w:sz w:val="18"/>
          <w:szCs w:val="18"/>
        </w:rPr>
        <w:t>第四章 操作与显示</w:t>
      </w:r>
    </w:p>
    <w:p>
      <w:pPr>
        <w:spacing w:after="0" w:line="388"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4.1 </w:t>
      </w:r>
      <w:r>
        <w:rPr>
          <w:rFonts w:ascii="宋体" w:hAnsi="宋体" w:eastAsia="宋体" w:cs="宋体"/>
          <w:b/>
          <w:bCs/>
          <w:color w:val="auto"/>
          <w:sz w:val="15"/>
          <w:szCs w:val="15"/>
        </w:rPr>
        <w:t>操作与显示界面介绍</w:t>
      </w:r>
    </w:p>
    <w:p>
      <w:pPr>
        <w:spacing w:after="0" w:line="106" w:lineRule="exact"/>
        <w:rPr>
          <w:color w:val="auto"/>
          <w:sz w:val="20"/>
          <w:szCs w:val="20"/>
        </w:rPr>
      </w:pPr>
    </w:p>
    <w:p>
      <w:pPr>
        <w:spacing w:after="0" w:line="185" w:lineRule="exact"/>
        <w:ind w:firstLine="257"/>
        <w:rPr>
          <w:color w:val="auto"/>
          <w:sz w:val="20"/>
          <w:szCs w:val="20"/>
        </w:rPr>
      </w:pPr>
      <w:r>
        <w:rPr>
          <w:rFonts w:ascii="宋体" w:hAnsi="宋体" w:eastAsia="宋体" w:cs="宋体"/>
          <w:color w:val="auto"/>
          <w:sz w:val="13"/>
          <w:szCs w:val="13"/>
        </w:rPr>
        <w:t>用操作面板，可对变频器进行功能参数修改、变频器工作状态监控和变频器运行控制（起动、停止）等操作，其外型及功能如下图所示：</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315595</wp:posOffset>
            </wp:positionH>
            <wp:positionV relativeFrom="paragraph">
              <wp:posOffset>28575</wp:posOffset>
            </wp:positionV>
            <wp:extent cx="2235200" cy="1953260"/>
            <wp:effectExtent l="0" t="0" r="0"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pic:cNvPicPr>
                      <a:picLocks noChangeAspect="1" noChangeArrowheads="1"/>
                    </pic:cNvPicPr>
                  </pic:nvPicPr>
                  <pic:blipFill>
                    <a:blip r:embed="rId58"/>
                    <a:srcRect/>
                    <a:stretch>
                      <a:fillRect/>
                    </a:stretch>
                  </pic:blipFill>
                  <pic:spPr>
                    <a:xfrm>
                      <a:off x="0" y="0"/>
                      <a:ext cx="2235200" cy="195326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81" w:lineRule="exact"/>
        <w:rPr>
          <w:color w:val="auto"/>
          <w:sz w:val="20"/>
          <w:szCs w:val="20"/>
        </w:rPr>
      </w:pPr>
    </w:p>
    <w:p>
      <w:pPr>
        <w:tabs>
          <w:tab w:val="left" w:pos="120"/>
        </w:tabs>
        <w:spacing w:after="0" w:line="166" w:lineRule="exact"/>
        <w:ind w:right="20"/>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4-1</w:t>
      </w:r>
      <w:r>
        <w:rPr>
          <w:color w:val="auto"/>
          <w:sz w:val="20"/>
          <w:szCs w:val="20"/>
        </w:rPr>
        <w:tab/>
      </w:r>
      <w:r>
        <w:rPr>
          <w:rFonts w:ascii="宋体" w:hAnsi="宋体" w:eastAsia="宋体" w:cs="宋体"/>
          <w:color w:val="auto"/>
          <w:sz w:val="12"/>
          <w:szCs w:val="12"/>
        </w:rPr>
        <w:t>操作面板示意图</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19" w:lineRule="exact"/>
        <w:rPr>
          <w:color w:val="auto"/>
          <w:sz w:val="20"/>
          <w:szCs w:val="20"/>
        </w:rPr>
      </w:pPr>
    </w:p>
    <w:p>
      <w:pPr>
        <w:spacing w:after="0" w:line="149" w:lineRule="exact"/>
        <w:ind w:right="-59"/>
        <w:jc w:val="center"/>
        <w:rPr>
          <w:color w:val="auto"/>
          <w:sz w:val="20"/>
          <w:szCs w:val="20"/>
        </w:rPr>
      </w:pPr>
      <w:r>
        <w:rPr>
          <w:rFonts w:ascii="宋体" w:hAnsi="宋体" w:eastAsia="宋体" w:cs="宋体"/>
          <w:color w:val="auto"/>
          <w:sz w:val="13"/>
          <w:szCs w:val="13"/>
        </w:rPr>
        <w:t>- 39-</w:t>
      </w:r>
    </w:p>
    <w:p>
      <w:pPr>
        <w:sectPr>
          <w:type w:val="continuous"/>
          <w:pgSz w:w="5960" w:h="8393"/>
          <w:pgMar w:top="433" w:right="714" w:bottom="0" w:left="720" w:header="0" w:footer="0" w:gutter="0"/>
          <w:cols w:equalWidth="0" w:num="1">
            <w:col w:w="4520"/>
          </w:cols>
        </w:sectPr>
      </w:pPr>
    </w:p>
    <w:p>
      <w:pPr>
        <w:tabs>
          <w:tab w:val="left" w:pos="3300"/>
        </w:tabs>
        <w:spacing w:after="0" w:line="149" w:lineRule="exact"/>
        <w:rPr>
          <w:color w:val="auto"/>
          <w:sz w:val="20"/>
          <w:szCs w:val="20"/>
        </w:rPr>
      </w:pPr>
      <w:bookmarkStart w:id="39" w:name="page40"/>
      <w:bookmarkEnd w:id="39"/>
      <w:r>
        <w:rPr>
          <w:rFonts w:ascii="宋体" w:hAnsi="宋体" w:eastAsia="宋体" w:cs="宋体"/>
          <w:color w:val="auto"/>
          <w:sz w:val="13"/>
          <w:szCs w:val="13"/>
        </w:rPr>
        <w:t>操作与显示</w:t>
      </w:r>
      <w:r>
        <w:rPr>
          <w:color w:val="auto"/>
          <w:sz w:val="20"/>
          <w:szCs w:val="20"/>
        </w:rPr>
        <w:tab/>
      </w:r>
      <w:r>
        <w:rPr>
          <w:rFonts w:ascii="宋体" w:hAnsi="宋体" w:eastAsia="宋体" w:cs="宋体"/>
          <w:color w:val="auto"/>
          <w:sz w:val="13"/>
          <w:szCs w:val="13"/>
        </w:rPr>
        <w:t>矢量变频器使用说明</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-17780</wp:posOffset>
            </wp:positionH>
            <wp:positionV relativeFrom="paragraph">
              <wp:posOffset>27940</wp:posOffset>
            </wp:positionV>
            <wp:extent cx="2903220" cy="2099310"/>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pic:cNvPicPr>
                      <a:picLocks noChangeAspect="1" noChangeArrowheads="1"/>
                    </pic:cNvPicPr>
                  </pic:nvPicPr>
                  <pic:blipFill>
                    <a:blip r:embed="rId59"/>
                    <a:srcRect/>
                    <a:stretch>
                      <a:fillRect/>
                    </a:stretch>
                  </pic:blipFill>
                  <pic:spPr>
                    <a:xfrm>
                      <a:off x="0" y="0"/>
                      <a:ext cx="2903220" cy="209931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39" w:lineRule="exact"/>
        <w:rPr>
          <w:color w:val="auto"/>
          <w:sz w:val="20"/>
          <w:szCs w:val="20"/>
        </w:rPr>
      </w:pPr>
    </w:p>
    <w:p>
      <w:pPr>
        <w:spacing w:after="0" w:line="159" w:lineRule="exact"/>
        <w:ind w:left="1220"/>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4-2 </w:t>
      </w:r>
      <w:r>
        <w:rPr>
          <w:rFonts w:ascii="宋体" w:hAnsi="宋体" w:eastAsia="宋体" w:cs="宋体"/>
          <w:color w:val="auto"/>
          <w:sz w:val="13"/>
          <w:szCs w:val="13"/>
        </w:rPr>
        <w:t>（带电位器）操作面板示意图</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）功能指示灯说明：</w:t>
      </w:r>
    </w:p>
    <w:p>
      <w:pPr>
        <w:spacing w:after="0" w:line="82" w:lineRule="exact"/>
        <w:rPr>
          <w:color w:val="auto"/>
          <w:sz w:val="20"/>
          <w:szCs w:val="20"/>
        </w:rPr>
      </w:pPr>
    </w:p>
    <w:p>
      <w:pPr>
        <w:spacing w:after="0" w:line="207" w:lineRule="exact"/>
        <w:ind w:left="260"/>
        <w:rPr>
          <w:color w:val="auto"/>
          <w:sz w:val="20"/>
          <w:szCs w:val="20"/>
        </w:rPr>
      </w:pPr>
      <w:r>
        <w:rPr>
          <w:rFonts w:ascii="Times New Roman" w:hAnsi="Times New Roman" w:eastAsia="Times New Roman" w:cs="Times New Roman"/>
          <w:color w:val="auto"/>
          <w:sz w:val="12"/>
          <w:szCs w:val="12"/>
        </w:rPr>
        <w:t>RUN</w:t>
      </w:r>
      <w:r>
        <w:rPr>
          <w:rFonts w:ascii="宋体" w:hAnsi="宋体" w:eastAsia="宋体" w:cs="宋体"/>
          <w:color w:val="auto"/>
          <w:sz w:val="12"/>
          <w:szCs w:val="12"/>
        </w:rPr>
        <w:t>：灯灭时表示变频器处于停机状态，灯亮时表示变频器处于运转状态。</w:t>
      </w:r>
      <w:r>
        <w:rPr>
          <w:rFonts w:ascii="Times New Roman" w:hAnsi="Times New Roman" w:eastAsia="Times New Roman" w:cs="Times New Roman"/>
          <w:color w:val="auto"/>
          <w:sz w:val="12"/>
          <w:szCs w:val="12"/>
        </w:rPr>
        <w:t>REMOTE</w:t>
      </w:r>
      <w:r>
        <w:rPr>
          <w:rFonts w:ascii="宋体" w:hAnsi="宋体" w:eastAsia="宋体" w:cs="宋体"/>
          <w:color w:val="auto"/>
          <w:sz w:val="12"/>
          <w:szCs w:val="12"/>
        </w:rPr>
        <w:t>：键盘操作、端子操作与远程操作（通信控制）指示灯。灯灭表示</w:t>
      </w:r>
    </w:p>
    <w:p>
      <w:pPr>
        <w:spacing w:after="0" w:line="91" w:lineRule="exact"/>
        <w:rPr>
          <w:color w:val="auto"/>
          <w:sz w:val="20"/>
          <w:szCs w:val="20"/>
        </w:rPr>
      </w:pPr>
    </w:p>
    <w:p>
      <w:pPr>
        <w:spacing w:after="0" w:line="185" w:lineRule="exact"/>
        <w:ind w:right="60"/>
        <w:rPr>
          <w:color w:val="auto"/>
          <w:sz w:val="20"/>
          <w:szCs w:val="20"/>
        </w:rPr>
      </w:pPr>
      <w:r>
        <w:rPr>
          <w:rFonts w:ascii="宋体" w:hAnsi="宋体" w:eastAsia="宋体" w:cs="宋体"/>
          <w:color w:val="auto"/>
          <w:sz w:val="13"/>
          <w:szCs w:val="13"/>
        </w:rPr>
        <w:t>键盘操作控制状态，灯亮表示端子操作控制状态，灯闪烁表示处于远程操作控制状态。</w:t>
      </w:r>
    </w:p>
    <w:p>
      <w:pPr>
        <w:spacing w:after="0" w:line="88"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DIR</w:t>
      </w:r>
      <w:r>
        <w:rPr>
          <w:rFonts w:ascii="宋体" w:hAnsi="宋体" w:eastAsia="宋体" w:cs="宋体"/>
          <w:color w:val="auto"/>
          <w:sz w:val="13"/>
          <w:szCs w:val="13"/>
        </w:rPr>
        <w:t>：正反转指示灯，灯亮表示处于正转状态。</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TRIP</w:t>
      </w:r>
      <w:r>
        <w:rPr>
          <w:rFonts w:ascii="宋体" w:hAnsi="宋体" w:eastAsia="宋体" w:cs="宋体"/>
          <w:color w:val="auto"/>
          <w:sz w:val="13"/>
          <w:szCs w:val="13"/>
        </w:rPr>
        <w:t>：调谐</w:t>
      </w:r>
      <w:r>
        <w:rPr>
          <w:rFonts w:ascii="Times New Roman" w:hAnsi="Times New Roman" w:eastAsia="Times New Roman" w:cs="Times New Roman"/>
          <w:color w:val="auto"/>
          <w:sz w:val="13"/>
          <w:szCs w:val="13"/>
        </w:rPr>
        <w:t>/</w:t>
      </w:r>
      <w:r>
        <w:rPr>
          <w:rFonts w:ascii="宋体" w:hAnsi="宋体" w:eastAsia="宋体" w:cs="宋体"/>
          <w:color w:val="auto"/>
          <w:sz w:val="13"/>
          <w:szCs w:val="13"/>
        </w:rPr>
        <w:t>转矩控制</w:t>
      </w:r>
      <w:r>
        <w:rPr>
          <w:rFonts w:ascii="Times New Roman" w:hAnsi="Times New Roman" w:eastAsia="Times New Roman" w:cs="Times New Roman"/>
          <w:color w:val="auto"/>
          <w:sz w:val="13"/>
          <w:szCs w:val="13"/>
        </w:rPr>
        <w:t>/</w:t>
      </w:r>
      <w:r>
        <w:rPr>
          <w:rFonts w:ascii="宋体" w:hAnsi="宋体" w:eastAsia="宋体" w:cs="宋体"/>
          <w:color w:val="auto"/>
          <w:sz w:val="13"/>
          <w:szCs w:val="13"/>
        </w:rPr>
        <w:t>故障指示灯。灯亮表示处于转矩控制模式，灯慢闪表</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示处于调谐状态，灯快烁表示处于故障状态。</w:t>
      </w:r>
    </w:p>
    <w:p>
      <w:pPr>
        <w:spacing w:after="0" w:line="8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）单位指示灯：</w:t>
      </w:r>
    </w:p>
    <w:p>
      <w:pPr>
        <w:spacing w:after="0" w:line="9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Hz</w:t>
      </w:r>
      <w:r>
        <w:rPr>
          <w:rFonts w:ascii="宋体" w:hAnsi="宋体" w:eastAsia="宋体" w:cs="宋体"/>
          <w:color w:val="auto"/>
          <w:sz w:val="13"/>
          <w:szCs w:val="13"/>
        </w:rPr>
        <w:t>：频率单位；</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A</w:t>
      </w:r>
      <w:r>
        <w:rPr>
          <w:rFonts w:ascii="宋体" w:hAnsi="宋体" w:eastAsia="宋体" w:cs="宋体"/>
          <w:color w:val="auto"/>
          <w:sz w:val="13"/>
          <w:szCs w:val="13"/>
        </w:rPr>
        <w:t>：电流单位；</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V</w:t>
      </w:r>
      <w:r>
        <w:rPr>
          <w:rFonts w:ascii="宋体" w:hAnsi="宋体" w:eastAsia="宋体" w:cs="宋体"/>
          <w:color w:val="auto"/>
          <w:sz w:val="13"/>
          <w:szCs w:val="13"/>
        </w:rPr>
        <w:t>：电压单位</w:t>
      </w:r>
    </w:p>
    <w:p>
      <w:pPr>
        <w:spacing w:after="0" w:line="6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）数码显示区：</w:t>
      </w:r>
    </w:p>
    <w:p>
      <w:pPr>
        <w:spacing w:after="0" w:line="82" w:lineRule="exact"/>
        <w:rPr>
          <w:color w:val="auto"/>
          <w:sz w:val="20"/>
          <w:szCs w:val="20"/>
        </w:rPr>
      </w:pPr>
    </w:p>
    <w:p>
      <w:pPr>
        <w:spacing w:after="0" w:line="146" w:lineRule="exact"/>
        <w:ind w:left="260"/>
        <w:rPr>
          <w:color w:val="auto"/>
          <w:sz w:val="20"/>
          <w:szCs w:val="20"/>
        </w:rPr>
      </w:pPr>
      <w:r>
        <w:rPr>
          <w:rFonts w:ascii="Times New Roman" w:hAnsi="Times New Roman" w:eastAsia="Times New Roman" w:cs="Times New Roman"/>
          <w:color w:val="auto"/>
          <w:sz w:val="12"/>
          <w:szCs w:val="12"/>
        </w:rPr>
        <w:t>5</w:t>
      </w:r>
      <w:r>
        <w:rPr>
          <w:rFonts w:ascii="宋体" w:hAnsi="宋体" w:eastAsia="宋体" w:cs="宋体"/>
          <w:color w:val="auto"/>
          <w:sz w:val="12"/>
          <w:szCs w:val="12"/>
        </w:rPr>
        <w:t>位</w:t>
      </w:r>
      <w:r>
        <w:rPr>
          <w:rFonts w:ascii="Times New Roman" w:hAnsi="Times New Roman" w:eastAsia="Times New Roman" w:cs="Times New Roman"/>
          <w:color w:val="auto"/>
          <w:sz w:val="12"/>
          <w:szCs w:val="12"/>
        </w:rPr>
        <w:t>LED</w:t>
      </w:r>
      <w:r>
        <w:rPr>
          <w:rFonts w:ascii="宋体" w:hAnsi="宋体" w:eastAsia="宋体" w:cs="宋体"/>
          <w:color w:val="auto"/>
          <w:sz w:val="12"/>
          <w:szCs w:val="12"/>
        </w:rPr>
        <w:t>显示，可显示设定频率、输出频率、各种监视数据以及报警代码等。</w:t>
      </w:r>
    </w:p>
    <w:p>
      <w:pPr>
        <w:spacing w:after="0" w:line="200" w:lineRule="exact"/>
        <w:rPr>
          <w:color w:val="auto"/>
          <w:sz w:val="20"/>
          <w:szCs w:val="20"/>
        </w:rPr>
      </w:pPr>
    </w:p>
    <w:p>
      <w:pPr>
        <w:spacing w:after="0" w:line="201" w:lineRule="exact"/>
        <w:rPr>
          <w:color w:val="auto"/>
          <w:sz w:val="20"/>
          <w:szCs w:val="20"/>
        </w:rPr>
      </w:pPr>
    </w:p>
    <w:p>
      <w:pPr>
        <w:spacing w:after="0" w:line="149" w:lineRule="exact"/>
        <w:ind w:right="60"/>
        <w:jc w:val="center"/>
        <w:rPr>
          <w:color w:val="auto"/>
          <w:sz w:val="20"/>
          <w:szCs w:val="20"/>
        </w:rPr>
      </w:pPr>
      <w:r>
        <w:rPr>
          <w:rFonts w:ascii="宋体" w:hAnsi="宋体" w:eastAsia="宋体" w:cs="宋体"/>
          <w:color w:val="auto"/>
          <w:sz w:val="13"/>
          <w:szCs w:val="13"/>
        </w:rPr>
        <w:t>-40-</w:t>
      </w:r>
    </w:p>
    <w:p>
      <w:pPr>
        <w:sectPr>
          <w:pgSz w:w="5960" w:h="8393"/>
          <w:pgMar w:top="421" w:right="654" w:bottom="0" w:left="720" w:header="0" w:footer="0" w:gutter="0"/>
          <w:cols w:equalWidth="0" w:num="1">
            <w:col w:w="4580"/>
          </w:cols>
        </w:sectPr>
      </w:pPr>
    </w:p>
    <w:p>
      <w:pPr>
        <w:tabs>
          <w:tab w:val="left" w:pos="3840"/>
        </w:tabs>
        <w:spacing w:after="0" w:line="149" w:lineRule="exact"/>
        <w:ind w:left="20"/>
        <w:rPr>
          <w:color w:val="auto"/>
          <w:sz w:val="20"/>
          <w:szCs w:val="20"/>
        </w:rPr>
      </w:pPr>
      <w:bookmarkStart w:id="40" w:name="page41"/>
      <w:bookmarkEnd w:id="40"/>
      <w:r>
        <w:rPr>
          <w:rFonts w:ascii="宋体" w:hAnsi="宋体" w:eastAsia="宋体" w:cs="宋体"/>
          <w:color w:val="auto"/>
          <w:sz w:val="13"/>
          <w:szCs w:val="13"/>
        </w:rPr>
        <w:t>矢量变频器使用说明</w:t>
      </w:r>
      <w:r>
        <w:rPr>
          <w:color w:val="auto"/>
          <w:sz w:val="20"/>
          <w:szCs w:val="20"/>
        </w:rPr>
        <w:tab/>
      </w:r>
      <w:r>
        <w:rPr>
          <w:rFonts w:ascii="宋体" w:hAnsi="宋体" w:eastAsia="宋体" w:cs="宋体"/>
          <w:color w:val="auto"/>
          <w:sz w:val="13"/>
          <w:szCs w:val="13"/>
        </w:rPr>
        <w:t>操作与显示</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-5080</wp:posOffset>
                </wp:positionH>
                <wp:positionV relativeFrom="paragraph">
                  <wp:posOffset>32385</wp:posOffset>
                </wp:positionV>
                <wp:extent cx="2902585" cy="0"/>
                <wp:effectExtent l="0" t="0" r="0" b="0"/>
                <wp:wrapNone/>
                <wp:docPr id="194" name="Shape 194"/>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194" o:spid="_x0000_s1026" o:spt="20" style="position:absolute;left:0pt;margin-left:-0.4pt;margin-top:2.55pt;height:0pt;width:228.55pt;z-index:-251658240;mso-width-relative:page;mso-height-relative:page;" fillcolor="#FFFFFF" filled="t" stroked="t" coordsize="21600,21600" o:allowincell="f" o:gfxdata="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&#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XGRmB9IAAAAFAQAADwAAAAAAAAABACAAAAAiAAAAZHJz&#10;L2Rvd25yZXYueG1sUEsBAhQAFAAAAAgAh07iQCPuEb+YAQAATwMAAA4AAAAAAAAAAQAgAAAAIQEA&#10;AGRycy9lMm9Eb2MueG1sUEsFBgAAAAAGAAYAWQEAACsFAAAAAA==&#10;">
                <v:fill on="t" focussize="0,0"/>
                <v:stroke weight="0.72pt" color="#000000" miterlimit="8" joinstyle="miter"/>
                <v:imagedata o:title=""/>
                <o:lock v:ext="edit" aspectratio="f"/>
              </v:line>
            </w:pict>
          </mc:Fallback>
        </mc:AlternateContent>
      </w:r>
    </w:p>
    <w:p>
      <w:pPr>
        <w:spacing w:after="0" w:line="319" w:lineRule="exact"/>
        <w:rPr>
          <w:color w:val="auto"/>
          <w:sz w:val="20"/>
          <w:szCs w:val="20"/>
        </w:rPr>
      </w:pPr>
    </w:p>
    <w:p>
      <w:pPr>
        <w:spacing w:after="0" w:line="159" w:lineRule="exact"/>
        <w:ind w:left="28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）键盘按钮说明表</w:t>
      </w:r>
    </w:p>
    <w:p>
      <w:pPr>
        <w:spacing w:after="0" w:line="63" w:lineRule="exact"/>
        <w:rPr>
          <w:color w:val="auto"/>
          <w:sz w:val="20"/>
          <w:szCs w:val="20"/>
        </w:rPr>
      </w:pPr>
    </w:p>
    <w:p>
      <w:pPr>
        <w:tabs>
          <w:tab w:val="left" w:pos="100"/>
        </w:tabs>
        <w:spacing w:after="0" w:line="178" w:lineRule="exact"/>
        <w:ind w:right="100"/>
        <w:jc w:val="center"/>
        <w:rPr>
          <w:color w:val="auto"/>
          <w:sz w:val="20"/>
          <w:szCs w:val="20"/>
        </w:rPr>
      </w:pPr>
      <w:r>
        <w:rPr>
          <w:rFonts w:ascii="宋体" w:hAnsi="宋体" w:eastAsia="宋体" w:cs="宋体"/>
          <w:color w:val="auto"/>
          <w:sz w:val="13"/>
          <w:szCs w:val="13"/>
        </w:rPr>
        <w:t>表</w:t>
      </w:r>
      <w:r>
        <w:rPr>
          <w:rFonts w:ascii="Times New Roman" w:hAnsi="Times New Roman" w:eastAsia="Times New Roman" w:cs="Times New Roman"/>
          <w:color w:val="auto"/>
          <w:sz w:val="13"/>
          <w:szCs w:val="13"/>
        </w:rPr>
        <w:t xml:space="preserve"> 4-1</w:t>
      </w:r>
      <w:r>
        <w:rPr>
          <w:color w:val="auto"/>
          <w:sz w:val="20"/>
          <w:szCs w:val="20"/>
        </w:rPr>
        <w:tab/>
      </w:r>
      <w:r>
        <w:rPr>
          <w:rFonts w:ascii="宋体" w:hAnsi="宋体" w:eastAsia="宋体" w:cs="宋体"/>
          <w:color w:val="auto"/>
          <w:sz w:val="13"/>
          <w:szCs w:val="13"/>
        </w:rPr>
        <w:t>键盘功能表</w:t>
      </w:r>
    </w:p>
    <w:p>
      <w:pPr>
        <w:spacing w:after="0" w:line="15" w:lineRule="exact"/>
        <w:rPr>
          <w:color w:val="auto"/>
          <w:sz w:val="20"/>
          <w:szCs w:val="20"/>
        </w:rPr>
      </w:pPr>
    </w:p>
    <w:tbl>
      <w:tblPr>
        <w:tblStyle w:val="3"/>
        <w:tblW w:w="4920" w:type="dxa"/>
        <w:tblInd w:w="10" w:type="dxa"/>
        <w:tblLayout w:type="fixed"/>
        <w:tblCellMar>
          <w:top w:w="0" w:type="dxa"/>
          <w:left w:w="0" w:type="dxa"/>
          <w:bottom w:w="0" w:type="dxa"/>
          <w:right w:w="0" w:type="dxa"/>
        </w:tblCellMar>
      </w:tblPr>
      <w:tblGrid>
        <w:gridCol w:w="1160"/>
        <w:gridCol w:w="860"/>
        <w:gridCol w:w="2540"/>
        <w:gridCol w:w="360"/>
      </w:tblGrid>
      <w:tr>
        <w:tblPrEx>
          <w:tblLayout w:type="fixed"/>
          <w:tblCellMar>
            <w:top w:w="0" w:type="dxa"/>
            <w:left w:w="0" w:type="dxa"/>
            <w:bottom w:w="0" w:type="dxa"/>
            <w:right w:w="0" w:type="dxa"/>
          </w:tblCellMar>
        </w:tblPrEx>
        <w:trPr>
          <w:trHeight w:val="249" w:hRule="atLeast"/>
        </w:trPr>
        <w:tc>
          <w:tcPr>
            <w:tcW w:w="1160" w:type="dxa"/>
            <w:tcBorders>
              <w:top w:val="single" w:color="auto" w:sz="8" w:space="0"/>
              <w:left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按键</w:t>
            </w:r>
          </w:p>
        </w:tc>
        <w:tc>
          <w:tcPr>
            <w:tcW w:w="860" w:type="dxa"/>
            <w:tcBorders>
              <w:top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2540" w:type="dxa"/>
            <w:tcBorders>
              <w:top w:val="single" w:color="auto" w:sz="8" w:space="0"/>
              <w:bottom w:val="single" w:color="C6D9F1" w:sz="8" w:space="0"/>
              <w:right w:val="single" w:color="auto" w:sz="8" w:space="0"/>
            </w:tcBorders>
            <w:shd w:val="clear" w:color="auto" w:fill="C6D9F1"/>
            <w:vAlign w:val="bottom"/>
          </w:tcPr>
          <w:p>
            <w:pPr>
              <w:spacing w:after="0" w:line="149" w:lineRule="exact"/>
              <w:ind w:left="40"/>
              <w:rPr>
                <w:color w:val="auto"/>
                <w:sz w:val="20"/>
                <w:szCs w:val="20"/>
              </w:rPr>
            </w:pPr>
            <w:r>
              <w:rPr>
                <w:rFonts w:ascii="宋体" w:hAnsi="宋体" w:eastAsia="宋体" w:cs="宋体"/>
                <w:color w:val="auto"/>
                <w:sz w:val="13"/>
                <w:szCs w:val="13"/>
              </w:rPr>
              <w:t>功能</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5" w:hRule="atLeast"/>
        </w:trPr>
        <w:tc>
          <w:tcPr>
            <w:tcW w:w="1160" w:type="dxa"/>
            <w:tcBorders>
              <w:top w:val="single" w:color="auto" w:sz="8" w:space="0"/>
              <w:left w:val="single" w:color="auto" w:sz="8" w:space="0"/>
              <w:bottom w:val="single" w:color="auto" w:sz="8" w:space="0"/>
              <w:right w:val="single" w:color="auto" w:sz="8" w:space="0"/>
            </w:tcBorders>
            <w:shd w:val="clear" w:color="auto" w:fill="D9D9D9"/>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PRG/ESC</w:t>
            </w:r>
          </w:p>
        </w:tc>
        <w:tc>
          <w:tcPr>
            <w:tcW w:w="860" w:type="dxa"/>
            <w:tcBorders>
              <w:top w:val="single" w:color="auto" w:sz="8" w:space="0"/>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7"/>
                <w:sz w:val="13"/>
                <w:szCs w:val="13"/>
              </w:rPr>
              <w:t>编程键</w:t>
            </w:r>
          </w:p>
        </w:tc>
        <w:tc>
          <w:tcPr>
            <w:tcW w:w="2540" w:type="dxa"/>
            <w:tcBorders>
              <w:top w:val="single" w:color="auto" w:sz="8" w:space="0"/>
              <w:bottom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一级菜单进入或退出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8" w:hRule="atLeast"/>
        </w:trPr>
        <w:tc>
          <w:tcPr>
            <w:tcW w:w="1160" w:type="dxa"/>
            <w:tcBorders>
              <w:left w:val="single" w:color="auto" w:sz="8" w:space="0"/>
              <w:bottom w:val="single" w:color="auto" w:sz="8" w:space="0"/>
              <w:right w:val="single" w:color="auto" w:sz="8" w:space="0"/>
            </w:tcBorders>
            <w:shd w:val="clear" w:color="auto" w:fill="D9D9D9"/>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DATA/ENTER</w:t>
            </w:r>
          </w:p>
        </w:tc>
        <w:tc>
          <w:tcPr>
            <w:tcW w:w="8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7"/>
                <w:sz w:val="13"/>
                <w:szCs w:val="13"/>
              </w:rPr>
              <w:t>确认键</w:t>
            </w:r>
          </w:p>
        </w:tc>
        <w:tc>
          <w:tcPr>
            <w:tcW w:w="2540" w:type="dxa"/>
            <w:tcBorders>
              <w:bottom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逐级进入菜单画面、设定参数确认</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9" w:hRule="atLeast"/>
        </w:trPr>
        <w:tc>
          <w:tcPr>
            <w:tcW w:w="1160" w:type="dxa"/>
            <w:tcBorders>
              <w:left w:val="single" w:color="auto" w:sz="8" w:space="0"/>
              <w:bottom w:val="single" w:color="D9D9D9" w:sz="8" w:space="0"/>
              <w:right w:val="single" w:color="auto" w:sz="8" w:space="0"/>
            </w:tcBorders>
            <w:shd w:val="clear" w:color="auto" w:fill="D9D9D9"/>
            <w:vAlign w:val="bottom"/>
          </w:tcPr>
          <w:p>
            <w:pPr>
              <w:spacing w:after="0"/>
              <w:rPr>
                <w:color w:val="auto"/>
                <w:sz w:val="19"/>
                <w:szCs w:val="19"/>
              </w:rPr>
            </w:pPr>
          </w:p>
        </w:tc>
        <w:tc>
          <w:tcPr>
            <w:tcW w:w="860" w:type="dxa"/>
            <w:tcBorders>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7"/>
                <w:sz w:val="13"/>
                <w:szCs w:val="13"/>
              </w:rPr>
              <w:t>递增键</w:t>
            </w:r>
          </w:p>
        </w:tc>
        <w:tc>
          <w:tcPr>
            <w:tcW w:w="2540" w:type="dxa"/>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数据或功能码的递增</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1160" w:type="dxa"/>
            <w:tcBorders>
              <w:top w:val="single" w:color="auto" w:sz="8" w:space="0"/>
              <w:left w:val="single" w:color="auto" w:sz="8" w:space="0"/>
              <w:bottom w:val="single" w:color="D9D9D9" w:sz="8" w:space="0"/>
              <w:right w:val="single" w:color="auto" w:sz="8" w:space="0"/>
            </w:tcBorders>
            <w:shd w:val="clear" w:color="auto" w:fill="D9D9D9"/>
            <w:vAlign w:val="bottom"/>
          </w:tcPr>
          <w:p>
            <w:pPr>
              <w:spacing w:after="0"/>
              <w:rPr>
                <w:color w:val="auto"/>
                <w:sz w:val="19"/>
                <w:szCs w:val="19"/>
              </w:rPr>
            </w:pPr>
          </w:p>
        </w:tc>
        <w:tc>
          <w:tcPr>
            <w:tcW w:w="860" w:type="dxa"/>
            <w:tcBorders>
              <w:top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7"/>
                <w:sz w:val="13"/>
                <w:szCs w:val="13"/>
              </w:rPr>
              <w:t>递减键</w:t>
            </w:r>
          </w:p>
        </w:tc>
        <w:tc>
          <w:tcPr>
            <w:tcW w:w="2540" w:type="dxa"/>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数据或功能码的递减</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3" w:hRule="atLeast"/>
        </w:trPr>
        <w:tc>
          <w:tcPr>
            <w:tcW w:w="1160" w:type="dxa"/>
            <w:tcBorders>
              <w:top w:val="single" w:color="auto" w:sz="8" w:space="0"/>
              <w:left w:val="single" w:color="auto" w:sz="8" w:space="0"/>
              <w:right w:val="single" w:color="auto" w:sz="8" w:space="0"/>
            </w:tcBorders>
            <w:shd w:val="clear" w:color="auto" w:fill="D9D9D9"/>
            <w:vAlign w:val="bottom"/>
          </w:tcPr>
          <w:p>
            <w:pPr>
              <w:spacing w:after="0"/>
              <w:rPr>
                <w:color w:val="auto"/>
                <w:sz w:val="15"/>
                <w:szCs w:val="15"/>
              </w:rPr>
            </w:pPr>
          </w:p>
        </w:tc>
        <w:tc>
          <w:tcPr>
            <w:tcW w:w="860" w:type="dxa"/>
            <w:vMerge w:val="restart"/>
            <w:tcBorders>
              <w:top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7"/>
                <w:sz w:val="13"/>
                <w:szCs w:val="13"/>
              </w:rPr>
              <w:t>移位键</w:t>
            </w:r>
          </w:p>
        </w:tc>
        <w:tc>
          <w:tcPr>
            <w:tcW w:w="2540" w:type="dxa"/>
            <w:tcBorders>
              <w:top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在停机显示界面和运行显示界面下，可循</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6" w:hRule="atLeast"/>
        </w:trPr>
        <w:tc>
          <w:tcPr>
            <w:tcW w:w="1160" w:type="dxa"/>
            <w:tcBorders>
              <w:left w:val="single" w:color="auto" w:sz="8" w:space="0"/>
              <w:right w:val="single" w:color="auto" w:sz="8" w:space="0"/>
            </w:tcBorders>
            <w:shd w:val="clear" w:color="auto" w:fill="D9D9D9"/>
            <w:vAlign w:val="bottom"/>
          </w:tcPr>
          <w:p>
            <w:pPr>
              <w:spacing w:after="0"/>
              <w:rPr>
                <w:color w:val="auto"/>
                <w:sz w:val="8"/>
                <w:szCs w:val="8"/>
              </w:rPr>
            </w:pPr>
          </w:p>
        </w:tc>
        <w:tc>
          <w:tcPr>
            <w:tcW w:w="860" w:type="dxa"/>
            <w:vMerge w:val="continue"/>
            <w:tcBorders>
              <w:right w:val="single" w:color="auto" w:sz="8" w:space="0"/>
            </w:tcBorders>
            <w:vAlign w:val="bottom"/>
          </w:tcPr>
          <w:p>
            <w:pPr>
              <w:spacing w:after="0"/>
              <w:rPr>
                <w:color w:val="auto"/>
                <w:sz w:val="8"/>
                <w:szCs w:val="8"/>
              </w:rPr>
            </w:pPr>
          </w:p>
        </w:tc>
        <w:tc>
          <w:tcPr>
            <w:tcW w:w="254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环选择显示参数；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8" w:hRule="atLeast"/>
        </w:trPr>
        <w:tc>
          <w:tcPr>
            <w:tcW w:w="1160" w:type="dxa"/>
            <w:tcBorders>
              <w:left w:val="single" w:color="auto" w:sz="8" w:space="0"/>
              <w:bottom w:val="single" w:color="D9D9D9" w:sz="8" w:space="0"/>
              <w:right w:val="single" w:color="auto" w:sz="8" w:space="0"/>
            </w:tcBorders>
            <w:shd w:val="clear" w:color="auto" w:fill="D9D9D9"/>
            <w:vAlign w:val="bottom"/>
          </w:tcPr>
          <w:p>
            <w:pPr>
              <w:spacing w:after="0"/>
              <w:rPr>
                <w:color w:val="auto"/>
                <w:sz w:val="11"/>
                <w:szCs w:val="11"/>
              </w:rPr>
            </w:pPr>
          </w:p>
        </w:tc>
        <w:tc>
          <w:tcPr>
            <w:tcW w:w="860" w:type="dxa"/>
            <w:tcBorders>
              <w:right w:val="single" w:color="auto" w:sz="8" w:space="0"/>
            </w:tcBorders>
            <w:vAlign w:val="bottom"/>
          </w:tcPr>
          <w:p>
            <w:pPr>
              <w:spacing w:after="0"/>
              <w:rPr>
                <w:color w:val="auto"/>
                <w:sz w:val="11"/>
                <w:szCs w:val="11"/>
              </w:rPr>
            </w:pPr>
          </w:p>
        </w:tc>
        <w:tc>
          <w:tcPr>
            <w:tcW w:w="2540" w:type="dxa"/>
            <w:vMerge w:val="continue"/>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5" w:hRule="atLeast"/>
        </w:trPr>
        <w:tc>
          <w:tcPr>
            <w:tcW w:w="1160" w:type="dxa"/>
            <w:tcBorders>
              <w:top w:val="single" w:color="auto" w:sz="8" w:space="0"/>
              <w:left w:val="single" w:color="auto" w:sz="8" w:space="0"/>
              <w:bottom w:val="single" w:color="auto" w:sz="8" w:space="0"/>
              <w:right w:val="single" w:color="auto" w:sz="8" w:space="0"/>
            </w:tcBorders>
            <w:shd w:val="clear" w:color="auto" w:fill="D9D9D9"/>
            <w:vAlign w:val="bottom"/>
          </w:tcPr>
          <w:p>
            <w:pPr>
              <w:spacing w:after="0"/>
              <w:jc w:val="center"/>
              <w:rPr>
                <w:color w:val="auto"/>
                <w:sz w:val="20"/>
                <w:szCs w:val="20"/>
              </w:rPr>
            </w:pPr>
            <w:r>
              <w:rPr>
                <w:rFonts w:ascii="Times New Roman" w:hAnsi="Times New Roman" w:eastAsia="Times New Roman" w:cs="Times New Roman"/>
                <w:color w:val="auto"/>
                <w:sz w:val="13"/>
                <w:szCs w:val="13"/>
              </w:rPr>
              <w:t>RUN</w:t>
            </w:r>
          </w:p>
        </w:tc>
        <w:tc>
          <w:tcPr>
            <w:tcW w:w="860" w:type="dxa"/>
            <w:tcBorders>
              <w:top w:val="single" w:color="auto" w:sz="8" w:space="0"/>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7"/>
                <w:sz w:val="13"/>
                <w:szCs w:val="13"/>
              </w:rPr>
              <w:t>运行键</w:t>
            </w:r>
          </w:p>
        </w:tc>
        <w:tc>
          <w:tcPr>
            <w:tcW w:w="2540" w:type="dxa"/>
            <w:tcBorders>
              <w:top w:val="single" w:color="auto" w:sz="8" w:space="0"/>
              <w:bottom w:val="single" w:color="auto" w:sz="8" w:space="0"/>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在键盘操作方式下，用于运行操作。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2" w:hRule="atLeast"/>
        </w:trPr>
        <w:tc>
          <w:tcPr>
            <w:tcW w:w="1160" w:type="dxa"/>
            <w:tcBorders>
              <w:left w:val="single" w:color="auto" w:sz="8" w:space="0"/>
              <w:right w:val="single" w:color="auto" w:sz="8" w:space="0"/>
            </w:tcBorders>
            <w:shd w:val="clear" w:color="auto" w:fill="D9D9D9"/>
            <w:vAlign w:val="bottom"/>
          </w:tcPr>
          <w:p>
            <w:pPr>
              <w:spacing w:after="0"/>
              <w:rPr>
                <w:color w:val="auto"/>
                <w:sz w:val="16"/>
                <w:szCs w:val="16"/>
              </w:rPr>
            </w:pPr>
          </w:p>
        </w:tc>
        <w:tc>
          <w:tcPr>
            <w:tcW w:w="860" w:type="dxa"/>
            <w:tcBorders>
              <w:right w:val="single" w:color="auto" w:sz="8" w:space="0"/>
            </w:tcBorders>
            <w:vAlign w:val="bottom"/>
          </w:tcPr>
          <w:p>
            <w:pPr>
              <w:spacing w:after="0"/>
              <w:rPr>
                <w:color w:val="auto"/>
                <w:sz w:val="16"/>
                <w:szCs w:val="16"/>
              </w:rPr>
            </w:pPr>
          </w:p>
        </w:tc>
        <w:tc>
          <w:tcPr>
            <w:tcW w:w="2540" w:type="dxa"/>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w w:val="99"/>
                <w:sz w:val="13"/>
                <w:szCs w:val="13"/>
              </w:rPr>
              <w:t>运行状态时，按此键可用于停止运行操作；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0" w:hRule="atLeast"/>
        </w:trPr>
        <w:tc>
          <w:tcPr>
            <w:tcW w:w="1160" w:type="dxa"/>
            <w:tcBorders>
              <w:left w:val="single" w:color="auto" w:sz="8" w:space="0"/>
              <w:right w:val="single" w:color="auto" w:sz="8" w:space="0"/>
            </w:tcBorders>
            <w:shd w:val="clear" w:color="auto" w:fill="D9D9D9"/>
            <w:vAlign w:val="bottom"/>
          </w:tcPr>
          <w:p>
            <w:pPr>
              <w:spacing w:after="0"/>
              <w:jc w:val="center"/>
              <w:rPr>
                <w:color w:val="auto"/>
                <w:sz w:val="20"/>
                <w:szCs w:val="20"/>
              </w:rPr>
            </w:pPr>
            <w:r>
              <w:rPr>
                <w:rFonts w:ascii="Times New Roman" w:hAnsi="Times New Roman" w:eastAsia="Times New Roman" w:cs="Times New Roman"/>
                <w:color w:val="auto"/>
                <w:w w:val="98"/>
                <w:sz w:val="13"/>
                <w:szCs w:val="13"/>
              </w:rPr>
              <w:t>STOP/RESET</w:t>
            </w:r>
          </w:p>
        </w:tc>
        <w:tc>
          <w:tcPr>
            <w:tcW w:w="860" w:type="dxa"/>
            <w:tcBorders>
              <w:right w:val="single" w:color="auto" w:sz="8" w:space="0"/>
            </w:tcBorders>
            <w:vAlign w:val="bottom"/>
          </w:tcPr>
          <w:p>
            <w:pPr>
              <w:spacing w:after="0" w:line="159" w:lineRule="exact"/>
              <w:jc w:val="center"/>
              <w:rPr>
                <w:color w:val="auto"/>
                <w:sz w:val="20"/>
                <w:szCs w:val="20"/>
              </w:rPr>
            </w:pPr>
            <w:r>
              <w:rPr>
                <w:rFonts w:ascii="宋体" w:hAnsi="宋体" w:eastAsia="宋体" w:cs="宋体"/>
                <w:color w:val="auto"/>
                <w:sz w:val="13"/>
                <w:szCs w:val="13"/>
              </w:rPr>
              <w:t>停止</w:t>
            </w:r>
            <w:r>
              <w:rPr>
                <w:rFonts w:ascii="Times New Roman" w:hAnsi="Times New Roman" w:eastAsia="Times New Roman" w:cs="Times New Roman"/>
                <w:color w:val="auto"/>
                <w:sz w:val="13"/>
                <w:szCs w:val="13"/>
              </w:rPr>
              <w:t>/</w:t>
            </w:r>
            <w:r>
              <w:rPr>
                <w:rFonts w:ascii="宋体" w:hAnsi="宋体" w:eastAsia="宋体" w:cs="宋体"/>
                <w:color w:val="auto"/>
                <w:sz w:val="13"/>
                <w:szCs w:val="13"/>
              </w:rPr>
              <w:t>复位</w:t>
            </w:r>
          </w:p>
        </w:tc>
        <w:tc>
          <w:tcPr>
            <w:tcW w:w="2540" w:type="dxa"/>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故障报警状态时，可用来复位操作，该键</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4" w:hRule="atLeast"/>
        </w:trPr>
        <w:tc>
          <w:tcPr>
            <w:tcW w:w="1160" w:type="dxa"/>
            <w:tcBorders>
              <w:left w:val="single" w:color="auto" w:sz="8" w:space="0"/>
              <w:bottom w:val="single" w:color="auto" w:sz="8" w:space="0"/>
              <w:right w:val="single" w:color="auto" w:sz="8" w:space="0"/>
            </w:tcBorders>
            <w:shd w:val="clear" w:color="auto" w:fill="D9D9D9"/>
            <w:vAlign w:val="bottom"/>
          </w:tcPr>
          <w:p>
            <w:pPr>
              <w:spacing w:after="0"/>
              <w:rPr>
                <w:color w:val="auto"/>
                <w:sz w:val="17"/>
                <w:szCs w:val="17"/>
              </w:rPr>
            </w:pPr>
          </w:p>
        </w:tc>
        <w:tc>
          <w:tcPr>
            <w:tcW w:w="860" w:type="dxa"/>
            <w:tcBorders>
              <w:bottom w:val="single" w:color="auto" w:sz="8" w:space="0"/>
              <w:right w:val="single" w:color="auto" w:sz="8" w:space="0"/>
            </w:tcBorders>
            <w:vAlign w:val="bottom"/>
          </w:tcPr>
          <w:p>
            <w:pPr>
              <w:spacing w:after="0"/>
              <w:rPr>
                <w:color w:val="auto"/>
                <w:sz w:val="17"/>
                <w:szCs w:val="17"/>
              </w:rPr>
            </w:pPr>
          </w:p>
        </w:tc>
        <w:tc>
          <w:tcPr>
            <w:tcW w:w="2540" w:type="dxa"/>
            <w:tcBorders>
              <w:bottom w:val="single" w:color="auto" w:sz="8" w:space="0"/>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的特性受功能码</w:t>
            </w:r>
            <w:r>
              <w:rPr>
                <w:rFonts w:ascii="Times New Roman" w:hAnsi="Times New Roman" w:eastAsia="Times New Roman" w:cs="Times New Roman"/>
                <w:color w:val="auto"/>
                <w:sz w:val="13"/>
                <w:szCs w:val="13"/>
              </w:rPr>
              <w:t>b9-00</w:t>
            </w:r>
            <w:r>
              <w:rPr>
                <w:rFonts w:ascii="宋体" w:hAnsi="宋体" w:eastAsia="宋体" w:cs="宋体"/>
                <w:color w:val="auto"/>
                <w:sz w:val="13"/>
                <w:szCs w:val="13"/>
              </w:rPr>
              <w:t>制约。</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1160" w:type="dxa"/>
            <w:vMerge w:val="restart"/>
            <w:tcBorders>
              <w:left w:val="single" w:color="auto" w:sz="8" w:space="0"/>
              <w:right w:val="single" w:color="auto" w:sz="8" w:space="0"/>
            </w:tcBorders>
            <w:shd w:val="clear" w:color="auto" w:fill="D9D9D9"/>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DATA + PRG</w:t>
            </w:r>
          </w:p>
        </w:tc>
        <w:tc>
          <w:tcPr>
            <w:tcW w:w="860" w:type="dxa"/>
            <w:vMerge w:val="restart"/>
            <w:tcBorders>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QUICK</w:t>
            </w:r>
          </w:p>
        </w:tc>
        <w:tc>
          <w:tcPr>
            <w:tcW w:w="2540" w:type="dxa"/>
            <w:tcBorders>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根据</w:t>
            </w:r>
            <w:r>
              <w:rPr>
                <w:rFonts w:ascii="Times New Roman" w:hAnsi="Times New Roman" w:eastAsia="Times New Roman" w:cs="Times New Roman"/>
                <w:color w:val="auto"/>
                <w:sz w:val="13"/>
                <w:szCs w:val="13"/>
              </w:rPr>
              <w:t>A0-08</w:t>
            </w:r>
            <w:r>
              <w:rPr>
                <w:rFonts w:ascii="宋体" w:hAnsi="宋体" w:eastAsia="宋体" w:cs="宋体"/>
                <w:color w:val="auto"/>
                <w:sz w:val="13"/>
                <w:szCs w:val="13"/>
              </w:rPr>
              <w:t>中值切换不同的菜单模式（默认</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1" w:hRule="atLeast"/>
        </w:trPr>
        <w:tc>
          <w:tcPr>
            <w:tcW w:w="1160" w:type="dxa"/>
            <w:vMerge w:val="continue"/>
            <w:tcBorders>
              <w:left w:val="single" w:color="auto" w:sz="8" w:space="0"/>
              <w:right w:val="single" w:color="auto" w:sz="8" w:space="0"/>
            </w:tcBorders>
            <w:shd w:val="clear" w:color="auto" w:fill="D9D9D9"/>
            <w:vAlign w:val="bottom"/>
          </w:tcPr>
          <w:p>
            <w:pPr>
              <w:spacing w:after="0"/>
              <w:rPr>
                <w:color w:val="auto"/>
                <w:sz w:val="7"/>
                <w:szCs w:val="7"/>
              </w:rPr>
            </w:pPr>
          </w:p>
        </w:tc>
        <w:tc>
          <w:tcPr>
            <w:tcW w:w="860" w:type="dxa"/>
            <w:vMerge w:val="continue"/>
            <w:tcBorders>
              <w:right w:val="single" w:color="auto" w:sz="8" w:space="0"/>
            </w:tcBorders>
            <w:vAlign w:val="bottom"/>
          </w:tcPr>
          <w:p>
            <w:pPr>
              <w:spacing w:after="0"/>
              <w:rPr>
                <w:color w:val="auto"/>
                <w:sz w:val="7"/>
                <w:szCs w:val="7"/>
              </w:rPr>
            </w:pPr>
          </w:p>
        </w:tc>
        <w:tc>
          <w:tcPr>
            <w:tcW w:w="2540" w:type="dxa"/>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为一种菜单模式）</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1160" w:type="dxa"/>
            <w:tcBorders>
              <w:left w:val="single" w:color="auto" w:sz="8" w:space="0"/>
              <w:bottom w:val="single" w:color="D9D9D9" w:sz="8" w:space="0"/>
              <w:right w:val="single" w:color="auto" w:sz="8" w:space="0"/>
            </w:tcBorders>
            <w:shd w:val="clear" w:color="auto" w:fill="D9D9D9"/>
            <w:vAlign w:val="bottom"/>
          </w:tcPr>
          <w:p>
            <w:pPr>
              <w:spacing w:after="0"/>
              <w:rPr>
                <w:color w:val="auto"/>
                <w:sz w:val="12"/>
                <w:szCs w:val="12"/>
              </w:rPr>
            </w:pPr>
          </w:p>
        </w:tc>
        <w:tc>
          <w:tcPr>
            <w:tcW w:w="860" w:type="dxa"/>
            <w:tcBorders>
              <w:right w:val="single" w:color="auto" w:sz="8" w:space="0"/>
            </w:tcBorders>
            <w:vAlign w:val="bottom"/>
          </w:tcPr>
          <w:p>
            <w:pPr>
              <w:spacing w:after="0"/>
              <w:rPr>
                <w:color w:val="auto"/>
                <w:sz w:val="12"/>
                <w:szCs w:val="12"/>
              </w:rPr>
            </w:pPr>
          </w:p>
        </w:tc>
        <w:tc>
          <w:tcPr>
            <w:tcW w:w="2540" w:type="dxa"/>
            <w:vMerge w:val="continue"/>
            <w:tcBorders>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8" w:hRule="atLeast"/>
        </w:trPr>
        <w:tc>
          <w:tcPr>
            <w:tcW w:w="1160" w:type="dxa"/>
            <w:tcBorders>
              <w:top w:val="single" w:color="auto" w:sz="8" w:space="0"/>
              <w:left w:val="single" w:color="auto" w:sz="8" w:space="0"/>
              <w:bottom w:val="single" w:color="auto" w:sz="8" w:space="0"/>
              <w:right w:val="single" w:color="auto" w:sz="8" w:space="0"/>
            </w:tcBorders>
            <w:shd w:val="clear" w:color="auto" w:fill="D9D9D9"/>
            <w:vAlign w:val="bottom"/>
          </w:tcPr>
          <w:p>
            <w:pPr>
              <w:spacing w:after="0"/>
              <w:jc w:val="center"/>
              <w:rPr>
                <w:color w:val="auto"/>
                <w:sz w:val="20"/>
                <w:szCs w:val="20"/>
              </w:rPr>
            </w:pPr>
            <w:r>
              <w:rPr>
                <w:rFonts w:ascii="Times New Roman" w:hAnsi="Times New Roman" w:eastAsia="Times New Roman" w:cs="Times New Roman"/>
                <w:color w:val="auto"/>
                <w:sz w:val="13"/>
                <w:szCs w:val="13"/>
              </w:rPr>
              <w:t>PRG + ENTER</w:t>
            </w:r>
          </w:p>
        </w:tc>
        <w:tc>
          <w:tcPr>
            <w:tcW w:w="860" w:type="dxa"/>
            <w:tcBorders>
              <w:top w:val="single" w:color="auto" w:sz="8" w:space="0"/>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MF.K</w:t>
            </w:r>
          </w:p>
        </w:tc>
        <w:tc>
          <w:tcPr>
            <w:tcW w:w="2540" w:type="dxa"/>
            <w:tcBorders>
              <w:top w:val="single" w:color="auto" w:sz="8" w:space="0"/>
              <w:bottom w:val="single" w:color="auto" w:sz="8" w:space="0"/>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根据</w:t>
            </w:r>
            <w:r>
              <w:rPr>
                <w:rFonts w:ascii="Times New Roman" w:hAnsi="Times New Roman" w:eastAsia="Times New Roman" w:cs="Times New Roman"/>
                <w:color w:val="auto"/>
                <w:sz w:val="13"/>
                <w:szCs w:val="13"/>
              </w:rPr>
              <w:t>b9-01</w:t>
            </w:r>
            <w:r>
              <w:rPr>
                <w:rFonts w:ascii="宋体" w:hAnsi="宋体" w:eastAsia="宋体" w:cs="宋体"/>
                <w:color w:val="auto"/>
                <w:sz w:val="13"/>
                <w:szCs w:val="13"/>
              </w:rPr>
              <w:t>作功能切换选择</w:t>
            </w:r>
          </w:p>
        </w:tc>
        <w:tc>
          <w:tcPr>
            <w:tcW w:w="360" w:type="dxa"/>
            <w:vAlign w:val="bottom"/>
          </w:tcPr>
          <w:p>
            <w:pPr>
              <w:spacing w:after="0"/>
              <w:rPr>
                <w:color w:val="auto"/>
                <w:sz w:val="1"/>
                <w:szCs w:val="1"/>
              </w:rPr>
            </w:pP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240665</wp:posOffset>
            </wp:positionH>
            <wp:positionV relativeFrom="paragraph">
              <wp:posOffset>-1623695</wp:posOffset>
            </wp:positionV>
            <wp:extent cx="165735" cy="308610"/>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a:picLocks noChangeAspect="1" noChangeArrowheads="1"/>
                    </pic:cNvPicPr>
                  </pic:nvPicPr>
                  <pic:blipFill>
                    <a:blip r:embed="rId60"/>
                    <a:srcRect/>
                    <a:stretch>
                      <a:fillRect/>
                    </a:stretch>
                  </pic:blipFill>
                  <pic:spPr>
                    <a:xfrm>
                      <a:off x="0" y="0"/>
                      <a:ext cx="165735" cy="308610"/>
                    </a:xfrm>
                    <a:prstGeom prst="rect">
                      <a:avLst/>
                    </a:prstGeom>
                    <a:noFill/>
                  </pic:spPr>
                </pic:pic>
              </a:graphicData>
            </a:graphic>
          </wp:anchor>
        </w:drawing>
      </w:r>
      <w:r>
        <w:rPr>
          <w:color w:val="auto"/>
          <w:sz w:val="20"/>
          <w:szCs w:val="20"/>
        </w:rPr>
        <w:drawing>
          <wp:anchor distT="0" distB="0" distL="114300" distR="114300" simplePos="0" relativeHeight="251658240" behindDoc="1" locked="0" layoutInCell="0" allowOverlap="1">
            <wp:simplePos x="0" y="0"/>
            <wp:positionH relativeFrom="column">
              <wp:posOffset>202565</wp:posOffset>
            </wp:positionH>
            <wp:positionV relativeFrom="paragraph">
              <wp:posOffset>-1253490</wp:posOffset>
            </wp:positionV>
            <wp:extent cx="265430" cy="177800"/>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a:picLocks noChangeAspect="1" noChangeArrowheads="1"/>
                    </pic:cNvPicPr>
                  </pic:nvPicPr>
                  <pic:blipFill>
                    <a:blip r:embed="rId61"/>
                    <a:srcRect/>
                    <a:stretch>
                      <a:fillRect/>
                    </a:stretch>
                  </pic:blipFill>
                  <pic:spPr>
                    <a:xfrm>
                      <a:off x="0" y="0"/>
                      <a:ext cx="265430" cy="177800"/>
                    </a:xfrm>
                    <a:prstGeom prst="rect">
                      <a:avLst/>
                    </a:prstGeom>
                    <a:noFill/>
                  </pic:spPr>
                </pic:pic>
              </a:graphicData>
            </a:graphic>
          </wp:anchor>
        </w:drawing>
      </w:r>
    </w:p>
    <w:p>
      <w:pPr>
        <w:spacing w:after="0" w:line="252" w:lineRule="exact"/>
        <w:rPr>
          <w:color w:val="auto"/>
          <w:sz w:val="20"/>
          <w:szCs w:val="20"/>
        </w:rPr>
      </w:pPr>
    </w:p>
    <w:p>
      <w:pPr>
        <w:spacing w:after="0" w:line="183" w:lineRule="exact"/>
        <w:ind w:left="20"/>
        <w:rPr>
          <w:color w:val="auto"/>
          <w:sz w:val="20"/>
          <w:szCs w:val="20"/>
        </w:rPr>
      </w:pPr>
      <w:r>
        <w:rPr>
          <w:rFonts w:ascii="Times New Roman" w:hAnsi="Times New Roman" w:eastAsia="Times New Roman" w:cs="Times New Roman"/>
          <w:b/>
          <w:bCs/>
          <w:color w:val="auto"/>
          <w:sz w:val="15"/>
          <w:szCs w:val="15"/>
        </w:rPr>
        <w:t xml:space="preserve">4.2 </w:t>
      </w:r>
      <w:r>
        <w:rPr>
          <w:rFonts w:ascii="宋体" w:hAnsi="宋体" w:eastAsia="宋体" w:cs="宋体"/>
          <w:b/>
          <w:bCs/>
          <w:color w:val="auto"/>
          <w:sz w:val="15"/>
          <w:szCs w:val="15"/>
        </w:rPr>
        <w:t>功能码查看、修改方法说明</w:t>
      </w:r>
    </w:p>
    <w:p>
      <w:pPr>
        <w:spacing w:after="0" w:line="106" w:lineRule="exact"/>
        <w:rPr>
          <w:color w:val="auto"/>
          <w:sz w:val="20"/>
          <w:szCs w:val="20"/>
        </w:rPr>
      </w:pPr>
    </w:p>
    <w:p>
      <w:pPr>
        <w:spacing w:after="0" w:line="210" w:lineRule="exact"/>
        <w:ind w:left="20" w:firstLine="257"/>
        <w:rPr>
          <w:color w:val="auto"/>
          <w:sz w:val="20"/>
          <w:szCs w:val="20"/>
        </w:rPr>
      </w:pPr>
      <w:r>
        <w:rPr>
          <w:rFonts w:ascii="宋体" w:hAnsi="宋体" w:eastAsia="宋体" w:cs="宋体"/>
          <w:color w:val="auto"/>
          <w:sz w:val="13"/>
          <w:szCs w:val="13"/>
        </w:rPr>
        <w:t>变频器的操作面板采用三级菜单结构进行参数设置等操作。三级菜单分别为：功能参数组（一级菜单）</w:t>
      </w:r>
      <w:r>
        <w:rPr>
          <w:rFonts w:ascii="Times New Roman" w:hAnsi="Times New Roman" w:eastAsia="Times New Roman" w:cs="Times New Roman"/>
          <w:color w:val="auto"/>
          <w:sz w:val="13"/>
          <w:szCs w:val="13"/>
        </w:rPr>
        <w:t>→</w:t>
      </w:r>
      <w:r>
        <w:rPr>
          <w:rFonts w:ascii="宋体" w:hAnsi="宋体" w:eastAsia="宋体" w:cs="宋体"/>
          <w:color w:val="auto"/>
          <w:sz w:val="13"/>
          <w:szCs w:val="13"/>
        </w:rPr>
        <w:t>功能码（二级菜单）</w:t>
      </w:r>
      <w:r>
        <w:rPr>
          <w:rFonts w:ascii="Times New Roman" w:hAnsi="Times New Roman" w:eastAsia="Times New Roman" w:cs="Times New Roman"/>
          <w:color w:val="auto"/>
          <w:sz w:val="13"/>
          <w:szCs w:val="13"/>
        </w:rPr>
        <w:t>→</w:t>
      </w:r>
      <w:r>
        <w:rPr>
          <w:rFonts w:ascii="宋体" w:hAnsi="宋体" w:eastAsia="宋体" w:cs="宋体"/>
          <w:color w:val="auto"/>
          <w:sz w:val="13"/>
          <w:szCs w:val="13"/>
        </w:rPr>
        <w:t>功能码设定值（三级菜单）。操作流程如图</w:t>
      </w:r>
      <w:r>
        <w:rPr>
          <w:rFonts w:ascii="Times New Roman" w:hAnsi="Times New Roman" w:eastAsia="Times New Roman" w:cs="Times New Roman"/>
          <w:color w:val="auto"/>
          <w:sz w:val="13"/>
          <w:szCs w:val="13"/>
        </w:rPr>
        <w:t>4-2</w:t>
      </w:r>
      <w:r>
        <w:rPr>
          <w:rFonts w:ascii="宋体" w:hAnsi="宋体" w:eastAsia="宋体" w:cs="宋体"/>
          <w:color w:val="auto"/>
          <w:sz w:val="13"/>
          <w:szCs w:val="13"/>
        </w:rPr>
        <w:t>所示：</w:t>
      </w:r>
    </w:p>
    <w:p>
      <w:pPr>
        <w:spacing w:after="0" w:line="53" w:lineRule="exact"/>
        <w:rPr>
          <w:color w:val="auto"/>
          <w:sz w:val="20"/>
          <w:szCs w:val="20"/>
        </w:rPr>
      </w:pPr>
    </w:p>
    <w:p>
      <w:pPr>
        <w:tabs>
          <w:tab w:val="left" w:pos="3580"/>
        </w:tabs>
        <w:spacing w:after="0" w:line="159" w:lineRule="exact"/>
        <w:ind w:left="820"/>
        <w:rPr>
          <w:color w:val="auto"/>
          <w:sz w:val="20"/>
          <w:szCs w:val="20"/>
        </w:rPr>
      </w:pPr>
      <w:r>
        <w:rPr>
          <w:rFonts w:ascii="Times New Roman" w:hAnsi="Times New Roman" w:eastAsia="Times New Roman" w:cs="Times New Roman"/>
          <w:color w:val="auto"/>
          <w:sz w:val="13"/>
          <w:szCs w:val="13"/>
          <w:vertAlign w:val="subscript"/>
        </w:rPr>
        <w:t xml:space="preserve">PRG/ESC </w:t>
      </w:r>
      <w:r>
        <w:rPr>
          <w:rFonts w:ascii="宋体" w:hAnsi="宋体" w:eastAsia="宋体" w:cs="宋体"/>
          <w:color w:val="auto"/>
          <w:sz w:val="13"/>
          <w:szCs w:val="13"/>
        </w:rPr>
        <w:t>改变参数组</w:t>
      </w:r>
      <w:r>
        <w:rPr>
          <w:color w:val="auto"/>
          <w:sz w:val="1"/>
          <w:szCs w:val="1"/>
        </w:rPr>
        <w:drawing>
          <wp:inline distT="0" distB="0" distL="0" distR="0">
            <wp:extent cx="66675" cy="4381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pic:cNvPicPr>
                      <a:picLocks noChangeAspect="1" noChangeArrowheads="1"/>
                    </pic:cNvPicPr>
                  </pic:nvPicPr>
                  <pic:blipFill>
                    <a:blip r:embed="rId62"/>
                    <a:srcRect/>
                    <a:stretch>
                      <a:fillRect/>
                    </a:stretch>
                  </pic:blipFill>
                  <pic:spPr>
                    <a:xfrm>
                      <a:off x="0" y="0"/>
                      <a:ext cx="66675" cy="43815"/>
                    </a:xfrm>
                    <a:prstGeom prst="rect">
                      <a:avLst/>
                    </a:prstGeom>
                    <a:noFill/>
                    <a:ln>
                      <a:noFill/>
                    </a:ln>
                  </pic:spPr>
                </pic:pic>
              </a:graphicData>
            </a:graphic>
          </wp:inline>
        </w:drawing>
      </w:r>
      <w:r>
        <w:rPr>
          <w:color w:val="auto"/>
          <w:sz w:val="1"/>
          <w:szCs w:val="1"/>
        </w:rPr>
        <w:drawing>
          <wp:inline distT="0" distB="0" distL="0" distR="0">
            <wp:extent cx="66675" cy="4381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pic:cNvPicPr>
                      <a:picLocks noChangeAspect="1" noChangeArrowheads="1"/>
                    </pic:cNvPicPr>
                  </pic:nvPicPr>
                  <pic:blipFill>
                    <a:blip r:embed="rId63"/>
                    <a:srcRect/>
                    <a:stretch>
                      <a:fillRect/>
                    </a:stretch>
                  </pic:blipFill>
                  <pic:spPr>
                    <a:xfrm>
                      <a:off x="0" y="0"/>
                      <a:ext cx="66675" cy="43815"/>
                    </a:xfrm>
                    <a:prstGeom prst="rect">
                      <a:avLst/>
                    </a:prstGeom>
                    <a:noFill/>
                    <a:ln>
                      <a:noFill/>
                    </a:ln>
                  </pic:spPr>
                </pic:pic>
              </a:graphicData>
            </a:graphic>
          </wp:inline>
        </w:drawing>
      </w:r>
      <w:r>
        <w:rPr>
          <w:rFonts w:ascii="Times New Roman" w:hAnsi="Times New Roman" w:eastAsia="Times New Roman" w:cs="Times New Roman"/>
          <w:color w:val="auto"/>
          <w:sz w:val="13"/>
          <w:szCs w:val="13"/>
          <w:vertAlign w:val="subscript"/>
        </w:rPr>
        <w:t xml:space="preserve">  ENTER</w:t>
      </w:r>
      <w:r>
        <w:rPr>
          <w:rFonts w:ascii="宋体" w:hAnsi="宋体" w:eastAsia="宋体" w:cs="宋体"/>
          <w:color w:val="auto"/>
          <w:sz w:val="13"/>
          <w:szCs w:val="13"/>
        </w:rPr>
        <w:t>改变功能参数选择</w:t>
      </w:r>
      <w:r>
        <w:rPr>
          <w:color w:val="auto"/>
          <w:sz w:val="1"/>
          <w:szCs w:val="1"/>
        </w:rPr>
        <w:drawing>
          <wp:inline distT="0" distB="0" distL="0" distR="0">
            <wp:extent cx="66675" cy="4381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pic:cNvPicPr>
                      <a:picLocks noChangeAspect="1" noChangeArrowheads="1"/>
                    </pic:cNvPicPr>
                  </pic:nvPicPr>
                  <pic:blipFill>
                    <a:blip r:embed="rId62"/>
                    <a:srcRect/>
                    <a:stretch>
                      <a:fillRect/>
                    </a:stretch>
                  </pic:blipFill>
                  <pic:spPr>
                    <a:xfrm>
                      <a:off x="0" y="0"/>
                      <a:ext cx="66675" cy="43815"/>
                    </a:xfrm>
                    <a:prstGeom prst="rect">
                      <a:avLst/>
                    </a:prstGeom>
                    <a:noFill/>
                    <a:ln>
                      <a:noFill/>
                    </a:ln>
                  </pic:spPr>
                </pic:pic>
              </a:graphicData>
            </a:graphic>
          </wp:inline>
        </w:drawing>
      </w:r>
      <w:r>
        <w:rPr>
          <w:color w:val="auto"/>
          <w:sz w:val="1"/>
          <w:szCs w:val="1"/>
        </w:rPr>
        <w:drawing>
          <wp:inline distT="0" distB="0" distL="0" distR="0">
            <wp:extent cx="34290" cy="4318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pic:cNvPicPr>
                      <a:picLocks noChangeAspect="1" noChangeArrowheads="1"/>
                    </pic:cNvPicPr>
                  </pic:nvPicPr>
                  <pic:blipFill>
                    <a:blip r:embed="rId64"/>
                    <a:srcRect/>
                    <a:stretch>
                      <a:fillRect/>
                    </a:stretch>
                  </pic:blipFill>
                  <pic:spPr>
                    <a:xfrm>
                      <a:off x="0" y="0"/>
                      <a:ext cx="34290" cy="43180"/>
                    </a:xfrm>
                    <a:prstGeom prst="rect">
                      <a:avLst/>
                    </a:prstGeom>
                    <a:noFill/>
                    <a:ln>
                      <a:noFill/>
                    </a:ln>
                  </pic:spPr>
                </pic:pic>
              </a:graphicData>
            </a:graphic>
          </wp:inline>
        </w:drawing>
      </w:r>
      <w:r>
        <w:rPr>
          <w:rFonts w:ascii="Times New Roman" w:hAnsi="Times New Roman" w:eastAsia="Times New Roman" w:cs="Times New Roman"/>
          <w:color w:val="auto"/>
          <w:sz w:val="13"/>
          <w:szCs w:val="13"/>
          <w:vertAlign w:val="subscript"/>
        </w:rPr>
        <w:t>ENTER</w:t>
      </w:r>
      <w:r>
        <w:rPr>
          <w:color w:val="auto"/>
          <w:sz w:val="20"/>
          <w:szCs w:val="20"/>
        </w:rPr>
        <w:tab/>
      </w:r>
      <w:r>
        <w:rPr>
          <w:rFonts w:ascii="宋体" w:hAnsi="宋体" w:eastAsia="宋体" w:cs="宋体"/>
          <w:color w:val="auto"/>
          <w:sz w:val="11"/>
          <w:szCs w:val="11"/>
          <w:vertAlign w:val="superscript"/>
        </w:rPr>
        <w:t>改变功能码值</w:t>
      </w:r>
      <w:r>
        <w:rPr>
          <w:color w:val="auto"/>
          <w:sz w:val="1"/>
          <w:szCs w:val="1"/>
        </w:rPr>
        <w:drawing>
          <wp:inline distT="0" distB="0" distL="0" distR="0">
            <wp:extent cx="66675" cy="4381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a:picLocks noChangeAspect="1" noChangeArrowheads="1"/>
                    </pic:cNvPicPr>
                  </pic:nvPicPr>
                  <pic:blipFill>
                    <a:blip r:embed="rId62"/>
                    <a:srcRect/>
                    <a:stretch>
                      <a:fillRect/>
                    </a:stretch>
                  </pic:blipFill>
                  <pic:spPr>
                    <a:xfrm>
                      <a:off x="0" y="0"/>
                      <a:ext cx="66675" cy="43815"/>
                    </a:xfrm>
                    <a:prstGeom prst="rect">
                      <a:avLst/>
                    </a:prstGeom>
                    <a:noFill/>
                    <a:ln>
                      <a:noFill/>
                    </a:ln>
                  </pic:spPr>
                </pic:pic>
              </a:graphicData>
            </a:graphic>
          </wp:inline>
        </w:drawing>
      </w:r>
      <w:r>
        <w:rPr>
          <w:color w:val="auto"/>
          <w:sz w:val="1"/>
          <w:szCs w:val="1"/>
        </w:rPr>
        <w:drawing>
          <wp:inline distT="0" distB="0" distL="0" distR="0">
            <wp:extent cx="66675" cy="43815"/>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a:picLocks noChangeAspect="1" noChangeArrowheads="1"/>
                    </pic:cNvPicPr>
                  </pic:nvPicPr>
                  <pic:blipFill>
                    <a:blip r:embed="rId63"/>
                    <a:srcRect/>
                    <a:stretch>
                      <a:fillRect/>
                    </a:stretch>
                  </pic:blipFill>
                  <pic:spPr>
                    <a:xfrm>
                      <a:off x="0" y="0"/>
                      <a:ext cx="66675" cy="43815"/>
                    </a:xfrm>
                    <a:prstGeom prst="rect">
                      <a:avLst/>
                    </a:prstGeom>
                    <a:noFill/>
                    <a:ln>
                      <a:noFill/>
                    </a:ln>
                  </pic:spPr>
                </pic:pic>
              </a:graphicData>
            </a:graphic>
          </wp:inline>
        </w:drawing>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113030</wp:posOffset>
            </wp:positionH>
            <wp:positionV relativeFrom="paragraph">
              <wp:posOffset>-37465</wp:posOffset>
            </wp:positionV>
            <wp:extent cx="2544445" cy="336550"/>
            <wp:effectExtent l="0" t="0" r="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a:picLocks noChangeAspect="1" noChangeArrowheads="1"/>
                    </pic:cNvPicPr>
                  </pic:nvPicPr>
                  <pic:blipFill>
                    <a:blip r:embed="rId65"/>
                    <a:srcRect/>
                    <a:stretch>
                      <a:fillRect/>
                    </a:stretch>
                  </pic:blipFill>
                  <pic:spPr>
                    <a:xfrm>
                      <a:off x="0" y="0"/>
                      <a:ext cx="2544445" cy="336550"/>
                    </a:xfrm>
                    <a:prstGeom prst="rect">
                      <a:avLst/>
                    </a:prstGeom>
                    <a:noFill/>
                  </pic:spPr>
                </pic:pic>
              </a:graphicData>
            </a:graphic>
          </wp:anchor>
        </w:drawing>
      </w:r>
    </w:p>
    <w:p>
      <w:pPr>
        <w:spacing w:after="0" w:line="106" w:lineRule="exact"/>
        <w:rPr>
          <w:color w:val="auto"/>
          <w:sz w:val="20"/>
          <w:szCs w:val="20"/>
        </w:rPr>
      </w:pPr>
    </w:p>
    <w:tbl>
      <w:tblPr>
        <w:tblStyle w:val="3"/>
        <w:tblW w:w="4000" w:type="dxa"/>
        <w:tblInd w:w="180" w:type="dxa"/>
        <w:tblLayout w:type="fixed"/>
        <w:tblCellMar>
          <w:top w:w="0" w:type="dxa"/>
          <w:left w:w="0" w:type="dxa"/>
          <w:bottom w:w="0" w:type="dxa"/>
          <w:right w:w="0" w:type="dxa"/>
        </w:tblCellMar>
      </w:tblPr>
      <w:tblGrid>
        <w:gridCol w:w="560"/>
        <w:gridCol w:w="80"/>
        <w:gridCol w:w="500"/>
        <w:gridCol w:w="20"/>
        <w:gridCol w:w="540"/>
        <w:gridCol w:w="80"/>
        <w:gridCol w:w="400"/>
        <w:gridCol w:w="100"/>
        <w:gridCol w:w="20"/>
        <w:gridCol w:w="540"/>
        <w:gridCol w:w="20"/>
        <w:gridCol w:w="100"/>
        <w:gridCol w:w="400"/>
        <w:gridCol w:w="80"/>
        <w:gridCol w:w="20"/>
        <w:gridCol w:w="540"/>
      </w:tblGrid>
      <w:tr>
        <w:tblPrEx>
          <w:tblLayout w:type="fixed"/>
          <w:tblCellMar>
            <w:top w:w="0" w:type="dxa"/>
            <w:left w:w="0" w:type="dxa"/>
            <w:bottom w:w="0" w:type="dxa"/>
            <w:right w:w="0" w:type="dxa"/>
          </w:tblCellMar>
        </w:tblPrEx>
        <w:trPr>
          <w:trHeight w:val="221" w:hRule="atLeast"/>
        </w:trPr>
        <w:tc>
          <w:tcPr>
            <w:tcW w:w="560" w:type="dxa"/>
            <w:vAlign w:val="bottom"/>
          </w:tcPr>
          <w:p>
            <w:pPr>
              <w:spacing w:after="0"/>
              <w:ind w:right="61"/>
              <w:jc w:val="right"/>
              <w:rPr>
                <w:color w:val="auto"/>
                <w:sz w:val="20"/>
                <w:szCs w:val="20"/>
              </w:rPr>
            </w:pPr>
            <w:r>
              <w:rPr>
                <w:rFonts w:ascii="Times New Roman" w:hAnsi="Times New Roman" w:eastAsia="Times New Roman" w:cs="Times New Roman"/>
                <w:color w:val="auto"/>
                <w:sz w:val="14"/>
                <w:szCs w:val="14"/>
              </w:rPr>
              <w:t>50.00</w:t>
            </w:r>
          </w:p>
        </w:tc>
        <w:tc>
          <w:tcPr>
            <w:tcW w:w="80" w:type="dxa"/>
            <w:vAlign w:val="bottom"/>
          </w:tcPr>
          <w:p>
            <w:pPr>
              <w:spacing w:after="0"/>
              <w:rPr>
                <w:color w:val="auto"/>
                <w:sz w:val="19"/>
                <w:szCs w:val="19"/>
              </w:rPr>
            </w:pPr>
          </w:p>
        </w:tc>
        <w:tc>
          <w:tcPr>
            <w:tcW w:w="500" w:type="dxa"/>
            <w:vAlign w:val="bottom"/>
          </w:tcPr>
          <w:p>
            <w:pPr>
              <w:spacing w:after="0"/>
              <w:rPr>
                <w:color w:val="auto"/>
                <w:sz w:val="19"/>
                <w:szCs w:val="19"/>
              </w:rPr>
            </w:pPr>
          </w:p>
        </w:tc>
        <w:tc>
          <w:tcPr>
            <w:tcW w:w="20" w:type="dxa"/>
            <w:vAlign w:val="bottom"/>
          </w:tcPr>
          <w:p>
            <w:pPr>
              <w:spacing w:after="0"/>
              <w:rPr>
                <w:color w:val="auto"/>
                <w:sz w:val="19"/>
                <w:szCs w:val="19"/>
              </w:rPr>
            </w:pPr>
          </w:p>
        </w:tc>
        <w:tc>
          <w:tcPr>
            <w:tcW w:w="540" w:type="dxa"/>
            <w:vAlign w:val="bottom"/>
          </w:tcPr>
          <w:p>
            <w:pPr>
              <w:spacing w:after="0"/>
              <w:jc w:val="center"/>
              <w:rPr>
                <w:color w:val="auto"/>
                <w:sz w:val="20"/>
                <w:szCs w:val="20"/>
              </w:rPr>
            </w:pPr>
            <w:r>
              <w:rPr>
                <w:rFonts w:ascii="Times New Roman" w:hAnsi="Times New Roman" w:eastAsia="Times New Roman" w:cs="Times New Roman"/>
                <w:color w:val="auto"/>
                <w:w w:val="99"/>
                <w:sz w:val="14"/>
                <w:szCs w:val="14"/>
              </w:rPr>
              <w:t>b0</w:t>
            </w:r>
          </w:p>
        </w:tc>
        <w:tc>
          <w:tcPr>
            <w:tcW w:w="80" w:type="dxa"/>
            <w:tcBorders>
              <w:top w:val="single" w:color="auto" w:sz="8" w:space="0"/>
            </w:tcBorders>
            <w:vAlign w:val="bottom"/>
          </w:tcPr>
          <w:p>
            <w:pPr>
              <w:spacing w:after="0"/>
              <w:rPr>
                <w:color w:val="auto"/>
                <w:sz w:val="19"/>
                <w:szCs w:val="19"/>
              </w:rPr>
            </w:pPr>
          </w:p>
        </w:tc>
        <w:tc>
          <w:tcPr>
            <w:tcW w:w="400" w:type="dxa"/>
            <w:tcBorders>
              <w:top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20" w:type="dxa"/>
            <w:vAlign w:val="bottom"/>
          </w:tcPr>
          <w:p>
            <w:pPr>
              <w:spacing w:after="0"/>
              <w:rPr>
                <w:color w:val="auto"/>
                <w:sz w:val="19"/>
                <w:szCs w:val="19"/>
              </w:rPr>
            </w:pPr>
          </w:p>
        </w:tc>
        <w:tc>
          <w:tcPr>
            <w:tcW w:w="540" w:type="dxa"/>
            <w:vAlign w:val="bottom"/>
          </w:tcPr>
          <w:p>
            <w:pPr>
              <w:spacing w:after="0"/>
              <w:jc w:val="center"/>
              <w:rPr>
                <w:color w:val="auto"/>
                <w:sz w:val="20"/>
                <w:szCs w:val="20"/>
              </w:rPr>
            </w:pPr>
            <w:r>
              <w:rPr>
                <w:rFonts w:ascii="Times New Roman" w:hAnsi="Times New Roman" w:eastAsia="Times New Roman" w:cs="Times New Roman"/>
                <w:color w:val="auto"/>
                <w:sz w:val="14"/>
                <w:szCs w:val="14"/>
              </w:rPr>
              <w:t>b0-08</w:t>
            </w:r>
          </w:p>
        </w:tc>
        <w:tc>
          <w:tcPr>
            <w:tcW w:w="20" w:type="dxa"/>
            <w:vAlign w:val="bottom"/>
          </w:tcPr>
          <w:p>
            <w:pPr>
              <w:spacing w:after="0"/>
              <w:rPr>
                <w:color w:val="auto"/>
                <w:sz w:val="19"/>
                <w:szCs w:val="19"/>
              </w:rPr>
            </w:pPr>
          </w:p>
        </w:tc>
        <w:tc>
          <w:tcPr>
            <w:tcW w:w="500" w:type="dxa"/>
            <w:gridSpan w:val="2"/>
            <w:tcBorders>
              <w:top w:val="single" w:color="auto" w:sz="8" w:space="0"/>
            </w:tcBorders>
            <w:vAlign w:val="bottom"/>
          </w:tcPr>
          <w:p>
            <w:pPr>
              <w:spacing w:after="0"/>
              <w:rPr>
                <w:color w:val="auto"/>
                <w:sz w:val="19"/>
                <w:szCs w:val="19"/>
              </w:rPr>
            </w:pPr>
          </w:p>
        </w:tc>
        <w:tc>
          <w:tcPr>
            <w:tcW w:w="640" w:type="dxa"/>
            <w:gridSpan w:val="3"/>
            <w:vAlign w:val="bottom"/>
          </w:tcPr>
          <w:p>
            <w:pPr>
              <w:spacing w:after="0"/>
              <w:ind w:right="80"/>
              <w:jc w:val="right"/>
              <w:rPr>
                <w:color w:val="auto"/>
                <w:sz w:val="20"/>
                <w:szCs w:val="20"/>
              </w:rPr>
            </w:pPr>
            <w:r>
              <w:rPr>
                <w:rFonts w:ascii="Times New Roman" w:hAnsi="Times New Roman" w:eastAsia="Times New Roman" w:cs="Times New Roman"/>
                <w:color w:val="auto"/>
                <w:sz w:val="14"/>
                <w:szCs w:val="14"/>
              </w:rPr>
              <w:t>050.00</w:t>
            </w:r>
          </w:p>
        </w:tc>
      </w:tr>
      <w:tr>
        <w:tblPrEx>
          <w:tblLayout w:type="fixed"/>
          <w:tblCellMar>
            <w:top w:w="0" w:type="dxa"/>
            <w:left w:w="0" w:type="dxa"/>
            <w:bottom w:w="0" w:type="dxa"/>
            <w:right w:w="0" w:type="dxa"/>
          </w:tblCellMar>
        </w:tblPrEx>
        <w:trPr>
          <w:trHeight w:val="73" w:hRule="atLeast"/>
        </w:trPr>
        <w:tc>
          <w:tcPr>
            <w:tcW w:w="560" w:type="dxa"/>
            <w:tcBorders>
              <w:bottom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500" w:type="dxa"/>
            <w:tcBorders>
              <w:top w:val="single" w:color="auto" w:sz="8" w:space="0"/>
              <w:bottom w:val="single" w:color="auto" w:sz="8" w:space="0"/>
            </w:tcBorders>
            <w:vAlign w:val="bottom"/>
          </w:tcPr>
          <w:p>
            <w:pPr>
              <w:spacing w:after="0" w:line="73" w:lineRule="exact"/>
              <w:rPr>
                <w:color w:val="auto"/>
                <w:sz w:val="20"/>
                <w:szCs w:val="20"/>
              </w:rPr>
            </w:pPr>
            <w:r>
              <w:rPr>
                <w:rFonts w:ascii="Times New Roman" w:hAnsi="Times New Roman" w:eastAsia="Times New Roman" w:cs="Times New Roman"/>
                <w:color w:val="auto"/>
                <w:sz w:val="8"/>
                <w:szCs w:val="8"/>
              </w:rPr>
              <w:t>PRG/ESC</w:t>
            </w:r>
          </w:p>
        </w:tc>
        <w:tc>
          <w:tcPr>
            <w:tcW w:w="20" w:type="dxa"/>
            <w:tcBorders>
              <w:top w:val="single" w:color="auto" w:sz="8" w:space="0"/>
              <w:bottom w:val="single" w:color="auto" w:sz="8" w:space="0"/>
            </w:tcBorders>
            <w:vAlign w:val="bottom"/>
          </w:tcPr>
          <w:p>
            <w:pPr>
              <w:spacing w:after="0"/>
              <w:rPr>
                <w:color w:val="auto"/>
                <w:sz w:val="6"/>
                <w:szCs w:val="6"/>
              </w:rPr>
            </w:pPr>
          </w:p>
        </w:tc>
        <w:tc>
          <w:tcPr>
            <w:tcW w:w="540" w:type="dxa"/>
            <w:tcBorders>
              <w:bottom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500" w:type="dxa"/>
            <w:gridSpan w:val="2"/>
            <w:tcBorders>
              <w:top w:val="single" w:color="auto" w:sz="8" w:space="0"/>
              <w:bottom w:val="single" w:color="auto" w:sz="8" w:space="0"/>
            </w:tcBorders>
            <w:vAlign w:val="bottom"/>
          </w:tcPr>
          <w:p>
            <w:pPr>
              <w:spacing w:after="0" w:line="73" w:lineRule="exact"/>
              <w:ind w:left="40"/>
              <w:rPr>
                <w:color w:val="auto"/>
                <w:sz w:val="20"/>
                <w:szCs w:val="20"/>
              </w:rPr>
            </w:pPr>
            <w:r>
              <w:rPr>
                <w:rFonts w:ascii="Times New Roman" w:hAnsi="Times New Roman" w:eastAsia="Times New Roman" w:cs="Times New Roman"/>
                <w:color w:val="auto"/>
                <w:sz w:val="8"/>
                <w:szCs w:val="8"/>
              </w:rPr>
              <w:t>PRG/ESC</w:t>
            </w:r>
          </w:p>
        </w:tc>
        <w:tc>
          <w:tcPr>
            <w:tcW w:w="20" w:type="dxa"/>
            <w:tcBorders>
              <w:top w:val="single" w:color="auto" w:sz="8" w:space="0"/>
              <w:bottom w:val="single" w:color="auto" w:sz="8" w:space="0"/>
            </w:tcBorders>
            <w:vAlign w:val="bottom"/>
          </w:tcPr>
          <w:p>
            <w:pPr>
              <w:spacing w:after="0"/>
              <w:rPr>
                <w:color w:val="auto"/>
                <w:sz w:val="6"/>
                <w:szCs w:val="6"/>
              </w:rPr>
            </w:pPr>
          </w:p>
        </w:tc>
        <w:tc>
          <w:tcPr>
            <w:tcW w:w="540" w:type="dxa"/>
            <w:tcBorders>
              <w:bottom w:val="single" w:color="auto" w:sz="8" w:space="0"/>
            </w:tcBorders>
            <w:vAlign w:val="bottom"/>
          </w:tcPr>
          <w:p>
            <w:pPr>
              <w:spacing w:after="0"/>
              <w:rPr>
                <w:color w:val="auto"/>
                <w:sz w:val="6"/>
                <w:szCs w:val="6"/>
              </w:rPr>
            </w:pPr>
          </w:p>
        </w:tc>
        <w:tc>
          <w:tcPr>
            <w:tcW w:w="20" w:type="dxa"/>
            <w:vAlign w:val="bottom"/>
          </w:tcPr>
          <w:p>
            <w:pPr>
              <w:spacing w:after="0"/>
              <w:rPr>
                <w:color w:val="auto"/>
                <w:sz w:val="6"/>
                <w:szCs w:val="6"/>
              </w:rPr>
            </w:pPr>
          </w:p>
        </w:tc>
        <w:tc>
          <w:tcPr>
            <w:tcW w:w="100" w:type="dxa"/>
            <w:vAlign w:val="bottom"/>
          </w:tcPr>
          <w:p>
            <w:pPr>
              <w:spacing w:after="0"/>
              <w:rPr>
                <w:color w:val="auto"/>
                <w:sz w:val="6"/>
                <w:szCs w:val="6"/>
              </w:rPr>
            </w:pPr>
          </w:p>
        </w:tc>
        <w:tc>
          <w:tcPr>
            <w:tcW w:w="480" w:type="dxa"/>
            <w:gridSpan w:val="2"/>
            <w:tcBorders>
              <w:top w:val="single" w:color="auto" w:sz="8" w:space="0"/>
              <w:bottom w:val="single" w:color="auto" w:sz="8" w:space="0"/>
            </w:tcBorders>
            <w:vAlign w:val="bottom"/>
          </w:tcPr>
          <w:p>
            <w:pPr>
              <w:spacing w:after="0" w:line="73" w:lineRule="exact"/>
              <w:rPr>
                <w:color w:val="auto"/>
                <w:sz w:val="20"/>
                <w:szCs w:val="20"/>
              </w:rPr>
            </w:pPr>
            <w:r>
              <w:rPr>
                <w:rFonts w:ascii="Times New Roman" w:hAnsi="Times New Roman" w:eastAsia="Times New Roman" w:cs="Times New Roman"/>
                <w:color w:val="auto"/>
                <w:sz w:val="8"/>
                <w:szCs w:val="8"/>
              </w:rPr>
              <w:t>PRG/ESC</w:t>
            </w:r>
          </w:p>
        </w:tc>
        <w:tc>
          <w:tcPr>
            <w:tcW w:w="20" w:type="dxa"/>
            <w:tcBorders>
              <w:top w:val="single" w:color="auto" w:sz="8" w:space="0"/>
              <w:bottom w:val="single" w:color="auto" w:sz="8" w:space="0"/>
            </w:tcBorders>
            <w:vAlign w:val="bottom"/>
          </w:tcPr>
          <w:p>
            <w:pPr>
              <w:spacing w:after="0"/>
              <w:rPr>
                <w:color w:val="auto"/>
                <w:sz w:val="6"/>
                <w:szCs w:val="6"/>
              </w:rPr>
            </w:pPr>
          </w:p>
        </w:tc>
        <w:tc>
          <w:tcPr>
            <w:tcW w:w="540" w:type="dxa"/>
            <w:tcBorders>
              <w:bottom w:val="single" w:color="auto" w:sz="8" w:space="0"/>
            </w:tcBorders>
            <w:vAlign w:val="bottom"/>
          </w:tcPr>
          <w:p>
            <w:pPr>
              <w:spacing w:after="0"/>
              <w:rPr>
                <w:color w:val="auto"/>
                <w:sz w:val="6"/>
                <w:szCs w:val="6"/>
              </w:rPr>
            </w:pPr>
          </w:p>
        </w:tc>
      </w:tr>
      <w:tr>
        <w:tblPrEx>
          <w:tblLayout w:type="fixed"/>
          <w:tblCellMar>
            <w:top w:w="0" w:type="dxa"/>
            <w:left w:w="0" w:type="dxa"/>
            <w:bottom w:w="0" w:type="dxa"/>
            <w:right w:w="0" w:type="dxa"/>
          </w:tblCellMar>
        </w:tblPrEx>
        <w:trPr>
          <w:trHeight w:val="209" w:hRule="atLeast"/>
        </w:trPr>
        <w:tc>
          <w:tcPr>
            <w:tcW w:w="560" w:type="dxa"/>
            <w:vAlign w:val="bottom"/>
          </w:tcPr>
          <w:p>
            <w:pPr>
              <w:spacing w:after="0" w:line="103" w:lineRule="exact"/>
              <w:jc w:val="center"/>
              <w:rPr>
                <w:color w:val="auto"/>
                <w:sz w:val="20"/>
                <w:szCs w:val="20"/>
              </w:rPr>
            </w:pPr>
            <w:r>
              <w:rPr>
                <w:rFonts w:ascii="宋体" w:hAnsi="宋体" w:eastAsia="宋体" w:cs="宋体"/>
                <w:color w:val="auto"/>
                <w:sz w:val="9"/>
                <w:szCs w:val="9"/>
              </w:rPr>
              <w:t>零级菜单</w:t>
            </w:r>
          </w:p>
        </w:tc>
        <w:tc>
          <w:tcPr>
            <w:tcW w:w="80" w:type="dxa"/>
            <w:vAlign w:val="bottom"/>
          </w:tcPr>
          <w:p>
            <w:pPr>
              <w:spacing w:after="0"/>
              <w:rPr>
                <w:color w:val="auto"/>
                <w:sz w:val="18"/>
                <w:szCs w:val="18"/>
              </w:rPr>
            </w:pPr>
          </w:p>
        </w:tc>
        <w:tc>
          <w:tcPr>
            <w:tcW w:w="500" w:type="dxa"/>
            <w:vAlign w:val="bottom"/>
          </w:tcPr>
          <w:p>
            <w:pPr>
              <w:spacing w:after="0"/>
              <w:rPr>
                <w:color w:val="auto"/>
                <w:sz w:val="18"/>
                <w:szCs w:val="18"/>
              </w:rPr>
            </w:pPr>
          </w:p>
        </w:tc>
        <w:tc>
          <w:tcPr>
            <w:tcW w:w="20" w:type="dxa"/>
            <w:vAlign w:val="bottom"/>
          </w:tcPr>
          <w:p>
            <w:pPr>
              <w:spacing w:after="0"/>
              <w:rPr>
                <w:color w:val="auto"/>
                <w:sz w:val="18"/>
                <w:szCs w:val="18"/>
              </w:rPr>
            </w:pPr>
          </w:p>
        </w:tc>
        <w:tc>
          <w:tcPr>
            <w:tcW w:w="540" w:type="dxa"/>
            <w:vAlign w:val="bottom"/>
          </w:tcPr>
          <w:p>
            <w:pPr>
              <w:spacing w:after="0" w:line="103" w:lineRule="exact"/>
              <w:jc w:val="center"/>
              <w:rPr>
                <w:color w:val="auto"/>
                <w:sz w:val="20"/>
                <w:szCs w:val="20"/>
              </w:rPr>
            </w:pPr>
            <w:r>
              <w:rPr>
                <w:rFonts w:ascii="宋体" w:hAnsi="宋体" w:eastAsia="宋体" w:cs="宋体"/>
                <w:color w:val="auto"/>
                <w:sz w:val="9"/>
                <w:szCs w:val="9"/>
              </w:rPr>
              <w:t>一级菜单</w:t>
            </w:r>
          </w:p>
        </w:tc>
        <w:tc>
          <w:tcPr>
            <w:tcW w:w="80" w:type="dxa"/>
            <w:vAlign w:val="bottom"/>
          </w:tcPr>
          <w:p>
            <w:pPr>
              <w:spacing w:after="0"/>
              <w:rPr>
                <w:color w:val="auto"/>
                <w:sz w:val="18"/>
                <w:szCs w:val="18"/>
              </w:rPr>
            </w:pPr>
          </w:p>
        </w:tc>
        <w:tc>
          <w:tcPr>
            <w:tcW w:w="400" w:type="dxa"/>
            <w:vAlign w:val="bottom"/>
          </w:tcPr>
          <w:p>
            <w:pPr>
              <w:spacing w:after="0"/>
              <w:rPr>
                <w:color w:val="auto"/>
                <w:sz w:val="18"/>
                <w:szCs w:val="18"/>
              </w:rPr>
            </w:pPr>
          </w:p>
        </w:tc>
        <w:tc>
          <w:tcPr>
            <w:tcW w:w="100" w:type="dxa"/>
            <w:vAlign w:val="bottom"/>
          </w:tcPr>
          <w:p>
            <w:pPr>
              <w:spacing w:after="0"/>
              <w:rPr>
                <w:color w:val="auto"/>
                <w:sz w:val="18"/>
                <w:szCs w:val="18"/>
              </w:rPr>
            </w:pPr>
          </w:p>
        </w:tc>
        <w:tc>
          <w:tcPr>
            <w:tcW w:w="20" w:type="dxa"/>
            <w:vAlign w:val="bottom"/>
          </w:tcPr>
          <w:p>
            <w:pPr>
              <w:spacing w:after="0"/>
              <w:rPr>
                <w:color w:val="auto"/>
                <w:sz w:val="18"/>
                <w:szCs w:val="18"/>
              </w:rPr>
            </w:pPr>
          </w:p>
        </w:tc>
        <w:tc>
          <w:tcPr>
            <w:tcW w:w="540" w:type="dxa"/>
            <w:vAlign w:val="bottom"/>
          </w:tcPr>
          <w:p>
            <w:pPr>
              <w:spacing w:after="0" w:line="103" w:lineRule="exact"/>
              <w:jc w:val="center"/>
              <w:rPr>
                <w:color w:val="auto"/>
                <w:sz w:val="20"/>
                <w:szCs w:val="20"/>
              </w:rPr>
            </w:pPr>
            <w:r>
              <w:rPr>
                <w:rFonts w:ascii="宋体" w:hAnsi="宋体" w:eastAsia="宋体" w:cs="宋体"/>
                <w:color w:val="auto"/>
                <w:sz w:val="9"/>
                <w:szCs w:val="9"/>
              </w:rPr>
              <w:t>二级菜单</w:t>
            </w:r>
          </w:p>
        </w:tc>
        <w:tc>
          <w:tcPr>
            <w:tcW w:w="20" w:type="dxa"/>
            <w:vAlign w:val="bottom"/>
          </w:tcPr>
          <w:p>
            <w:pPr>
              <w:spacing w:after="0"/>
              <w:rPr>
                <w:color w:val="auto"/>
                <w:sz w:val="18"/>
                <w:szCs w:val="18"/>
              </w:rPr>
            </w:pPr>
          </w:p>
        </w:tc>
        <w:tc>
          <w:tcPr>
            <w:tcW w:w="100" w:type="dxa"/>
            <w:vAlign w:val="bottom"/>
          </w:tcPr>
          <w:p>
            <w:pPr>
              <w:spacing w:after="0"/>
              <w:rPr>
                <w:color w:val="auto"/>
                <w:sz w:val="18"/>
                <w:szCs w:val="18"/>
              </w:rPr>
            </w:pPr>
          </w:p>
        </w:tc>
        <w:tc>
          <w:tcPr>
            <w:tcW w:w="1040" w:type="dxa"/>
            <w:gridSpan w:val="4"/>
            <w:vAlign w:val="bottom"/>
          </w:tcPr>
          <w:p>
            <w:pPr>
              <w:spacing w:after="0" w:line="209" w:lineRule="exact"/>
              <w:ind w:right="80"/>
              <w:jc w:val="right"/>
              <w:rPr>
                <w:color w:val="auto"/>
                <w:sz w:val="20"/>
                <w:szCs w:val="20"/>
              </w:rPr>
            </w:pPr>
            <w:r>
              <w:rPr>
                <w:rFonts w:ascii="Times New Roman" w:hAnsi="Times New Roman" w:eastAsia="Times New Roman" w:cs="Times New Roman"/>
                <w:color w:val="auto"/>
                <w:w w:val="74"/>
                <w:sz w:val="9"/>
                <w:szCs w:val="9"/>
              </w:rPr>
              <w:t>ENTER</w:t>
            </w:r>
            <w:r>
              <w:rPr>
                <w:rFonts w:ascii="宋体" w:hAnsi="宋体" w:eastAsia="宋体" w:cs="宋体"/>
                <w:color w:val="auto"/>
                <w:w w:val="74"/>
                <w:sz w:val="19"/>
                <w:szCs w:val="19"/>
                <w:vertAlign w:val="subscript"/>
              </w:rPr>
              <w:t>三级菜单</w:t>
            </w: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1932305</wp:posOffset>
            </wp:positionH>
            <wp:positionV relativeFrom="paragraph">
              <wp:posOffset>-231775</wp:posOffset>
            </wp:positionV>
            <wp:extent cx="71120" cy="48260"/>
            <wp:effectExtent l="0" t="0" r="0" b="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a:picLocks noChangeAspect="1" noChangeArrowheads="1"/>
                    </pic:cNvPicPr>
                  </pic:nvPicPr>
                  <pic:blipFill>
                    <a:blip r:embed="rId66"/>
                    <a:srcRect/>
                    <a:stretch>
                      <a:fillRect/>
                    </a:stretch>
                  </pic:blipFill>
                  <pic:spPr>
                    <a:xfrm>
                      <a:off x="0" y="0"/>
                      <a:ext cx="71120" cy="48260"/>
                    </a:xfrm>
                    <a:prstGeom prst="rect">
                      <a:avLst/>
                    </a:prstGeom>
                    <a:noFill/>
                  </pic:spPr>
                </pic:pic>
              </a:graphicData>
            </a:graphic>
          </wp:anchor>
        </w:drawing>
      </w:r>
    </w:p>
    <w:p>
      <w:pPr>
        <w:spacing w:after="0" w:line="83" w:lineRule="exact"/>
        <w:rPr>
          <w:color w:val="auto"/>
          <w:sz w:val="20"/>
          <w:szCs w:val="20"/>
        </w:rPr>
      </w:pPr>
    </w:p>
    <w:p>
      <w:pPr>
        <w:numPr>
          <w:ilvl w:val="0"/>
          <w:numId w:val="14"/>
        </w:numPr>
        <w:tabs>
          <w:tab w:val="left" w:pos="1620"/>
        </w:tabs>
        <w:spacing w:after="0" w:line="159" w:lineRule="exact"/>
        <w:ind w:left="1620" w:hanging="162"/>
        <w:rPr>
          <w:rFonts w:ascii="宋体" w:hAnsi="宋体" w:eastAsia="宋体" w:cs="宋体"/>
          <w:color w:val="auto"/>
          <w:sz w:val="13"/>
          <w:szCs w:val="13"/>
        </w:rPr>
      </w:pPr>
      <w:r>
        <w:rPr>
          <w:rFonts w:ascii="Times New Roman" w:hAnsi="Times New Roman" w:eastAsia="Times New Roman" w:cs="Times New Roman"/>
          <w:color w:val="auto"/>
          <w:sz w:val="13"/>
          <w:szCs w:val="13"/>
        </w:rPr>
        <w:t xml:space="preserve">4-3  </w:t>
      </w:r>
      <w:r>
        <w:rPr>
          <w:rFonts w:ascii="宋体" w:hAnsi="宋体" w:eastAsia="宋体" w:cs="宋体"/>
          <w:color w:val="auto"/>
          <w:sz w:val="13"/>
          <w:szCs w:val="13"/>
        </w:rPr>
        <w:t>三级菜单操作流程图</w:t>
      </w:r>
    </w:p>
    <w:p>
      <w:pPr>
        <w:spacing w:after="0" w:line="81" w:lineRule="exact"/>
        <w:rPr>
          <w:rFonts w:ascii="宋体" w:hAnsi="宋体" w:eastAsia="宋体" w:cs="宋体"/>
          <w:color w:val="auto"/>
          <w:sz w:val="13"/>
          <w:szCs w:val="13"/>
        </w:rPr>
      </w:pPr>
    </w:p>
    <w:p>
      <w:pPr>
        <w:spacing w:after="0" w:line="159" w:lineRule="exact"/>
        <w:ind w:left="280"/>
        <w:rPr>
          <w:rFonts w:ascii="宋体" w:hAnsi="宋体" w:eastAsia="宋体" w:cs="宋体"/>
          <w:color w:val="auto"/>
          <w:sz w:val="13"/>
          <w:szCs w:val="13"/>
        </w:rPr>
      </w:pPr>
      <w:r>
        <w:rPr>
          <w:rFonts w:ascii="宋体" w:hAnsi="宋体" w:eastAsia="宋体" w:cs="宋体"/>
          <w:color w:val="auto"/>
          <w:sz w:val="13"/>
          <w:szCs w:val="13"/>
        </w:rPr>
        <w:t>说明：在三级菜单操作时，可按</w:t>
      </w:r>
      <w:r>
        <w:rPr>
          <w:rFonts w:ascii="Times New Roman" w:hAnsi="Times New Roman" w:eastAsia="Times New Roman" w:cs="Times New Roman"/>
          <w:color w:val="auto"/>
          <w:sz w:val="13"/>
          <w:szCs w:val="13"/>
        </w:rPr>
        <w:t>PRG</w:t>
      </w:r>
      <w:r>
        <w:rPr>
          <w:rFonts w:ascii="宋体" w:hAnsi="宋体" w:eastAsia="宋体" w:cs="宋体"/>
          <w:color w:val="auto"/>
          <w:sz w:val="13"/>
          <w:szCs w:val="13"/>
        </w:rPr>
        <w:t>键或</w:t>
      </w:r>
      <w:r>
        <w:rPr>
          <w:rFonts w:ascii="Times New Roman" w:hAnsi="Times New Roman" w:eastAsia="Times New Roman" w:cs="Times New Roman"/>
          <w:color w:val="auto"/>
          <w:sz w:val="13"/>
          <w:szCs w:val="13"/>
        </w:rPr>
        <w:t>ENTER</w:t>
      </w:r>
      <w:r>
        <w:rPr>
          <w:rFonts w:ascii="宋体" w:hAnsi="宋体" w:eastAsia="宋体" w:cs="宋体"/>
          <w:color w:val="auto"/>
          <w:sz w:val="13"/>
          <w:szCs w:val="13"/>
        </w:rPr>
        <w:t>键返回二级菜单。两者的区</w:t>
      </w:r>
    </w:p>
    <w:p>
      <w:pPr>
        <w:spacing w:after="0" w:line="82" w:lineRule="exact"/>
        <w:rPr>
          <w:color w:val="auto"/>
          <w:sz w:val="20"/>
          <w:szCs w:val="20"/>
        </w:rPr>
      </w:pPr>
    </w:p>
    <w:p>
      <w:pPr>
        <w:spacing w:after="0" w:line="146" w:lineRule="exact"/>
        <w:ind w:left="20"/>
        <w:rPr>
          <w:color w:val="auto"/>
          <w:sz w:val="20"/>
          <w:szCs w:val="20"/>
        </w:rPr>
      </w:pPr>
      <w:r>
        <w:rPr>
          <w:rFonts w:ascii="宋体" w:hAnsi="宋体" w:eastAsia="宋体" w:cs="宋体"/>
          <w:color w:val="auto"/>
          <w:sz w:val="12"/>
          <w:szCs w:val="12"/>
        </w:rPr>
        <w:t>别是：按</w:t>
      </w:r>
      <w:r>
        <w:rPr>
          <w:rFonts w:ascii="Times New Roman" w:hAnsi="Times New Roman" w:eastAsia="Times New Roman" w:cs="Times New Roman"/>
          <w:color w:val="auto"/>
          <w:sz w:val="12"/>
          <w:szCs w:val="12"/>
        </w:rPr>
        <w:t>ENTER</w:t>
      </w:r>
      <w:r>
        <w:rPr>
          <w:rFonts w:ascii="宋体" w:hAnsi="宋体" w:eastAsia="宋体" w:cs="宋体"/>
          <w:color w:val="auto"/>
          <w:sz w:val="12"/>
          <w:szCs w:val="12"/>
        </w:rPr>
        <w:t>键将设定参数保存后返回二级菜单，并自动转移到下一个功能码；</w:t>
      </w:r>
    </w:p>
    <w:p>
      <w:pPr>
        <w:spacing w:after="0" w:line="200" w:lineRule="exact"/>
        <w:rPr>
          <w:color w:val="auto"/>
          <w:sz w:val="20"/>
          <w:szCs w:val="20"/>
        </w:rPr>
      </w:pPr>
    </w:p>
    <w:p>
      <w:pPr>
        <w:spacing w:after="0" w:line="275" w:lineRule="exact"/>
        <w:rPr>
          <w:color w:val="auto"/>
          <w:sz w:val="20"/>
          <w:szCs w:val="20"/>
        </w:rPr>
      </w:pPr>
    </w:p>
    <w:p>
      <w:pPr>
        <w:spacing w:after="0" w:line="149" w:lineRule="exact"/>
        <w:ind w:right="60"/>
        <w:jc w:val="center"/>
        <w:rPr>
          <w:color w:val="auto"/>
          <w:sz w:val="20"/>
          <w:szCs w:val="20"/>
        </w:rPr>
      </w:pPr>
      <w:r>
        <w:rPr>
          <w:rFonts w:ascii="宋体" w:hAnsi="宋体" w:eastAsia="宋体" w:cs="宋体"/>
          <w:color w:val="auto"/>
          <w:sz w:val="13"/>
          <w:szCs w:val="13"/>
        </w:rPr>
        <w:t>- 41-</w:t>
      </w:r>
    </w:p>
    <w:p>
      <w:pPr>
        <w:sectPr>
          <w:pgSz w:w="5960" w:h="8393"/>
          <w:pgMar w:top="421" w:right="594" w:bottom="0" w:left="700" w:header="0" w:footer="0" w:gutter="0"/>
          <w:cols w:equalWidth="0" w:num="1">
            <w:col w:w="4660"/>
          </w:cols>
        </w:sectPr>
      </w:pPr>
    </w:p>
    <w:p>
      <w:pPr>
        <w:tabs>
          <w:tab w:val="left" w:pos="3320"/>
        </w:tabs>
        <w:spacing w:after="0" w:line="137" w:lineRule="exact"/>
        <w:ind w:left="20"/>
        <w:rPr>
          <w:color w:val="auto"/>
          <w:sz w:val="20"/>
          <w:szCs w:val="20"/>
        </w:rPr>
      </w:pPr>
      <w:bookmarkStart w:id="41" w:name="page42"/>
      <w:bookmarkEnd w:id="41"/>
      <w:r>
        <w:rPr>
          <w:rFonts w:ascii="宋体" w:hAnsi="宋体" w:eastAsia="宋体" w:cs="宋体"/>
          <w:color w:val="auto"/>
          <w:sz w:val="12"/>
          <w:szCs w:val="12"/>
        </w:rPr>
        <w:t>操作与显示</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-5080</wp:posOffset>
                </wp:positionH>
                <wp:positionV relativeFrom="paragraph">
                  <wp:posOffset>32385</wp:posOffset>
                </wp:positionV>
                <wp:extent cx="2902585" cy="0"/>
                <wp:effectExtent l="0" t="0" r="0" b="0"/>
                <wp:wrapNone/>
                <wp:docPr id="205" name="Shape 205"/>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05" o:spid="_x0000_s1026" o:spt="20" style="position:absolute;left:0pt;margin-left:-0.4pt;margin-top:2.55pt;height:0pt;width:228.55pt;z-index:-251658240;mso-width-relative:page;mso-height-relative:page;" fillcolor="#FFFFFF" filled="t" stroked="t" coordsize="21600,21600" o:allowincell="f" o:gfxdata="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cZGYH0gAAAAUBAAAPAAAAAAAAAAEAIAAAACIAAABkcnMv&#10;ZG93bnJldi54bWxQSwECFAAUAAAACACHTuJAVdwB9pcBAABPAwAADgAAAAAAAAABACAAAAAhAQAA&#10;ZHJzL2Uyb0RvYy54bWxQSwUGAAAAAAYABgBZAQAAKgUAAAAA&#10;">
                <v:fill on="t" focussize="0,0"/>
                <v:stroke weight="0.72pt" color="#000000" miterlimit="8" joinstyle="miter"/>
                <v:imagedata o:title=""/>
                <o:lock v:ext="edit" aspectratio="f"/>
              </v:line>
            </w:pict>
          </mc:Fallback>
        </mc:AlternateContent>
      </w:r>
    </w:p>
    <w:p>
      <w:pPr>
        <w:sectPr>
          <w:pgSz w:w="5960" w:h="8393"/>
          <w:pgMar w:top="433" w:right="694" w:bottom="0" w:left="700" w:header="0" w:footer="0" w:gutter="0"/>
          <w:cols w:equalWidth="0" w:num="1">
            <w:col w:w="4560"/>
          </w:cols>
        </w:sectPr>
      </w:pPr>
    </w:p>
    <w:p>
      <w:pPr>
        <w:spacing w:after="0" w:line="339" w:lineRule="exact"/>
        <w:rPr>
          <w:color w:val="auto"/>
          <w:sz w:val="20"/>
          <w:szCs w:val="20"/>
        </w:rPr>
      </w:pPr>
    </w:p>
    <w:p>
      <w:pPr>
        <w:spacing w:after="0" w:line="159" w:lineRule="exact"/>
        <w:ind w:left="20"/>
        <w:rPr>
          <w:color w:val="auto"/>
          <w:sz w:val="20"/>
          <w:szCs w:val="20"/>
        </w:rPr>
      </w:pPr>
      <w:r>
        <w:rPr>
          <w:rFonts w:ascii="宋体" w:hAnsi="宋体" w:eastAsia="宋体" w:cs="宋体"/>
          <w:color w:val="auto"/>
          <w:sz w:val="13"/>
          <w:szCs w:val="13"/>
        </w:rPr>
        <w:t>而按</w:t>
      </w:r>
      <w:r>
        <w:rPr>
          <w:rFonts w:ascii="Times New Roman" w:hAnsi="Times New Roman" w:eastAsia="Times New Roman" w:cs="Times New Roman"/>
          <w:color w:val="auto"/>
          <w:sz w:val="13"/>
          <w:szCs w:val="13"/>
        </w:rPr>
        <w:t>PRG</w:t>
      </w:r>
      <w:r>
        <w:rPr>
          <w:rFonts w:ascii="宋体" w:hAnsi="宋体" w:eastAsia="宋体" w:cs="宋体"/>
          <w:color w:val="auto"/>
          <w:sz w:val="13"/>
          <w:szCs w:val="13"/>
        </w:rPr>
        <w:t>键则直接返回二级菜单，不存储参数，并返回到当前功能码。</w:t>
      </w:r>
    </w:p>
    <w:p>
      <w:pPr>
        <w:spacing w:after="0" w:line="105" w:lineRule="exact"/>
        <w:rPr>
          <w:color w:val="auto"/>
          <w:sz w:val="20"/>
          <w:szCs w:val="20"/>
        </w:rPr>
      </w:pPr>
    </w:p>
    <w:p>
      <w:pPr>
        <w:spacing w:after="0" w:line="185" w:lineRule="exact"/>
        <w:ind w:left="20" w:right="20" w:firstLine="257"/>
        <w:rPr>
          <w:color w:val="auto"/>
          <w:sz w:val="20"/>
          <w:szCs w:val="20"/>
        </w:rPr>
      </w:pPr>
      <w:r>
        <w:rPr>
          <w:rFonts w:ascii="宋体" w:hAnsi="宋体" w:eastAsia="宋体" w:cs="宋体"/>
          <w:color w:val="auto"/>
          <w:sz w:val="13"/>
          <w:szCs w:val="13"/>
        </w:rPr>
        <w:t>在第三级菜单状态下，若参数没有闪烁位，表示该功能码不能修改，可能原因有：</w:t>
      </w:r>
    </w:p>
    <w:p>
      <w:pPr>
        <w:spacing w:after="0" w:line="88" w:lineRule="exact"/>
        <w:rPr>
          <w:color w:val="auto"/>
          <w:sz w:val="20"/>
          <w:szCs w:val="20"/>
        </w:rPr>
      </w:pPr>
    </w:p>
    <w:p>
      <w:pPr>
        <w:spacing w:after="0" w:line="159" w:lineRule="exact"/>
        <w:ind w:left="28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）该功能码为不可修改参数。如实际检测参数、运行记录参数等。</w:t>
      </w:r>
    </w:p>
    <w:p>
      <w:pPr>
        <w:spacing w:after="0" w:line="82" w:lineRule="exact"/>
        <w:rPr>
          <w:color w:val="auto"/>
          <w:sz w:val="20"/>
          <w:szCs w:val="20"/>
        </w:rPr>
      </w:pPr>
    </w:p>
    <w:p>
      <w:pPr>
        <w:spacing w:after="0" w:line="159" w:lineRule="exact"/>
        <w:ind w:left="28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）该功能码在运行状态下不可修改，需停机后才能进行修改。</w:t>
      </w:r>
    </w:p>
    <w:p>
      <w:pPr>
        <w:spacing w:after="0" w:line="297" w:lineRule="exact"/>
        <w:rPr>
          <w:color w:val="auto"/>
          <w:sz w:val="20"/>
          <w:szCs w:val="20"/>
        </w:rPr>
      </w:pPr>
    </w:p>
    <w:p>
      <w:pPr>
        <w:spacing w:after="0" w:line="183" w:lineRule="exact"/>
        <w:ind w:left="20"/>
        <w:rPr>
          <w:color w:val="auto"/>
          <w:sz w:val="20"/>
          <w:szCs w:val="20"/>
        </w:rPr>
      </w:pPr>
      <w:r>
        <w:rPr>
          <w:rFonts w:ascii="Times New Roman" w:hAnsi="Times New Roman" w:eastAsia="Times New Roman" w:cs="Times New Roman"/>
          <w:b/>
          <w:bCs/>
          <w:color w:val="auto"/>
          <w:sz w:val="15"/>
          <w:szCs w:val="15"/>
        </w:rPr>
        <w:t xml:space="preserve">4.3 </w:t>
      </w:r>
      <w:r>
        <w:rPr>
          <w:rFonts w:ascii="宋体" w:hAnsi="宋体" w:eastAsia="宋体" w:cs="宋体"/>
          <w:b/>
          <w:bCs/>
          <w:color w:val="auto"/>
          <w:sz w:val="15"/>
          <w:szCs w:val="15"/>
        </w:rPr>
        <w:t>参数显示方式</w:t>
      </w:r>
    </w:p>
    <w:p>
      <w:pPr>
        <w:spacing w:after="0" w:line="106" w:lineRule="exact"/>
        <w:rPr>
          <w:color w:val="auto"/>
          <w:sz w:val="20"/>
          <w:szCs w:val="20"/>
        </w:rPr>
      </w:pPr>
    </w:p>
    <w:p>
      <w:pPr>
        <w:spacing w:after="0" w:line="185" w:lineRule="exact"/>
        <w:ind w:left="20" w:right="20" w:firstLine="257"/>
        <w:rPr>
          <w:color w:val="auto"/>
          <w:sz w:val="20"/>
          <w:szCs w:val="20"/>
        </w:rPr>
      </w:pPr>
      <w:r>
        <w:rPr>
          <w:rFonts w:ascii="宋体" w:hAnsi="宋体" w:eastAsia="宋体" w:cs="宋体"/>
          <w:color w:val="auto"/>
          <w:sz w:val="13"/>
          <w:szCs w:val="13"/>
        </w:rPr>
        <w:t>参数显示方式的设立主要是方便用户根据实际需要查看不同排列形式的功能参数，提供三种参数显示方式：</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12700</wp:posOffset>
                </wp:positionH>
                <wp:positionV relativeFrom="paragraph">
                  <wp:posOffset>25400</wp:posOffset>
                </wp:positionV>
                <wp:extent cx="847090" cy="155575"/>
                <wp:effectExtent l="0" t="0" r="0" b="0"/>
                <wp:wrapNone/>
                <wp:docPr id="206" name="Shape 206"/>
                <wp:cNvGraphicFramePr/>
                <a:graphic xmlns:a="http://schemas.openxmlformats.org/drawingml/2006/main">
                  <a:graphicData uri="http://schemas.microsoft.com/office/word/2010/wordprocessingShape">
                    <wps:wsp>
                      <wps:cNvSpPr/>
                      <wps:spPr>
                        <a:xfrm>
                          <a:off x="0" y="0"/>
                          <a:ext cx="847090" cy="155575"/>
                        </a:xfrm>
                        <a:prstGeom prst="rect">
                          <a:avLst/>
                        </a:prstGeom>
                        <a:solidFill>
                          <a:srgbClr val="C6D9F1"/>
                        </a:solidFill>
                      </wps:spPr>
                      <wps:bodyPr/>
                    </wps:wsp>
                  </a:graphicData>
                </a:graphic>
              </wp:anchor>
            </w:drawing>
          </mc:Choice>
          <mc:Fallback>
            <w:pict>
              <v:rect id="Shape 206" o:spid="_x0000_s1026" o:spt="1" style="position:absolute;left:0pt;margin-left:1pt;margin-top:2pt;height:12.25pt;width:66.7pt;z-index:-251658240;mso-width-relative:page;mso-height-relative:page;" fillcolor="#C6D9F1" filled="t" stroked="f" coordsize="21600,21600" o:allowincell="f" o:gfxdata="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866140</wp:posOffset>
                </wp:positionH>
                <wp:positionV relativeFrom="paragraph">
                  <wp:posOffset>25400</wp:posOffset>
                </wp:positionV>
                <wp:extent cx="2012950" cy="155575"/>
                <wp:effectExtent l="0" t="0" r="0" b="0"/>
                <wp:wrapNone/>
                <wp:docPr id="207" name="Shape 207"/>
                <wp:cNvGraphicFramePr/>
                <a:graphic xmlns:a="http://schemas.openxmlformats.org/drawingml/2006/main">
                  <a:graphicData uri="http://schemas.microsoft.com/office/word/2010/wordprocessingShape">
                    <wps:wsp>
                      <wps:cNvSpPr/>
                      <wps:spPr>
                        <a:xfrm>
                          <a:off x="0" y="0"/>
                          <a:ext cx="2012950" cy="155575"/>
                        </a:xfrm>
                        <a:prstGeom prst="rect">
                          <a:avLst/>
                        </a:prstGeom>
                        <a:solidFill>
                          <a:srgbClr val="C6D9F1"/>
                        </a:solidFill>
                      </wps:spPr>
                      <wps:bodyPr/>
                    </wps:wsp>
                  </a:graphicData>
                </a:graphic>
              </wp:anchor>
            </w:drawing>
          </mc:Choice>
          <mc:Fallback>
            <w:pict>
              <v:rect id="Shape 207" o:spid="_x0000_s1026" o:spt="1" style="position:absolute;left:0pt;margin-left:68.2pt;margin-top:2pt;height:12.25pt;width:158.5pt;z-index:-251658240;mso-width-relative:page;mso-height-relative:page;" fillcolor="#C6D9F1" filled="t" stroked="f" coordsize="21600,21600" o:allowincell="f" o:gfxdata="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6350</wp:posOffset>
                </wp:positionH>
                <wp:positionV relativeFrom="paragraph">
                  <wp:posOffset>22225</wp:posOffset>
                </wp:positionV>
                <wp:extent cx="2879090" cy="0"/>
                <wp:effectExtent l="0" t="0" r="0" b="0"/>
                <wp:wrapNone/>
                <wp:docPr id="208" name="Shape 208"/>
                <wp:cNvGraphicFramePr/>
                <a:graphic xmlns:a="http://schemas.openxmlformats.org/drawingml/2006/main">
                  <a:graphicData uri="http://schemas.microsoft.com/office/word/2010/wordprocessingShape">
                    <wps:wsp>
                      <wps:cNvCnPr/>
                      <wps:spPr>
                        <a:xfrm>
                          <a:off x="0" y="0"/>
                          <a:ext cx="2879090" cy="4763"/>
                        </a:xfrm>
                        <a:prstGeom prst="line">
                          <a:avLst/>
                        </a:prstGeom>
                        <a:solidFill>
                          <a:srgbClr val="FFFFFF"/>
                        </a:solidFill>
                        <a:ln w="6096">
                          <a:solidFill>
                            <a:srgbClr val="000000"/>
                          </a:solidFill>
                          <a:miter lim="800000"/>
                        </a:ln>
                      </wps:spPr>
                      <wps:bodyPr/>
                    </wps:wsp>
                  </a:graphicData>
                </a:graphic>
              </wp:anchor>
            </w:drawing>
          </mc:Choice>
          <mc:Fallback>
            <w:pict>
              <v:line id="Shape 208" o:spid="_x0000_s1026" o:spt="20" style="position:absolute;left:0pt;margin-left:0.5pt;margin-top:1.75pt;height:0pt;width:226.7pt;z-index:-251658240;mso-width-relative:page;mso-height-relative:page;" fillcolor="#FFFFFF" filled="t" stroked="t" coordsize="21600,21600" o:allowincell="f" o:gfxdata="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&#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OeKqifUAAAABQEAAA8AAAAAAAAAAQAgAAAAIgAAAGRy&#10;cy9kb3ducmV2LnhtbFBLAQIUABQAAAAIAIdO4kCoVt8KlwEAAE8DAAAOAAAAAAAAAAEAIAAAACMB&#10;AABkcnMvZTJvRG9jLnhtbFBLBQYAAAAABgAGAFkBAAAsBQ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6350</wp:posOffset>
                </wp:positionH>
                <wp:positionV relativeFrom="paragraph">
                  <wp:posOffset>184150</wp:posOffset>
                </wp:positionV>
                <wp:extent cx="2879090" cy="0"/>
                <wp:effectExtent l="0" t="0" r="0" b="0"/>
                <wp:wrapNone/>
                <wp:docPr id="209" name="Shape 209"/>
                <wp:cNvGraphicFramePr/>
                <a:graphic xmlns:a="http://schemas.openxmlformats.org/drawingml/2006/main">
                  <a:graphicData uri="http://schemas.microsoft.com/office/word/2010/wordprocessingShape">
                    <wps:wsp>
                      <wps:cNvCnPr/>
                      <wps:spPr>
                        <a:xfrm>
                          <a:off x="0" y="0"/>
                          <a:ext cx="2879090" cy="4763"/>
                        </a:xfrm>
                        <a:prstGeom prst="line">
                          <a:avLst/>
                        </a:prstGeom>
                        <a:solidFill>
                          <a:srgbClr val="FFFFFF"/>
                        </a:solidFill>
                        <a:ln w="6096">
                          <a:solidFill>
                            <a:srgbClr val="000000"/>
                          </a:solidFill>
                          <a:miter lim="800000"/>
                        </a:ln>
                      </wps:spPr>
                      <wps:bodyPr/>
                    </wps:wsp>
                  </a:graphicData>
                </a:graphic>
              </wp:anchor>
            </w:drawing>
          </mc:Choice>
          <mc:Fallback>
            <w:pict>
              <v:line id="Shape 209" o:spid="_x0000_s1026" o:spt="20" style="position:absolute;left:0pt;margin-left:0.5pt;margin-top:14.5pt;height:0pt;width:226.7pt;z-index:-251658240;mso-width-relative:page;mso-height-relative:page;" fillcolor="#FFFFFF" filled="t" stroked="t" coordsize="21600,21600" o:allowincell="f" o:gfxdata="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DDI3RNYAAAAHAQAADwAAAAAAAAABACAAAAAiAAAA&#10;ZHJzL2Rvd25yZXYueG1sUEsBAhQAFAAAAAgAh07iQPc0AXCXAQAATwMAAA4AAAAAAAAAAQAgAAAA&#10;JQEAAGRycy9lMm9Eb2MueG1sUEsFBgAAAAAGAAYAWQEAAC4FA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862965</wp:posOffset>
                </wp:positionH>
                <wp:positionV relativeFrom="paragraph">
                  <wp:posOffset>19685</wp:posOffset>
                </wp:positionV>
                <wp:extent cx="0" cy="979805"/>
                <wp:effectExtent l="0" t="0" r="0" b="0"/>
                <wp:wrapNone/>
                <wp:docPr id="210" name="Shape 210"/>
                <wp:cNvGraphicFramePr/>
                <a:graphic xmlns:a="http://schemas.openxmlformats.org/drawingml/2006/main">
                  <a:graphicData uri="http://schemas.microsoft.com/office/word/2010/wordprocessingShape">
                    <wps:wsp>
                      <wps:cNvCnPr/>
                      <wps:spPr>
                        <a:xfrm>
                          <a:off x="0" y="0"/>
                          <a:ext cx="4763" cy="979805"/>
                        </a:xfrm>
                        <a:prstGeom prst="line">
                          <a:avLst/>
                        </a:prstGeom>
                        <a:solidFill>
                          <a:srgbClr val="FFFFFF"/>
                        </a:solidFill>
                        <a:ln w="6108">
                          <a:solidFill>
                            <a:srgbClr val="000000"/>
                          </a:solidFill>
                          <a:miter lim="800000"/>
                        </a:ln>
                      </wps:spPr>
                      <wps:bodyPr/>
                    </wps:wsp>
                  </a:graphicData>
                </a:graphic>
              </wp:anchor>
            </w:drawing>
          </mc:Choice>
          <mc:Fallback>
            <w:pict>
              <v:line id="Shape 210" o:spid="_x0000_s1026" o:spt="20" style="position:absolute;left:0pt;margin-left:67.95pt;margin-top:1.55pt;height:77.15pt;width:0pt;z-index:-251658240;mso-width-relative:page;mso-height-relative:page;" fillcolor="#FFFFFF" filled="t" stroked="t" coordsize="21600,21600" o:allowincell="f" o:gfxdata="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bjyNJNYAAAAJAQAADwAAAAAAAAABACAAAAAiAAAA&#10;ZHJzL2Rvd25yZXYueG1sUEsBAhQAFAAAAAgAh07iQJ3aDyKXAQAATgMAAA4AAAAAAAAAAQAgAAAA&#10;JQEAAGRycy9lMm9Eb2MueG1sUEsFBgAAAAAGAAYAWQEAAC4FAAAAAA==&#10;">
                <v:fill on="t" focussize="0,0"/>
                <v:stroke weight="0.480944881889764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6350</wp:posOffset>
                </wp:positionH>
                <wp:positionV relativeFrom="paragraph">
                  <wp:posOffset>462915</wp:posOffset>
                </wp:positionV>
                <wp:extent cx="2879090" cy="0"/>
                <wp:effectExtent l="0" t="0" r="0" b="0"/>
                <wp:wrapNone/>
                <wp:docPr id="211" name="Shape 211"/>
                <wp:cNvGraphicFramePr/>
                <a:graphic xmlns:a="http://schemas.openxmlformats.org/drawingml/2006/main">
                  <a:graphicData uri="http://schemas.microsoft.com/office/word/2010/wordprocessingShape">
                    <wps:wsp>
                      <wps:cNvCnPr/>
                      <wps:spPr>
                        <a:xfrm>
                          <a:off x="0" y="0"/>
                          <a:ext cx="2879090" cy="4763"/>
                        </a:xfrm>
                        <a:prstGeom prst="line">
                          <a:avLst/>
                        </a:prstGeom>
                        <a:solidFill>
                          <a:srgbClr val="FFFFFF"/>
                        </a:solidFill>
                        <a:ln w="6095">
                          <a:solidFill>
                            <a:srgbClr val="000000"/>
                          </a:solidFill>
                          <a:miter lim="800000"/>
                        </a:ln>
                      </wps:spPr>
                      <wps:bodyPr/>
                    </wps:wsp>
                  </a:graphicData>
                </a:graphic>
              </wp:anchor>
            </w:drawing>
          </mc:Choice>
          <mc:Fallback>
            <w:pict>
              <v:line id="Shape 211" o:spid="_x0000_s1026" o:spt="20" style="position:absolute;left:0pt;margin-left:0.5pt;margin-top:36.45pt;height:0pt;width:226.7pt;z-index:-251658240;mso-width-relative:page;mso-height-relative:page;" fillcolor="#FFFFFF" filled="t" stroked="t" coordsize="21600,21600" o:allowincell="f" o:gfxdata="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q3t+kdUAAAAHAQAADwAAAAAAAAABACAAAAAiAAAA&#10;ZHJzL2Rvd25yZXYueG1sUEsBAhQAFAAAAAgAh07iQG+0UQGYAQAATwMAAA4AAAAAAAAAAQAgAAAA&#10;JAEAAGRycy9lMm9Eb2MueG1sUEsFBgAAAAAGAAYAWQEAAC4FA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6350</wp:posOffset>
                </wp:positionH>
                <wp:positionV relativeFrom="paragraph">
                  <wp:posOffset>817880</wp:posOffset>
                </wp:positionV>
                <wp:extent cx="2879090" cy="0"/>
                <wp:effectExtent l="0" t="0" r="0" b="0"/>
                <wp:wrapNone/>
                <wp:docPr id="212" name="Shape 212"/>
                <wp:cNvGraphicFramePr/>
                <a:graphic xmlns:a="http://schemas.openxmlformats.org/drawingml/2006/main">
                  <a:graphicData uri="http://schemas.microsoft.com/office/word/2010/wordprocessingShape">
                    <wps:wsp>
                      <wps:cNvCnPr/>
                      <wps:spPr>
                        <a:xfrm>
                          <a:off x="0" y="0"/>
                          <a:ext cx="2879090" cy="4763"/>
                        </a:xfrm>
                        <a:prstGeom prst="line">
                          <a:avLst/>
                        </a:prstGeom>
                        <a:solidFill>
                          <a:srgbClr val="FFFFFF"/>
                        </a:solidFill>
                        <a:ln w="6095">
                          <a:solidFill>
                            <a:srgbClr val="000000"/>
                          </a:solidFill>
                          <a:miter lim="800000"/>
                        </a:ln>
                      </wps:spPr>
                      <wps:bodyPr/>
                    </wps:wsp>
                  </a:graphicData>
                </a:graphic>
              </wp:anchor>
            </w:drawing>
          </mc:Choice>
          <mc:Fallback>
            <w:pict>
              <v:line id="Shape 212" o:spid="_x0000_s1026" o:spt="20" style="position:absolute;left:0pt;margin-left:0.5pt;margin-top:64.4pt;height:0pt;width:226.7pt;z-index:-251658240;mso-width-relative:page;mso-height-relative:page;" fillcolor="#FFFFFF" filled="t" stroked="t" coordsize="21600,21600" o:allowincell="f" o:gfxdata="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MGdARDWAAAACQEAAA8AAAAAAAAAAQAgAAAAIgAA&#10;AGRycy9kb3ducmV2LnhtbFBLAQIUABQAAAAIAIdO4kCOEjOOmAEAAE8DAAAOAAAAAAAAAAEAIAAA&#10;ACUBAABkcnMvZTJvRG9jLnhtbFBLBQYAAAAABgAGAFkBAAAvBQ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9525</wp:posOffset>
                </wp:positionH>
                <wp:positionV relativeFrom="paragraph">
                  <wp:posOffset>19685</wp:posOffset>
                </wp:positionV>
                <wp:extent cx="0" cy="979805"/>
                <wp:effectExtent l="0" t="0" r="0" b="0"/>
                <wp:wrapNone/>
                <wp:docPr id="213" name="Shape 213"/>
                <wp:cNvGraphicFramePr/>
                <a:graphic xmlns:a="http://schemas.openxmlformats.org/drawingml/2006/main">
                  <a:graphicData uri="http://schemas.microsoft.com/office/word/2010/wordprocessingShape">
                    <wps:wsp>
                      <wps:cNvCnPr/>
                      <wps:spPr>
                        <a:xfrm>
                          <a:off x="0" y="0"/>
                          <a:ext cx="4763" cy="979805"/>
                        </a:xfrm>
                        <a:prstGeom prst="line">
                          <a:avLst/>
                        </a:prstGeom>
                        <a:solidFill>
                          <a:srgbClr val="FFFFFF"/>
                        </a:solidFill>
                        <a:ln w="6095">
                          <a:solidFill>
                            <a:srgbClr val="000000"/>
                          </a:solidFill>
                          <a:miter lim="800000"/>
                        </a:ln>
                      </wps:spPr>
                      <wps:bodyPr/>
                    </wps:wsp>
                  </a:graphicData>
                </a:graphic>
              </wp:anchor>
            </w:drawing>
          </mc:Choice>
          <mc:Fallback>
            <w:pict>
              <v:line id="Shape 213" o:spid="_x0000_s1026" o:spt="20" style="position:absolute;left:0pt;margin-left:0.75pt;margin-top:1.55pt;height:77.15pt;width:0pt;z-index:-251658240;mso-width-relative:page;mso-height-relative:page;" fillcolor="#FFFFFF" filled="t" stroked="t" coordsize="21600,21600" o:allowincell="f" o:gfxdata="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D+5hFDRAAAABQEAAA8AAAAAAAAAAQAgAAAAIgAAAGRycy9k&#10;b3ducmV2LnhtbFBLAQIUABQAAAAIAIdO4kAyha6QlwEAAE4DAAAOAAAAAAAAAAEAIAAAACABAABk&#10;cnMvZTJvRG9jLnhtbFBLBQYAAAAABgAGAFkBAAApBQ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2882265</wp:posOffset>
                </wp:positionH>
                <wp:positionV relativeFrom="paragraph">
                  <wp:posOffset>19685</wp:posOffset>
                </wp:positionV>
                <wp:extent cx="0" cy="979805"/>
                <wp:effectExtent l="0" t="0" r="0" b="0"/>
                <wp:wrapNone/>
                <wp:docPr id="214" name="Shape 214"/>
                <wp:cNvGraphicFramePr/>
                <a:graphic xmlns:a="http://schemas.openxmlformats.org/drawingml/2006/main">
                  <a:graphicData uri="http://schemas.microsoft.com/office/word/2010/wordprocessingShape">
                    <wps:wsp>
                      <wps:cNvCnPr/>
                      <wps:spPr>
                        <a:xfrm>
                          <a:off x="0" y="0"/>
                          <a:ext cx="4763" cy="979805"/>
                        </a:xfrm>
                        <a:prstGeom prst="line">
                          <a:avLst/>
                        </a:prstGeom>
                        <a:solidFill>
                          <a:srgbClr val="FFFFFF"/>
                        </a:solidFill>
                        <a:ln w="6096">
                          <a:solidFill>
                            <a:srgbClr val="000000"/>
                          </a:solidFill>
                          <a:miter lim="800000"/>
                        </a:ln>
                      </wps:spPr>
                      <wps:bodyPr/>
                    </wps:wsp>
                  </a:graphicData>
                </a:graphic>
              </wp:anchor>
            </w:drawing>
          </mc:Choice>
          <mc:Fallback>
            <w:pict>
              <v:line id="Shape 214" o:spid="_x0000_s1026" o:spt="20" style="position:absolute;left:0pt;margin-left:226.95pt;margin-top:1.55pt;height:77.15pt;width:0pt;z-index:-251658240;mso-width-relative:page;mso-height-relative:page;" fillcolor="#FFFFFF" filled="t" stroked="t" coordsize="21600,21600" o:allowincell="f" o:gfxdata="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J+ZB9jXAAAACQEAAA8AAAAAAAAAAQAgAAAAIgAA&#10;AGRycy9kb3ducmV2LnhtbFBLAQIUABQAAAAIAIdO4kDkQwnAlwEAAE4DAAAOAAAAAAAAAAEAIAAA&#10;ACYBAABkcnMvZTJvRG9jLnhtbFBLBQYAAAAABgAGAFkBAAAvBQAAAAA=&#10;">
                <v:fill on="t" focussize="0,0"/>
                <v:stroke weight="0.48pt" color="#000000" miterlimit="8" joinstyle="miter"/>
                <v:imagedata o:title=""/>
                <o:lock v:ext="edit" aspectratio="f"/>
              </v:line>
            </w:pict>
          </mc:Fallback>
        </mc:AlternateContent>
      </w:r>
    </w:p>
    <w:p>
      <w:pPr>
        <w:spacing w:after="0" w:line="82" w:lineRule="exact"/>
        <w:rPr>
          <w:color w:val="auto"/>
          <w:sz w:val="20"/>
          <w:szCs w:val="20"/>
        </w:rPr>
      </w:pPr>
    </w:p>
    <w:p>
      <w:pPr>
        <w:tabs>
          <w:tab w:val="left" w:pos="2780"/>
        </w:tabs>
        <w:spacing w:after="0" w:line="149" w:lineRule="exact"/>
        <w:ind w:left="540"/>
        <w:rPr>
          <w:color w:val="auto"/>
          <w:sz w:val="20"/>
          <w:szCs w:val="20"/>
        </w:rPr>
      </w:pPr>
      <w:r>
        <w:rPr>
          <w:rFonts w:ascii="宋体" w:hAnsi="宋体" w:eastAsia="宋体" w:cs="宋体"/>
          <w:color w:val="auto"/>
          <w:sz w:val="13"/>
          <w:szCs w:val="13"/>
        </w:rPr>
        <w:t>名称</w:t>
      </w:r>
      <w:r>
        <w:rPr>
          <w:color w:val="auto"/>
          <w:sz w:val="20"/>
          <w:szCs w:val="20"/>
        </w:rPr>
        <w:tab/>
      </w:r>
      <w:r>
        <w:rPr>
          <w:rFonts w:ascii="宋体" w:hAnsi="宋体" w:eastAsia="宋体" w:cs="宋体"/>
          <w:color w:val="auto"/>
          <w:sz w:val="13"/>
          <w:szCs w:val="13"/>
        </w:rPr>
        <w:t>描述</w:t>
      </w:r>
    </w:p>
    <w:p>
      <w:pPr>
        <w:spacing w:after="0" w:line="94" w:lineRule="exact"/>
        <w:rPr>
          <w:color w:val="auto"/>
          <w:sz w:val="20"/>
          <w:szCs w:val="20"/>
        </w:rPr>
      </w:pPr>
    </w:p>
    <w:p>
      <w:pPr>
        <w:spacing w:after="0" w:line="210" w:lineRule="exact"/>
        <w:ind w:left="280" w:right="100" w:firstLine="1150"/>
        <w:rPr>
          <w:color w:val="auto"/>
          <w:sz w:val="20"/>
          <w:szCs w:val="20"/>
        </w:rPr>
      </w:pPr>
      <w:r>
        <w:rPr>
          <w:rFonts w:ascii="宋体" w:hAnsi="宋体" w:eastAsia="宋体" w:cs="宋体"/>
          <w:color w:val="auto"/>
          <w:sz w:val="13"/>
          <w:szCs w:val="13"/>
        </w:rPr>
        <w:t>顺序显示变频器功能参数，分别有</w:t>
      </w:r>
      <w:r>
        <w:rPr>
          <w:rFonts w:ascii="Times New Roman" w:hAnsi="Times New Roman" w:eastAsia="Times New Roman" w:cs="Times New Roman"/>
          <w:color w:val="auto"/>
          <w:sz w:val="13"/>
          <w:szCs w:val="13"/>
        </w:rPr>
        <w:t>b0</w:t>
      </w:r>
      <w:r>
        <w:rPr>
          <w:rFonts w:ascii="宋体" w:hAnsi="宋体" w:eastAsia="宋体" w:cs="宋体"/>
          <w:color w:val="auto"/>
          <w:sz w:val="13"/>
          <w:szCs w:val="13"/>
        </w:rPr>
        <w:t>～</w:t>
      </w:r>
      <w:r>
        <w:rPr>
          <w:rFonts w:ascii="Times New Roman" w:hAnsi="Times New Roman" w:eastAsia="Times New Roman" w:cs="Times New Roman"/>
          <w:color w:val="auto"/>
          <w:sz w:val="13"/>
          <w:szCs w:val="13"/>
        </w:rPr>
        <w:t>bF</w:t>
      </w:r>
      <w:r>
        <w:rPr>
          <w:rFonts w:ascii="宋体" w:hAnsi="宋体" w:eastAsia="宋体" w:cs="宋体"/>
          <w:color w:val="auto"/>
          <w:sz w:val="13"/>
          <w:szCs w:val="13"/>
        </w:rPr>
        <w:t>、</w:t>
      </w:r>
      <w:r>
        <w:rPr>
          <w:rFonts w:ascii="Times New Roman" w:hAnsi="Times New Roman" w:eastAsia="Times New Roman" w:cs="Times New Roman"/>
          <w:color w:val="auto"/>
          <w:sz w:val="13"/>
          <w:szCs w:val="13"/>
        </w:rPr>
        <w:t>C0</w:t>
      </w:r>
      <w:r>
        <w:rPr>
          <w:rFonts w:ascii="宋体" w:hAnsi="宋体" w:eastAsia="宋体" w:cs="宋体"/>
          <w:color w:val="auto"/>
          <w:sz w:val="13"/>
          <w:szCs w:val="13"/>
        </w:rPr>
        <w:t>～</w:t>
      </w:r>
      <w:r>
        <w:rPr>
          <w:rFonts w:ascii="Times New Roman" w:hAnsi="Times New Roman" w:eastAsia="Times New Roman" w:cs="Times New Roman"/>
          <w:color w:val="auto"/>
          <w:sz w:val="13"/>
          <w:szCs w:val="13"/>
        </w:rPr>
        <w:t>C6</w:t>
      </w:r>
      <w:r>
        <w:rPr>
          <w:rFonts w:ascii="宋体" w:hAnsi="宋体" w:eastAsia="宋体" w:cs="宋体"/>
          <w:color w:val="auto"/>
          <w:sz w:val="13"/>
          <w:szCs w:val="13"/>
        </w:rPr>
        <w:t>、</w:t>
      </w:r>
      <w:r>
        <w:rPr>
          <w:rFonts w:ascii="宋体" w:hAnsi="宋体" w:eastAsia="宋体" w:cs="宋体"/>
          <w:color w:val="auto"/>
          <w:sz w:val="25"/>
          <w:szCs w:val="25"/>
          <w:vertAlign w:val="superscript"/>
        </w:rPr>
        <w:t>功能参数方式</w:t>
      </w:r>
      <w:r>
        <w:rPr>
          <w:rFonts w:ascii="Times New Roman" w:hAnsi="Times New Roman" w:eastAsia="Times New Roman" w:cs="Times New Roman"/>
          <w:color w:val="auto"/>
          <w:sz w:val="13"/>
          <w:szCs w:val="13"/>
        </w:rPr>
        <w:t xml:space="preserve"> d0</w:t>
      </w:r>
      <w:r>
        <w:rPr>
          <w:rFonts w:ascii="宋体" w:hAnsi="宋体" w:eastAsia="宋体" w:cs="宋体"/>
          <w:color w:val="auto"/>
          <w:sz w:val="13"/>
          <w:szCs w:val="13"/>
        </w:rPr>
        <w:t>～</w:t>
      </w:r>
      <w:r>
        <w:rPr>
          <w:rFonts w:ascii="Times New Roman" w:hAnsi="Times New Roman" w:eastAsia="Times New Roman" w:cs="Times New Roman"/>
          <w:color w:val="auto"/>
          <w:sz w:val="13"/>
          <w:szCs w:val="13"/>
        </w:rPr>
        <w:t>d6</w:t>
      </w:r>
      <w:r>
        <w:rPr>
          <w:rFonts w:ascii="宋体" w:hAnsi="宋体" w:eastAsia="宋体" w:cs="宋体"/>
          <w:color w:val="auto"/>
          <w:sz w:val="13"/>
          <w:szCs w:val="13"/>
        </w:rPr>
        <w:t>、</w:t>
      </w:r>
      <w:r>
        <w:rPr>
          <w:rFonts w:ascii="Times New Roman" w:hAnsi="Times New Roman" w:eastAsia="Times New Roman" w:cs="Times New Roman"/>
          <w:color w:val="auto"/>
          <w:sz w:val="13"/>
          <w:szCs w:val="13"/>
        </w:rPr>
        <w:t>A0</w:t>
      </w:r>
      <w:r>
        <w:rPr>
          <w:rFonts w:ascii="宋体" w:hAnsi="宋体" w:eastAsia="宋体" w:cs="宋体"/>
          <w:color w:val="auto"/>
          <w:sz w:val="13"/>
          <w:szCs w:val="13"/>
        </w:rPr>
        <w:t>～</w:t>
      </w:r>
      <w:r>
        <w:rPr>
          <w:rFonts w:ascii="Times New Roman" w:hAnsi="Times New Roman" w:eastAsia="Times New Roman" w:cs="Times New Roman"/>
          <w:color w:val="auto"/>
          <w:sz w:val="13"/>
          <w:szCs w:val="13"/>
        </w:rPr>
        <w:t>A1</w:t>
      </w:r>
      <w:r>
        <w:rPr>
          <w:rFonts w:ascii="宋体" w:hAnsi="宋体" w:eastAsia="宋体" w:cs="宋体"/>
          <w:color w:val="auto"/>
          <w:sz w:val="13"/>
          <w:szCs w:val="13"/>
        </w:rPr>
        <w:t>、</w:t>
      </w:r>
      <w:r>
        <w:rPr>
          <w:rFonts w:ascii="Times New Roman" w:hAnsi="Times New Roman" w:eastAsia="Times New Roman" w:cs="Times New Roman"/>
          <w:color w:val="auto"/>
          <w:sz w:val="13"/>
          <w:szCs w:val="13"/>
        </w:rPr>
        <w:t>U0</w:t>
      </w:r>
      <w:r>
        <w:rPr>
          <w:rFonts w:ascii="宋体" w:hAnsi="宋体" w:eastAsia="宋体" w:cs="宋体"/>
          <w:color w:val="auto"/>
          <w:sz w:val="13"/>
          <w:szCs w:val="13"/>
        </w:rPr>
        <w:t>功能参数组</w:t>
      </w:r>
    </w:p>
    <w:p>
      <w:pPr>
        <w:spacing w:after="0" w:line="46" w:lineRule="exact"/>
        <w:rPr>
          <w:color w:val="auto"/>
          <w:sz w:val="20"/>
          <w:szCs w:val="20"/>
        </w:rPr>
      </w:pPr>
    </w:p>
    <w:p>
      <w:pPr>
        <w:spacing w:after="0" w:line="159" w:lineRule="exact"/>
        <w:ind w:left="1420"/>
        <w:rPr>
          <w:color w:val="auto"/>
          <w:sz w:val="20"/>
          <w:szCs w:val="20"/>
        </w:rPr>
      </w:pPr>
      <w:r>
        <w:rPr>
          <w:rFonts w:ascii="宋体" w:hAnsi="宋体" w:eastAsia="宋体" w:cs="宋体"/>
          <w:color w:val="auto"/>
          <w:sz w:val="13"/>
          <w:szCs w:val="13"/>
        </w:rPr>
        <w:t>用户定制显示的个别功能参数（最多定制</w:t>
      </w:r>
      <w:r>
        <w:rPr>
          <w:rFonts w:ascii="Times New Roman" w:hAnsi="Times New Roman" w:eastAsia="Times New Roman" w:cs="Times New Roman"/>
          <w:color w:val="auto"/>
          <w:sz w:val="13"/>
          <w:szCs w:val="13"/>
        </w:rPr>
        <w:t>32</w:t>
      </w:r>
      <w:r>
        <w:rPr>
          <w:rFonts w:ascii="宋体" w:hAnsi="宋体" w:eastAsia="宋体" w:cs="宋体"/>
          <w:color w:val="auto"/>
          <w:sz w:val="13"/>
          <w:szCs w:val="13"/>
        </w:rPr>
        <w:t>个），用</w:t>
      </w:r>
    </w:p>
    <w:p>
      <w:pPr>
        <w:spacing w:after="0" w:line="99" w:lineRule="exact"/>
        <w:ind w:left="140"/>
        <w:rPr>
          <w:color w:val="auto"/>
          <w:sz w:val="20"/>
          <w:szCs w:val="20"/>
        </w:rPr>
      </w:pPr>
      <w:r>
        <w:rPr>
          <w:rFonts w:ascii="宋体" w:hAnsi="宋体" w:eastAsia="宋体" w:cs="宋体"/>
          <w:color w:val="auto"/>
          <w:sz w:val="11"/>
          <w:szCs w:val="11"/>
        </w:rPr>
        <w:t>用户定制参数方式</w:t>
      </w:r>
    </w:p>
    <w:p>
      <w:pPr>
        <w:spacing w:after="0" w:line="149" w:lineRule="exact"/>
        <w:ind w:left="1420"/>
        <w:rPr>
          <w:color w:val="auto"/>
          <w:sz w:val="20"/>
          <w:szCs w:val="20"/>
        </w:rPr>
      </w:pPr>
      <w:r>
        <w:rPr>
          <w:rFonts w:ascii="宋体" w:hAnsi="宋体" w:eastAsia="宋体" w:cs="宋体"/>
          <w:color w:val="auto"/>
          <w:sz w:val="13"/>
          <w:szCs w:val="13"/>
        </w:rPr>
        <w:t>户通过</w:t>
      </w:r>
      <w:r>
        <w:rPr>
          <w:rFonts w:ascii="Times New Roman" w:hAnsi="Times New Roman" w:eastAsia="Times New Roman" w:cs="Times New Roman"/>
          <w:color w:val="auto"/>
          <w:sz w:val="13"/>
          <w:szCs w:val="13"/>
        </w:rPr>
        <w:t>A1</w:t>
      </w:r>
      <w:r>
        <w:rPr>
          <w:rFonts w:ascii="宋体" w:hAnsi="宋体" w:eastAsia="宋体" w:cs="宋体"/>
          <w:color w:val="auto"/>
          <w:sz w:val="13"/>
          <w:szCs w:val="13"/>
        </w:rPr>
        <w:t>组来确定需要显示的功能参数</w:t>
      </w:r>
    </w:p>
    <w:p>
      <w:pPr>
        <w:spacing w:after="0" w:line="154" w:lineRule="exact"/>
        <w:rPr>
          <w:color w:val="auto"/>
          <w:sz w:val="20"/>
          <w:szCs w:val="20"/>
        </w:rPr>
      </w:pPr>
    </w:p>
    <w:p>
      <w:pPr>
        <w:tabs>
          <w:tab w:val="left" w:pos="1400"/>
        </w:tabs>
        <w:spacing w:after="0" w:line="149" w:lineRule="exact"/>
        <w:ind w:left="140"/>
        <w:rPr>
          <w:color w:val="auto"/>
          <w:sz w:val="20"/>
          <w:szCs w:val="20"/>
        </w:rPr>
      </w:pPr>
      <w:r>
        <w:rPr>
          <w:rFonts w:ascii="宋体" w:hAnsi="宋体" w:eastAsia="宋体" w:cs="宋体"/>
          <w:color w:val="auto"/>
          <w:sz w:val="13"/>
          <w:szCs w:val="13"/>
        </w:rPr>
        <w:t>用户更改参数方式</w:t>
      </w:r>
      <w:r>
        <w:rPr>
          <w:color w:val="auto"/>
          <w:sz w:val="20"/>
          <w:szCs w:val="20"/>
        </w:rPr>
        <w:tab/>
      </w:r>
      <w:r>
        <w:rPr>
          <w:rFonts w:ascii="宋体" w:hAnsi="宋体" w:eastAsia="宋体" w:cs="宋体"/>
          <w:color w:val="auto"/>
          <w:sz w:val="12"/>
          <w:szCs w:val="12"/>
        </w:rPr>
        <w:t>与出厂参数不一致的功能参数</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6350</wp:posOffset>
                </wp:positionH>
                <wp:positionV relativeFrom="paragraph">
                  <wp:posOffset>32385</wp:posOffset>
                </wp:positionV>
                <wp:extent cx="2879090" cy="0"/>
                <wp:effectExtent l="0" t="0" r="0" b="0"/>
                <wp:wrapNone/>
                <wp:docPr id="215" name="Shape 215"/>
                <wp:cNvGraphicFramePr/>
                <a:graphic xmlns:a="http://schemas.openxmlformats.org/drawingml/2006/main">
                  <a:graphicData uri="http://schemas.microsoft.com/office/word/2010/wordprocessingShape">
                    <wps:wsp>
                      <wps:cNvCnPr/>
                      <wps:spPr>
                        <a:xfrm>
                          <a:off x="0" y="0"/>
                          <a:ext cx="2879090" cy="4763"/>
                        </a:xfrm>
                        <a:prstGeom prst="line">
                          <a:avLst/>
                        </a:prstGeom>
                        <a:solidFill>
                          <a:srgbClr val="FFFFFF"/>
                        </a:solidFill>
                        <a:ln w="6095">
                          <a:solidFill>
                            <a:srgbClr val="000000"/>
                          </a:solidFill>
                          <a:miter lim="800000"/>
                        </a:ln>
                      </wps:spPr>
                      <wps:bodyPr/>
                    </wps:wsp>
                  </a:graphicData>
                </a:graphic>
              </wp:anchor>
            </w:drawing>
          </mc:Choice>
          <mc:Fallback>
            <w:pict>
              <v:line id="Shape 215" o:spid="_x0000_s1026" o:spt="20" style="position:absolute;left:0pt;margin-left:0.5pt;margin-top:2.55pt;height:0pt;width:226.7pt;z-index:-251658240;mso-width-relative:page;mso-height-relative:page;" fillcolor="#FFFFFF" filled="t" stroked="t" coordsize="21600,21600" o:allowincell="f" o:gfxdata="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&#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CezjU/TAAAABQEAAA8AAAAAAAAAAQAgAAAAIgAAAGRy&#10;cy9kb3ducmV2LnhtbFBLAQIUABQAAAAIAIdO4kBSO1kxmAEAAE8DAAAOAAAAAAAAAAEAIAAAACIB&#10;AABkcnMvZTJvRG9jLnhtbFBLBQYAAAAABgAGAFkBAAAsBQAAAAA=&#10;">
                <v:fill on="t" focussize="0,0"/>
                <v:stroke weight="0.47992125984252pt" color="#000000" miterlimit="8" joinstyle="miter"/>
                <v:imagedata o:title=""/>
                <o:lock v:ext="edit" aspectratio="f"/>
              </v:line>
            </w:pict>
          </mc:Fallback>
        </mc:AlternateContent>
      </w:r>
    </w:p>
    <w:p>
      <w:pPr>
        <w:spacing w:after="0" w:line="334" w:lineRule="exact"/>
        <w:rPr>
          <w:color w:val="auto"/>
          <w:sz w:val="20"/>
          <w:szCs w:val="20"/>
        </w:rPr>
      </w:pPr>
    </w:p>
    <w:p>
      <w:pPr>
        <w:spacing w:after="0" w:line="159" w:lineRule="exact"/>
        <w:ind w:left="280"/>
        <w:rPr>
          <w:color w:val="auto"/>
          <w:sz w:val="20"/>
          <w:szCs w:val="20"/>
        </w:rPr>
      </w:pPr>
      <w:r>
        <w:rPr>
          <w:rFonts w:ascii="宋体" w:hAnsi="宋体" w:eastAsia="宋体" w:cs="宋体"/>
          <w:color w:val="auto"/>
          <w:sz w:val="13"/>
          <w:szCs w:val="13"/>
        </w:rPr>
        <w:t>相关功能参数为</w:t>
      </w:r>
      <w:r>
        <w:rPr>
          <w:rFonts w:ascii="Times New Roman" w:hAnsi="Times New Roman" w:eastAsia="Times New Roman" w:cs="Times New Roman"/>
          <w:color w:val="auto"/>
          <w:sz w:val="13"/>
          <w:szCs w:val="13"/>
        </w:rPr>
        <w:t xml:space="preserve"> A0-08</w:t>
      </w:r>
      <w:r>
        <w:rPr>
          <w:rFonts w:ascii="宋体" w:hAnsi="宋体" w:eastAsia="宋体" w:cs="宋体"/>
          <w:color w:val="auto"/>
          <w:sz w:val="13"/>
          <w:szCs w:val="13"/>
        </w:rPr>
        <w:t>，如下：</w:t>
      </w:r>
    </w:p>
    <w:p>
      <w:pPr>
        <w:spacing w:after="0" w:line="15" w:lineRule="exact"/>
        <w:rPr>
          <w:color w:val="auto"/>
          <w:sz w:val="20"/>
          <w:szCs w:val="20"/>
        </w:rPr>
      </w:pPr>
    </w:p>
    <w:tbl>
      <w:tblPr>
        <w:tblStyle w:val="3"/>
        <w:tblW w:w="4920" w:type="dxa"/>
        <w:tblInd w:w="10" w:type="dxa"/>
        <w:tblLayout w:type="fixed"/>
        <w:tblCellMar>
          <w:top w:w="0" w:type="dxa"/>
          <w:left w:w="0" w:type="dxa"/>
          <w:bottom w:w="0" w:type="dxa"/>
          <w:right w:w="0" w:type="dxa"/>
        </w:tblCellMar>
      </w:tblPr>
      <w:tblGrid>
        <w:gridCol w:w="520"/>
        <w:gridCol w:w="940"/>
        <w:gridCol w:w="520"/>
        <w:gridCol w:w="1460"/>
        <w:gridCol w:w="1120"/>
        <w:gridCol w:w="360"/>
      </w:tblGrid>
      <w:tr>
        <w:tblPrEx>
          <w:tblLayout w:type="fixed"/>
          <w:tblCellMar>
            <w:top w:w="0" w:type="dxa"/>
            <w:left w:w="0" w:type="dxa"/>
            <w:bottom w:w="0" w:type="dxa"/>
            <w:right w:w="0" w:type="dxa"/>
          </w:tblCellMar>
        </w:tblPrEx>
        <w:trPr>
          <w:trHeight w:val="195" w:hRule="atLeast"/>
        </w:trPr>
        <w:tc>
          <w:tcPr>
            <w:tcW w:w="520" w:type="dxa"/>
            <w:tcBorders>
              <w:top w:val="single" w:color="auto" w:sz="8" w:space="0"/>
              <w:left w:val="single" w:color="auto" w:sz="8" w:space="0"/>
              <w:right w:val="single" w:color="auto" w:sz="8" w:space="0"/>
            </w:tcBorders>
            <w:vAlign w:val="bottom"/>
          </w:tcPr>
          <w:p>
            <w:pPr>
              <w:spacing w:after="0"/>
              <w:rPr>
                <w:color w:val="auto"/>
                <w:sz w:val="16"/>
                <w:szCs w:val="16"/>
              </w:rPr>
            </w:pPr>
          </w:p>
        </w:tc>
        <w:tc>
          <w:tcPr>
            <w:tcW w:w="1460" w:type="dxa"/>
            <w:gridSpan w:val="2"/>
            <w:tcBorders>
              <w:top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个性参数方式显示选</w:t>
            </w:r>
          </w:p>
        </w:tc>
        <w:tc>
          <w:tcPr>
            <w:tcW w:w="1460" w:type="dxa"/>
            <w:vMerge w:val="restart"/>
            <w:tcBorders>
              <w:top w:val="single" w:color="auto" w:sz="8" w:space="0"/>
              <w:right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出厂值</w:t>
            </w:r>
          </w:p>
        </w:tc>
        <w:tc>
          <w:tcPr>
            <w:tcW w:w="1120" w:type="dxa"/>
            <w:vMerge w:val="restart"/>
            <w:tcBorders>
              <w:top w:val="single" w:color="auto" w:sz="8" w:space="0"/>
              <w:right w:val="single" w:color="auto" w:sz="8" w:space="0"/>
            </w:tcBorders>
            <w:vAlign w:val="bottom"/>
          </w:tcPr>
          <w:p>
            <w:pPr>
              <w:spacing w:after="0"/>
              <w:ind w:right="935"/>
              <w:jc w:val="right"/>
              <w:rPr>
                <w:color w:val="auto"/>
                <w:sz w:val="20"/>
                <w:szCs w:val="20"/>
              </w:rPr>
            </w:pPr>
            <w:r>
              <w:rPr>
                <w:rFonts w:ascii="Times New Roman" w:hAnsi="Times New Roman" w:eastAsia="Times New Roman" w:cs="Times New Roman"/>
                <w:color w:val="auto"/>
                <w:sz w:val="13"/>
                <w:szCs w:val="13"/>
              </w:rPr>
              <w:t>0</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520" w:type="dxa"/>
            <w:tcBorders>
              <w:left w:val="single" w:color="auto" w:sz="8" w:space="0"/>
              <w:right w:val="single" w:color="auto" w:sz="8" w:space="0"/>
            </w:tcBorders>
            <w:vAlign w:val="bottom"/>
          </w:tcPr>
          <w:p>
            <w:pPr>
              <w:spacing w:after="0"/>
              <w:rPr>
                <w:color w:val="auto"/>
                <w:sz w:val="10"/>
                <w:szCs w:val="10"/>
              </w:rPr>
            </w:pPr>
          </w:p>
        </w:tc>
        <w:tc>
          <w:tcPr>
            <w:tcW w:w="940" w:type="dxa"/>
            <w:vMerge w:val="restart"/>
            <w:vAlign w:val="bottom"/>
          </w:tcPr>
          <w:p>
            <w:pPr>
              <w:spacing w:after="0" w:line="149" w:lineRule="exact"/>
              <w:ind w:left="395"/>
              <w:jc w:val="center"/>
              <w:rPr>
                <w:color w:val="auto"/>
                <w:sz w:val="20"/>
                <w:szCs w:val="20"/>
              </w:rPr>
            </w:pPr>
            <w:r>
              <w:rPr>
                <w:rFonts w:ascii="宋体" w:hAnsi="宋体" w:eastAsia="宋体" w:cs="宋体"/>
                <w:color w:val="auto"/>
                <w:w w:val="91"/>
                <w:sz w:val="13"/>
                <w:szCs w:val="13"/>
              </w:rPr>
              <w:t>择</w:t>
            </w:r>
          </w:p>
        </w:tc>
        <w:tc>
          <w:tcPr>
            <w:tcW w:w="520" w:type="dxa"/>
            <w:tcBorders>
              <w:right w:val="single" w:color="auto" w:sz="8" w:space="0"/>
            </w:tcBorders>
            <w:vAlign w:val="bottom"/>
          </w:tcPr>
          <w:p>
            <w:pPr>
              <w:spacing w:after="0"/>
              <w:rPr>
                <w:color w:val="auto"/>
                <w:sz w:val="10"/>
                <w:szCs w:val="10"/>
              </w:rPr>
            </w:pPr>
          </w:p>
        </w:tc>
        <w:tc>
          <w:tcPr>
            <w:tcW w:w="1460" w:type="dxa"/>
            <w:vMerge w:val="continue"/>
            <w:tcBorders>
              <w:right w:val="single" w:color="auto" w:sz="8" w:space="0"/>
            </w:tcBorders>
            <w:vAlign w:val="bottom"/>
          </w:tcPr>
          <w:p>
            <w:pPr>
              <w:spacing w:after="0"/>
              <w:rPr>
                <w:color w:val="auto"/>
                <w:sz w:val="10"/>
                <w:szCs w:val="10"/>
              </w:rPr>
            </w:pPr>
          </w:p>
        </w:tc>
        <w:tc>
          <w:tcPr>
            <w:tcW w:w="1120" w:type="dxa"/>
            <w:vMerge w:val="continue"/>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520" w:type="dxa"/>
            <w:tcBorders>
              <w:left w:val="single" w:color="auto" w:sz="8" w:space="0"/>
              <w:right w:val="single" w:color="auto" w:sz="8" w:space="0"/>
            </w:tcBorders>
            <w:vAlign w:val="bottom"/>
          </w:tcPr>
          <w:p>
            <w:pPr>
              <w:spacing w:after="0"/>
              <w:rPr>
                <w:color w:val="auto"/>
                <w:sz w:val="6"/>
                <w:szCs w:val="6"/>
              </w:rPr>
            </w:pPr>
          </w:p>
        </w:tc>
        <w:tc>
          <w:tcPr>
            <w:tcW w:w="940" w:type="dxa"/>
            <w:vMerge w:val="continue"/>
            <w:vAlign w:val="bottom"/>
          </w:tcPr>
          <w:p>
            <w:pPr>
              <w:spacing w:after="0"/>
              <w:rPr>
                <w:color w:val="auto"/>
                <w:sz w:val="6"/>
                <w:szCs w:val="6"/>
              </w:rPr>
            </w:pPr>
          </w:p>
        </w:tc>
        <w:tc>
          <w:tcPr>
            <w:tcW w:w="520" w:type="dxa"/>
            <w:tcBorders>
              <w:right w:val="single" w:color="auto" w:sz="8" w:space="0"/>
            </w:tcBorders>
            <w:vAlign w:val="bottom"/>
          </w:tcPr>
          <w:p>
            <w:pPr>
              <w:spacing w:after="0"/>
              <w:rPr>
                <w:color w:val="auto"/>
                <w:sz w:val="6"/>
                <w:szCs w:val="6"/>
              </w:rPr>
            </w:pPr>
          </w:p>
        </w:tc>
        <w:tc>
          <w:tcPr>
            <w:tcW w:w="1460" w:type="dxa"/>
            <w:tcBorders>
              <w:right w:val="single" w:color="auto" w:sz="8" w:space="0"/>
            </w:tcBorders>
            <w:vAlign w:val="bottom"/>
          </w:tcPr>
          <w:p>
            <w:pPr>
              <w:spacing w:after="0"/>
              <w:rPr>
                <w:color w:val="auto"/>
                <w:sz w:val="6"/>
                <w:szCs w:val="6"/>
              </w:rPr>
            </w:pPr>
          </w:p>
        </w:tc>
        <w:tc>
          <w:tcPr>
            <w:tcW w:w="1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520" w:type="dxa"/>
            <w:tcBorders>
              <w:left w:val="single" w:color="auto" w:sz="8" w:space="0"/>
              <w:right w:val="single" w:color="auto" w:sz="8" w:space="0"/>
            </w:tcBorders>
            <w:vAlign w:val="bottom"/>
          </w:tcPr>
          <w:p>
            <w:pPr>
              <w:spacing w:after="0" w:line="20" w:lineRule="exact"/>
              <w:rPr>
                <w:color w:val="auto"/>
                <w:sz w:val="1"/>
                <w:szCs w:val="1"/>
              </w:rPr>
            </w:pPr>
          </w:p>
        </w:tc>
        <w:tc>
          <w:tcPr>
            <w:tcW w:w="940" w:type="dxa"/>
            <w:tcBorders>
              <w:bottom w:val="single" w:color="auto" w:sz="8" w:space="0"/>
            </w:tcBorders>
            <w:vAlign w:val="bottom"/>
          </w:tcPr>
          <w:p>
            <w:pPr>
              <w:spacing w:after="0" w:line="20" w:lineRule="exact"/>
              <w:rPr>
                <w:color w:val="auto"/>
                <w:sz w:val="1"/>
                <w:szCs w:val="1"/>
              </w:rPr>
            </w:pPr>
          </w:p>
        </w:tc>
        <w:tc>
          <w:tcPr>
            <w:tcW w:w="520" w:type="dxa"/>
            <w:tcBorders>
              <w:bottom w:val="single" w:color="auto" w:sz="8" w:space="0"/>
              <w:right w:val="single" w:color="auto" w:sz="8" w:space="0"/>
            </w:tcBorders>
            <w:vAlign w:val="bottom"/>
          </w:tcPr>
          <w:p>
            <w:pPr>
              <w:spacing w:after="0" w:line="20" w:lineRule="exact"/>
              <w:rPr>
                <w:color w:val="auto"/>
                <w:sz w:val="1"/>
                <w:szCs w:val="1"/>
              </w:rPr>
            </w:pPr>
          </w:p>
        </w:tc>
        <w:tc>
          <w:tcPr>
            <w:tcW w:w="1460" w:type="dxa"/>
            <w:tcBorders>
              <w:bottom w:val="single" w:color="auto" w:sz="8" w:space="0"/>
              <w:right w:val="single" w:color="auto" w:sz="8" w:space="0"/>
            </w:tcBorders>
            <w:vAlign w:val="bottom"/>
          </w:tcPr>
          <w:p>
            <w:pPr>
              <w:spacing w:after="0" w:line="20" w:lineRule="exact"/>
              <w:rPr>
                <w:color w:val="auto"/>
                <w:sz w:val="1"/>
                <w:szCs w:val="1"/>
              </w:rPr>
            </w:pPr>
          </w:p>
        </w:tc>
        <w:tc>
          <w:tcPr>
            <w:tcW w:w="1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2" w:hRule="atLeast"/>
        </w:trPr>
        <w:tc>
          <w:tcPr>
            <w:tcW w:w="520" w:type="dxa"/>
            <w:tcBorders>
              <w:left w:val="single" w:color="auto" w:sz="8" w:space="0"/>
              <w:right w:val="single" w:color="auto" w:sz="8" w:space="0"/>
            </w:tcBorders>
            <w:vAlign w:val="bottom"/>
          </w:tcPr>
          <w:p>
            <w:pPr>
              <w:spacing w:after="0"/>
              <w:rPr>
                <w:color w:val="auto"/>
                <w:sz w:val="16"/>
                <w:szCs w:val="16"/>
              </w:rPr>
            </w:pPr>
          </w:p>
        </w:tc>
        <w:tc>
          <w:tcPr>
            <w:tcW w:w="940" w:type="dxa"/>
            <w:tcBorders>
              <w:right w:val="single" w:color="auto" w:sz="8" w:space="0"/>
            </w:tcBorders>
            <w:vAlign w:val="bottom"/>
          </w:tcPr>
          <w:p>
            <w:pPr>
              <w:spacing w:after="0"/>
              <w:rPr>
                <w:color w:val="auto"/>
                <w:sz w:val="16"/>
                <w:szCs w:val="16"/>
              </w:rPr>
            </w:pPr>
          </w:p>
        </w:tc>
        <w:tc>
          <w:tcPr>
            <w:tcW w:w="52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个位</w:t>
            </w:r>
          </w:p>
        </w:tc>
        <w:tc>
          <w:tcPr>
            <w:tcW w:w="1460" w:type="dxa"/>
            <w:tcBorders>
              <w:bottom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用户定制参数显示选择</w:t>
            </w:r>
          </w:p>
        </w:tc>
        <w:tc>
          <w:tcPr>
            <w:tcW w:w="112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2" w:hRule="atLeast"/>
        </w:trPr>
        <w:tc>
          <w:tcPr>
            <w:tcW w:w="520" w:type="dxa"/>
            <w:vMerge w:val="restart"/>
            <w:tcBorders>
              <w:left w:val="single" w:color="auto" w:sz="8" w:space="0"/>
              <w:right w:val="single" w:color="auto" w:sz="8" w:space="0"/>
            </w:tcBorders>
            <w:vAlign w:val="bottom"/>
          </w:tcPr>
          <w:p>
            <w:pPr>
              <w:spacing w:after="0"/>
              <w:ind w:left="60"/>
              <w:rPr>
                <w:color w:val="auto"/>
                <w:sz w:val="20"/>
                <w:szCs w:val="20"/>
              </w:rPr>
            </w:pPr>
            <w:r>
              <w:rPr>
                <w:rFonts w:ascii="Times New Roman" w:hAnsi="Times New Roman" w:eastAsia="Times New Roman" w:cs="Times New Roman"/>
                <w:color w:val="auto"/>
                <w:sz w:val="13"/>
                <w:szCs w:val="13"/>
              </w:rPr>
              <w:t>A0-08</w:t>
            </w:r>
          </w:p>
        </w:tc>
        <w:tc>
          <w:tcPr>
            <w:tcW w:w="940" w:type="dxa"/>
            <w:tcBorders>
              <w:right w:val="single" w:color="auto" w:sz="8" w:space="0"/>
            </w:tcBorders>
            <w:vAlign w:val="bottom"/>
          </w:tcPr>
          <w:p>
            <w:pPr>
              <w:spacing w:after="0"/>
              <w:rPr>
                <w:color w:val="auto"/>
                <w:sz w:val="18"/>
                <w:szCs w:val="18"/>
              </w:rPr>
            </w:pPr>
          </w:p>
        </w:tc>
        <w:tc>
          <w:tcPr>
            <w:tcW w:w="520" w:type="dxa"/>
            <w:tcBorders>
              <w:bottom w:val="single" w:color="auto" w:sz="8" w:space="0"/>
              <w:right w:val="single" w:color="auto"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0</w:t>
            </w:r>
          </w:p>
        </w:tc>
        <w:tc>
          <w:tcPr>
            <w:tcW w:w="1460" w:type="dxa"/>
            <w:tcBorders>
              <w:bottom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不显示</w:t>
            </w:r>
          </w:p>
        </w:tc>
        <w:tc>
          <w:tcPr>
            <w:tcW w:w="1120" w:type="dxa"/>
            <w:tcBorders>
              <w:bottom w:val="single" w:color="auto" w:sz="8" w:space="0"/>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52" w:hRule="atLeast"/>
        </w:trPr>
        <w:tc>
          <w:tcPr>
            <w:tcW w:w="520" w:type="dxa"/>
            <w:vMerge w:val="continue"/>
            <w:tcBorders>
              <w:left w:val="single" w:color="auto" w:sz="8" w:space="0"/>
              <w:right w:val="single" w:color="auto" w:sz="8" w:space="0"/>
            </w:tcBorders>
            <w:vAlign w:val="bottom"/>
          </w:tcPr>
          <w:p>
            <w:pPr>
              <w:spacing w:after="0"/>
              <w:rPr>
                <w:color w:val="auto"/>
                <w:sz w:val="13"/>
                <w:szCs w:val="13"/>
              </w:rPr>
            </w:pPr>
          </w:p>
        </w:tc>
        <w:tc>
          <w:tcPr>
            <w:tcW w:w="940" w:type="dxa"/>
            <w:tcBorders>
              <w:right w:val="single" w:color="auto" w:sz="8" w:space="0"/>
            </w:tcBorders>
            <w:vAlign w:val="bottom"/>
          </w:tcPr>
          <w:p>
            <w:pPr>
              <w:spacing w:after="0"/>
              <w:rPr>
                <w:color w:val="auto"/>
                <w:sz w:val="13"/>
                <w:szCs w:val="13"/>
              </w:rPr>
            </w:pPr>
          </w:p>
        </w:tc>
        <w:tc>
          <w:tcPr>
            <w:tcW w:w="520" w:type="dxa"/>
            <w:vMerge w:val="restart"/>
            <w:tcBorders>
              <w:right w:val="single" w:color="auto"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1</w:t>
            </w:r>
          </w:p>
        </w:tc>
        <w:tc>
          <w:tcPr>
            <w:tcW w:w="1460" w:type="dxa"/>
            <w:vMerge w:val="restart"/>
            <w:vAlign w:val="bottom"/>
          </w:tcPr>
          <w:p>
            <w:pPr>
              <w:spacing w:after="0" w:line="149" w:lineRule="exact"/>
              <w:ind w:left="60"/>
              <w:rPr>
                <w:color w:val="auto"/>
                <w:sz w:val="20"/>
                <w:szCs w:val="20"/>
              </w:rPr>
            </w:pPr>
            <w:r>
              <w:rPr>
                <w:rFonts w:ascii="宋体" w:hAnsi="宋体" w:eastAsia="宋体" w:cs="宋体"/>
                <w:color w:val="auto"/>
                <w:sz w:val="13"/>
                <w:szCs w:val="13"/>
              </w:rPr>
              <w:t>显示</w:t>
            </w:r>
          </w:p>
        </w:tc>
        <w:tc>
          <w:tcPr>
            <w:tcW w:w="1120" w:type="dxa"/>
            <w:tcBorders>
              <w:right w:val="single" w:color="auto" w:sz="8" w:space="0"/>
            </w:tcBorders>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1" w:hRule="atLeast"/>
        </w:trPr>
        <w:tc>
          <w:tcPr>
            <w:tcW w:w="520" w:type="dxa"/>
            <w:tcBorders>
              <w:left w:val="single" w:color="auto" w:sz="8" w:space="0"/>
              <w:right w:val="single" w:color="auto" w:sz="8" w:space="0"/>
            </w:tcBorders>
            <w:vAlign w:val="bottom"/>
          </w:tcPr>
          <w:p>
            <w:pPr>
              <w:spacing w:after="0"/>
              <w:rPr>
                <w:color w:val="auto"/>
                <w:sz w:val="4"/>
                <w:szCs w:val="4"/>
              </w:rPr>
            </w:pPr>
          </w:p>
        </w:tc>
        <w:tc>
          <w:tcPr>
            <w:tcW w:w="940" w:type="dxa"/>
            <w:tcBorders>
              <w:right w:val="single" w:color="auto" w:sz="8" w:space="0"/>
            </w:tcBorders>
            <w:vAlign w:val="bottom"/>
          </w:tcPr>
          <w:p>
            <w:pPr>
              <w:spacing w:after="0"/>
              <w:rPr>
                <w:color w:val="auto"/>
                <w:sz w:val="4"/>
                <w:szCs w:val="4"/>
              </w:rPr>
            </w:pPr>
          </w:p>
        </w:tc>
        <w:tc>
          <w:tcPr>
            <w:tcW w:w="520" w:type="dxa"/>
            <w:vMerge w:val="continue"/>
            <w:tcBorders>
              <w:bottom w:val="single" w:color="auto" w:sz="8" w:space="0"/>
              <w:right w:val="single" w:color="auto" w:sz="8" w:space="0"/>
            </w:tcBorders>
            <w:vAlign w:val="bottom"/>
          </w:tcPr>
          <w:p>
            <w:pPr>
              <w:spacing w:after="0"/>
              <w:rPr>
                <w:color w:val="auto"/>
                <w:sz w:val="4"/>
                <w:szCs w:val="4"/>
              </w:rPr>
            </w:pPr>
          </w:p>
        </w:tc>
        <w:tc>
          <w:tcPr>
            <w:tcW w:w="1460" w:type="dxa"/>
            <w:vMerge w:val="continue"/>
            <w:tcBorders>
              <w:bottom w:val="single" w:color="auto" w:sz="8" w:space="0"/>
            </w:tcBorders>
            <w:vAlign w:val="bottom"/>
          </w:tcPr>
          <w:p>
            <w:pPr>
              <w:spacing w:after="0"/>
              <w:rPr>
                <w:color w:val="auto"/>
                <w:sz w:val="4"/>
                <w:szCs w:val="4"/>
              </w:rPr>
            </w:pPr>
          </w:p>
        </w:tc>
        <w:tc>
          <w:tcPr>
            <w:tcW w:w="1120" w:type="dxa"/>
            <w:tcBorders>
              <w:bottom w:val="single" w:color="auto" w:sz="8" w:space="0"/>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520" w:type="dxa"/>
            <w:tcBorders>
              <w:left w:val="single" w:color="auto" w:sz="8" w:space="0"/>
              <w:right w:val="single" w:color="auto" w:sz="8" w:space="0"/>
            </w:tcBorders>
            <w:vAlign w:val="bottom"/>
          </w:tcPr>
          <w:p>
            <w:pPr>
              <w:spacing w:after="0"/>
              <w:rPr>
                <w:color w:val="auto"/>
                <w:sz w:val="10"/>
                <w:szCs w:val="10"/>
              </w:rPr>
            </w:pPr>
          </w:p>
        </w:tc>
        <w:tc>
          <w:tcPr>
            <w:tcW w:w="940" w:type="dxa"/>
            <w:tcBorders>
              <w:right w:val="single" w:color="auto" w:sz="8" w:space="0"/>
            </w:tcBorders>
            <w:vAlign w:val="bottom"/>
          </w:tcPr>
          <w:p>
            <w:pPr>
              <w:spacing w:after="0" w:line="120" w:lineRule="exact"/>
              <w:ind w:left="160"/>
              <w:rPr>
                <w:color w:val="auto"/>
                <w:sz w:val="20"/>
                <w:szCs w:val="20"/>
              </w:rPr>
            </w:pPr>
            <w:r>
              <w:rPr>
                <w:rFonts w:ascii="宋体" w:hAnsi="宋体" w:eastAsia="宋体" w:cs="宋体"/>
                <w:color w:val="auto"/>
                <w:sz w:val="13"/>
                <w:szCs w:val="13"/>
              </w:rPr>
              <w:t>设定范围</w:t>
            </w:r>
          </w:p>
        </w:tc>
        <w:tc>
          <w:tcPr>
            <w:tcW w:w="520" w:type="dxa"/>
            <w:vMerge w:val="restart"/>
            <w:tcBorders>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十位</w:t>
            </w:r>
          </w:p>
        </w:tc>
        <w:tc>
          <w:tcPr>
            <w:tcW w:w="1460" w:type="dxa"/>
            <w:vMerge w:val="restart"/>
            <w:vAlign w:val="bottom"/>
          </w:tcPr>
          <w:p>
            <w:pPr>
              <w:spacing w:after="0" w:line="149" w:lineRule="exact"/>
              <w:ind w:left="60"/>
              <w:rPr>
                <w:color w:val="auto"/>
                <w:sz w:val="20"/>
                <w:szCs w:val="20"/>
              </w:rPr>
            </w:pPr>
            <w:r>
              <w:rPr>
                <w:rFonts w:ascii="宋体" w:hAnsi="宋体" w:eastAsia="宋体" w:cs="宋体"/>
                <w:color w:val="auto"/>
                <w:sz w:val="13"/>
                <w:szCs w:val="13"/>
              </w:rPr>
              <w:t>用户变更参数显示选择</w:t>
            </w:r>
          </w:p>
        </w:tc>
        <w:tc>
          <w:tcPr>
            <w:tcW w:w="112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9" w:hRule="atLeast"/>
        </w:trPr>
        <w:tc>
          <w:tcPr>
            <w:tcW w:w="520" w:type="dxa"/>
            <w:tcBorders>
              <w:left w:val="single" w:color="auto" w:sz="8" w:space="0"/>
              <w:right w:val="single" w:color="auto" w:sz="8" w:space="0"/>
            </w:tcBorders>
            <w:vAlign w:val="bottom"/>
          </w:tcPr>
          <w:p>
            <w:pPr>
              <w:spacing w:after="0"/>
              <w:rPr>
                <w:color w:val="auto"/>
                <w:sz w:val="6"/>
                <w:szCs w:val="6"/>
              </w:rPr>
            </w:pPr>
          </w:p>
        </w:tc>
        <w:tc>
          <w:tcPr>
            <w:tcW w:w="940" w:type="dxa"/>
            <w:tcBorders>
              <w:right w:val="single" w:color="auto" w:sz="8" w:space="0"/>
            </w:tcBorders>
            <w:vAlign w:val="bottom"/>
          </w:tcPr>
          <w:p>
            <w:pPr>
              <w:spacing w:after="0"/>
              <w:rPr>
                <w:color w:val="auto"/>
                <w:sz w:val="6"/>
                <w:szCs w:val="6"/>
              </w:rPr>
            </w:pPr>
          </w:p>
        </w:tc>
        <w:tc>
          <w:tcPr>
            <w:tcW w:w="520" w:type="dxa"/>
            <w:vMerge w:val="continue"/>
            <w:tcBorders>
              <w:right w:val="single" w:color="auto" w:sz="8" w:space="0"/>
            </w:tcBorders>
            <w:vAlign w:val="bottom"/>
          </w:tcPr>
          <w:p>
            <w:pPr>
              <w:spacing w:after="0"/>
              <w:rPr>
                <w:color w:val="auto"/>
                <w:sz w:val="6"/>
                <w:szCs w:val="6"/>
              </w:rPr>
            </w:pPr>
          </w:p>
        </w:tc>
        <w:tc>
          <w:tcPr>
            <w:tcW w:w="1460" w:type="dxa"/>
            <w:vMerge w:val="continue"/>
            <w:vAlign w:val="bottom"/>
          </w:tcPr>
          <w:p>
            <w:pPr>
              <w:spacing w:after="0"/>
              <w:rPr>
                <w:color w:val="auto"/>
                <w:sz w:val="6"/>
                <w:szCs w:val="6"/>
              </w:rPr>
            </w:pPr>
          </w:p>
        </w:tc>
        <w:tc>
          <w:tcPr>
            <w:tcW w:w="1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2" w:hRule="atLeast"/>
        </w:trPr>
        <w:tc>
          <w:tcPr>
            <w:tcW w:w="520" w:type="dxa"/>
            <w:tcBorders>
              <w:left w:val="single" w:color="auto" w:sz="8" w:space="0"/>
              <w:right w:val="single" w:color="auto" w:sz="8" w:space="0"/>
            </w:tcBorders>
            <w:vAlign w:val="bottom"/>
          </w:tcPr>
          <w:p>
            <w:pPr>
              <w:spacing w:after="0"/>
              <w:rPr>
                <w:color w:val="auto"/>
                <w:sz w:val="2"/>
                <w:szCs w:val="2"/>
              </w:rPr>
            </w:pPr>
          </w:p>
        </w:tc>
        <w:tc>
          <w:tcPr>
            <w:tcW w:w="940" w:type="dxa"/>
            <w:tcBorders>
              <w:right w:val="single" w:color="auto" w:sz="8" w:space="0"/>
            </w:tcBorders>
            <w:vAlign w:val="bottom"/>
          </w:tcPr>
          <w:p>
            <w:pPr>
              <w:spacing w:after="0"/>
              <w:rPr>
                <w:color w:val="auto"/>
                <w:sz w:val="2"/>
                <w:szCs w:val="2"/>
              </w:rPr>
            </w:pPr>
          </w:p>
        </w:tc>
        <w:tc>
          <w:tcPr>
            <w:tcW w:w="520" w:type="dxa"/>
            <w:tcBorders>
              <w:bottom w:val="single" w:color="auto" w:sz="8" w:space="0"/>
              <w:right w:val="single" w:color="auto" w:sz="8" w:space="0"/>
            </w:tcBorders>
            <w:vAlign w:val="bottom"/>
          </w:tcPr>
          <w:p>
            <w:pPr>
              <w:spacing w:after="0"/>
              <w:rPr>
                <w:color w:val="auto"/>
                <w:sz w:val="2"/>
                <w:szCs w:val="2"/>
              </w:rPr>
            </w:pPr>
          </w:p>
        </w:tc>
        <w:tc>
          <w:tcPr>
            <w:tcW w:w="1460" w:type="dxa"/>
            <w:tcBorders>
              <w:bottom w:val="single" w:color="auto" w:sz="8" w:space="0"/>
            </w:tcBorders>
            <w:vAlign w:val="bottom"/>
          </w:tcPr>
          <w:p>
            <w:pPr>
              <w:spacing w:after="0"/>
              <w:rPr>
                <w:color w:val="auto"/>
                <w:sz w:val="2"/>
                <w:szCs w:val="2"/>
              </w:rPr>
            </w:pPr>
          </w:p>
        </w:tc>
        <w:tc>
          <w:tcPr>
            <w:tcW w:w="1120" w:type="dxa"/>
            <w:tcBorders>
              <w:bottom w:val="single" w:color="auto" w:sz="8" w:space="0"/>
              <w:right w:val="single" w:color="auto"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3" w:hRule="atLeast"/>
        </w:trPr>
        <w:tc>
          <w:tcPr>
            <w:tcW w:w="520" w:type="dxa"/>
            <w:tcBorders>
              <w:left w:val="single" w:color="auto" w:sz="8" w:space="0"/>
              <w:right w:val="single" w:color="auto" w:sz="8" w:space="0"/>
            </w:tcBorders>
            <w:vAlign w:val="bottom"/>
          </w:tcPr>
          <w:p>
            <w:pPr>
              <w:spacing w:after="0"/>
              <w:rPr>
                <w:color w:val="auto"/>
                <w:sz w:val="17"/>
                <w:szCs w:val="17"/>
              </w:rPr>
            </w:pPr>
          </w:p>
        </w:tc>
        <w:tc>
          <w:tcPr>
            <w:tcW w:w="940" w:type="dxa"/>
            <w:tcBorders>
              <w:right w:val="single" w:color="auto" w:sz="8" w:space="0"/>
            </w:tcBorders>
            <w:vAlign w:val="bottom"/>
          </w:tcPr>
          <w:p>
            <w:pPr>
              <w:spacing w:after="0"/>
              <w:rPr>
                <w:color w:val="auto"/>
                <w:sz w:val="17"/>
                <w:szCs w:val="17"/>
              </w:rPr>
            </w:pPr>
          </w:p>
        </w:tc>
        <w:tc>
          <w:tcPr>
            <w:tcW w:w="520" w:type="dxa"/>
            <w:tcBorders>
              <w:bottom w:val="single" w:color="auto" w:sz="8" w:space="0"/>
              <w:right w:val="single" w:color="auto"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0</w:t>
            </w:r>
          </w:p>
        </w:tc>
        <w:tc>
          <w:tcPr>
            <w:tcW w:w="1460" w:type="dxa"/>
            <w:tcBorders>
              <w:bottom w:val="single" w:color="auto"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不显示</w:t>
            </w:r>
          </w:p>
        </w:tc>
        <w:tc>
          <w:tcPr>
            <w:tcW w:w="112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520" w:type="dxa"/>
            <w:tcBorders>
              <w:left w:val="single" w:color="auto" w:sz="8" w:space="0"/>
              <w:right w:val="single" w:color="auto" w:sz="8" w:space="0"/>
            </w:tcBorders>
            <w:vAlign w:val="bottom"/>
          </w:tcPr>
          <w:p>
            <w:pPr>
              <w:spacing w:after="0"/>
              <w:rPr>
                <w:color w:val="auto"/>
                <w:sz w:val="20"/>
                <w:szCs w:val="20"/>
              </w:rPr>
            </w:pPr>
          </w:p>
        </w:tc>
        <w:tc>
          <w:tcPr>
            <w:tcW w:w="940" w:type="dxa"/>
            <w:tcBorders>
              <w:right w:val="single" w:color="auto" w:sz="8" w:space="0"/>
            </w:tcBorders>
            <w:vAlign w:val="bottom"/>
          </w:tcPr>
          <w:p>
            <w:pPr>
              <w:spacing w:after="0"/>
              <w:rPr>
                <w:color w:val="auto"/>
                <w:sz w:val="20"/>
                <w:szCs w:val="20"/>
              </w:rPr>
            </w:pPr>
          </w:p>
        </w:tc>
        <w:tc>
          <w:tcPr>
            <w:tcW w:w="520" w:type="dxa"/>
            <w:tcBorders>
              <w:right w:val="single" w:color="auto"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1</w:t>
            </w:r>
          </w:p>
        </w:tc>
        <w:tc>
          <w:tcPr>
            <w:tcW w:w="1460" w:type="dxa"/>
            <w:vAlign w:val="bottom"/>
          </w:tcPr>
          <w:p>
            <w:pPr>
              <w:spacing w:after="0" w:line="149" w:lineRule="exact"/>
              <w:ind w:left="60"/>
              <w:rPr>
                <w:color w:val="auto"/>
                <w:sz w:val="20"/>
                <w:szCs w:val="20"/>
              </w:rPr>
            </w:pPr>
            <w:r>
              <w:rPr>
                <w:rFonts w:ascii="宋体" w:hAnsi="宋体" w:eastAsia="宋体" w:cs="宋体"/>
                <w:color w:val="auto"/>
                <w:sz w:val="13"/>
                <w:szCs w:val="13"/>
              </w:rPr>
              <w:t>显示</w:t>
            </w:r>
          </w:p>
        </w:tc>
        <w:tc>
          <w:tcPr>
            <w:tcW w:w="1120" w:type="dxa"/>
            <w:tcBorders>
              <w:right w:val="single" w:color="auto"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2" w:hRule="atLeast"/>
        </w:trPr>
        <w:tc>
          <w:tcPr>
            <w:tcW w:w="520" w:type="dxa"/>
            <w:tcBorders>
              <w:left w:val="single" w:color="auto" w:sz="8" w:space="0"/>
              <w:bottom w:val="single" w:color="auto" w:sz="8" w:space="0"/>
              <w:right w:val="single" w:color="auto" w:sz="8" w:space="0"/>
            </w:tcBorders>
            <w:vAlign w:val="bottom"/>
          </w:tcPr>
          <w:p>
            <w:pPr>
              <w:spacing w:after="0"/>
              <w:rPr>
                <w:color w:val="auto"/>
                <w:sz w:val="2"/>
                <w:szCs w:val="2"/>
              </w:rPr>
            </w:pPr>
          </w:p>
        </w:tc>
        <w:tc>
          <w:tcPr>
            <w:tcW w:w="940" w:type="dxa"/>
            <w:tcBorders>
              <w:bottom w:val="single" w:color="auto" w:sz="8" w:space="0"/>
              <w:right w:val="single" w:color="auto" w:sz="8" w:space="0"/>
            </w:tcBorders>
            <w:vAlign w:val="bottom"/>
          </w:tcPr>
          <w:p>
            <w:pPr>
              <w:spacing w:after="0"/>
              <w:rPr>
                <w:color w:val="auto"/>
                <w:sz w:val="2"/>
                <w:szCs w:val="2"/>
              </w:rPr>
            </w:pPr>
          </w:p>
        </w:tc>
        <w:tc>
          <w:tcPr>
            <w:tcW w:w="520" w:type="dxa"/>
            <w:tcBorders>
              <w:bottom w:val="single" w:color="auto" w:sz="8" w:space="0"/>
              <w:right w:val="single" w:color="auto" w:sz="8" w:space="0"/>
            </w:tcBorders>
            <w:vAlign w:val="bottom"/>
          </w:tcPr>
          <w:p>
            <w:pPr>
              <w:spacing w:after="0"/>
              <w:rPr>
                <w:color w:val="auto"/>
                <w:sz w:val="2"/>
                <w:szCs w:val="2"/>
              </w:rPr>
            </w:pPr>
          </w:p>
        </w:tc>
        <w:tc>
          <w:tcPr>
            <w:tcW w:w="1460" w:type="dxa"/>
            <w:tcBorders>
              <w:bottom w:val="single" w:color="auto" w:sz="8" w:space="0"/>
            </w:tcBorders>
            <w:vAlign w:val="bottom"/>
          </w:tcPr>
          <w:p>
            <w:pPr>
              <w:spacing w:after="0"/>
              <w:rPr>
                <w:color w:val="auto"/>
                <w:sz w:val="2"/>
                <w:szCs w:val="2"/>
              </w:rPr>
            </w:pPr>
          </w:p>
        </w:tc>
        <w:tc>
          <w:tcPr>
            <w:tcW w:w="1120" w:type="dxa"/>
            <w:tcBorders>
              <w:bottom w:val="single" w:color="auto" w:sz="8" w:space="0"/>
              <w:right w:val="single" w:color="auto"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bl>
    <w:p>
      <w:pPr>
        <w:spacing w:after="0" w:line="57" w:lineRule="exact"/>
        <w:rPr>
          <w:color w:val="auto"/>
          <w:sz w:val="20"/>
          <w:szCs w:val="20"/>
        </w:rPr>
      </w:pPr>
    </w:p>
    <w:p>
      <w:pPr>
        <w:spacing w:after="0" w:line="197" w:lineRule="exact"/>
        <w:ind w:left="20" w:right="20" w:firstLine="257"/>
        <w:jc w:val="both"/>
        <w:rPr>
          <w:color w:val="auto"/>
          <w:sz w:val="20"/>
          <w:szCs w:val="20"/>
        </w:rPr>
      </w:pPr>
      <w:r>
        <w:rPr>
          <w:rFonts w:ascii="宋体" w:hAnsi="宋体" w:eastAsia="宋体" w:cs="宋体"/>
          <w:color w:val="auto"/>
          <w:sz w:val="13"/>
          <w:szCs w:val="13"/>
        </w:rPr>
        <w:t>当个性参数方式显示选择（</w:t>
      </w:r>
      <w:r>
        <w:rPr>
          <w:rFonts w:ascii="Times New Roman" w:hAnsi="Times New Roman" w:eastAsia="Times New Roman" w:cs="Times New Roman"/>
          <w:color w:val="auto"/>
          <w:sz w:val="13"/>
          <w:szCs w:val="13"/>
        </w:rPr>
        <w:t>A0-08</w:t>
      </w:r>
      <w:r>
        <w:rPr>
          <w:rFonts w:ascii="宋体" w:hAnsi="宋体" w:eastAsia="宋体" w:cs="宋体"/>
          <w:color w:val="auto"/>
          <w:sz w:val="13"/>
          <w:szCs w:val="13"/>
        </w:rPr>
        <w:t>）存在一个为显示时，此时可以通过</w:t>
      </w:r>
      <w:r>
        <w:rPr>
          <w:rFonts w:ascii="Times New Roman" w:hAnsi="Times New Roman" w:eastAsia="Times New Roman" w:cs="Times New Roman"/>
          <w:color w:val="auto"/>
          <w:sz w:val="13"/>
          <w:szCs w:val="13"/>
        </w:rPr>
        <w:t>QUICK</w:t>
      </w:r>
      <w:r>
        <w:rPr>
          <w:rFonts w:ascii="宋体" w:hAnsi="宋体" w:eastAsia="宋体" w:cs="宋体"/>
          <w:color w:val="auto"/>
          <w:sz w:val="13"/>
          <w:szCs w:val="13"/>
        </w:rPr>
        <w:t>键切换进入不同的参数显示方式。</w:t>
      </w:r>
    </w:p>
    <w:p>
      <w:pPr>
        <w:spacing w:after="0" w:line="92" w:lineRule="exact"/>
        <w:rPr>
          <w:color w:val="auto"/>
          <w:sz w:val="20"/>
          <w:szCs w:val="20"/>
        </w:rPr>
      </w:pPr>
    </w:p>
    <w:p>
      <w:pPr>
        <w:spacing w:after="0" w:line="149" w:lineRule="exact"/>
        <w:ind w:left="280"/>
        <w:rPr>
          <w:color w:val="auto"/>
          <w:sz w:val="20"/>
          <w:szCs w:val="20"/>
        </w:rPr>
      </w:pPr>
      <w:r>
        <w:rPr>
          <w:rFonts w:ascii="宋体" w:hAnsi="宋体" w:eastAsia="宋体" w:cs="宋体"/>
          <w:color w:val="auto"/>
          <w:sz w:val="13"/>
          <w:szCs w:val="13"/>
        </w:rPr>
        <w:t>各参数显示方式显示编码为：</w:t>
      </w:r>
    </w:p>
    <w:p>
      <w:pPr>
        <w:spacing w:after="0" w:line="346"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-42-</w:t>
      </w:r>
    </w:p>
    <w:p>
      <w:pPr>
        <w:sectPr>
          <w:type w:val="continuous"/>
          <w:pgSz w:w="5960" w:h="8393"/>
          <w:pgMar w:top="433" w:right="694" w:bottom="0" w:left="700" w:header="0" w:footer="0" w:gutter="0"/>
          <w:cols w:equalWidth="0" w:num="1">
            <w:col w:w="4560"/>
          </w:cols>
        </w:sectPr>
      </w:pPr>
    </w:p>
    <w:p>
      <w:pPr>
        <w:tabs>
          <w:tab w:val="left" w:pos="3820"/>
        </w:tabs>
        <w:spacing w:after="0" w:line="149" w:lineRule="exact"/>
        <w:rPr>
          <w:color w:val="auto"/>
          <w:sz w:val="20"/>
          <w:szCs w:val="20"/>
        </w:rPr>
      </w:pPr>
      <w:bookmarkStart w:id="42" w:name="page43"/>
      <w:bookmarkEnd w:id="42"/>
      <w:r>
        <w:rPr>
          <w:rFonts w:ascii="宋体" w:hAnsi="宋体" w:eastAsia="宋体" w:cs="宋体"/>
          <w:color w:val="auto"/>
          <w:sz w:val="13"/>
          <w:szCs w:val="13"/>
        </w:rPr>
        <w:t>矢量变频器使用说明</w:t>
      </w:r>
      <w:r>
        <w:rPr>
          <w:color w:val="auto"/>
          <w:sz w:val="20"/>
          <w:szCs w:val="20"/>
        </w:rPr>
        <w:tab/>
      </w:r>
      <w:r>
        <w:rPr>
          <w:rFonts w:ascii="宋体" w:hAnsi="宋体" w:eastAsia="宋体" w:cs="宋体"/>
          <w:color w:val="auto"/>
          <w:sz w:val="13"/>
          <w:szCs w:val="13"/>
        </w:rPr>
        <w:t>操作与显示</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216" name="Shape 216"/>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16"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hUhwKNQAAAAGAQAADwAAAAAAAAABACAAAAAiAAAA&#10;ZHJzL2Rvd25yZXYueG1sUEsBAhQAFAAAAAgAh07iQLPozYKZAQAATwMAAA4AAAAAAAAAAQAgAAAA&#10;IwEAAGRycy9lMm9Eb2MueG1sUEsFBgAAAAAGAAYAWQEAAC4FAAAAAA==&#10;">
                <v:fill on="t" focussize="0,0"/>
                <v:stroke weight="0.72pt" color="#000000" miterlimit="8" joinstyle="miter"/>
                <v:imagedata o:title=""/>
                <o:lock v:ext="edit" aspectratio="f"/>
              </v:line>
            </w:pict>
          </mc:Fallback>
        </mc:AlternateContent>
      </w:r>
    </w:p>
    <w:p>
      <w:pPr>
        <w:spacing w:after="0" w:line="242" w:lineRule="exact"/>
        <w:rPr>
          <w:color w:val="auto"/>
          <w:sz w:val="20"/>
          <w:szCs w:val="20"/>
        </w:rPr>
      </w:pPr>
    </w:p>
    <w:tbl>
      <w:tblPr>
        <w:tblStyle w:val="3"/>
        <w:tblW w:w="4620" w:type="dxa"/>
        <w:tblInd w:w="110" w:type="dxa"/>
        <w:tblLayout w:type="fixed"/>
        <w:tblCellMar>
          <w:top w:w="0" w:type="dxa"/>
          <w:left w:w="0" w:type="dxa"/>
          <w:bottom w:w="0" w:type="dxa"/>
          <w:right w:w="0" w:type="dxa"/>
        </w:tblCellMar>
      </w:tblPr>
      <w:tblGrid>
        <w:gridCol w:w="400"/>
        <w:gridCol w:w="220"/>
        <w:gridCol w:w="20"/>
        <w:gridCol w:w="20"/>
        <w:gridCol w:w="80"/>
        <w:gridCol w:w="220"/>
        <w:gridCol w:w="140"/>
        <w:gridCol w:w="140"/>
        <w:gridCol w:w="240"/>
        <w:gridCol w:w="280"/>
        <w:gridCol w:w="120"/>
        <w:gridCol w:w="280"/>
        <w:gridCol w:w="100"/>
        <w:gridCol w:w="80"/>
        <w:gridCol w:w="300"/>
        <w:gridCol w:w="280"/>
        <w:gridCol w:w="100"/>
        <w:gridCol w:w="380"/>
        <w:gridCol w:w="80"/>
        <w:gridCol w:w="300"/>
        <w:gridCol w:w="160"/>
        <w:gridCol w:w="120"/>
        <w:gridCol w:w="20"/>
        <w:gridCol w:w="60"/>
        <w:gridCol w:w="120"/>
        <w:gridCol w:w="360"/>
      </w:tblGrid>
      <w:tr>
        <w:tblPrEx>
          <w:tblLayout w:type="fixed"/>
          <w:tblCellMar>
            <w:top w:w="0" w:type="dxa"/>
            <w:left w:w="0" w:type="dxa"/>
            <w:bottom w:w="0" w:type="dxa"/>
            <w:right w:w="0" w:type="dxa"/>
          </w:tblCellMar>
        </w:tblPrEx>
        <w:trPr>
          <w:trHeight w:val="298" w:hRule="atLeast"/>
        </w:trPr>
        <w:tc>
          <w:tcPr>
            <w:tcW w:w="400" w:type="dxa"/>
            <w:tcBorders>
              <w:right w:val="single" w:color="auto" w:sz="8" w:space="0"/>
            </w:tcBorders>
            <w:vAlign w:val="bottom"/>
          </w:tcPr>
          <w:p>
            <w:pPr>
              <w:spacing w:after="0"/>
              <w:rPr>
                <w:color w:val="auto"/>
                <w:sz w:val="24"/>
                <w:szCs w:val="24"/>
              </w:rPr>
            </w:pPr>
          </w:p>
        </w:tc>
        <w:tc>
          <w:tcPr>
            <w:tcW w:w="220" w:type="dxa"/>
            <w:tcBorders>
              <w:top w:val="single" w:color="auto" w:sz="8" w:space="0"/>
              <w:bottom w:val="single" w:color="C6D9F1" w:sz="8" w:space="0"/>
              <w:right w:val="single" w:color="C6D9F1" w:sz="8" w:space="0"/>
            </w:tcBorders>
            <w:shd w:val="clear" w:color="auto" w:fill="C6D9F1"/>
            <w:vAlign w:val="bottom"/>
          </w:tcPr>
          <w:p>
            <w:pPr>
              <w:spacing w:after="0"/>
              <w:rPr>
                <w:color w:val="auto"/>
                <w:sz w:val="24"/>
                <w:szCs w:val="24"/>
              </w:rPr>
            </w:pPr>
          </w:p>
        </w:tc>
        <w:tc>
          <w:tcPr>
            <w:tcW w:w="20" w:type="dxa"/>
            <w:tcBorders>
              <w:top w:val="single" w:color="auto" w:sz="8" w:space="0"/>
              <w:bottom w:val="single" w:color="C6D9F1" w:sz="8" w:space="0"/>
            </w:tcBorders>
            <w:shd w:val="clear" w:color="auto" w:fill="C6D9F1"/>
            <w:vAlign w:val="bottom"/>
          </w:tcPr>
          <w:p>
            <w:pPr>
              <w:spacing w:after="0"/>
              <w:rPr>
                <w:color w:val="auto"/>
                <w:sz w:val="24"/>
                <w:szCs w:val="24"/>
              </w:rPr>
            </w:pPr>
          </w:p>
        </w:tc>
        <w:tc>
          <w:tcPr>
            <w:tcW w:w="20" w:type="dxa"/>
            <w:tcBorders>
              <w:top w:val="single" w:color="auto" w:sz="8" w:space="0"/>
              <w:bottom w:val="single" w:color="C6D9F1" w:sz="8" w:space="0"/>
            </w:tcBorders>
            <w:shd w:val="clear" w:color="auto" w:fill="C6D9F1"/>
            <w:vAlign w:val="bottom"/>
          </w:tcPr>
          <w:p>
            <w:pPr>
              <w:spacing w:after="0"/>
              <w:rPr>
                <w:color w:val="auto"/>
                <w:sz w:val="24"/>
                <w:szCs w:val="24"/>
              </w:rPr>
            </w:pPr>
          </w:p>
        </w:tc>
        <w:tc>
          <w:tcPr>
            <w:tcW w:w="1220" w:type="dxa"/>
            <w:gridSpan w:val="7"/>
            <w:tcBorders>
              <w:top w:val="single" w:color="auto" w:sz="8" w:space="0"/>
              <w:bottom w:val="single" w:color="C6D9F1" w:sz="8" w:space="0"/>
              <w:right w:val="single" w:color="auto" w:sz="8" w:space="0"/>
            </w:tcBorders>
            <w:shd w:val="clear" w:color="auto" w:fill="C6D9F1"/>
            <w:vAlign w:val="bottom"/>
          </w:tcPr>
          <w:p>
            <w:pPr>
              <w:spacing w:after="0" w:line="149" w:lineRule="exact"/>
              <w:ind w:right="280"/>
              <w:jc w:val="center"/>
              <w:rPr>
                <w:color w:val="auto"/>
                <w:sz w:val="20"/>
                <w:szCs w:val="20"/>
              </w:rPr>
            </w:pPr>
            <w:r>
              <w:rPr>
                <w:rFonts w:ascii="宋体" w:hAnsi="宋体" w:eastAsia="宋体" w:cs="宋体"/>
                <w:color w:val="auto"/>
                <w:w w:val="99"/>
                <w:sz w:val="13"/>
                <w:szCs w:val="13"/>
              </w:rPr>
              <w:t>参数显示方式</w:t>
            </w:r>
          </w:p>
        </w:tc>
        <w:tc>
          <w:tcPr>
            <w:tcW w:w="280" w:type="dxa"/>
            <w:tcBorders>
              <w:top w:val="single" w:color="auto" w:sz="8" w:space="0"/>
              <w:bottom w:val="single" w:color="C6D9F1" w:sz="8" w:space="0"/>
            </w:tcBorders>
            <w:shd w:val="clear" w:color="auto" w:fill="C6D9F1"/>
            <w:vAlign w:val="bottom"/>
          </w:tcPr>
          <w:p>
            <w:pPr>
              <w:spacing w:after="0"/>
              <w:rPr>
                <w:color w:val="auto"/>
                <w:sz w:val="24"/>
                <w:szCs w:val="24"/>
              </w:rPr>
            </w:pPr>
          </w:p>
        </w:tc>
        <w:tc>
          <w:tcPr>
            <w:tcW w:w="100" w:type="dxa"/>
            <w:tcBorders>
              <w:top w:val="single" w:color="auto" w:sz="8" w:space="0"/>
              <w:bottom w:val="single" w:color="C6D9F1" w:sz="8" w:space="0"/>
            </w:tcBorders>
            <w:shd w:val="clear" w:color="auto" w:fill="C6D9F1"/>
            <w:vAlign w:val="bottom"/>
          </w:tcPr>
          <w:p>
            <w:pPr>
              <w:spacing w:after="0"/>
              <w:rPr>
                <w:color w:val="auto"/>
                <w:sz w:val="24"/>
                <w:szCs w:val="24"/>
              </w:rPr>
            </w:pPr>
          </w:p>
        </w:tc>
        <w:tc>
          <w:tcPr>
            <w:tcW w:w="80" w:type="dxa"/>
            <w:tcBorders>
              <w:top w:val="single" w:color="auto" w:sz="8" w:space="0"/>
              <w:bottom w:val="single" w:color="C6D9F1" w:sz="8" w:space="0"/>
              <w:right w:val="single" w:color="C6D9F1" w:sz="8" w:space="0"/>
            </w:tcBorders>
            <w:shd w:val="clear" w:color="auto" w:fill="C6D9F1"/>
            <w:vAlign w:val="bottom"/>
          </w:tcPr>
          <w:p>
            <w:pPr>
              <w:spacing w:after="0"/>
              <w:rPr>
                <w:color w:val="auto"/>
                <w:sz w:val="24"/>
                <w:szCs w:val="24"/>
              </w:rPr>
            </w:pPr>
          </w:p>
        </w:tc>
        <w:tc>
          <w:tcPr>
            <w:tcW w:w="300" w:type="dxa"/>
            <w:tcBorders>
              <w:top w:val="single" w:color="auto" w:sz="8" w:space="0"/>
              <w:bottom w:val="single" w:color="C6D9F1" w:sz="8" w:space="0"/>
              <w:right w:val="single" w:color="C6D9F1" w:sz="8" w:space="0"/>
            </w:tcBorders>
            <w:shd w:val="clear" w:color="auto" w:fill="C6D9F1"/>
            <w:vAlign w:val="bottom"/>
          </w:tcPr>
          <w:p>
            <w:pPr>
              <w:spacing w:after="0"/>
              <w:rPr>
                <w:color w:val="auto"/>
                <w:sz w:val="24"/>
                <w:szCs w:val="24"/>
              </w:rPr>
            </w:pPr>
          </w:p>
        </w:tc>
        <w:tc>
          <w:tcPr>
            <w:tcW w:w="380" w:type="dxa"/>
            <w:gridSpan w:val="2"/>
            <w:tcBorders>
              <w:top w:val="single" w:color="auto" w:sz="8" w:space="0"/>
              <w:bottom w:val="single" w:color="C6D9F1" w:sz="8" w:space="0"/>
            </w:tcBorders>
            <w:shd w:val="clear" w:color="auto" w:fill="C6D9F1"/>
            <w:vAlign w:val="bottom"/>
          </w:tcPr>
          <w:p>
            <w:pPr>
              <w:spacing w:after="0" w:line="149" w:lineRule="exact"/>
              <w:ind w:left="120"/>
              <w:rPr>
                <w:color w:val="auto"/>
                <w:sz w:val="20"/>
                <w:szCs w:val="20"/>
              </w:rPr>
            </w:pPr>
            <w:r>
              <w:rPr>
                <w:rFonts w:ascii="宋体" w:hAnsi="宋体" w:eastAsia="宋体" w:cs="宋体"/>
                <w:color w:val="auto"/>
                <w:w w:val="92"/>
                <w:sz w:val="13"/>
                <w:szCs w:val="13"/>
              </w:rPr>
              <w:t>显示</w:t>
            </w:r>
          </w:p>
        </w:tc>
        <w:tc>
          <w:tcPr>
            <w:tcW w:w="380" w:type="dxa"/>
            <w:tcBorders>
              <w:top w:val="single" w:color="auto" w:sz="8" w:space="0"/>
              <w:bottom w:val="single" w:color="C6D9F1" w:sz="8" w:space="0"/>
            </w:tcBorders>
            <w:shd w:val="clear" w:color="auto" w:fill="C6D9F1"/>
            <w:vAlign w:val="bottom"/>
          </w:tcPr>
          <w:p>
            <w:pPr>
              <w:spacing w:after="0"/>
              <w:rPr>
                <w:color w:val="auto"/>
                <w:sz w:val="24"/>
                <w:szCs w:val="24"/>
              </w:rPr>
            </w:pPr>
          </w:p>
        </w:tc>
        <w:tc>
          <w:tcPr>
            <w:tcW w:w="80" w:type="dxa"/>
            <w:tcBorders>
              <w:top w:val="single" w:color="auto" w:sz="8" w:space="0"/>
              <w:bottom w:val="single" w:color="C6D9F1" w:sz="8" w:space="0"/>
              <w:right w:val="single" w:color="C6D9F1" w:sz="8" w:space="0"/>
            </w:tcBorders>
            <w:shd w:val="clear" w:color="auto" w:fill="C6D9F1"/>
            <w:vAlign w:val="bottom"/>
          </w:tcPr>
          <w:p>
            <w:pPr>
              <w:spacing w:after="0"/>
              <w:rPr>
                <w:color w:val="auto"/>
                <w:sz w:val="24"/>
                <w:szCs w:val="24"/>
              </w:rPr>
            </w:pPr>
          </w:p>
        </w:tc>
        <w:tc>
          <w:tcPr>
            <w:tcW w:w="300" w:type="dxa"/>
            <w:tcBorders>
              <w:top w:val="single" w:color="auto" w:sz="8" w:space="0"/>
              <w:bottom w:val="single" w:color="C6D9F1" w:sz="8" w:space="0"/>
              <w:right w:val="single" w:color="C6D9F1" w:sz="8" w:space="0"/>
            </w:tcBorders>
            <w:shd w:val="clear" w:color="auto" w:fill="C6D9F1"/>
            <w:vAlign w:val="bottom"/>
          </w:tcPr>
          <w:p>
            <w:pPr>
              <w:spacing w:after="0"/>
              <w:rPr>
                <w:color w:val="auto"/>
                <w:sz w:val="24"/>
                <w:szCs w:val="24"/>
              </w:rPr>
            </w:pPr>
          </w:p>
        </w:tc>
        <w:tc>
          <w:tcPr>
            <w:tcW w:w="160" w:type="dxa"/>
            <w:tcBorders>
              <w:top w:val="single" w:color="auto" w:sz="8" w:space="0"/>
              <w:bottom w:val="single" w:color="C6D9F1" w:sz="8" w:space="0"/>
              <w:right w:val="single" w:color="auto" w:sz="8" w:space="0"/>
            </w:tcBorders>
            <w:shd w:val="clear" w:color="auto" w:fill="C6D9F1"/>
            <w:vAlign w:val="bottom"/>
          </w:tcPr>
          <w:p>
            <w:pPr>
              <w:spacing w:after="0"/>
              <w:rPr>
                <w:color w:val="auto"/>
                <w:sz w:val="24"/>
                <w:szCs w:val="24"/>
              </w:rPr>
            </w:pPr>
          </w:p>
        </w:tc>
        <w:tc>
          <w:tcPr>
            <w:tcW w:w="12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5" w:hRule="atLeast"/>
        </w:trPr>
        <w:tc>
          <w:tcPr>
            <w:tcW w:w="400" w:type="dxa"/>
            <w:tcBorders>
              <w:right w:val="single" w:color="auto" w:sz="8" w:space="0"/>
            </w:tcBorders>
            <w:vAlign w:val="bottom"/>
          </w:tcPr>
          <w:p>
            <w:pPr>
              <w:spacing w:after="0"/>
              <w:rPr>
                <w:color w:val="auto"/>
                <w:sz w:val="19"/>
                <w:szCs w:val="19"/>
              </w:rPr>
            </w:pPr>
          </w:p>
        </w:tc>
        <w:tc>
          <w:tcPr>
            <w:tcW w:w="220" w:type="dxa"/>
            <w:tcBorders>
              <w:top w:val="single" w:color="auto" w:sz="8" w:space="0"/>
              <w:bottom w:val="single" w:color="auto" w:sz="8" w:space="0"/>
            </w:tcBorders>
            <w:vAlign w:val="bottom"/>
          </w:tcPr>
          <w:p>
            <w:pPr>
              <w:spacing w:after="0"/>
              <w:rPr>
                <w:color w:val="auto"/>
                <w:sz w:val="19"/>
                <w:szCs w:val="19"/>
              </w:rPr>
            </w:pPr>
          </w:p>
        </w:tc>
        <w:tc>
          <w:tcPr>
            <w:tcW w:w="20" w:type="dxa"/>
            <w:tcBorders>
              <w:top w:val="single" w:color="auto" w:sz="8" w:space="0"/>
              <w:bottom w:val="single" w:color="auto" w:sz="8" w:space="0"/>
            </w:tcBorders>
            <w:vAlign w:val="bottom"/>
          </w:tcPr>
          <w:p>
            <w:pPr>
              <w:spacing w:after="0"/>
              <w:rPr>
                <w:color w:val="auto"/>
                <w:sz w:val="19"/>
                <w:szCs w:val="19"/>
              </w:rPr>
            </w:pPr>
          </w:p>
        </w:tc>
        <w:tc>
          <w:tcPr>
            <w:tcW w:w="20" w:type="dxa"/>
            <w:tcBorders>
              <w:top w:val="single" w:color="auto" w:sz="8" w:space="0"/>
              <w:bottom w:val="single" w:color="auto" w:sz="8" w:space="0"/>
            </w:tcBorders>
            <w:vAlign w:val="bottom"/>
          </w:tcPr>
          <w:p>
            <w:pPr>
              <w:spacing w:after="0"/>
              <w:rPr>
                <w:color w:val="auto"/>
                <w:sz w:val="19"/>
                <w:szCs w:val="19"/>
              </w:rPr>
            </w:pPr>
          </w:p>
        </w:tc>
        <w:tc>
          <w:tcPr>
            <w:tcW w:w="1220" w:type="dxa"/>
            <w:gridSpan w:val="7"/>
            <w:tcBorders>
              <w:top w:val="single" w:color="auto" w:sz="8" w:space="0"/>
              <w:bottom w:val="single" w:color="auto" w:sz="8" w:space="0"/>
              <w:right w:val="single" w:color="auto" w:sz="8" w:space="0"/>
            </w:tcBorders>
            <w:vAlign w:val="bottom"/>
          </w:tcPr>
          <w:p>
            <w:pPr>
              <w:spacing w:after="0" w:line="149" w:lineRule="exact"/>
              <w:ind w:right="280"/>
              <w:jc w:val="center"/>
              <w:rPr>
                <w:color w:val="auto"/>
                <w:sz w:val="20"/>
                <w:szCs w:val="20"/>
              </w:rPr>
            </w:pPr>
            <w:r>
              <w:rPr>
                <w:rFonts w:ascii="宋体" w:hAnsi="宋体" w:eastAsia="宋体" w:cs="宋体"/>
                <w:color w:val="auto"/>
                <w:w w:val="99"/>
                <w:sz w:val="13"/>
                <w:szCs w:val="13"/>
              </w:rPr>
              <w:t>功能参数方式</w:t>
            </w:r>
          </w:p>
        </w:tc>
        <w:tc>
          <w:tcPr>
            <w:tcW w:w="280" w:type="dxa"/>
            <w:tcBorders>
              <w:top w:val="single" w:color="auto" w:sz="8" w:space="0"/>
              <w:bottom w:val="single" w:color="auto" w:sz="8" w:space="0"/>
            </w:tcBorders>
            <w:vAlign w:val="bottom"/>
          </w:tcPr>
          <w:p>
            <w:pPr>
              <w:spacing w:after="0"/>
              <w:rPr>
                <w:color w:val="auto"/>
                <w:sz w:val="19"/>
                <w:szCs w:val="19"/>
              </w:rPr>
            </w:pPr>
          </w:p>
        </w:tc>
        <w:tc>
          <w:tcPr>
            <w:tcW w:w="100" w:type="dxa"/>
            <w:tcBorders>
              <w:top w:val="single" w:color="auto" w:sz="8" w:space="0"/>
              <w:bottom w:val="single" w:color="auto" w:sz="8" w:space="0"/>
            </w:tcBorders>
            <w:vAlign w:val="bottom"/>
          </w:tcPr>
          <w:p>
            <w:pPr>
              <w:spacing w:after="0"/>
              <w:rPr>
                <w:color w:val="auto"/>
                <w:sz w:val="19"/>
                <w:szCs w:val="19"/>
              </w:rPr>
            </w:pPr>
          </w:p>
        </w:tc>
        <w:tc>
          <w:tcPr>
            <w:tcW w:w="80" w:type="dxa"/>
            <w:tcBorders>
              <w:top w:val="single" w:color="auto" w:sz="8" w:space="0"/>
              <w:bottom w:val="single" w:color="auto" w:sz="8" w:space="0"/>
            </w:tcBorders>
            <w:vAlign w:val="bottom"/>
          </w:tcPr>
          <w:p>
            <w:pPr>
              <w:spacing w:after="0"/>
              <w:rPr>
                <w:color w:val="auto"/>
                <w:sz w:val="19"/>
                <w:szCs w:val="19"/>
              </w:rPr>
            </w:pPr>
          </w:p>
        </w:tc>
        <w:tc>
          <w:tcPr>
            <w:tcW w:w="300" w:type="dxa"/>
            <w:tcBorders>
              <w:top w:val="single" w:color="auto" w:sz="8" w:space="0"/>
              <w:bottom w:val="single" w:color="auto" w:sz="8" w:space="0"/>
            </w:tcBorders>
            <w:vAlign w:val="bottom"/>
          </w:tcPr>
          <w:p>
            <w:pPr>
              <w:spacing w:after="0"/>
              <w:rPr>
                <w:color w:val="auto"/>
                <w:sz w:val="19"/>
                <w:szCs w:val="19"/>
              </w:rPr>
            </w:pPr>
          </w:p>
        </w:tc>
        <w:tc>
          <w:tcPr>
            <w:tcW w:w="760" w:type="dxa"/>
            <w:gridSpan w:val="3"/>
            <w:tcBorders>
              <w:top w:val="single" w:color="auto" w:sz="8" w:space="0"/>
              <w:bottom w:val="single" w:color="auto" w:sz="8" w:space="0"/>
            </w:tcBorders>
            <w:vAlign w:val="bottom"/>
          </w:tcPr>
          <w:p>
            <w:pPr>
              <w:spacing w:after="0"/>
              <w:ind w:left="100"/>
              <w:rPr>
                <w:color w:val="auto"/>
                <w:sz w:val="20"/>
                <w:szCs w:val="20"/>
              </w:rPr>
            </w:pPr>
            <w:r>
              <w:rPr>
                <w:rFonts w:ascii="Times New Roman" w:hAnsi="Times New Roman" w:eastAsia="Times New Roman" w:cs="Times New Roman"/>
                <w:color w:val="auto"/>
                <w:sz w:val="13"/>
                <w:szCs w:val="13"/>
              </w:rPr>
              <w:t>-dFLt</w:t>
            </w:r>
          </w:p>
        </w:tc>
        <w:tc>
          <w:tcPr>
            <w:tcW w:w="80" w:type="dxa"/>
            <w:tcBorders>
              <w:top w:val="single" w:color="auto" w:sz="8" w:space="0"/>
              <w:bottom w:val="single" w:color="auto" w:sz="8" w:space="0"/>
            </w:tcBorders>
            <w:vAlign w:val="bottom"/>
          </w:tcPr>
          <w:p>
            <w:pPr>
              <w:spacing w:after="0"/>
              <w:rPr>
                <w:color w:val="auto"/>
                <w:sz w:val="19"/>
                <w:szCs w:val="19"/>
              </w:rPr>
            </w:pPr>
          </w:p>
        </w:tc>
        <w:tc>
          <w:tcPr>
            <w:tcW w:w="300" w:type="dxa"/>
            <w:tcBorders>
              <w:top w:val="single" w:color="auto" w:sz="8" w:space="0"/>
              <w:bottom w:val="single" w:color="auto" w:sz="8" w:space="0"/>
            </w:tcBorders>
            <w:vAlign w:val="bottom"/>
          </w:tcPr>
          <w:p>
            <w:pPr>
              <w:spacing w:after="0"/>
              <w:rPr>
                <w:color w:val="auto"/>
                <w:sz w:val="19"/>
                <w:szCs w:val="19"/>
              </w:rPr>
            </w:pPr>
          </w:p>
        </w:tc>
        <w:tc>
          <w:tcPr>
            <w:tcW w:w="160" w:type="dxa"/>
            <w:tcBorders>
              <w:top w:val="single" w:color="auto" w:sz="8" w:space="0"/>
              <w:bottom w:val="single" w:color="auto" w:sz="8" w:space="0"/>
              <w:right w:val="single" w:color="auto" w:sz="8" w:space="0"/>
            </w:tcBorders>
            <w:vAlign w:val="bottom"/>
          </w:tcPr>
          <w:p>
            <w:pPr>
              <w:spacing w:after="0"/>
              <w:rPr>
                <w:color w:val="auto"/>
                <w:sz w:val="19"/>
                <w:szCs w:val="19"/>
              </w:rPr>
            </w:pPr>
          </w:p>
        </w:tc>
        <w:tc>
          <w:tcPr>
            <w:tcW w:w="120" w:type="dxa"/>
            <w:vAlign w:val="bottom"/>
          </w:tcPr>
          <w:p>
            <w:pPr>
              <w:spacing w:after="0"/>
              <w:rPr>
                <w:color w:val="auto"/>
                <w:sz w:val="19"/>
                <w:szCs w:val="19"/>
              </w:rPr>
            </w:pPr>
          </w:p>
        </w:tc>
        <w:tc>
          <w:tcPr>
            <w:tcW w:w="20" w:type="dxa"/>
            <w:vAlign w:val="bottom"/>
          </w:tcPr>
          <w:p>
            <w:pPr>
              <w:spacing w:after="0"/>
              <w:rPr>
                <w:color w:val="auto"/>
                <w:sz w:val="19"/>
                <w:szCs w:val="19"/>
              </w:rPr>
            </w:pPr>
          </w:p>
        </w:tc>
        <w:tc>
          <w:tcPr>
            <w:tcW w:w="60" w:type="dxa"/>
            <w:vAlign w:val="bottom"/>
          </w:tcPr>
          <w:p>
            <w:pPr>
              <w:spacing w:after="0"/>
              <w:rPr>
                <w:color w:val="auto"/>
                <w:sz w:val="19"/>
                <w:szCs w:val="19"/>
              </w:rPr>
            </w:pPr>
          </w:p>
        </w:tc>
        <w:tc>
          <w:tcPr>
            <w:tcW w:w="120" w:type="dxa"/>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400" w:type="dxa"/>
            <w:tcBorders>
              <w:right w:val="single" w:color="auto" w:sz="8" w:space="0"/>
            </w:tcBorders>
            <w:vAlign w:val="bottom"/>
          </w:tcPr>
          <w:p>
            <w:pPr>
              <w:spacing w:after="0"/>
              <w:rPr>
                <w:color w:val="auto"/>
                <w:sz w:val="19"/>
                <w:szCs w:val="19"/>
              </w:rPr>
            </w:pPr>
          </w:p>
        </w:tc>
        <w:tc>
          <w:tcPr>
            <w:tcW w:w="220" w:type="dxa"/>
            <w:tcBorders>
              <w:bottom w:val="single" w:color="auto" w:sz="8" w:space="0"/>
            </w:tcBorders>
            <w:vAlign w:val="bottom"/>
          </w:tcPr>
          <w:p>
            <w:pPr>
              <w:spacing w:after="0"/>
              <w:rPr>
                <w:color w:val="auto"/>
                <w:sz w:val="19"/>
                <w:szCs w:val="19"/>
              </w:rPr>
            </w:pPr>
          </w:p>
        </w:tc>
        <w:tc>
          <w:tcPr>
            <w:tcW w:w="1260" w:type="dxa"/>
            <w:gridSpan w:val="9"/>
            <w:tcBorders>
              <w:bottom w:val="single" w:color="auto" w:sz="8" w:space="0"/>
              <w:right w:val="single" w:color="auto" w:sz="8" w:space="0"/>
            </w:tcBorders>
            <w:vAlign w:val="bottom"/>
          </w:tcPr>
          <w:p>
            <w:pPr>
              <w:spacing w:after="0" w:line="149" w:lineRule="exact"/>
              <w:ind w:right="240"/>
              <w:jc w:val="center"/>
              <w:rPr>
                <w:color w:val="auto"/>
                <w:sz w:val="20"/>
                <w:szCs w:val="20"/>
              </w:rPr>
            </w:pPr>
            <w:r>
              <w:rPr>
                <w:rFonts w:ascii="宋体" w:hAnsi="宋体" w:eastAsia="宋体" w:cs="宋体"/>
                <w:color w:val="auto"/>
                <w:w w:val="98"/>
                <w:sz w:val="13"/>
                <w:szCs w:val="13"/>
              </w:rPr>
              <w:t>用户定制参数方式</w:t>
            </w:r>
          </w:p>
        </w:tc>
        <w:tc>
          <w:tcPr>
            <w:tcW w:w="280" w:type="dxa"/>
            <w:tcBorders>
              <w:bottom w:val="single" w:color="auto" w:sz="8" w:space="0"/>
            </w:tcBorders>
            <w:vAlign w:val="bottom"/>
          </w:tcPr>
          <w:p>
            <w:pPr>
              <w:spacing w:after="0"/>
              <w:rPr>
                <w:color w:val="auto"/>
                <w:sz w:val="19"/>
                <w:szCs w:val="19"/>
              </w:rPr>
            </w:pPr>
          </w:p>
        </w:tc>
        <w:tc>
          <w:tcPr>
            <w:tcW w:w="100" w:type="dxa"/>
            <w:tcBorders>
              <w:bottom w:val="single" w:color="auto" w:sz="8" w:space="0"/>
            </w:tcBorders>
            <w:vAlign w:val="bottom"/>
          </w:tcPr>
          <w:p>
            <w:pPr>
              <w:spacing w:after="0"/>
              <w:rPr>
                <w:color w:val="auto"/>
                <w:sz w:val="19"/>
                <w:szCs w:val="19"/>
              </w:rPr>
            </w:pPr>
          </w:p>
        </w:tc>
        <w:tc>
          <w:tcPr>
            <w:tcW w:w="80" w:type="dxa"/>
            <w:tcBorders>
              <w:bottom w:val="single" w:color="auto" w:sz="8" w:space="0"/>
            </w:tcBorders>
            <w:vAlign w:val="bottom"/>
          </w:tcPr>
          <w:p>
            <w:pPr>
              <w:spacing w:after="0"/>
              <w:rPr>
                <w:color w:val="auto"/>
                <w:sz w:val="19"/>
                <w:szCs w:val="19"/>
              </w:rPr>
            </w:pPr>
          </w:p>
        </w:tc>
        <w:tc>
          <w:tcPr>
            <w:tcW w:w="300" w:type="dxa"/>
            <w:tcBorders>
              <w:bottom w:val="single" w:color="auto" w:sz="8" w:space="0"/>
            </w:tcBorders>
            <w:vAlign w:val="bottom"/>
          </w:tcPr>
          <w:p>
            <w:pPr>
              <w:spacing w:after="0"/>
              <w:rPr>
                <w:color w:val="auto"/>
                <w:sz w:val="19"/>
                <w:szCs w:val="19"/>
              </w:rPr>
            </w:pPr>
          </w:p>
        </w:tc>
        <w:tc>
          <w:tcPr>
            <w:tcW w:w="380" w:type="dxa"/>
            <w:gridSpan w:val="2"/>
            <w:tcBorders>
              <w:bottom w:val="single" w:color="auto" w:sz="8" w:space="0"/>
            </w:tcBorders>
            <w:vAlign w:val="bottom"/>
          </w:tcPr>
          <w:p>
            <w:pPr>
              <w:spacing w:after="0"/>
              <w:ind w:left="120"/>
              <w:rPr>
                <w:color w:val="auto"/>
                <w:sz w:val="20"/>
                <w:szCs w:val="20"/>
              </w:rPr>
            </w:pPr>
            <w:r>
              <w:rPr>
                <w:rFonts w:ascii="Times New Roman" w:hAnsi="Times New Roman" w:eastAsia="Times New Roman" w:cs="Times New Roman"/>
                <w:color w:val="auto"/>
                <w:w w:val="92"/>
                <w:sz w:val="13"/>
                <w:szCs w:val="13"/>
              </w:rPr>
              <w:t>-user</w:t>
            </w:r>
          </w:p>
        </w:tc>
        <w:tc>
          <w:tcPr>
            <w:tcW w:w="380" w:type="dxa"/>
            <w:tcBorders>
              <w:bottom w:val="single" w:color="auto" w:sz="8" w:space="0"/>
            </w:tcBorders>
            <w:vAlign w:val="bottom"/>
          </w:tcPr>
          <w:p>
            <w:pPr>
              <w:spacing w:after="0"/>
              <w:rPr>
                <w:color w:val="auto"/>
                <w:sz w:val="19"/>
                <w:szCs w:val="19"/>
              </w:rPr>
            </w:pPr>
          </w:p>
        </w:tc>
        <w:tc>
          <w:tcPr>
            <w:tcW w:w="80" w:type="dxa"/>
            <w:tcBorders>
              <w:bottom w:val="single" w:color="auto" w:sz="8" w:space="0"/>
            </w:tcBorders>
            <w:vAlign w:val="bottom"/>
          </w:tcPr>
          <w:p>
            <w:pPr>
              <w:spacing w:after="0"/>
              <w:rPr>
                <w:color w:val="auto"/>
                <w:sz w:val="19"/>
                <w:szCs w:val="19"/>
              </w:rPr>
            </w:pPr>
          </w:p>
        </w:tc>
        <w:tc>
          <w:tcPr>
            <w:tcW w:w="300" w:type="dxa"/>
            <w:tcBorders>
              <w:bottom w:val="single" w:color="auto" w:sz="8" w:space="0"/>
            </w:tcBorders>
            <w:vAlign w:val="bottom"/>
          </w:tcPr>
          <w:p>
            <w:pPr>
              <w:spacing w:after="0"/>
              <w:rPr>
                <w:color w:val="auto"/>
                <w:sz w:val="19"/>
                <w:szCs w:val="19"/>
              </w:rPr>
            </w:pPr>
          </w:p>
        </w:tc>
        <w:tc>
          <w:tcPr>
            <w:tcW w:w="160" w:type="dxa"/>
            <w:tcBorders>
              <w:bottom w:val="single" w:color="auto" w:sz="8" w:space="0"/>
              <w:right w:val="single" w:color="auto" w:sz="8" w:space="0"/>
            </w:tcBorders>
            <w:vAlign w:val="bottom"/>
          </w:tcPr>
          <w:p>
            <w:pPr>
              <w:spacing w:after="0"/>
              <w:rPr>
                <w:color w:val="auto"/>
                <w:sz w:val="19"/>
                <w:szCs w:val="19"/>
              </w:rPr>
            </w:pPr>
          </w:p>
        </w:tc>
        <w:tc>
          <w:tcPr>
            <w:tcW w:w="120" w:type="dxa"/>
            <w:vAlign w:val="bottom"/>
          </w:tcPr>
          <w:p>
            <w:pPr>
              <w:spacing w:after="0"/>
              <w:rPr>
                <w:color w:val="auto"/>
                <w:sz w:val="19"/>
                <w:szCs w:val="19"/>
              </w:rPr>
            </w:pPr>
          </w:p>
        </w:tc>
        <w:tc>
          <w:tcPr>
            <w:tcW w:w="20" w:type="dxa"/>
            <w:vAlign w:val="bottom"/>
          </w:tcPr>
          <w:p>
            <w:pPr>
              <w:spacing w:after="0"/>
              <w:rPr>
                <w:color w:val="auto"/>
                <w:sz w:val="19"/>
                <w:szCs w:val="19"/>
              </w:rPr>
            </w:pPr>
          </w:p>
        </w:tc>
        <w:tc>
          <w:tcPr>
            <w:tcW w:w="60" w:type="dxa"/>
            <w:vAlign w:val="bottom"/>
          </w:tcPr>
          <w:p>
            <w:pPr>
              <w:spacing w:after="0"/>
              <w:rPr>
                <w:color w:val="auto"/>
                <w:sz w:val="19"/>
                <w:szCs w:val="19"/>
              </w:rPr>
            </w:pPr>
          </w:p>
        </w:tc>
        <w:tc>
          <w:tcPr>
            <w:tcW w:w="120" w:type="dxa"/>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400" w:type="dxa"/>
            <w:tcBorders>
              <w:right w:val="single" w:color="auto" w:sz="8" w:space="0"/>
            </w:tcBorders>
            <w:vAlign w:val="bottom"/>
          </w:tcPr>
          <w:p>
            <w:pPr>
              <w:spacing w:after="0"/>
              <w:rPr>
                <w:color w:val="auto"/>
                <w:sz w:val="19"/>
                <w:szCs w:val="19"/>
              </w:rPr>
            </w:pPr>
          </w:p>
        </w:tc>
        <w:tc>
          <w:tcPr>
            <w:tcW w:w="220" w:type="dxa"/>
            <w:tcBorders>
              <w:bottom w:val="single" w:color="auto" w:sz="8" w:space="0"/>
            </w:tcBorders>
            <w:vAlign w:val="bottom"/>
          </w:tcPr>
          <w:p>
            <w:pPr>
              <w:spacing w:after="0"/>
              <w:rPr>
                <w:color w:val="auto"/>
                <w:sz w:val="19"/>
                <w:szCs w:val="19"/>
              </w:rPr>
            </w:pPr>
          </w:p>
        </w:tc>
        <w:tc>
          <w:tcPr>
            <w:tcW w:w="1260" w:type="dxa"/>
            <w:gridSpan w:val="9"/>
            <w:tcBorders>
              <w:bottom w:val="single" w:color="auto" w:sz="8" w:space="0"/>
              <w:right w:val="single" w:color="auto" w:sz="8" w:space="0"/>
            </w:tcBorders>
            <w:vAlign w:val="bottom"/>
          </w:tcPr>
          <w:p>
            <w:pPr>
              <w:spacing w:after="0" w:line="149" w:lineRule="exact"/>
              <w:ind w:right="240"/>
              <w:jc w:val="center"/>
              <w:rPr>
                <w:color w:val="auto"/>
                <w:sz w:val="20"/>
                <w:szCs w:val="20"/>
              </w:rPr>
            </w:pPr>
            <w:r>
              <w:rPr>
                <w:rFonts w:ascii="宋体" w:hAnsi="宋体" w:eastAsia="宋体" w:cs="宋体"/>
                <w:color w:val="auto"/>
                <w:w w:val="98"/>
                <w:sz w:val="13"/>
                <w:szCs w:val="13"/>
              </w:rPr>
              <w:t>用户更改参数方式</w:t>
            </w:r>
          </w:p>
        </w:tc>
        <w:tc>
          <w:tcPr>
            <w:tcW w:w="280" w:type="dxa"/>
            <w:tcBorders>
              <w:bottom w:val="single" w:color="auto" w:sz="8" w:space="0"/>
            </w:tcBorders>
            <w:vAlign w:val="bottom"/>
          </w:tcPr>
          <w:p>
            <w:pPr>
              <w:spacing w:after="0"/>
              <w:rPr>
                <w:color w:val="auto"/>
                <w:sz w:val="19"/>
                <w:szCs w:val="19"/>
              </w:rPr>
            </w:pPr>
          </w:p>
        </w:tc>
        <w:tc>
          <w:tcPr>
            <w:tcW w:w="100" w:type="dxa"/>
            <w:tcBorders>
              <w:bottom w:val="single" w:color="auto" w:sz="8" w:space="0"/>
            </w:tcBorders>
            <w:vAlign w:val="bottom"/>
          </w:tcPr>
          <w:p>
            <w:pPr>
              <w:spacing w:after="0"/>
              <w:rPr>
                <w:color w:val="auto"/>
                <w:sz w:val="19"/>
                <w:szCs w:val="19"/>
              </w:rPr>
            </w:pPr>
          </w:p>
        </w:tc>
        <w:tc>
          <w:tcPr>
            <w:tcW w:w="80" w:type="dxa"/>
            <w:tcBorders>
              <w:bottom w:val="single" w:color="auto" w:sz="8" w:space="0"/>
            </w:tcBorders>
            <w:vAlign w:val="bottom"/>
          </w:tcPr>
          <w:p>
            <w:pPr>
              <w:spacing w:after="0"/>
              <w:rPr>
                <w:color w:val="auto"/>
                <w:sz w:val="19"/>
                <w:szCs w:val="19"/>
              </w:rPr>
            </w:pPr>
          </w:p>
        </w:tc>
        <w:tc>
          <w:tcPr>
            <w:tcW w:w="300" w:type="dxa"/>
            <w:tcBorders>
              <w:bottom w:val="single" w:color="auto" w:sz="8" w:space="0"/>
            </w:tcBorders>
            <w:vAlign w:val="bottom"/>
          </w:tcPr>
          <w:p>
            <w:pPr>
              <w:spacing w:after="0"/>
              <w:rPr>
                <w:color w:val="auto"/>
                <w:sz w:val="19"/>
                <w:szCs w:val="19"/>
              </w:rPr>
            </w:pPr>
          </w:p>
        </w:tc>
        <w:tc>
          <w:tcPr>
            <w:tcW w:w="760" w:type="dxa"/>
            <w:gridSpan w:val="3"/>
            <w:tcBorders>
              <w:bottom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-chGd</w:t>
            </w:r>
          </w:p>
        </w:tc>
        <w:tc>
          <w:tcPr>
            <w:tcW w:w="80" w:type="dxa"/>
            <w:tcBorders>
              <w:bottom w:val="single" w:color="auto" w:sz="8" w:space="0"/>
            </w:tcBorders>
            <w:vAlign w:val="bottom"/>
          </w:tcPr>
          <w:p>
            <w:pPr>
              <w:spacing w:after="0"/>
              <w:rPr>
                <w:color w:val="auto"/>
                <w:sz w:val="19"/>
                <w:szCs w:val="19"/>
              </w:rPr>
            </w:pPr>
          </w:p>
        </w:tc>
        <w:tc>
          <w:tcPr>
            <w:tcW w:w="300" w:type="dxa"/>
            <w:tcBorders>
              <w:bottom w:val="single" w:color="auto" w:sz="8" w:space="0"/>
            </w:tcBorders>
            <w:vAlign w:val="bottom"/>
          </w:tcPr>
          <w:p>
            <w:pPr>
              <w:spacing w:after="0"/>
              <w:rPr>
                <w:color w:val="auto"/>
                <w:sz w:val="19"/>
                <w:szCs w:val="19"/>
              </w:rPr>
            </w:pPr>
          </w:p>
        </w:tc>
        <w:tc>
          <w:tcPr>
            <w:tcW w:w="160" w:type="dxa"/>
            <w:tcBorders>
              <w:bottom w:val="single" w:color="auto" w:sz="8" w:space="0"/>
              <w:right w:val="single" w:color="auto" w:sz="8" w:space="0"/>
            </w:tcBorders>
            <w:vAlign w:val="bottom"/>
          </w:tcPr>
          <w:p>
            <w:pPr>
              <w:spacing w:after="0"/>
              <w:rPr>
                <w:color w:val="auto"/>
                <w:sz w:val="19"/>
                <w:szCs w:val="19"/>
              </w:rPr>
            </w:pPr>
          </w:p>
        </w:tc>
        <w:tc>
          <w:tcPr>
            <w:tcW w:w="120" w:type="dxa"/>
            <w:vAlign w:val="bottom"/>
          </w:tcPr>
          <w:p>
            <w:pPr>
              <w:spacing w:after="0"/>
              <w:rPr>
                <w:color w:val="auto"/>
                <w:sz w:val="19"/>
                <w:szCs w:val="19"/>
              </w:rPr>
            </w:pPr>
          </w:p>
        </w:tc>
        <w:tc>
          <w:tcPr>
            <w:tcW w:w="20" w:type="dxa"/>
            <w:vAlign w:val="bottom"/>
          </w:tcPr>
          <w:p>
            <w:pPr>
              <w:spacing w:after="0"/>
              <w:rPr>
                <w:color w:val="auto"/>
                <w:sz w:val="19"/>
                <w:szCs w:val="19"/>
              </w:rPr>
            </w:pPr>
          </w:p>
        </w:tc>
        <w:tc>
          <w:tcPr>
            <w:tcW w:w="60" w:type="dxa"/>
            <w:vAlign w:val="bottom"/>
          </w:tcPr>
          <w:p>
            <w:pPr>
              <w:spacing w:after="0"/>
              <w:rPr>
                <w:color w:val="auto"/>
                <w:sz w:val="19"/>
                <w:szCs w:val="19"/>
              </w:rPr>
            </w:pPr>
          </w:p>
        </w:tc>
        <w:tc>
          <w:tcPr>
            <w:tcW w:w="120" w:type="dxa"/>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5" w:hRule="atLeast"/>
        </w:trPr>
        <w:tc>
          <w:tcPr>
            <w:tcW w:w="1240" w:type="dxa"/>
            <w:gridSpan w:val="8"/>
            <w:vAlign w:val="bottom"/>
          </w:tcPr>
          <w:p>
            <w:pPr>
              <w:spacing w:after="0" w:line="149" w:lineRule="exact"/>
              <w:ind w:left="160"/>
              <w:rPr>
                <w:color w:val="auto"/>
                <w:sz w:val="20"/>
                <w:szCs w:val="20"/>
              </w:rPr>
            </w:pPr>
            <w:r>
              <w:rPr>
                <w:rFonts w:ascii="宋体" w:hAnsi="宋体" w:eastAsia="宋体" w:cs="宋体"/>
                <w:color w:val="auto"/>
                <w:sz w:val="13"/>
                <w:szCs w:val="13"/>
              </w:rPr>
              <w:t>切换方式如下：</w:t>
            </w:r>
          </w:p>
        </w:tc>
        <w:tc>
          <w:tcPr>
            <w:tcW w:w="240" w:type="dxa"/>
            <w:vAlign w:val="bottom"/>
          </w:tcPr>
          <w:p>
            <w:pPr>
              <w:spacing w:after="0"/>
              <w:rPr>
                <w:color w:val="auto"/>
                <w:sz w:val="17"/>
                <w:szCs w:val="17"/>
              </w:rPr>
            </w:pPr>
          </w:p>
        </w:tc>
        <w:tc>
          <w:tcPr>
            <w:tcW w:w="280" w:type="dxa"/>
            <w:vAlign w:val="bottom"/>
          </w:tcPr>
          <w:p>
            <w:pPr>
              <w:spacing w:after="0"/>
              <w:rPr>
                <w:color w:val="auto"/>
                <w:sz w:val="17"/>
                <w:szCs w:val="17"/>
              </w:rPr>
            </w:pPr>
          </w:p>
        </w:tc>
        <w:tc>
          <w:tcPr>
            <w:tcW w:w="120" w:type="dxa"/>
            <w:vAlign w:val="bottom"/>
          </w:tcPr>
          <w:p>
            <w:pPr>
              <w:spacing w:after="0"/>
              <w:rPr>
                <w:color w:val="auto"/>
                <w:sz w:val="17"/>
                <w:szCs w:val="17"/>
              </w:rPr>
            </w:pPr>
          </w:p>
        </w:tc>
        <w:tc>
          <w:tcPr>
            <w:tcW w:w="280" w:type="dxa"/>
            <w:vAlign w:val="bottom"/>
          </w:tcPr>
          <w:p>
            <w:pPr>
              <w:spacing w:after="0"/>
              <w:rPr>
                <w:color w:val="auto"/>
                <w:sz w:val="17"/>
                <w:szCs w:val="17"/>
              </w:rPr>
            </w:pPr>
          </w:p>
        </w:tc>
        <w:tc>
          <w:tcPr>
            <w:tcW w:w="100" w:type="dxa"/>
            <w:vAlign w:val="bottom"/>
          </w:tcPr>
          <w:p>
            <w:pPr>
              <w:spacing w:after="0"/>
              <w:rPr>
                <w:color w:val="auto"/>
                <w:sz w:val="17"/>
                <w:szCs w:val="17"/>
              </w:rPr>
            </w:pPr>
          </w:p>
        </w:tc>
        <w:tc>
          <w:tcPr>
            <w:tcW w:w="80" w:type="dxa"/>
            <w:vAlign w:val="bottom"/>
          </w:tcPr>
          <w:p>
            <w:pPr>
              <w:spacing w:after="0"/>
              <w:rPr>
                <w:color w:val="auto"/>
                <w:sz w:val="17"/>
                <w:szCs w:val="17"/>
              </w:rPr>
            </w:pPr>
          </w:p>
        </w:tc>
        <w:tc>
          <w:tcPr>
            <w:tcW w:w="300" w:type="dxa"/>
            <w:vAlign w:val="bottom"/>
          </w:tcPr>
          <w:p>
            <w:pPr>
              <w:spacing w:after="0"/>
              <w:rPr>
                <w:color w:val="auto"/>
                <w:sz w:val="17"/>
                <w:szCs w:val="17"/>
              </w:rPr>
            </w:pPr>
          </w:p>
        </w:tc>
        <w:tc>
          <w:tcPr>
            <w:tcW w:w="280" w:type="dxa"/>
            <w:vAlign w:val="bottom"/>
          </w:tcPr>
          <w:p>
            <w:pPr>
              <w:spacing w:after="0"/>
              <w:rPr>
                <w:color w:val="auto"/>
                <w:sz w:val="17"/>
                <w:szCs w:val="17"/>
              </w:rPr>
            </w:pPr>
          </w:p>
        </w:tc>
        <w:tc>
          <w:tcPr>
            <w:tcW w:w="100" w:type="dxa"/>
            <w:vAlign w:val="bottom"/>
          </w:tcPr>
          <w:p>
            <w:pPr>
              <w:spacing w:after="0"/>
              <w:rPr>
                <w:color w:val="auto"/>
                <w:sz w:val="17"/>
                <w:szCs w:val="17"/>
              </w:rPr>
            </w:pPr>
          </w:p>
        </w:tc>
        <w:tc>
          <w:tcPr>
            <w:tcW w:w="380" w:type="dxa"/>
            <w:vAlign w:val="bottom"/>
          </w:tcPr>
          <w:p>
            <w:pPr>
              <w:spacing w:after="0"/>
              <w:rPr>
                <w:color w:val="auto"/>
                <w:sz w:val="17"/>
                <w:szCs w:val="17"/>
              </w:rPr>
            </w:pPr>
          </w:p>
        </w:tc>
        <w:tc>
          <w:tcPr>
            <w:tcW w:w="80" w:type="dxa"/>
            <w:vAlign w:val="bottom"/>
          </w:tcPr>
          <w:p>
            <w:pPr>
              <w:spacing w:after="0"/>
              <w:rPr>
                <w:color w:val="auto"/>
                <w:sz w:val="17"/>
                <w:szCs w:val="17"/>
              </w:rPr>
            </w:pPr>
          </w:p>
        </w:tc>
        <w:tc>
          <w:tcPr>
            <w:tcW w:w="300" w:type="dxa"/>
            <w:vAlign w:val="bottom"/>
          </w:tcPr>
          <w:p>
            <w:pPr>
              <w:spacing w:after="0"/>
              <w:rPr>
                <w:color w:val="auto"/>
                <w:sz w:val="17"/>
                <w:szCs w:val="17"/>
              </w:rPr>
            </w:pPr>
          </w:p>
        </w:tc>
        <w:tc>
          <w:tcPr>
            <w:tcW w:w="160" w:type="dxa"/>
            <w:vAlign w:val="bottom"/>
          </w:tcPr>
          <w:p>
            <w:pPr>
              <w:spacing w:after="0"/>
              <w:rPr>
                <w:color w:val="auto"/>
                <w:sz w:val="17"/>
                <w:szCs w:val="17"/>
              </w:rPr>
            </w:pPr>
          </w:p>
        </w:tc>
        <w:tc>
          <w:tcPr>
            <w:tcW w:w="120" w:type="dxa"/>
            <w:vAlign w:val="bottom"/>
          </w:tcPr>
          <w:p>
            <w:pPr>
              <w:spacing w:after="0"/>
              <w:rPr>
                <w:color w:val="auto"/>
                <w:sz w:val="17"/>
                <w:szCs w:val="17"/>
              </w:rPr>
            </w:pPr>
          </w:p>
        </w:tc>
        <w:tc>
          <w:tcPr>
            <w:tcW w:w="20" w:type="dxa"/>
            <w:vAlign w:val="bottom"/>
          </w:tcPr>
          <w:p>
            <w:pPr>
              <w:spacing w:after="0"/>
              <w:rPr>
                <w:color w:val="auto"/>
                <w:sz w:val="17"/>
                <w:szCs w:val="17"/>
              </w:rPr>
            </w:pPr>
          </w:p>
        </w:tc>
        <w:tc>
          <w:tcPr>
            <w:tcW w:w="60" w:type="dxa"/>
            <w:vAlign w:val="bottom"/>
          </w:tcPr>
          <w:p>
            <w:pPr>
              <w:spacing w:after="0"/>
              <w:rPr>
                <w:color w:val="auto"/>
                <w:sz w:val="17"/>
                <w:szCs w:val="17"/>
              </w:rPr>
            </w:pPr>
          </w:p>
        </w:tc>
        <w:tc>
          <w:tcPr>
            <w:tcW w:w="120" w:type="dxa"/>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3020" w:type="dxa"/>
            <w:gridSpan w:val="17"/>
            <w:vAlign w:val="bottom"/>
          </w:tcPr>
          <w:p>
            <w:pPr>
              <w:spacing w:after="0" w:line="149" w:lineRule="exact"/>
              <w:ind w:left="160"/>
              <w:rPr>
                <w:color w:val="auto"/>
                <w:sz w:val="20"/>
                <w:szCs w:val="20"/>
              </w:rPr>
            </w:pPr>
            <w:r>
              <w:rPr>
                <w:rFonts w:ascii="宋体" w:hAnsi="宋体" w:eastAsia="宋体" w:cs="宋体"/>
                <w:color w:val="auto"/>
                <w:w w:val="99"/>
                <w:sz w:val="13"/>
                <w:szCs w:val="13"/>
              </w:rPr>
              <w:t>当前为功能参数方式，切换为用户定制参数方式。</w:t>
            </w:r>
          </w:p>
        </w:tc>
        <w:tc>
          <w:tcPr>
            <w:tcW w:w="380" w:type="dxa"/>
            <w:vAlign w:val="bottom"/>
          </w:tcPr>
          <w:p>
            <w:pPr>
              <w:spacing w:after="0"/>
              <w:rPr>
                <w:color w:val="auto"/>
                <w:sz w:val="20"/>
                <w:szCs w:val="20"/>
              </w:rPr>
            </w:pPr>
          </w:p>
        </w:tc>
        <w:tc>
          <w:tcPr>
            <w:tcW w:w="80" w:type="dxa"/>
            <w:vAlign w:val="bottom"/>
          </w:tcPr>
          <w:p>
            <w:pPr>
              <w:spacing w:after="0"/>
              <w:rPr>
                <w:color w:val="auto"/>
                <w:sz w:val="20"/>
                <w:szCs w:val="20"/>
              </w:rPr>
            </w:pPr>
          </w:p>
        </w:tc>
        <w:tc>
          <w:tcPr>
            <w:tcW w:w="300" w:type="dxa"/>
            <w:vAlign w:val="bottom"/>
          </w:tcPr>
          <w:p>
            <w:pPr>
              <w:spacing w:after="0"/>
              <w:rPr>
                <w:color w:val="auto"/>
                <w:sz w:val="20"/>
                <w:szCs w:val="20"/>
              </w:rPr>
            </w:pPr>
          </w:p>
        </w:tc>
        <w:tc>
          <w:tcPr>
            <w:tcW w:w="160" w:type="dxa"/>
            <w:vAlign w:val="bottom"/>
          </w:tcPr>
          <w:p>
            <w:pPr>
              <w:spacing w:after="0"/>
              <w:rPr>
                <w:color w:val="auto"/>
                <w:sz w:val="20"/>
                <w:szCs w:val="20"/>
              </w:rPr>
            </w:pPr>
          </w:p>
        </w:tc>
        <w:tc>
          <w:tcPr>
            <w:tcW w:w="120" w:type="dxa"/>
            <w:vAlign w:val="bottom"/>
          </w:tcPr>
          <w:p>
            <w:pPr>
              <w:spacing w:after="0"/>
              <w:rPr>
                <w:color w:val="auto"/>
                <w:sz w:val="20"/>
                <w:szCs w:val="20"/>
              </w:rPr>
            </w:pPr>
          </w:p>
        </w:tc>
        <w:tc>
          <w:tcPr>
            <w:tcW w:w="20" w:type="dxa"/>
            <w:vAlign w:val="bottom"/>
          </w:tcPr>
          <w:p>
            <w:pPr>
              <w:spacing w:after="0"/>
              <w:rPr>
                <w:color w:val="auto"/>
                <w:sz w:val="20"/>
                <w:szCs w:val="20"/>
              </w:rPr>
            </w:pPr>
          </w:p>
        </w:tc>
        <w:tc>
          <w:tcPr>
            <w:tcW w:w="60" w:type="dxa"/>
            <w:vAlign w:val="bottom"/>
          </w:tcPr>
          <w:p>
            <w:pPr>
              <w:spacing w:after="0"/>
              <w:rPr>
                <w:color w:val="auto"/>
                <w:sz w:val="20"/>
                <w:szCs w:val="20"/>
              </w:rPr>
            </w:pPr>
          </w:p>
        </w:tc>
        <w:tc>
          <w:tcPr>
            <w:tcW w:w="120" w:type="dxa"/>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2" w:hRule="atLeast"/>
        </w:trPr>
        <w:tc>
          <w:tcPr>
            <w:tcW w:w="400" w:type="dxa"/>
            <w:vAlign w:val="bottom"/>
          </w:tcPr>
          <w:p>
            <w:pPr>
              <w:spacing w:after="0"/>
              <w:rPr>
                <w:color w:val="auto"/>
                <w:sz w:val="21"/>
                <w:szCs w:val="21"/>
              </w:rPr>
            </w:pPr>
          </w:p>
        </w:tc>
        <w:tc>
          <w:tcPr>
            <w:tcW w:w="220" w:type="dxa"/>
            <w:vAlign w:val="bottom"/>
          </w:tcPr>
          <w:p>
            <w:pPr>
              <w:spacing w:after="0"/>
              <w:rPr>
                <w:color w:val="auto"/>
                <w:sz w:val="21"/>
                <w:szCs w:val="21"/>
              </w:rPr>
            </w:pPr>
          </w:p>
        </w:tc>
        <w:tc>
          <w:tcPr>
            <w:tcW w:w="20" w:type="dxa"/>
            <w:vAlign w:val="bottom"/>
          </w:tcPr>
          <w:p>
            <w:pPr>
              <w:spacing w:after="0"/>
              <w:rPr>
                <w:color w:val="auto"/>
                <w:sz w:val="21"/>
                <w:szCs w:val="21"/>
              </w:rPr>
            </w:pPr>
          </w:p>
        </w:tc>
        <w:tc>
          <w:tcPr>
            <w:tcW w:w="20" w:type="dxa"/>
            <w:vAlign w:val="bottom"/>
          </w:tcPr>
          <w:p>
            <w:pPr>
              <w:spacing w:after="0"/>
              <w:rPr>
                <w:color w:val="auto"/>
                <w:sz w:val="21"/>
                <w:szCs w:val="21"/>
              </w:rPr>
            </w:pPr>
          </w:p>
        </w:tc>
        <w:tc>
          <w:tcPr>
            <w:tcW w:w="80" w:type="dxa"/>
            <w:vAlign w:val="bottom"/>
          </w:tcPr>
          <w:p>
            <w:pPr>
              <w:spacing w:after="0"/>
              <w:rPr>
                <w:color w:val="auto"/>
                <w:sz w:val="21"/>
                <w:szCs w:val="21"/>
              </w:rPr>
            </w:pPr>
          </w:p>
        </w:tc>
        <w:tc>
          <w:tcPr>
            <w:tcW w:w="220" w:type="dxa"/>
            <w:vAlign w:val="bottom"/>
          </w:tcPr>
          <w:p>
            <w:pPr>
              <w:spacing w:after="0"/>
              <w:rPr>
                <w:color w:val="auto"/>
                <w:sz w:val="21"/>
                <w:szCs w:val="21"/>
              </w:rPr>
            </w:pPr>
          </w:p>
        </w:tc>
        <w:tc>
          <w:tcPr>
            <w:tcW w:w="140" w:type="dxa"/>
            <w:tcBorders>
              <w:bottom w:val="single" w:color="auto" w:sz="8" w:space="0"/>
            </w:tcBorders>
            <w:vAlign w:val="bottom"/>
          </w:tcPr>
          <w:p>
            <w:pPr>
              <w:spacing w:after="0"/>
              <w:rPr>
                <w:color w:val="auto"/>
                <w:sz w:val="21"/>
                <w:szCs w:val="21"/>
              </w:rPr>
            </w:pPr>
          </w:p>
        </w:tc>
        <w:tc>
          <w:tcPr>
            <w:tcW w:w="140" w:type="dxa"/>
            <w:tcBorders>
              <w:bottom w:val="single" w:color="auto" w:sz="8" w:space="0"/>
            </w:tcBorders>
            <w:vAlign w:val="bottom"/>
          </w:tcPr>
          <w:p>
            <w:pPr>
              <w:spacing w:after="0"/>
              <w:rPr>
                <w:color w:val="auto"/>
                <w:sz w:val="21"/>
                <w:szCs w:val="21"/>
              </w:rPr>
            </w:pPr>
          </w:p>
        </w:tc>
        <w:tc>
          <w:tcPr>
            <w:tcW w:w="240" w:type="dxa"/>
            <w:tcBorders>
              <w:bottom w:val="single" w:color="auto" w:sz="8" w:space="0"/>
            </w:tcBorders>
            <w:vAlign w:val="bottom"/>
          </w:tcPr>
          <w:p>
            <w:pPr>
              <w:spacing w:after="0"/>
              <w:rPr>
                <w:color w:val="auto"/>
                <w:sz w:val="21"/>
                <w:szCs w:val="21"/>
              </w:rPr>
            </w:pPr>
          </w:p>
        </w:tc>
        <w:tc>
          <w:tcPr>
            <w:tcW w:w="280" w:type="dxa"/>
            <w:tcBorders>
              <w:bottom w:val="single" w:color="auto" w:sz="8" w:space="0"/>
            </w:tcBorders>
            <w:vAlign w:val="bottom"/>
          </w:tcPr>
          <w:p>
            <w:pPr>
              <w:spacing w:after="0"/>
              <w:rPr>
                <w:color w:val="auto"/>
                <w:sz w:val="21"/>
                <w:szCs w:val="21"/>
              </w:rPr>
            </w:pPr>
          </w:p>
        </w:tc>
        <w:tc>
          <w:tcPr>
            <w:tcW w:w="120" w:type="dxa"/>
            <w:tcBorders>
              <w:bottom w:val="single" w:color="auto" w:sz="8" w:space="0"/>
            </w:tcBorders>
            <w:vAlign w:val="bottom"/>
          </w:tcPr>
          <w:p>
            <w:pPr>
              <w:spacing w:after="0"/>
              <w:rPr>
                <w:color w:val="auto"/>
                <w:sz w:val="21"/>
                <w:szCs w:val="21"/>
              </w:rPr>
            </w:pPr>
          </w:p>
        </w:tc>
        <w:tc>
          <w:tcPr>
            <w:tcW w:w="280" w:type="dxa"/>
            <w:tcBorders>
              <w:bottom w:val="single" w:color="auto" w:sz="8" w:space="0"/>
            </w:tcBorders>
            <w:vAlign w:val="bottom"/>
          </w:tcPr>
          <w:p>
            <w:pPr>
              <w:spacing w:after="0"/>
              <w:rPr>
                <w:color w:val="auto"/>
                <w:sz w:val="21"/>
                <w:szCs w:val="21"/>
              </w:rPr>
            </w:pPr>
          </w:p>
        </w:tc>
        <w:tc>
          <w:tcPr>
            <w:tcW w:w="860" w:type="dxa"/>
            <w:gridSpan w:val="5"/>
            <w:tcBorders>
              <w:bottom w:val="single" w:color="auto" w:sz="8" w:space="0"/>
            </w:tcBorders>
            <w:vAlign w:val="bottom"/>
          </w:tcPr>
          <w:p>
            <w:pPr>
              <w:spacing w:after="0"/>
              <w:rPr>
                <w:color w:val="auto"/>
                <w:sz w:val="20"/>
                <w:szCs w:val="20"/>
              </w:rPr>
            </w:pPr>
            <w:r>
              <w:rPr>
                <w:rFonts w:ascii="Times New Roman" w:hAnsi="Times New Roman" w:eastAsia="Times New Roman" w:cs="Times New Roman"/>
                <w:color w:val="auto"/>
                <w:sz w:val="7"/>
                <w:szCs w:val="7"/>
              </w:rPr>
              <w:t>QUICK</w:t>
            </w:r>
          </w:p>
        </w:tc>
        <w:tc>
          <w:tcPr>
            <w:tcW w:w="380" w:type="dxa"/>
            <w:tcBorders>
              <w:bottom w:val="single" w:color="auto" w:sz="8" w:space="0"/>
            </w:tcBorders>
            <w:vAlign w:val="bottom"/>
          </w:tcPr>
          <w:p>
            <w:pPr>
              <w:spacing w:after="0"/>
              <w:rPr>
                <w:color w:val="auto"/>
                <w:sz w:val="21"/>
                <w:szCs w:val="21"/>
              </w:rPr>
            </w:pPr>
          </w:p>
        </w:tc>
        <w:tc>
          <w:tcPr>
            <w:tcW w:w="80" w:type="dxa"/>
            <w:tcBorders>
              <w:bottom w:val="single" w:color="auto" w:sz="8" w:space="0"/>
            </w:tcBorders>
            <w:vAlign w:val="bottom"/>
          </w:tcPr>
          <w:p>
            <w:pPr>
              <w:spacing w:after="0"/>
              <w:rPr>
                <w:color w:val="auto"/>
                <w:sz w:val="21"/>
                <w:szCs w:val="21"/>
              </w:rPr>
            </w:pPr>
          </w:p>
        </w:tc>
        <w:tc>
          <w:tcPr>
            <w:tcW w:w="300" w:type="dxa"/>
            <w:tcBorders>
              <w:bottom w:val="single" w:color="auto" w:sz="8" w:space="0"/>
            </w:tcBorders>
            <w:vAlign w:val="bottom"/>
          </w:tcPr>
          <w:p>
            <w:pPr>
              <w:spacing w:after="0"/>
              <w:rPr>
                <w:color w:val="auto"/>
                <w:sz w:val="21"/>
                <w:szCs w:val="21"/>
              </w:rPr>
            </w:pPr>
          </w:p>
        </w:tc>
        <w:tc>
          <w:tcPr>
            <w:tcW w:w="160" w:type="dxa"/>
            <w:tcBorders>
              <w:bottom w:val="single" w:color="auto" w:sz="8" w:space="0"/>
            </w:tcBorders>
            <w:vAlign w:val="bottom"/>
          </w:tcPr>
          <w:p>
            <w:pPr>
              <w:spacing w:after="0"/>
              <w:rPr>
                <w:color w:val="auto"/>
                <w:sz w:val="21"/>
                <w:szCs w:val="21"/>
              </w:rPr>
            </w:pPr>
          </w:p>
        </w:tc>
        <w:tc>
          <w:tcPr>
            <w:tcW w:w="120" w:type="dxa"/>
            <w:tcBorders>
              <w:bottom w:val="single" w:color="auto" w:sz="8" w:space="0"/>
            </w:tcBorders>
            <w:vAlign w:val="bottom"/>
          </w:tcPr>
          <w:p>
            <w:pPr>
              <w:spacing w:after="0"/>
              <w:rPr>
                <w:color w:val="auto"/>
                <w:sz w:val="21"/>
                <w:szCs w:val="21"/>
              </w:rPr>
            </w:pPr>
          </w:p>
        </w:tc>
        <w:tc>
          <w:tcPr>
            <w:tcW w:w="20" w:type="dxa"/>
            <w:tcBorders>
              <w:bottom w:val="single" w:color="auto" w:sz="8" w:space="0"/>
            </w:tcBorders>
            <w:vAlign w:val="bottom"/>
          </w:tcPr>
          <w:p>
            <w:pPr>
              <w:spacing w:after="0"/>
              <w:rPr>
                <w:color w:val="auto"/>
                <w:sz w:val="21"/>
                <w:szCs w:val="21"/>
              </w:rPr>
            </w:pPr>
          </w:p>
        </w:tc>
        <w:tc>
          <w:tcPr>
            <w:tcW w:w="60" w:type="dxa"/>
            <w:tcBorders>
              <w:bottom w:val="single" w:color="auto" w:sz="8" w:space="0"/>
            </w:tcBorders>
            <w:vAlign w:val="bottom"/>
          </w:tcPr>
          <w:p>
            <w:pPr>
              <w:spacing w:after="0"/>
              <w:rPr>
                <w:color w:val="auto"/>
                <w:sz w:val="21"/>
                <w:szCs w:val="21"/>
              </w:rPr>
            </w:pPr>
          </w:p>
        </w:tc>
        <w:tc>
          <w:tcPr>
            <w:tcW w:w="120" w:type="dxa"/>
            <w:tcBorders>
              <w:bottom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400" w:type="dxa"/>
            <w:vAlign w:val="bottom"/>
          </w:tcPr>
          <w:p>
            <w:pPr>
              <w:spacing w:after="0"/>
              <w:rPr>
                <w:color w:val="auto"/>
                <w:sz w:val="19"/>
                <w:szCs w:val="19"/>
              </w:rPr>
            </w:pPr>
          </w:p>
        </w:tc>
        <w:tc>
          <w:tcPr>
            <w:tcW w:w="220" w:type="dxa"/>
            <w:vAlign w:val="bottom"/>
          </w:tcPr>
          <w:p>
            <w:pPr>
              <w:spacing w:after="0"/>
              <w:rPr>
                <w:color w:val="auto"/>
                <w:sz w:val="19"/>
                <w:szCs w:val="19"/>
              </w:rPr>
            </w:pPr>
          </w:p>
        </w:tc>
        <w:tc>
          <w:tcPr>
            <w:tcW w:w="20" w:type="dxa"/>
            <w:vAlign w:val="bottom"/>
          </w:tcPr>
          <w:p>
            <w:pPr>
              <w:spacing w:after="0"/>
              <w:rPr>
                <w:color w:val="auto"/>
                <w:sz w:val="19"/>
                <w:szCs w:val="19"/>
              </w:rPr>
            </w:pPr>
          </w:p>
        </w:tc>
        <w:tc>
          <w:tcPr>
            <w:tcW w:w="20" w:type="dxa"/>
            <w:vAlign w:val="bottom"/>
          </w:tcPr>
          <w:p>
            <w:pPr>
              <w:spacing w:after="0"/>
              <w:rPr>
                <w:color w:val="auto"/>
                <w:sz w:val="19"/>
                <w:szCs w:val="19"/>
              </w:rPr>
            </w:pPr>
          </w:p>
        </w:tc>
        <w:tc>
          <w:tcPr>
            <w:tcW w:w="80" w:type="dxa"/>
            <w:vAlign w:val="bottom"/>
          </w:tcPr>
          <w:p>
            <w:pPr>
              <w:spacing w:after="0"/>
              <w:rPr>
                <w:color w:val="auto"/>
                <w:sz w:val="19"/>
                <w:szCs w:val="19"/>
              </w:rPr>
            </w:pPr>
          </w:p>
        </w:tc>
        <w:tc>
          <w:tcPr>
            <w:tcW w:w="220" w:type="dxa"/>
            <w:tcBorders>
              <w:right w:val="single" w:color="auto" w:sz="8" w:space="0"/>
            </w:tcBorders>
            <w:vAlign w:val="bottom"/>
          </w:tcPr>
          <w:p>
            <w:pPr>
              <w:spacing w:after="0"/>
              <w:rPr>
                <w:color w:val="auto"/>
                <w:sz w:val="19"/>
                <w:szCs w:val="19"/>
              </w:rPr>
            </w:pPr>
          </w:p>
        </w:tc>
        <w:tc>
          <w:tcPr>
            <w:tcW w:w="140" w:type="dxa"/>
            <w:vAlign w:val="bottom"/>
          </w:tcPr>
          <w:p>
            <w:pPr>
              <w:spacing w:after="0"/>
              <w:rPr>
                <w:color w:val="auto"/>
                <w:sz w:val="19"/>
                <w:szCs w:val="19"/>
              </w:rPr>
            </w:pPr>
          </w:p>
        </w:tc>
        <w:tc>
          <w:tcPr>
            <w:tcW w:w="140" w:type="dxa"/>
            <w:vAlign w:val="bottom"/>
          </w:tcPr>
          <w:p>
            <w:pPr>
              <w:spacing w:after="0"/>
              <w:rPr>
                <w:color w:val="auto"/>
                <w:sz w:val="19"/>
                <w:szCs w:val="19"/>
              </w:rPr>
            </w:pPr>
          </w:p>
        </w:tc>
        <w:tc>
          <w:tcPr>
            <w:tcW w:w="640" w:type="dxa"/>
            <w:gridSpan w:val="3"/>
            <w:vAlign w:val="bottom"/>
          </w:tcPr>
          <w:p>
            <w:pPr>
              <w:spacing w:after="0" w:line="80" w:lineRule="exact"/>
              <w:ind w:right="200"/>
              <w:jc w:val="center"/>
              <w:rPr>
                <w:color w:val="auto"/>
                <w:sz w:val="20"/>
                <w:szCs w:val="20"/>
              </w:rPr>
            </w:pPr>
            <w:r>
              <w:rPr>
                <w:rFonts w:ascii="宋体" w:hAnsi="宋体" w:eastAsia="宋体" w:cs="宋体"/>
                <w:color w:val="auto"/>
                <w:w w:val="99"/>
                <w:sz w:val="7"/>
                <w:szCs w:val="7"/>
              </w:rPr>
              <w:t>默认模式</w:t>
            </w:r>
          </w:p>
        </w:tc>
        <w:tc>
          <w:tcPr>
            <w:tcW w:w="280" w:type="dxa"/>
            <w:vAlign w:val="bottom"/>
          </w:tcPr>
          <w:p>
            <w:pPr>
              <w:spacing w:after="0"/>
              <w:rPr>
                <w:color w:val="auto"/>
                <w:sz w:val="19"/>
                <w:szCs w:val="19"/>
              </w:rPr>
            </w:pPr>
          </w:p>
        </w:tc>
        <w:tc>
          <w:tcPr>
            <w:tcW w:w="100" w:type="dxa"/>
            <w:vAlign w:val="bottom"/>
          </w:tcPr>
          <w:p>
            <w:pPr>
              <w:spacing w:after="0"/>
              <w:rPr>
                <w:color w:val="auto"/>
                <w:sz w:val="19"/>
                <w:szCs w:val="19"/>
              </w:rPr>
            </w:pPr>
          </w:p>
        </w:tc>
        <w:tc>
          <w:tcPr>
            <w:tcW w:w="80" w:type="dxa"/>
            <w:vAlign w:val="bottom"/>
          </w:tcPr>
          <w:p>
            <w:pPr>
              <w:spacing w:after="0"/>
              <w:rPr>
                <w:color w:val="auto"/>
                <w:sz w:val="19"/>
                <w:szCs w:val="19"/>
              </w:rPr>
            </w:pPr>
          </w:p>
        </w:tc>
        <w:tc>
          <w:tcPr>
            <w:tcW w:w="680" w:type="dxa"/>
            <w:gridSpan w:val="3"/>
            <w:vAlign w:val="bottom"/>
          </w:tcPr>
          <w:p>
            <w:pPr>
              <w:spacing w:after="0" w:line="80" w:lineRule="exact"/>
              <w:ind w:left="120"/>
              <w:rPr>
                <w:color w:val="auto"/>
                <w:sz w:val="20"/>
                <w:szCs w:val="20"/>
              </w:rPr>
            </w:pPr>
            <w:r>
              <w:rPr>
                <w:rFonts w:ascii="宋体" w:hAnsi="宋体" w:eastAsia="宋体" w:cs="宋体"/>
                <w:color w:val="auto"/>
                <w:sz w:val="7"/>
                <w:szCs w:val="7"/>
              </w:rPr>
              <w:t>用户定制模式</w:t>
            </w:r>
          </w:p>
        </w:tc>
        <w:tc>
          <w:tcPr>
            <w:tcW w:w="380" w:type="dxa"/>
            <w:vAlign w:val="bottom"/>
          </w:tcPr>
          <w:p>
            <w:pPr>
              <w:spacing w:after="0"/>
              <w:rPr>
                <w:color w:val="auto"/>
                <w:sz w:val="19"/>
                <w:szCs w:val="19"/>
              </w:rPr>
            </w:pPr>
          </w:p>
        </w:tc>
        <w:tc>
          <w:tcPr>
            <w:tcW w:w="80" w:type="dxa"/>
            <w:vAlign w:val="bottom"/>
          </w:tcPr>
          <w:p>
            <w:pPr>
              <w:spacing w:after="0"/>
              <w:rPr>
                <w:color w:val="auto"/>
                <w:sz w:val="19"/>
                <w:szCs w:val="19"/>
              </w:rPr>
            </w:pPr>
          </w:p>
        </w:tc>
        <w:tc>
          <w:tcPr>
            <w:tcW w:w="780" w:type="dxa"/>
            <w:gridSpan w:val="6"/>
            <w:tcBorders>
              <w:right w:val="single" w:color="auto" w:sz="8" w:space="0"/>
            </w:tcBorders>
            <w:vAlign w:val="bottom"/>
          </w:tcPr>
          <w:p>
            <w:pPr>
              <w:spacing w:after="0" w:line="80" w:lineRule="exact"/>
              <w:ind w:right="220"/>
              <w:jc w:val="center"/>
              <w:rPr>
                <w:color w:val="auto"/>
                <w:sz w:val="20"/>
                <w:szCs w:val="20"/>
              </w:rPr>
            </w:pPr>
            <w:r>
              <w:rPr>
                <w:rFonts w:ascii="宋体" w:hAnsi="宋体" w:eastAsia="宋体" w:cs="宋体"/>
                <w:color w:val="auto"/>
                <w:w w:val="97"/>
                <w:sz w:val="7"/>
                <w:szCs w:val="7"/>
              </w:rPr>
              <w:t>用户已更改参数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4" w:hRule="atLeast"/>
        </w:trPr>
        <w:tc>
          <w:tcPr>
            <w:tcW w:w="620" w:type="dxa"/>
            <w:gridSpan w:val="2"/>
            <w:vAlign w:val="bottom"/>
          </w:tcPr>
          <w:p>
            <w:pPr>
              <w:spacing w:after="0" w:line="80" w:lineRule="exact"/>
              <w:ind w:left="80"/>
              <w:rPr>
                <w:color w:val="auto"/>
                <w:sz w:val="20"/>
                <w:szCs w:val="20"/>
              </w:rPr>
            </w:pPr>
            <w:r>
              <w:rPr>
                <w:rFonts w:ascii="宋体" w:hAnsi="宋体" w:eastAsia="宋体" w:cs="宋体"/>
                <w:color w:val="auto"/>
                <w:sz w:val="7"/>
                <w:szCs w:val="7"/>
              </w:rPr>
              <w:t>参数默认画面</w:t>
            </w:r>
          </w:p>
        </w:tc>
        <w:tc>
          <w:tcPr>
            <w:tcW w:w="340" w:type="dxa"/>
            <w:gridSpan w:val="4"/>
            <w:tcBorders>
              <w:right w:val="single" w:color="auto" w:sz="8" w:space="0"/>
            </w:tcBorders>
            <w:vAlign w:val="bottom"/>
          </w:tcPr>
          <w:p>
            <w:pPr>
              <w:spacing w:after="0"/>
              <w:rPr>
                <w:color w:val="auto"/>
                <w:sz w:val="14"/>
                <w:szCs w:val="14"/>
              </w:rPr>
            </w:pPr>
          </w:p>
        </w:tc>
        <w:tc>
          <w:tcPr>
            <w:tcW w:w="140" w:type="dxa"/>
            <w:vAlign w:val="bottom"/>
          </w:tcPr>
          <w:p>
            <w:pPr>
              <w:spacing w:after="0"/>
              <w:rPr>
                <w:color w:val="auto"/>
                <w:sz w:val="14"/>
                <w:szCs w:val="14"/>
              </w:rPr>
            </w:pPr>
          </w:p>
        </w:tc>
        <w:tc>
          <w:tcPr>
            <w:tcW w:w="140" w:type="dxa"/>
            <w:vAlign w:val="bottom"/>
          </w:tcPr>
          <w:p>
            <w:pPr>
              <w:spacing w:after="0"/>
              <w:rPr>
                <w:color w:val="auto"/>
                <w:sz w:val="14"/>
                <w:szCs w:val="14"/>
              </w:rPr>
            </w:pPr>
          </w:p>
        </w:tc>
        <w:tc>
          <w:tcPr>
            <w:tcW w:w="520" w:type="dxa"/>
            <w:gridSpan w:val="2"/>
            <w:vAlign w:val="bottom"/>
          </w:tcPr>
          <w:p>
            <w:pPr>
              <w:spacing w:after="0" w:line="86" w:lineRule="exact"/>
              <w:ind w:right="44"/>
              <w:jc w:val="center"/>
              <w:rPr>
                <w:color w:val="auto"/>
                <w:sz w:val="20"/>
                <w:szCs w:val="20"/>
              </w:rPr>
            </w:pPr>
            <w:r>
              <w:rPr>
                <w:rFonts w:ascii="Times New Roman" w:hAnsi="Times New Roman" w:eastAsia="Times New Roman" w:cs="Times New Roman"/>
                <w:color w:val="auto"/>
                <w:w w:val="97"/>
                <w:sz w:val="7"/>
                <w:szCs w:val="7"/>
              </w:rPr>
              <w:t>(</w:t>
            </w:r>
            <w:r>
              <w:rPr>
                <w:rFonts w:ascii="宋体" w:hAnsi="宋体" w:eastAsia="宋体" w:cs="宋体"/>
                <w:color w:val="auto"/>
                <w:w w:val="97"/>
                <w:sz w:val="7"/>
                <w:szCs w:val="7"/>
              </w:rPr>
              <w:t>全功能码</w:t>
            </w:r>
            <w:r>
              <w:rPr>
                <w:rFonts w:ascii="Times New Roman" w:hAnsi="Times New Roman" w:eastAsia="Times New Roman" w:cs="Times New Roman"/>
                <w:color w:val="auto"/>
                <w:w w:val="97"/>
                <w:sz w:val="7"/>
                <w:szCs w:val="7"/>
              </w:rPr>
              <w:t>)</w:t>
            </w:r>
          </w:p>
        </w:tc>
        <w:tc>
          <w:tcPr>
            <w:tcW w:w="120" w:type="dxa"/>
            <w:vAlign w:val="bottom"/>
          </w:tcPr>
          <w:p>
            <w:pPr>
              <w:spacing w:after="0"/>
              <w:rPr>
                <w:color w:val="auto"/>
                <w:sz w:val="14"/>
                <w:szCs w:val="14"/>
              </w:rPr>
            </w:pPr>
          </w:p>
        </w:tc>
        <w:tc>
          <w:tcPr>
            <w:tcW w:w="280" w:type="dxa"/>
            <w:vAlign w:val="bottom"/>
          </w:tcPr>
          <w:p>
            <w:pPr>
              <w:spacing w:after="0"/>
              <w:rPr>
                <w:color w:val="auto"/>
                <w:sz w:val="14"/>
                <w:szCs w:val="14"/>
              </w:rPr>
            </w:pPr>
          </w:p>
        </w:tc>
        <w:tc>
          <w:tcPr>
            <w:tcW w:w="100" w:type="dxa"/>
            <w:vAlign w:val="bottom"/>
          </w:tcPr>
          <w:p>
            <w:pPr>
              <w:spacing w:after="0"/>
              <w:rPr>
                <w:color w:val="auto"/>
                <w:sz w:val="14"/>
                <w:szCs w:val="14"/>
              </w:rPr>
            </w:pPr>
          </w:p>
        </w:tc>
        <w:tc>
          <w:tcPr>
            <w:tcW w:w="80" w:type="dxa"/>
            <w:vAlign w:val="bottom"/>
          </w:tcPr>
          <w:p>
            <w:pPr>
              <w:spacing w:after="0"/>
              <w:rPr>
                <w:color w:val="auto"/>
                <w:sz w:val="14"/>
                <w:szCs w:val="14"/>
              </w:rPr>
            </w:pPr>
          </w:p>
        </w:tc>
        <w:tc>
          <w:tcPr>
            <w:tcW w:w="580" w:type="dxa"/>
            <w:gridSpan w:val="2"/>
            <w:vAlign w:val="bottom"/>
          </w:tcPr>
          <w:p>
            <w:pPr>
              <w:spacing w:after="0" w:line="86" w:lineRule="exact"/>
              <w:ind w:left="120"/>
              <w:rPr>
                <w:color w:val="auto"/>
                <w:sz w:val="20"/>
                <w:szCs w:val="20"/>
              </w:rPr>
            </w:pPr>
            <w:r>
              <w:rPr>
                <w:rFonts w:ascii="Times New Roman" w:hAnsi="Times New Roman" w:eastAsia="Times New Roman" w:cs="Times New Roman"/>
                <w:color w:val="auto"/>
                <w:sz w:val="7"/>
                <w:szCs w:val="7"/>
              </w:rPr>
              <w:t>(</w:t>
            </w:r>
            <w:r>
              <w:rPr>
                <w:rFonts w:ascii="宋体" w:hAnsi="宋体" w:eastAsia="宋体" w:cs="宋体"/>
                <w:color w:val="auto"/>
                <w:sz w:val="7"/>
                <w:szCs w:val="7"/>
              </w:rPr>
              <w:t>仅</w:t>
            </w:r>
            <w:r>
              <w:rPr>
                <w:rFonts w:ascii="Times New Roman" w:hAnsi="Times New Roman" w:eastAsia="Times New Roman" w:cs="Times New Roman"/>
                <w:color w:val="auto"/>
                <w:sz w:val="7"/>
                <w:szCs w:val="7"/>
              </w:rPr>
              <w:t>A1</w:t>
            </w:r>
            <w:r>
              <w:rPr>
                <w:rFonts w:ascii="宋体" w:hAnsi="宋体" w:eastAsia="宋体" w:cs="宋体"/>
                <w:color w:val="auto"/>
                <w:sz w:val="7"/>
                <w:szCs w:val="7"/>
              </w:rPr>
              <w:t>组设定</w:t>
            </w:r>
            <w:r>
              <w:rPr>
                <w:rFonts w:ascii="Times New Roman" w:hAnsi="Times New Roman" w:eastAsia="Times New Roman" w:cs="Times New Roman"/>
                <w:color w:val="auto"/>
                <w:sz w:val="7"/>
                <w:szCs w:val="7"/>
              </w:rPr>
              <w:t>)</w:t>
            </w:r>
          </w:p>
        </w:tc>
        <w:tc>
          <w:tcPr>
            <w:tcW w:w="100" w:type="dxa"/>
            <w:vAlign w:val="bottom"/>
          </w:tcPr>
          <w:p>
            <w:pPr>
              <w:spacing w:after="0"/>
              <w:rPr>
                <w:color w:val="auto"/>
                <w:sz w:val="14"/>
                <w:szCs w:val="14"/>
              </w:rPr>
            </w:pPr>
          </w:p>
        </w:tc>
        <w:tc>
          <w:tcPr>
            <w:tcW w:w="380" w:type="dxa"/>
            <w:vAlign w:val="bottom"/>
          </w:tcPr>
          <w:p>
            <w:pPr>
              <w:spacing w:after="0"/>
              <w:rPr>
                <w:color w:val="auto"/>
                <w:sz w:val="14"/>
                <w:szCs w:val="14"/>
              </w:rPr>
            </w:pPr>
          </w:p>
        </w:tc>
        <w:tc>
          <w:tcPr>
            <w:tcW w:w="860" w:type="dxa"/>
            <w:gridSpan w:val="7"/>
            <w:tcBorders>
              <w:right w:val="single" w:color="auto" w:sz="8" w:space="0"/>
            </w:tcBorders>
            <w:vAlign w:val="bottom"/>
          </w:tcPr>
          <w:p>
            <w:pPr>
              <w:spacing w:after="0" w:line="86" w:lineRule="exact"/>
              <w:ind w:right="160"/>
              <w:jc w:val="center"/>
              <w:rPr>
                <w:color w:val="auto"/>
                <w:sz w:val="20"/>
                <w:szCs w:val="20"/>
              </w:rPr>
            </w:pPr>
            <w:r>
              <w:rPr>
                <w:rFonts w:ascii="Times New Roman" w:hAnsi="Times New Roman" w:eastAsia="Times New Roman" w:cs="Times New Roman"/>
                <w:color w:val="auto"/>
                <w:w w:val="97"/>
                <w:sz w:val="7"/>
                <w:szCs w:val="7"/>
              </w:rPr>
              <w:t>(</w:t>
            </w:r>
            <w:r>
              <w:rPr>
                <w:rFonts w:ascii="宋体" w:hAnsi="宋体" w:eastAsia="宋体" w:cs="宋体"/>
                <w:color w:val="auto"/>
                <w:w w:val="97"/>
                <w:sz w:val="7"/>
                <w:szCs w:val="7"/>
              </w:rPr>
              <w:t>与默认值不同的参数</w:t>
            </w:r>
            <w:r>
              <w:rPr>
                <w:rFonts w:ascii="Times New Roman" w:hAnsi="Times New Roman" w:eastAsia="Times New Roman" w:cs="Times New Roman"/>
                <w:color w:val="auto"/>
                <w:w w:val="97"/>
                <w:sz w:val="7"/>
                <w:szCs w:val="7"/>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400" w:type="dxa"/>
            <w:tcBorders>
              <w:top w:val="single" w:color="auto" w:sz="8" w:space="0"/>
              <w:left w:val="single" w:color="auto" w:sz="8" w:space="0"/>
              <w:right w:val="single" w:color="E8EEF7" w:sz="8" w:space="0"/>
            </w:tcBorders>
            <w:shd w:val="clear" w:color="auto" w:fill="E8EEF7"/>
            <w:vAlign w:val="bottom"/>
          </w:tcPr>
          <w:p>
            <w:pPr>
              <w:spacing w:after="0" w:line="20" w:lineRule="exact"/>
              <w:rPr>
                <w:color w:val="auto"/>
                <w:sz w:val="1"/>
                <w:szCs w:val="1"/>
              </w:rPr>
            </w:pPr>
          </w:p>
        </w:tc>
        <w:tc>
          <w:tcPr>
            <w:tcW w:w="220" w:type="dxa"/>
            <w:tcBorders>
              <w:top w:val="single" w:color="auto" w:sz="8" w:space="0"/>
              <w:right w:val="single" w:color="auto" w:sz="8" w:space="0"/>
            </w:tcBorders>
            <w:shd w:val="clear" w:color="auto" w:fill="E8EEF7"/>
            <w:vAlign w:val="bottom"/>
          </w:tcPr>
          <w:p>
            <w:pPr>
              <w:spacing w:after="0" w:line="20" w:lineRule="exact"/>
              <w:rPr>
                <w:color w:val="auto"/>
                <w:sz w:val="1"/>
                <w:szCs w:val="1"/>
              </w:rPr>
            </w:pPr>
          </w:p>
        </w:tc>
        <w:tc>
          <w:tcPr>
            <w:tcW w:w="20" w:type="dxa"/>
            <w:vAlign w:val="bottom"/>
          </w:tcPr>
          <w:p>
            <w:pPr>
              <w:spacing w:after="0" w:line="20" w:lineRule="exact"/>
              <w:rPr>
                <w:color w:val="auto"/>
                <w:sz w:val="1"/>
                <w:szCs w:val="1"/>
              </w:rPr>
            </w:pPr>
          </w:p>
        </w:tc>
        <w:tc>
          <w:tcPr>
            <w:tcW w:w="20" w:type="dxa"/>
            <w:vAlign w:val="bottom"/>
          </w:tcPr>
          <w:p>
            <w:pPr>
              <w:spacing w:after="0" w:line="20" w:lineRule="exact"/>
              <w:rPr>
                <w:color w:val="auto"/>
                <w:sz w:val="1"/>
                <w:szCs w:val="1"/>
              </w:rPr>
            </w:pPr>
          </w:p>
        </w:tc>
        <w:tc>
          <w:tcPr>
            <w:tcW w:w="80" w:type="dxa"/>
            <w:vAlign w:val="bottom"/>
          </w:tcPr>
          <w:p>
            <w:pPr>
              <w:spacing w:after="0" w:line="20" w:lineRule="exact"/>
              <w:rPr>
                <w:color w:val="auto"/>
                <w:sz w:val="1"/>
                <w:szCs w:val="1"/>
              </w:rPr>
            </w:pPr>
          </w:p>
        </w:tc>
        <w:tc>
          <w:tcPr>
            <w:tcW w:w="220" w:type="dxa"/>
            <w:tcBorders>
              <w:right w:val="single" w:color="auto" w:sz="8" w:space="0"/>
            </w:tcBorders>
            <w:vAlign w:val="bottom"/>
          </w:tcPr>
          <w:p>
            <w:pPr>
              <w:spacing w:after="0" w:line="20" w:lineRule="exact"/>
              <w:rPr>
                <w:color w:val="auto"/>
                <w:sz w:val="1"/>
                <w:szCs w:val="1"/>
              </w:rPr>
            </w:pPr>
          </w:p>
        </w:tc>
        <w:tc>
          <w:tcPr>
            <w:tcW w:w="140" w:type="dxa"/>
            <w:shd w:val="clear" w:color="auto" w:fill="000000"/>
            <w:vAlign w:val="bottom"/>
          </w:tcPr>
          <w:p>
            <w:pPr>
              <w:spacing w:after="0" w:line="20" w:lineRule="exact"/>
              <w:rPr>
                <w:color w:val="auto"/>
                <w:sz w:val="1"/>
                <w:szCs w:val="1"/>
              </w:rPr>
            </w:pPr>
          </w:p>
        </w:tc>
        <w:tc>
          <w:tcPr>
            <w:tcW w:w="140" w:type="dxa"/>
            <w:tcBorders>
              <w:right w:val="single" w:color="auto" w:sz="8" w:space="0"/>
            </w:tcBorders>
            <w:vAlign w:val="bottom"/>
          </w:tcPr>
          <w:p>
            <w:pPr>
              <w:spacing w:after="0" w:line="20" w:lineRule="exact"/>
              <w:rPr>
                <w:color w:val="auto"/>
                <w:sz w:val="1"/>
                <w:szCs w:val="1"/>
              </w:rPr>
            </w:pPr>
          </w:p>
        </w:tc>
        <w:tc>
          <w:tcPr>
            <w:tcW w:w="240" w:type="dxa"/>
            <w:tcBorders>
              <w:top w:val="single" w:color="auto" w:sz="8" w:space="0"/>
              <w:right w:val="single" w:color="E8EEF7" w:sz="8" w:space="0"/>
            </w:tcBorders>
            <w:shd w:val="clear" w:color="auto" w:fill="E8EEF7"/>
            <w:vAlign w:val="bottom"/>
          </w:tcPr>
          <w:p>
            <w:pPr>
              <w:spacing w:after="0" w:line="20" w:lineRule="exact"/>
              <w:rPr>
                <w:color w:val="auto"/>
                <w:sz w:val="1"/>
                <w:szCs w:val="1"/>
              </w:rPr>
            </w:pPr>
          </w:p>
        </w:tc>
        <w:tc>
          <w:tcPr>
            <w:tcW w:w="280" w:type="dxa"/>
            <w:tcBorders>
              <w:top w:val="single" w:color="auto" w:sz="8" w:space="0"/>
              <w:right w:val="single" w:color="auto" w:sz="8" w:space="0"/>
            </w:tcBorders>
            <w:shd w:val="clear" w:color="auto" w:fill="E8EEF7"/>
            <w:vAlign w:val="bottom"/>
          </w:tcPr>
          <w:p>
            <w:pPr>
              <w:spacing w:after="0" w:line="20" w:lineRule="exact"/>
              <w:rPr>
                <w:color w:val="auto"/>
                <w:sz w:val="1"/>
                <w:szCs w:val="1"/>
              </w:rPr>
            </w:pPr>
          </w:p>
        </w:tc>
        <w:tc>
          <w:tcPr>
            <w:tcW w:w="120" w:type="dxa"/>
            <w:vAlign w:val="bottom"/>
          </w:tcPr>
          <w:p>
            <w:pPr>
              <w:spacing w:after="0" w:line="20" w:lineRule="exact"/>
              <w:rPr>
                <w:color w:val="auto"/>
                <w:sz w:val="1"/>
                <w:szCs w:val="1"/>
              </w:rPr>
            </w:pPr>
          </w:p>
        </w:tc>
        <w:tc>
          <w:tcPr>
            <w:tcW w:w="280" w:type="dxa"/>
            <w:vAlign w:val="bottom"/>
          </w:tcPr>
          <w:p>
            <w:pPr>
              <w:spacing w:after="0" w:line="20" w:lineRule="exact"/>
              <w:rPr>
                <w:color w:val="auto"/>
                <w:sz w:val="1"/>
                <w:szCs w:val="1"/>
              </w:rPr>
            </w:pPr>
          </w:p>
        </w:tc>
        <w:tc>
          <w:tcPr>
            <w:tcW w:w="100" w:type="dxa"/>
            <w:vAlign w:val="bottom"/>
          </w:tcPr>
          <w:p>
            <w:pPr>
              <w:spacing w:after="0" w:line="20" w:lineRule="exact"/>
              <w:rPr>
                <w:color w:val="auto"/>
                <w:sz w:val="1"/>
                <w:szCs w:val="1"/>
              </w:rPr>
            </w:pPr>
          </w:p>
        </w:tc>
        <w:tc>
          <w:tcPr>
            <w:tcW w:w="80" w:type="dxa"/>
            <w:tcBorders>
              <w:right w:val="single" w:color="auto" w:sz="8" w:space="0"/>
            </w:tcBorders>
            <w:vAlign w:val="bottom"/>
          </w:tcPr>
          <w:p>
            <w:pPr>
              <w:spacing w:after="0" w:line="20" w:lineRule="exact"/>
              <w:rPr>
                <w:color w:val="auto"/>
                <w:sz w:val="1"/>
                <w:szCs w:val="1"/>
              </w:rPr>
            </w:pPr>
          </w:p>
        </w:tc>
        <w:tc>
          <w:tcPr>
            <w:tcW w:w="300" w:type="dxa"/>
            <w:tcBorders>
              <w:top w:val="single" w:color="auto" w:sz="8" w:space="0"/>
              <w:right w:val="single" w:color="E8EEF7" w:sz="8" w:space="0"/>
            </w:tcBorders>
            <w:shd w:val="clear" w:color="auto" w:fill="E8EEF7"/>
            <w:vAlign w:val="bottom"/>
          </w:tcPr>
          <w:p>
            <w:pPr>
              <w:spacing w:after="0" w:line="20" w:lineRule="exact"/>
              <w:rPr>
                <w:color w:val="auto"/>
                <w:sz w:val="1"/>
                <w:szCs w:val="1"/>
              </w:rPr>
            </w:pPr>
          </w:p>
        </w:tc>
        <w:tc>
          <w:tcPr>
            <w:tcW w:w="280" w:type="dxa"/>
            <w:tcBorders>
              <w:top w:val="single" w:color="auto" w:sz="8" w:space="0"/>
              <w:right w:val="single" w:color="auto" w:sz="8" w:space="0"/>
            </w:tcBorders>
            <w:shd w:val="clear" w:color="auto" w:fill="E8EEF7"/>
            <w:vAlign w:val="bottom"/>
          </w:tcPr>
          <w:p>
            <w:pPr>
              <w:spacing w:after="0" w:line="20" w:lineRule="exact"/>
              <w:rPr>
                <w:color w:val="auto"/>
                <w:sz w:val="1"/>
                <w:szCs w:val="1"/>
              </w:rPr>
            </w:pPr>
          </w:p>
        </w:tc>
        <w:tc>
          <w:tcPr>
            <w:tcW w:w="100" w:type="dxa"/>
            <w:tcBorders>
              <w:left w:val="single" w:color="auto" w:sz="8" w:space="0"/>
            </w:tcBorders>
            <w:vAlign w:val="bottom"/>
          </w:tcPr>
          <w:p>
            <w:pPr>
              <w:spacing w:after="0" w:line="20" w:lineRule="exact"/>
              <w:rPr>
                <w:color w:val="auto"/>
                <w:sz w:val="1"/>
                <w:szCs w:val="1"/>
              </w:rPr>
            </w:pPr>
          </w:p>
        </w:tc>
        <w:tc>
          <w:tcPr>
            <w:tcW w:w="380" w:type="dxa"/>
            <w:vAlign w:val="bottom"/>
          </w:tcPr>
          <w:p>
            <w:pPr>
              <w:spacing w:after="0" w:line="20" w:lineRule="exact"/>
              <w:rPr>
                <w:color w:val="auto"/>
                <w:sz w:val="1"/>
                <w:szCs w:val="1"/>
              </w:rPr>
            </w:pPr>
          </w:p>
        </w:tc>
        <w:tc>
          <w:tcPr>
            <w:tcW w:w="80" w:type="dxa"/>
            <w:tcBorders>
              <w:right w:val="single" w:color="auto" w:sz="8" w:space="0"/>
            </w:tcBorders>
            <w:vAlign w:val="bottom"/>
          </w:tcPr>
          <w:p>
            <w:pPr>
              <w:spacing w:after="0" w:line="20" w:lineRule="exact"/>
              <w:rPr>
                <w:color w:val="auto"/>
                <w:sz w:val="1"/>
                <w:szCs w:val="1"/>
              </w:rPr>
            </w:pPr>
          </w:p>
        </w:tc>
        <w:tc>
          <w:tcPr>
            <w:tcW w:w="300" w:type="dxa"/>
            <w:tcBorders>
              <w:top w:val="single" w:color="auto" w:sz="8" w:space="0"/>
              <w:right w:val="single" w:color="E8EEF7" w:sz="8" w:space="0"/>
            </w:tcBorders>
            <w:shd w:val="clear" w:color="auto" w:fill="E8EEF7"/>
            <w:vAlign w:val="bottom"/>
          </w:tcPr>
          <w:p>
            <w:pPr>
              <w:spacing w:after="0" w:line="20" w:lineRule="exact"/>
              <w:rPr>
                <w:color w:val="auto"/>
                <w:sz w:val="1"/>
                <w:szCs w:val="1"/>
              </w:rPr>
            </w:pPr>
          </w:p>
        </w:tc>
        <w:tc>
          <w:tcPr>
            <w:tcW w:w="160" w:type="dxa"/>
            <w:tcBorders>
              <w:top w:val="single" w:color="auto" w:sz="8" w:space="0"/>
              <w:right w:val="single" w:color="E8EEF7" w:sz="8" w:space="0"/>
            </w:tcBorders>
            <w:shd w:val="clear" w:color="auto" w:fill="E8EEF7"/>
            <w:vAlign w:val="bottom"/>
          </w:tcPr>
          <w:p>
            <w:pPr>
              <w:spacing w:after="0" w:line="20" w:lineRule="exact"/>
              <w:rPr>
                <w:color w:val="auto"/>
                <w:sz w:val="1"/>
                <w:szCs w:val="1"/>
              </w:rPr>
            </w:pPr>
          </w:p>
        </w:tc>
        <w:tc>
          <w:tcPr>
            <w:tcW w:w="120" w:type="dxa"/>
            <w:tcBorders>
              <w:top w:val="single" w:color="auto" w:sz="8" w:space="0"/>
            </w:tcBorders>
            <w:shd w:val="clear" w:color="auto" w:fill="E8EEF7"/>
            <w:vAlign w:val="bottom"/>
          </w:tcPr>
          <w:p>
            <w:pPr>
              <w:spacing w:after="0" w:line="20" w:lineRule="exact"/>
              <w:rPr>
                <w:color w:val="auto"/>
                <w:sz w:val="1"/>
                <w:szCs w:val="1"/>
              </w:rPr>
            </w:pPr>
          </w:p>
        </w:tc>
        <w:tc>
          <w:tcPr>
            <w:tcW w:w="20" w:type="dxa"/>
            <w:tcBorders>
              <w:top w:val="single" w:color="auto" w:sz="8" w:space="0"/>
            </w:tcBorders>
            <w:shd w:val="clear" w:color="auto" w:fill="E8EEF7"/>
            <w:vAlign w:val="bottom"/>
          </w:tcPr>
          <w:p>
            <w:pPr>
              <w:spacing w:after="0" w:line="20" w:lineRule="exact"/>
              <w:rPr>
                <w:color w:val="auto"/>
                <w:sz w:val="1"/>
                <w:szCs w:val="1"/>
              </w:rPr>
            </w:pPr>
          </w:p>
        </w:tc>
        <w:tc>
          <w:tcPr>
            <w:tcW w:w="60" w:type="dxa"/>
            <w:tcBorders>
              <w:top w:val="single" w:color="auto" w:sz="8" w:space="0"/>
              <w:right w:val="single" w:color="auto" w:sz="8" w:space="0"/>
            </w:tcBorders>
            <w:shd w:val="clear" w:color="auto" w:fill="E8EEF7"/>
            <w:vAlign w:val="bottom"/>
          </w:tcPr>
          <w:p>
            <w:pPr>
              <w:spacing w:after="0" w:line="20" w:lineRule="exact"/>
              <w:rPr>
                <w:color w:val="auto"/>
                <w:sz w:val="1"/>
                <w:szCs w:val="1"/>
              </w:rPr>
            </w:pPr>
          </w:p>
        </w:tc>
        <w:tc>
          <w:tcPr>
            <w:tcW w:w="120" w:type="dxa"/>
            <w:tcBorders>
              <w:left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88" w:hRule="atLeast"/>
        </w:trPr>
        <w:tc>
          <w:tcPr>
            <w:tcW w:w="400" w:type="dxa"/>
            <w:vMerge w:val="restart"/>
            <w:tcBorders>
              <w:left w:val="single" w:color="auto" w:sz="8" w:space="0"/>
              <w:right w:val="single" w:color="E8EEF7" w:sz="8" w:space="0"/>
            </w:tcBorders>
            <w:shd w:val="clear" w:color="auto" w:fill="E8EEF7"/>
            <w:vAlign w:val="bottom"/>
          </w:tcPr>
          <w:p>
            <w:pPr>
              <w:spacing w:after="0"/>
              <w:ind w:left="220"/>
              <w:rPr>
                <w:color w:val="auto"/>
                <w:sz w:val="20"/>
                <w:szCs w:val="20"/>
              </w:rPr>
            </w:pPr>
            <w:r>
              <w:rPr>
                <w:rFonts w:ascii="Times New Roman" w:hAnsi="Times New Roman" w:eastAsia="Times New Roman" w:cs="Times New Roman"/>
                <w:color w:val="auto"/>
                <w:w w:val="88"/>
                <w:sz w:val="7"/>
                <w:szCs w:val="7"/>
              </w:rPr>
              <w:t>50.00</w:t>
            </w:r>
          </w:p>
        </w:tc>
        <w:tc>
          <w:tcPr>
            <w:tcW w:w="220" w:type="dxa"/>
            <w:tcBorders>
              <w:right w:val="single" w:color="auto" w:sz="8" w:space="0"/>
            </w:tcBorders>
            <w:shd w:val="clear" w:color="auto" w:fill="E8EEF7"/>
            <w:vAlign w:val="bottom"/>
          </w:tcPr>
          <w:p>
            <w:pPr>
              <w:spacing w:after="0"/>
              <w:rPr>
                <w:color w:val="auto"/>
                <w:sz w:val="7"/>
                <w:szCs w:val="7"/>
              </w:rPr>
            </w:pPr>
          </w:p>
        </w:tc>
        <w:tc>
          <w:tcPr>
            <w:tcW w:w="20" w:type="dxa"/>
            <w:vAlign w:val="bottom"/>
          </w:tcPr>
          <w:p>
            <w:pPr>
              <w:spacing w:after="0"/>
              <w:rPr>
                <w:color w:val="auto"/>
                <w:sz w:val="7"/>
                <w:szCs w:val="7"/>
              </w:rPr>
            </w:pPr>
          </w:p>
        </w:tc>
        <w:tc>
          <w:tcPr>
            <w:tcW w:w="20" w:type="dxa"/>
            <w:vAlign w:val="bottom"/>
          </w:tcPr>
          <w:p>
            <w:pPr>
              <w:spacing w:after="0"/>
              <w:rPr>
                <w:color w:val="auto"/>
                <w:sz w:val="7"/>
                <w:szCs w:val="7"/>
              </w:rPr>
            </w:pPr>
          </w:p>
        </w:tc>
        <w:tc>
          <w:tcPr>
            <w:tcW w:w="80" w:type="dxa"/>
            <w:vAlign w:val="bottom"/>
          </w:tcPr>
          <w:p>
            <w:pPr>
              <w:spacing w:after="0"/>
              <w:rPr>
                <w:color w:val="auto"/>
                <w:sz w:val="7"/>
                <w:szCs w:val="7"/>
              </w:rPr>
            </w:pPr>
          </w:p>
        </w:tc>
        <w:tc>
          <w:tcPr>
            <w:tcW w:w="500" w:type="dxa"/>
            <w:gridSpan w:val="3"/>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7"/>
                <w:szCs w:val="7"/>
              </w:rPr>
              <w:t>QUICK</w:t>
            </w:r>
          </w:p>
        </w:tc>
        <w:tc>
          <w:tcPr>
            <w:tcW w:w="520" w:type="dxa"/>
            <w:gridSpan w:val="2"/>
            <w:vMerge w:val="restart"/>
            <w:tcBorders>
              <w:right w:val="single" w:color="auto" w:sz="8" w:space="0"/>
            </w:tcBorders>
            <w:shd w:val="clear" w:color="auto" w:fill="E8EEF7"/>
            <w:vAlign w:val="bottom"/>
          </w:tcPr>
          <w:p>
            <w:pPr>
              <w:spacing w:after="0"/>
              <w:ind w:left="140"/>
              <w:rPr>
                <w:color w:val="auto"/>
                <w:sz w:val="20"/>
                <w:szCs w:val="20"/>
              </w:rPr>
            </w:pPr>
            <w:r>
              <w:rPr>
                <w:rFonts w:ascii="Times New Roman" w:hAnsi="Times New Roman" w:eastAsia="Times New Roman" w:cs="Times New Roman"/>
                <w:color w:val="auto"/>
                <w:sz w:val="7"/>
                <w:szCs w:val="7"/>
              </w:rPr>
              <w:t>-dFLt</w:t>
            </w:r>
          </w:p>
        </w:tc>
        <w:tc>
          <w:tcPr>
            <w:tcW w:w="120" w:type="dxa"/>
            <w:vAlign w:val="bottom"/>
          </w:tcPr>
          <w:p>
            <w:pPr>
              <w:spacing w:after="0"/>
              <w:rPr>
                <w:color w:val="auto"/>
                <w:sz w:val="7"/>
                <w:szCs w:val="7"/>
              </w:rPr>
            </w:pPr>
          </w:p>
        </w:tc>
        <w:tc>
          <w:tcPr>
            <w:tcW w:w="280" w:type="dxa"/>
            <w:vAlign w:val="bottom"/>
          </w:tcPr>
          <w:p>
            <w:pPr>
              <w:spacing w:after="0"/>
              <w:rPr>
                <w:color w:val="auto"/>
                <w:sz w:val="20"/>
                <w:szCs w:val="20"/>
              </w:rPr>
            </w:pPr>
            <w:r>
              <w:rPr>
                <w:rFonts w:ascii="Times New Roman" w:hAnsi="Times New Roman" w:eastAsia="Times New Roman" w:cs="Times New Roman"/>
                <w:color w:val="auto"/>
                <w:sz w:val="7"/>
                <w:szCs w:val="7"/>
              </w:rPr>
              <w:t>QUICK</w:t>
            </w:r>
          </w:p>
        </w:tc>
        <w:tc>
          <w:tcPr>
            <w:tcW w:w="100" w:type="dxa"/>
            <w:vAlign w:val="bottom"/>
          </w:tcPr>
          <w:p>
            <w:pPr>
              <w:spacing w:after="0"/>
              <w:rPr>
                <w:color w:val="auto"/>
                <w:sz w:val="7"/>
                <w:szCs w:val="7"/>
              </w:rPr>
            </w:pPr>
          </w:p>
        </w:tc>
        <w:tc>
          <w:tcPr>
            <w:tcW w:w="80" w:type="dxa"/>
            <w:tcBorders>
              <w:right w:val="single" w:color="auto" w:sz="8" w:space="0"/>
            </w:tcBorders>
            <w:vAlign w:val="bottom"/>
          </w:tcPr>
          <w:p>
            <w:pPr>
              <w:spacing w:after="0"/>
              <w:rPr>
                <w:color w:val="auto"/>
                <w:sz w:val="7"/>
                <w:szCs w:val="7"/>
              </w:rPr>
            </w:pPr>
          </w:p>
        </w:tc>
        <w:tc>
          <w:tcPr>
            <w:tcW w:w="580" w:type="dxa"/>
            <w:gridSpan w:val="2"/>
            <w:vMerge w:val="restart"/>
            <w:tcBorders>
              <w:right w:val="single" w:color="auto" w:sz="8" w:space="0"/>
            </w:tcBorders>
            <w:shd w:val="clear" w:color="auto" w:fill="E8EEF7"/>
            <w:vAlign w:val="bottom"/>
          </w:tcPr>
          <w:p>
            <w:pPr>
              <w:spacing w:after="0"/>
              <w:ind w:left="200"/>
              <w:rPr>
                <w:color w:val="auto"/>
                <w:sz w:val="20"/>
                <w:szCs w:val="20"/>
              </w:rPr>
            </w:pPr>
            <w:r>
              <w:rPr>
                <w:rFonts w:ascii="Times New Roman" w:hAnsi="Times New Roman" w:eastAsia="Times New Roman" w:cs="Times New Roman"/>
                <w:color w:val="auto"/>
                <w:sz w:val="7"/>
                <w:szCs w:val="7"/>
              </w:rPr>
              <w:t>-user</w:t>
            </w:r>
          </w:p>
        </w:tc>
        <w:tc>
          <w:tcPr>
            <w:tcW w:w="100" w:type="dxa"/>
            <w:tcBorders>
              <w:left w:val="single" w:color="auto" w:sz="8" w:space="0"/>
            </w:tcBorders>
            <w:vAlign w:val="bottom"/>
          </w:tcPr>
          <w:p>
            <w:pPr>
              <w:spacing w:after="0"/>
              <w:rPr>
                <w:color w:val="auto"/>
                <w:sz w:val="7"/>
                <w:szCs w:val="7"/>
              </w:rPr>
            </w:pPr>
          </w:p>
        </w:tc>
        <w:tc>
          <w:tcPr>
            <w:tcW w:w="380" w:type="dxa"/>
            <w:vAlign w:val="bottom"/>
          </w:tcPr>
          <w:p>
            <w:pPr>
              <w:spacing w:after="0"/>
              <w:ind w:left="20"/>
              <w:rPr>
                <w:color w:val="auto"/>
                <w:sz w:val="20"/>
                <w:szCs w:val="20"/>
              </w:rPr>
            </w:pPr>
            <w:r>
              <w:rPr>
                <w:rFonts w:ascii="Times New Roman" w:hAnsi="Times New Roman" w:eastAsia="Times New Roman" w:cs="Times New Roman"/>
                <w:color w:val="auto"/>
                <w:sz w:val="7"/>
                <w:szCs w:val="7"/>
              </w:rPr>
              <w:t>QUICK</w:t>
            </w:r>
          </w:p>
        </w:tc>
        <w:tc>
          <w:tcPr>
            <w:tcW w:w="80" w:type="dxa"/>
            <w:tcBorders>
              <w:right w:val="single" w:color="auto" w:sz="8" w:space="0"/>
            </w:tcBorders>
            <w:vAlign w:val="bottom"/>
          </w:tcPr>
          <w:p>
            <w:pPr>
              <w:spacing w:after="0"/>
              <w:rPr>
                <w:color w:val="auto"/>
                <w:sz w:val="7"/>
                <w:szCs w:val="7"/>
              </w:rPr>
            </w:pPr>
          </w:p>
        </w:tc>
        <w:tc>
          <w:tcPr>
            <w:tcW w:w="660" w:type="dxa"/>
            <w:gridSpan w:val="5"/>
            <w:vMerge w:val="restart"/>
            <w:tcBorders>
              <w:right w:val="single" w:color="auto" w:sz="8" w:space="0"/>
            </w:tcBorders>
            <w:shd w:val="clear" w:color="auto" w:fill="E8EEF7"/>
            <w:vAlign w:val="bottom"/>
          </w:tcPr>
          <w:p>
            <w:pPr>
              <w:spacing w:after="0"/>
              <w:ind w:left="200"/>
              <w:rPr>
                <w:color w:val="auto"/>
                <w:sz w:val="20"/>
                <w:szCs w:val="20"/>
              </w:rPr>
            </w:pPr>
            <w:r>
              <w:rPr>
                <w:rFonts w:ascii="Times New Roman" w:hAnsi="Times New Roman" w:eastAsia="Times New Roman" w:cs="Times New Roman"/>
                <w:color w:val="auto"/>
                <w:sz w:val="7"/>
                <w:szCs w:val="7"/>
              </w:rPr>
              <w:t>-chGd</w:t>
            </w:r>
          </w:p>
        </w:tc>
        <w:tc>
          <w:tcPr>
            <w:tcW w:w="120" w:type="dxa"/>
            <w:tcBorders>
              <w:left w:val="single" w:color="auto" w:sz="8" w:space="0"/>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0" w:hRule="atLeast"/>
        </w:trPr>
        <w:tc>
          <w:tcPr>
            <w:tcW w:w="400" w:type="dxa"/>
            <w:vMerge w:val="continue"/>
            <w:tcBorders>
              <w:top w:val="single" w:color="E8EEF7" w:sz="8" w:space="0"/>
              <w:left w:val="single" w:color="auto" w:sz="8" w:space="0"/>
              <w:bottom w:val="single" w:color="E8EEF7" w:sz="8" w:space="0"/>
              <w:right w:val="single" w:color="E8EEF7" w:sz="8" w:space="0"/>
            </w:tcBorders>
            <w:shd w:val="clear" w:color="auto" w:fill="E8EEF7"/>
            <w:vAlign w:val="bottom"/>
          </w:tcPr>
          <w:p>
            <w:pPr>
              <w:spacing w:after="0"/>
              <w:rPr>
                <w:color w:val="auto"/>
                <w:sz w:val="3"/>
                <w:szCs w:val="3"/>
              </w:rPr>
            </w:pPr>
          </w:p>
        </w:tc>
        <w:tc>
          <w:tcPr>
            <w:tcW w:w="220" w:type="dxa"/>
            <w:tcBorders>
              <w:top w:val="single" w:color="E8EEF7" w:sz="8" w:space="0"/>
              <w:bottom w:val="single" w:color="E8EEF7" w:sz="8" w:space="0"/>
              <w:right w:val="single" w:color="auto" w:sz="8" w:space="0"/>
            </w:tcBorders>
            <w:shd w:val="clear" w:color="auto" w:fill="E8EEF7"/>
            <w:vAlign w:val="bottom"/>
          </w:tcPr>
          <w:p>
            <w:pPr>
              <w:spacing w:after="0"/>
              <w:rPr>
                <w:color w:val="auto"/>
                <w:sz w:val="3"/>
                <w:szCs w:val="3"/>
              </w:rPr>
            </w:pPr>
          </w:p>
        </w:tc>
        <w:tc>
          <w:tcPr>
            <w:tcW w:w="20" w:type="dxa"/>
            <w:tcBorders>
              <w:top w:val="single" w:color="auto" w:sz="8" w:space="0"/>
            </w:tcBorders>
            <w:vAlign w:val="bottom"/>
          </w:tcPr>
          <w:p>
            <w:pPr>
              <w:spacing w:after="0"/>
              <w:rPr>
                <w:color w:val="auto"/>
                <w:sz w:val="3"/>
                <w:szCs w:val="3"/>
              </w:rPr>
            </w:pPr>
          </w:p>
        </w:tc>
        <w:tc>
          <w:tcPr>
            <w:tcW w:w="20" w:type="dxa"/>
            <w:tcBorders>
              <w:top w:val="single" w:color="auto" w:sz="8" w:space="0"/>
            </w:tcBorders>
            <w:vAlign w:val="bottom"/>
          </w:tcPr>
          <w:p>
            <w:pPr>
              <w:spacing w:after="0"/>
              <w:rPr>
                <w:color w:val="auto"/>
                <w:sz w:val="3"/>
                <w:szCs w:val="3"/>
              </w:rPr>
            </w:pPr>
          </w:p>
        </w:tc>
        <w:tc>
          <w:tcPr>
            <w:tcW w:w="80" w:type="dxa"/>
            <w:tcBorders>
              <w:top w:val="single" w:color="auto" w:sz="8" w:space="0"/>
            </w:tcBorders>
            <w:vAlign w:val="bottom"/>
          </w:tcPr>
          <w:p>
            <w:pPr>
              <w:spacing w:after="0"/>
              <w:rPr>
                <w:color w:val="auto"/>
                <w:sz w:val="3"/>
                <w:szCs w:val="3"/>
              </w:rPr>
            </w:pPr>
          </w:p>
        </w:tc>
        <w:tc>
          <w:tcPr>
            <w:tcW w:w="220" w:type="dxa"/>
            <w:tcBorders>
              <w:top w:val="single" w:color="auto" w:sz="8" w:space="0"/>
            </w:tcBorders>
            <w:vAlign w:val="bottom"/>
          </w:tcPr>
          <w:p>
            <w:pPr>
              <w:spacing w:after="0"/>
              <w:rPr>
                <w:color w:val="auto"/>
                <w:sz w:val="3"/>
                <w:szCs w:val="3"/>
              </w:rPr>
            </w:pPr>
          </w:p>
        </w:tc>
        <w:tc>
          <w:tcPr>
            <w:tcW w:w="140" w:type="dxa"/>
            <w:tcBorders>
              <w:top w:val="single" w:color="auto" w:sz="8" w:space="0"/>
            </w:tcBorders>
            <w:vAlign w:val="bottom"/>
          </w:tcPr>
          <w:p>
            <w:pPr>
              <w:spacing w:after="0"/>
              <w:rPr>
                <w:color w:val="auto"/>
                <w:sz w:val="3"/>
                <w:szCs w:val="3"/>
              </w:rPr>
            </w:pPr>
          </w:p>
        </w:tc>
        <w:tc>
          <w:tcPr>
            <w:tcW w:w="140" w:type="dxa"/>
            <w:tcBorders>
              <w:right w:val="single" w:color="auto" w:sz="8" w:space="0"/>
            </w:tcBorders>
            <w:vAlign w:val="bottom"/>
          </w:tcPr>
          <w:p>
            <w:pPr>
              <w:spacing w:after="0"/>
              <w:rPr>
                <w:color w:val="auto"/>
                <w:sz w:val="3"/>
                <w:szCs w:val="3"/>
              </w:rPr>
            </w:pPr>
          </w:p>
        </w:tc>
        <w:tc>
          <w:tcPr>
            <w:tcW w:w="520" w:type="dxa"/>
            <w:gridSpan w:val="2"/>
            <w:vMerge w:val="continue"/>
            <w:tcBorders>
              <w:top w:val="single" w:color="E8EEF7" w:sz="8" w:space="0"/>
              <w:bottom w:val="single" w:color="E8EEF7" w:sz="8" w:space="0"/>
              <w:right w:val="single" w:color="auto" w:sz="8" w:space="0"/>
            </w:tcBorders>
            <w:shd w:val="clear" w:color="auto" w:fill="E8EEF7"/>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28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80" w:type="dxa"/>
            <w:tcBorders>
              <w:right w:val="single" w:color="auto" w:sz="8" w:space="0"/>
            </w:tcBorders>
            <w:vAlign w:val="bottom"/>
          </w:tcPr>
          <w:p>
            <w:pPr>
              <w:spacing w:after="0"/>
              <w:rPr>
                <w:color w:val="auto"/>
                <w:sz w:val="3"/>
                <w:szCs w:val="3"/>
              </w:rPr>
            </w:pPr>
          </w:p>
        </w:tc>
        <w:tc>
          <w:tcPr>
            <w:tcW w:w="580" w:type="dxa"/>
            <w:gridSpan w:val="2"/>
            <w:vMerge w:val="continue"/>
            <w:tcBorders>
              <w:top w:val="single" w:color="E8EEF7" w:sz="8" w:space="0"/>
              <w:bottom w:val="single" w:color="E8EEF7" w:sz="8" w:space="0"/>
              <w:right w:val="single" w:color="auto" w:sz="8" w:space="0"/>
            </w:tcBorders>
            <w:shd w:val="clear" w:color="auto" w:fill="E8EEF7"/>
            <w:vAlign w:val="bottom"/>
          </w:tcPr>
          <w:p>
            <w:pPr>
              <w:spacing w:after="0"/>
              <w:rPr>
                <w:color w:val="auto"/>
                <w:sz w:val="3"/>
                <w:szCs w:val="3"/>
              </w:rPr>
            </w:pPr>
          </w:p>
        </w:tc>
        <w:tc>
          <w:tcPr>
            <w:tcW w:w="100" w:type="dxa"/>
            <w:tcBorders>
              <w:left w:val="single" w:color="auto" w:sz="8" w:space="0"/>
              <w:bottom w:val="single" w:color="auto" w:sz="8" w:space="0"/>
            </w:tcBorders>
            <w:vAlign w:val="bottom"/>
          </w:tcPr>
          <w:p>
            <w:pPr>
              <w:spacing w:after="0"/>
              <w:rPr>
                <w:color w:val="auto"/>
                <w:sz w:val="3"/>
                <w:szCs w:val="3"/>
              </w:rPr>
            </w:pPr>
          </w:p>
        </w:tc>
        <w:tc>
          <w:tcPr>
            <w:tcW w:w="380" w:type="dxa"/>
            <w:tcBorders>
              <w:bottom w:val="single" w:color="auto" w:sz="8" w:space="0"/>
            </w:tcBorders>
            <w:vAlign w:val="bottom"/>
          </w:tcPr>
          <w:p>
            <w:pPr>
              <w:spacing w:after="0"/>
              <w:rPr>
                <w:color w:val="auto"/>
                <w:sz w:val="3"/>
                <w:szCs w:val="3"/>
              </w:rPr>
            </w:pPr>
          </w:p>
        </w:tc>
        <w:tc>
          <w:tcPr>
            <w:tcW w:w="80" w:type="dxa"/>
            <w:tcBorders>
              <w:right w:val="single" w:color="auto" w:sz="8" w:space="0"/>
            </w:tcBorders>
            <w:vAlign w:val="bottom"/>
          </w:tcPr>
          <w:p>
            <w:pPr>
              <w:spacing w:after="0"/>
              <w:rPr>
                <w:color w:val="auto"/>
                <w:sz w:val="3"/>
                <w:szCs w:val="3"/>
              </w:rPr>
            </w:pPr>
          </w:p>
        </w:tc>
        <w:tc>
          <w:tcPr>
            <w:tcW w:w="660" w:type="dxa"/>
            <w:gridSpan w:val="5"/>
            <w:vMerge w:val="continue"/>
            <w:tcBorders>
              <w:top w:val="single" w:color="E8EEF7" w:sz="8" w:space="0"/>
              <w:bottom w:val="single" w:color="E8EEF7" w:sz="8" w:space="0"/>
              <w:right w:val="single" w:color="auto" w:sz="8" w:space="0"/>
            </w:tcBorders>
            <w:shd w:val="clear" w:color="auto" w:fill="E8EEF7"/>
            <w:vAlign w:val="bottom"/>
          </w:tcPr>
          <w:p>
            <w:pPr>
              <w:spacing w:after="0"/>
              <w:rPr>
                <w:color w:val="auto"/>
                <w:sz w:val="3"/>
                <w:szCs w:val="3"/>
              </w:rPr>
            </w:pPr>
          </w:p>
        </w:tc>
        <w:tc>
          <w:tcPr>
            <w:tcW w:w="120" w:type="dxa"/>
            <w:tcBorders>
              <w:left w:val="single" w:color="auto" w:sz="8" w:space="0"/>
              <w:bottom w:val="single" w:color="auto" w:sz="8" w:space="0"/>
              <w:right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400" w:type="dxa"/>
            <w:vMerge w:val="continue"/>
            <w:tcBorders>
              <w:left w:val="single" w:color="auto" w:sz="8" w:space="0"/>
              <w:bottom w:val="single" w:color="E8EEF7" w:sz="8" w:space="0"/>
              <w:right w:val="single" w:color="E8EEF7" w:sz="8" w:space="0"/>
            </w:tcBorders>
            <w:shd w:val="clear" w:color="auto" w:fill="E8EEF7"/>
            <w:vAlign w:val="bottom"/>
          </w:tcPr>
          <w:p>
            <w:pPr>
              <w:spacing w:after="0" w:line="20" w:lineRule="exact"/>
              <w:rPr>
                <w:color w:val="auto"/>
                <w:sz w:val="1"/>
                <w:szCs w:val="1"/>
              </w:rPr>
            </w:pPr>
          </w:p>
        </w:tc>
        <w:tc>
          <w:tcPr>
            <w:tcW w:w="220" w:type="dxa"/>
            <w:tcBorders>
              <w:bottom w:val="single" w:color="E8EEF7" w:sz="8" w:space="0"/>
              <w:right w:val="single" w:color="auto" w:sz="8" w:space="0"/>
            </w:tcBorders>
            <w:shd w:val="clear" w:color="auto" w:fill="E8EEF7"/>
            <w:vAlign w:val="bottom"/>
          </w:tcPr>
          <w:p>
            <w:pPr>
              <w:spacing w:after="0" w:line="20" w:lineRule="exact"/>
              <w:rPr>
                <w:color w:val="auto"/>
                <w:sz w:val="1"/>
                <w:szCs w:val="1"/>
              </w:rPr>
            </w:pPr>
          </w:p>
        </w:tc>
        <w:tc>
          <w:tcPr>
            <w:tcW w:w="20" w:type="dxa"/>
            <w:vAlign w:val="bottom"/>
          </w:tcPr>
          <w:p>
            <w:pPr>
              <w:spacing w:after="0" w:line="20" w:lineRule="exact"/>
              <w:rPr>
                <w:color w:val="auto"/>
                <w:sz w:val="1"/>
                <w:szCs w:val="1"/>
              </w:rPr>
            </w:pPr>
          </w:p>
        </w:tc>
        <w:tc>
          <w:tcPr>
            <w:tcW w:w="20" w:type="dxa"/>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220" w:type="dxa"/>
            <w:tcBorders>
              <w:bottom w:val="single" w:color="auto" w:sz="8" w:space="0"/>
            </w:tcBorders>
            <w:vAlign w:val="bottom"/>
          </w:tcPr>
          <w:p>
            <w:pPr>
              <w:spacing w:after="0" w:line="20" w:lineRule="exact"/>
              <w:rPr>
                <w:color w:val="auto"/>
                <w:sz w:val="1"/>
                <w:szCs w:val="1"/>
              </w:rPr>
            </w:pPr>
          </w:p>
        </w:tc>
        <w:tc>
          <w:tcPr>
            <w:tcW w:w="140" w:type="dxa"/>
            <w:tcBorders>
              <w:bottom w:val="single" w:color="auto" w:sz="8" w:space="0"/>
            </w:tcBorders>
            <w:vAlign w:val="bottom"/>
          </w:tcPr>
          <w:p>
            <w:pPr>
              <w:spacing w:after="0" w:line="20" w:lineRule="exact"/>
              <w:rPr>
                <w:color w:val="auto"/>
                <w:sz w:val="1"/>
                <w:szCs w:val="1"/>
              </w:rPr>
            </w:pPr>
          </w:p>
        </w:tc>
        <w:tc>
          <w:tcPr>
            <w:tcW w:w="140" w:type="dxa"/>
            <w:tcBorders>
              <w:bottom w:val="single" w:color="auto" w:sz="8" w:space="0"/>
              <w:right w:val="single" w:color="auto" w:sz="8" w:space="0"/>
            </w:tcBorders>
            <w:vAlign w:val="bottom"/>
          </w:tcPr>
          <w:p>
            <w:pPr>
              <w:spacing w:after="0" w:line="20" w:lineRule="exact"/>
              <w:rPr>
                <w:color w:val="auto"/>
                <w:sz w:val="1"/>
                <w:szCs w:val="1"/>
              </w:rPr>
            </w:pPr>
          </w:p>
        </w:tc>
        <w:tc>
          <w:tcPr>
            <w:tcW w:w="520" w:type="dxa"/>
            <w:gridSpan w:val="2"/>
            <w:vMerge w:val="continue"/>
            <w:tcBorders>
              <w:bottom w:val="single" w:color="E8EEF7" w:sz="8" w:space="0"/>
              <w:right w:val="single" w:color="auto" w:sz="8" w:space="0"/>
            </w:tcBorders>
            <w:shd w:val="clear" w:color="auto" w:fill="E8EEF7"/>
            <w:vAlign w:val="bottom"/>
          </w:tcPr>
          <w:p>
            <w:pPr>
              <w:spacing w:after="0" w:line="20" w:lineRule="exact"/>
              <w:rPr>
                <w:color w:val="auto"/>
                <w:sz w:val="1"/>
                <w:szCs w:val="1"/>
              </w:rPr>
            </w:pPr>
          </w:p>
        </w:tc>
        <w:tc>
          <w:tcPr>
            <w:tcW w:w="120" w:type="dxa"/>
            <w:vAlign w:val="bottom"/>
          </w:tcPr>
          <w:p>
            <w:pPr>
              <w:spacing w:after="0" w:line="20" w:lineRule="exact"/>
              <w:rPr>
                <w:color w:val="auto"/>
                <w:sz w:val="1"/>
                <w:szCs w:val="1"/>
              </w:rPr>
            </w:pPr>
          </w:p>
        </w:tc>
        <w:tc>
          <w:tcPr>
            <w:tcW w:w="280" w:type="dxa"/>
            <w:vMerge w:val="restart"/>
            <w:vAlign w:val="bottom"/>
          </w:tcPr>
          <w:p>
            <w:pPr>
              <w:spacing w:after="0"/>
              <w:rPr>
                <w:color w:val="auto"/>
                <w:sz w:val="20"/>
                <w:szCs w:val="20"/>
              </w:rPr>
            </w:pPr>
            <w:r>
              <w:rPr>
                <w:rFonts w:ascii="Times New Roman" w:hAnsi="Times New Roman" w:eastAsia="Times New Roman" w:cs="Times New Roman"/>
                <w:color w:val="auto"/>
                <w:w w:val="80"/>
                <w:sz w:val="7"/>
                <w:szCs w:val="7"/>
              </w:rPr>
              <w:t>A0-08 = x1</w:t>
            </w:r>
          </w:p>
        </w:tc>
        <w:tc>
          <w:tcPr>
            <w:tcW w:w="100" w:type="dxa"/>
            <w:vAlign w:val="bottom"/>
          </w:tcPr>
          <w:p>
            <w:pPr>
              <w:spacing w:after="0" w:line="20" w:lineRule="exact"/>
              <w:rPr>
                <w:color w:val="auto"/>
                <w:sz w:val="1"/>
                <w:szCs w:val="1"/>
              </w:rPr>
            </w:pPr>
          </w:p>
        </w:tc>
        <w:tc>
          <w:tcPr>
            <w:tcW w:w="80" w:type="dxa"/>
            <w:tcBorders>
              <w:right w:val="single" w:color="auto" w:sz="8" w:space="0"/>
            </w:tcBorders>
            <w:vAlign w:val="bottom"/>
          </w:tcPr>
          <w:p>
            <w:pPr>
              <w:spacing w:after="0" w:line="20" w:lineRule="exact"/>
              <w:rPr>
                <w:color w:val="auto"/>
                <w:sz w:val="1"/>
                <w:szCs w:val="1"/>
              </w:rPr>
            </w:pPr>
          </w:p>
        </w:tc>
        <w:tc>
          <w:tcPr>
            <w:tcW w:w="580" w:type="dxa"/>
            <w:gridSpan w:val="2"/>
            <w:vMerge w:val="continue"/>
            <w:tcBorders>
              <w:bottom w:val="single" w:color="E8EEF7" w:sz="8" w:space="0"/>
              <w:right w:val="single" w:color="auto" w:sz="8" w:space="0"/>
            </w:tcBorders>
            <w:shd w:val="clear" w:color="auto" w:fill="E8EEF7"/>
            <w:vAlign w:val="bottom"/>
          </w:tcPr>
          <w:p>
            <w:pPr>
              <w:spacing w:after="0" w:line="20" w:lineRule="exact"/>
              <w:rPr>
                <w:color w:val="auto"/>
                <w:sz w:val="1"/>
                <w:szCs w:val="1"/>
              </w:rPr>
            </w:pPr>
          </w:p>
        </w:tc>
        <w:tc>
          <w:tcPr>
            <w:tcW w:w="480" w:type="dxa"/>
            <w:gridSpan w:val="2"/>
            <w:vMerge w:val="restart"/>
            <w:tcBorders>
              <w:lef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7"/>
                <w:szCs w:val="7"/>
              </w:rPr>
              <w:t>A0-08 = 1x</w:t>
            </w:r>
          </w:p>
        </w:tc>
        <w:tc>
          <w:tcPr>
            <w:tcW w:w="80" w:type="dxa"/>
            <w:tcBorders>
              <w:right w:val="single" w:color="auto" w:sz="8" w:space="0"/>
            </w:tcBorders>
            <w:vAlign w:val="bottom"/>
          </w:tcPr>
          <w:p>
            <w:pPr>
              <w:spacing w:after="0" w:line="20" w:lineRule="exact"/>
              <w:rPr>
                <w:color w:val="auto"/>
                <w:sz w:val="1"/>
                <w:szCs w:val="1"/>
              </w:rPr>
            </w:pPr>
          </w:p>
        </w:tc>
        <w:tc>
          <w:tcPr>
            <w:tcW w:w="660" w:type="dxa"/>
            <w:gridSpan w:val="5"/>
            <w:vMerge w:val="continue"/>
            <w:tcBorders>
              <w:bottom w:val="single" w:color="E8EEF7" w:sz="8" w:space="0"/>
              <w:right w:val="single" w:color="auto" w:sz="8" w:space="0"/>
            </w:tcBorders>
            <w:shd w:val="clear" w:color="auto" w:fill="E8EEF7"/>
            <w:vAlign w:val="bottom"/>
          </w:tcPr>
          <w:p>
            <w:pPr>
              <w:spacing w:after="0" w:line="20" w:lineRule="exact"/>
              <w:rPr>
                <w:color w:val="auto"/>
                <w:sz w:val="1"/>
                <w:szCs w:val="1"/>
              </w:rPr>
            </w:pPr>
          </w:p>
        </w:tc>
        <w:tc>
          <w:tcPr>
            <w:tcW w:w="120" w:type="dxa"/>
            <w:tcBorders>
              <w:left w:val="single" w:color="auto" w:sz="8" w:space="0"/>
            </w:tcBorders>
            <w:vAlign w:val="bottom"/>
          </w:tcPr>
          <w:p>
            <w:pPr>
              <w:spacing w:after="0" w:line="20" w:lineRule="exact"/>
              <w:rPr>
                <w:color w:val="auto"/>
                <w:sz w:val="1"/>
                <w:szCs w:val="1"/>
              </w:rPr>
            </w:pP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120" w:hRule="atLeast"/>
        </w:trPr>
        <w:tc>
          <w:tcPr>
            <w:tcW w:w="400" w:type="dxa"/>
            <w:tcBorders>
              <w:left w:val="single" w:color="auto" w:sz="8" w:space="0"/>
              <w:bottom w:val="single" w:color="E8EEF7" w:sz="8" w:space="0"/>
              <w:right w:val="single" w:color="E8EEF7" w:sz="8" w:space="0"/>
            </w:tcBorders>
            <w:shd w:val="clear" w:color="auto" w:fill="E8EEF7"/>
            <w:vAlign w:val="bottom"/>
          </w:tcPr>
          <w:p>
            <w:pPr>
              <w:spacing w:after="0"/>
              <w:rPr>
                <w:color w:val="auto"/>
                <w:sz w:val="10"/>
                <w:szCs w:val="10"/>
              </w:rPr>
            </w:pPr>
          </w:p>
        </w:tc>
        <w:tc>
          <w:tcPr>
            <w:tcW w:w="220" w:type="dxa"/>
            <w:tcBorders>
              <w:bottom w:val="single" w:color="E8EEF7" w:sz="8" w:space="0"/>
              <w:right w:val="single" w:color="auto" w:sz="8" w:space="0"/>
            </w:tcBorders>
            <w:shd w:val="clear" w:color="auto" w:fill="E8EEF7"/>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80" w:type="dxa"/>
            <w:vAlign w:val="bottom"/>
          </w:tcPr>
          <w:p>
            <w:pPr>
              <w:spacing w:after="0"/>
              <w:rPr>
                <w:color w:val="auto"/>
                <w:sz w:val="10"/>
                <w:szCs w:val="10"/>
              </w:rPr>
            </w:pPr>
          </w:p>
        </w:tc>
        <w:tc>
          <w:tcPr>
            <w:tcW w:w="500" w:type="dxa"/>
            <w:gridSpan w:val="3"/>
            <w:tcBorders>
              <w:right w:val="single" w:color="auto" w:sz="8" w:space="0"/>
            </w:tcBorders>
            <w:vAlign w:val="bottom"/>
          </w:tcPr>
          <w:p>
            <w:pPr>
              <w:spacing w:after="0" w:line="67" w:lineRule="exact"/>
              <w:ind w:right="280"/>
              <w:jc w:val="center"/>
              <w:rPr>
                <w:color w:val="auto"/>
                <w:sz w:val="20"/>
                <w:szCs w:val="20"/>
              </w:rPr>
            </w:pPr>
            <w:r>
              <w:rPr>
                <w:rFonts w:ascii="Times New Roman" w:hAnsi="Times New Roman" w:eastAsia="Times New Roman" w:cs="Times New Roman"/>
                <w:color w:val="auto"/>
                <w:sz w:val="7"/>
                <w:szCs w:val="7"/>
              </w:rPr>
              <w:t>2</w:t>
            </w:r>
            <w:r>
              <w:rPr>
                <w:rFonts w:ascii="宋体" w:hAnsi="宋体" w:eastAsia="宋体" w:cs="宋体"/>
                <w:color w:val="auto"/>
                <w:sz w:val="7"/>
                <w:szCs w:val="7"/>
              </w:rPr>
              <w:t>秒钟</w:t>
            </w:r>
          </w:p>
        </w:tc>
        <w:tc>
          <w:tcPr>
            <w:tcW w:w="240" w:type="dxa"/>
            <w:tcBorders>
              <w:bottom w:val="single" w:color="E8EEF7" w:sz="8" w:space="0"/>
              <w:right w:val="single" w:color="E8EEF7" w:sz="8" w:space="0"/>
            </w:tcBorders>
            <w:shd w:val="clear" w:color="auto" w:fill="E8EEF7"/>
            <w:vAlign w:val="bottom"/>
          </w:tcPr>
          <w:p>
            <w:pPr>
              <w:spacing w:after="0"/>
              <w:rPr>
                <w:color w:val="auto"/>
                <w:sz w:val="10"/>
                <w:szCs w:val="10"/>
              </w:rPr>
            </w:pPr>
          </w:p>
        </w:tc>
        <w:tc>
          <w:tcPr>
            <w:tcW w:w="280" w:type="dxa"/>
            <w:tcBorders>
              <w:bottom w:val="single" w:color="E8EEF7" w:sz="8" w:space="0"/>
              <w:right w:val="single" w:color="auto" w:sz="8" w:space="0"/>
            </w:tcBorders>
            <w:shd w:val="clear" w:color="auto" w:fill="E8EEF7"/>
            <w:vAlign w:val="bottom"/>
          </w:tcPr>
          <w:p>
            <w:pPr>
              <w:spacing w:after="0"/>
              <w:rPr>
                <w:color w:val="auto"/>
                <w:sz w:val="10"/>
                <w:szCs w:val="10"/>
              </w:rPr>
            </w:pPr>
          </w:p>
        </w:tc>
        <w:tc>
          <w:tcPr>
            <w:tcW w:w="120" w:type="dxa"/>
            <w:vAlign w:val="bottom"/>
          </w:tcPr>
          <w:p>
            <w:pPr>
              <w:spacing w:after="0"/>
              <w:rPr>
                <w:color w:val="auto"/>
                <w:sz w:val="10"/>
                <w:szCs w:val="10"/>
              </w:rPr>
            </w:pPr>
          </w:p>
        </w:tc>
        <w:tc>
          <w:tcPr>
            <w:tcW w:w="280" w:type="dxa"/>
            <w:vMerge w:val="continue"/>
            <w:vAlign w:val="bottom"/>
          </w:tcPr>
          <w:p>
            <w:pPr>
              <w:spacing w:after="0"/>
              <w:rPr>
                <w:color w:val="auto"/>
                <w:sz w:val="10"/>
                <w:szCs w:val="10"/>
              </w:rPr>
            </w:pPr>
          </w:p>
        </w:tc>
        <w:tc>
          <w:tcPr>
            <w:tcW w:w="100" w:type="dxa"/>
            <w:vAlign w:val="bottom"/>
          </w:tcPr>
          <w:p>
            <w:pPr>
              <w:spacing w:after="0"/>
              <w:rPr>
                <w:color w:val="auto"/>
                <w:sz w:val="10"/>
                <w:szCs w:val="10"/>
              </w:rPr>
            </w:pPr>
          </w:p>
        </w:tc>
        <w:tc>
          <w:tcPr>
            <w:tcW w:w="80" w:type="dxa"/>
            <w:tcBorders>
              <w:right w:val="single" w:color="auto" w:sz="8" w:space="0"/>
            </w:tcBorders>
            <w:vAlign w:val="bottom"/>
          </w:tcPr>
          <w:p>
            <w:pPr>
              <w:spacing w:after="0"/>
              <w:rPr>
                <w:color w:val="auto"/>
                <w:sz w:val="10"/>
                <w:szCs w:val="10"/>
              </w:rPr>
            </w:pPr>
          </w:p>
        </w:tc>
        <w:tc>
          <w:tcPr>
            <w:tcW w:w="300" w:type="dxa"/>
            <w:tcBorders>
              <w:bottom w:val="single" w:color="E8EEF7" w:sz="8" w:space="0"/>
              <w:right w:val="single" w:color="E8EEF7" w:sz="8" w:space="0"/>
            </w:tcBorders>
            <w:shd w:val="clear" w:color="auto" w:fill="E8EEF7"/>
            <w:vAlign w:val="bottom"/>
          </w:tcPr>
          <w:p>
            <w:pPr>
              <w:spacing w:after="0"/>
              <w:rPr>
                <w:color w:val="auto"/>
                <w:sz w:val="10"/>
                <w:szCs w:val="10"/>
              </w:rPr>
            </w:pPr>
          </w:p>
        </w:tc>
        <w:tc>
          <w:tcPr>
            <w:tcW w:w="280" w:type="dxa"/>
            <w:tcBorders>
              <w:bottom w:val="single" w:color="E8EEF7" w:sz="8" w:space="0"/>
              <w:right w:val="single" w:color="auto" w:sz="8" w:space="0"/>
            </w:tcBorders>
            <w:shd w:val="clear" w:color="auto" w:fill="E8EEF7"/>
            <w:vAlign w:val="bottom"/>
          </w:tcPr>
          <w:p>
            <w:pPr>
              <w:spacing w:after="0"/>
              <w:rPr>
                <w:color w:val="auto"/>
                <w:sz w:val="10"/>
                <w:szCs w:val="10"/>
              </w:rPr>
            </w:pPr>
          </w:p>
        </w:tc>
        <w:tc>
          <w:tcPr>
            <w:tcW w:w="480" w:type="dxa"/>
            <w:gridSpan w:val="2"/>
            <w:vMerge w:val="continue"/>
            <w:tcBorders>
              <w:left w:val="single" w:color="auto" w:sz="8" w:space="0"/>
            </w:tcBorders>
            <w:vAlign w:val="bottom"/>
          </w:tcPr>
          <w:p>
            <w:pPr>
              <w:spacing w:after="0"/>
              <w:rPr>
                <w:color w:val="auto"/>
                <w:sz w:val="10"/>
                <w:szCs w:val="10"/>
              </w:rPr>
            </w:pPr>
          </w:p>
        </w:tc>
        <w:tc>
          <w:tcPr>
            <w:tcW w:w="80" w:type="dxa"/>
            <w:tcBorders>
              <w:right w:val="single" w:color="auto" w:sz="8" w:space="0"/>
            </w:tcBorders>
            <w:vAlign w:val="bottom"/>
          </w:tcPr>
          <w:p>
            <w:pPr>
              <w:spacing w:after="0"/>
              <w:rPr>
                <w:color w:val="auto"/>
                <w:sz w:val="10"/>
                <w:szCs w:val="10"/>
              </w:rPr>
            </w:pPr>
          </w:p>
        </w:tc>
        <w:tc>
          <w:tcPr>
            <w:tcW w:w="300" w:type="dxa"/>
            <w:tcBorders>
              <w:bottom w:val="single" w:color="E8EEF7" w:sz="8" w:space="0"/>
              <w:right w:val="single" w:color="E8EEF7" w:sz="8" w:space="0"/>
            </w:tcBorders>
            <w:shd w:val="clear" w:color="auto" w:fill="E8EEF7"/>
            <w:vAlign w:val="bottom"/>
          </w:tcPr>
          <w:p>
            <w:pPr>
              <w:spacing w:after="0"/>
              <w:rPr>
                <w:color w:val="auto"/>
                <w:sz w:val="10"/>
                <w:szCs w:val="10"/>
              </w:rPr>
            </w:pPr>
          </w:p>
        </w:tc>
        <w:tc>
          <w:tcPr>
            <w:tcW w:w="160" w:type="dxa"/>
            <w:tcBorders>
              <w:bottom w:val="single" w:color="E8EEF7" w:sz="8" w:space="0"/>
              <w:right w:val="single" w:color="E8EEF7" w:sz="8" w:space="0"/>
            </w:tcBorders>
            <w:shd w:val="clear" w:color="auto" w:fill="E8EEF7"/>
            <w:vAlign w:val="bottom"/>
          </w:tcPr>
          <w:p>
            <w:pPr>
              <w:spacing w:after="0"/>
              <w:rPr>
                <w:color w:val="auto"/>
                <w:sz w:val="10"/>
                <w:szCs w:val="10"/>
              </w:rPr>
            </w:pPr>
          </w:p>
        </w:tc>
        <w:tc>
          <w:tcPr>
            <w:tcW w:w="120" w:type="dxa"/>
            <w:tcBorders>
              <w:bottom w:val="single" w:color="E8EEF7" w:sz="8" w:space="0"/>
            </w:tcBorders>
            <w:shd w:val="clear" w:color="auto" w:fill="E8EEF7"/>
            <w:vAlign w:val="bottom"/>
          </w:tcPr>
          <w:p>
            <w:pPr>
              <w:spacing w:after="0"/>
              <w:rPr>
                <w:color w:val="auto"/>
                <w:sz w:val="10"/>
                <w:szCs w:val="10"/>
              </w:rPr>
            </w:pPr>
          </w:p>
        </w:tc>
        <w:tc>
          <w:tcPr>
            <w:tcW w:w="20" w:type="dxa"/>
            <w:tcBorders>
              <w:bottom w:val="single" w:color="E8EEF7" w:sz="8" w:space="0"/>
            </w:tcBorders>
            <w:shd w:val="clear" w:color="auto" w:fill="E8EEF7"/>
            <w:vAlign w:val="bottom"/>
          </w:tcPr>
          <w:p>
            <w:pPr>
              <w:spacing w:after="0"/>
              <w:rPr>
                <w:color w:val="auto"/>
                <w:sz w:val="10"/>
                <w:szCs w:val="10"/>
              </w:rPr>
            </w:pPr>
          </w:p>
        </w:tc>
        <w:tc>
          <w:tcPr>
            <w:tcW w:w="60" w:type="dxa"/>
            <w:tcBorders>
              <w:bottom w:val="single" w:color="E8EEF7" w:sz="8" w:space="0"/>
              <w:right w:val="single" w:color="auto" w:sz="8" w:space="0"/>
            </w:tcBorders>
            <w:shd w:val="clear" w:color="auto" w:fill="E8EEF7"/>
            <w:vAlign w:val="bottom"/>
          </w:tcPr>
          <w:p>
            <w:pPr>
              <w:spacing w:after="0"/>
              <w:rPr>
                <w:color w:val="auto"/>
                <w:sz w:val="10"/>
                <w:szCs w:val="10"/>
              </w:rPr>
            </w:pPr>
          </w:p>
        </w:tc>
        <w:tc>
          <w:tcPr>
            <w:tcW w:w="120" w:type="dxa"/>
            <w:tcBorders>
              <w:lef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400" w:type="dxa"/>
            <w:tcBorders>
              <w:top w:val="single" w:color="auto" w:sz="8" w:space="0"/>
              <w:left w:val="single" w:color="auto" w:sz="8" w:space="0"/>
              <w:right w:val="single" w:color="auto" w:sz="8" w:space="0"/>
            </w:tcBorders>
            <w:shd w:val="clear" w:color="auto" w:fill="000000"/>
            <w:vAlign w:val="bottom"/>
          </w:tcPr>
          <w:p>
            <w:pPr>
              <w:spacing w:after="0" w:line="20" w:lineRule="exact"/>
              <w:rPr>
                <w:color w:val="auto"/>
                <w:sz w:val="1"/>
                <w:szCs w:val="1"/>
              </w:rPr>
            </w:pPr>
          </w:p>
        </w:tc>
        <w:tc>
          <w:tcPr>
            <w:tcW w:w="220" w:type="dxa"/>
            <w:tcBorders>
              <w:top w:val="single" w:color="auto" w:sz="8" w:space="0"/>
              <w:right w:val="single" w:color="auto" w:sz="8" w:space="0"/>
            </w:tcBorders>
            <w:shd w:val="clear" w:color="auto" w:fill="000000"/>
            <w:vAlign w:val="bottom"/>
          </w:tcPr>
          <w:p>
            <w:pPr>
              <w:spacing w:after="0" w:line="20" w:lineRule="exact"/>
              <w:rPr>
                <w:color w:val="auto"/>
                <w:sz w:val="1"/>
                <w:szCs w:val="1"/>
              </w:rPr>
            </w:pPr>
          </w:p>
        </w:tc>
        <w:tc>
          <w:tcPr>
            <w:tcW w:w="20" w:type="dxa"/>
            <w:vAlign w:val="bottom"/>
          </w:tcPr>
          <w:p>
            <w:pPr>
              <w:spacing w:after="0" w:line="20" w:lineRule="exact"/>
              <w:rPr>
                <w:color w:val="auto"/>
                <w:sz w:val="1"/>
                <w:szCs w:val="1"/>
              </w:rPr>
            </w:pPr>
          </w:p>
        </w:tc>
        <w:tc>
          <w:tcPr>
            <w:tcW w:w="20" w:type="dxa"/>
            <w:vAlign w:val="bottom"/>
          </w:tcPr>
          <w:p>
            <w:pPr>
              <w:spacing w:after="0" w:line="20" w:lineRule="exact"/>
              <w:rPr>
                <w:color w:val="auto"/>
                <w:sz w:val="1"/>
                <w:szCs w:val="1"/>
              </w:rPr>
            </w:pPr>
          </w:p>
        </w:tc>
        <w:tc>
          <w:tcPr>
            <w:tcW w:w="580" w:type="dxa"/>
            <w:gridSpan w:val="4"/>
            <w:vAlign w:val="bottom"/>
          </w:tcPr>
          <w:p>
            <w:pPr>
              <w:spacing w:after="0" w:line="12" w:lineRule="exact"/>
              <w:ind w:right="200"/>
              <w:jc w:val="center"/>
              <w:rPr>
                <w:color w:val="auto"/>
                <w:sz w:val="20"/>
                <w:szCs w:val="20"/>
              </w:rPr>
            </w:pPr>
            <w:r>
              <w:rPr>
                <w:rFonts w:ascii="宋体" w:hAnsi="宋体" w:eastAsia="宋体" w:cs="宋体"/>
                <w:color w:val="auto"/>
                <w:sz w:val="1"/>
                <w:szCs w:val="1"/>
              </w:rPr>
              <w:t>无按键操作</w:t>
            </w:r>
          </w:p>
        </w:tc>
        <w:tc>
          <w:tcPr>
            <w:tcW w:w="240" w:type="dxa"/>
            <w:tcBorders>
              <w:top w:val="single" w:color="auto" w:sz="8" w:space="0"/>
              <w:right w:val="single" w:color="auto" w:sz="8" w:space="0"/>
            </w:tcBorders>
            <w:vAlign w:val="bottom"/>
          </w:tcPr>
          <w:p>
            <w:pPr>
              <w:spacing w:after="0" w:line="20" w:lineRule="exact"/>
              <w:rPr>
                <w:color w:val="auto"/>
                <w:sz w:val="1"/>
                <w:szCs w:val="1"/>
              </w:rPr>
            </w:pPr>
          </w:p>
        </w:tc>
        <w:tc>
          <w:tcPr>
            <w:tcW w:w="280" w:type="dxa"/>
            <w:vMerge w:val="restart"/>
            <w:tcBorders>
              <w:top w:val="single" w:color="auto" w:sz="8" w:space="0"/>
            </w:tcBorders>
            <w:vAlign w:val="bottom"/>
          </w:tcPr>
          <w:p>
            <w:pPr>
              <w:spacing w:after="0"/>
              <w:ind w:left="60"/>
              <w:rPr>
                <w:color w:val="auto"/>
                <w:sz w:val="20"/>
                <w:szCs w:val="20"/>
              </w:rPr>
            </w:pPr>
            <w:r>
              <w:rPr>
                <w:rFonts w:ascii="Times New Roman" w:hAnsi="Times New Roman" w:eastAsia="Times New Roman" w:cs="Times New Roman"/>
                <w:color w:val="auto"/>
                <w:w w:val="79"/>
                <w:sz w:val="7"/>
                <w:szCs w:val="7"/>
              </w:rPr>
              <w:t>ENTER</w:t>
            </w:r>
          </w:p>
        </w:tc>
        <w:tc>
          <w:tcPr>
            <w:tcW w:w="120" w:type="dxa"/>
            <w:vMerge w:val="restart"/>
            <w:vAlign w:val="bottom"/>
          </w:tcPr>
          <w:p>
            <w:pPr>
              <w:spacing w:after="0" w:line="20" w:lineRule="exact"/>
              <w:rPr>
                <w:color w:val="auto"/>
                <w:sz w:val="1"/>
                <w:szCs w:val="1"/>
              </w:rPr>
            </w:pPr>
          </w:p>
        </w:tc>
        <w:tc>
          <w:tcPr>
            <w:tcW w:w="280" w:type="dxa"/>
            <w:vAlign w:val="bottom"/>
          </w:tcPr>
          <w:p>
            <w:pPr>
              <w:spacing w:after="0" w:line="20" w:lineRule="exact"/>
              <w:rPr>
                <w:color w:val="auto"/>
                <w:sz w:val="1"/>
                <w:szCs w:val="1"/>
              </w:rPr>
            </w:pPr>
          </w:p>
        </w:tc>
        <w:tc>
          <w:tcPr>
            <w:tcW w:w="100" w:type="dxa"/>
            <w:vAlign w:val="bottom"/>
          </w:tcPr>
          <w:p>
            <w:pPr>
              <w:spacing w:after="0" w:line="20" w:lineRule="exact"/>
              <w:rPr>
                <w:color w:val="auto"/>
                <w:sz w:val="1"/>
                <w:szCs w:val="1"/>
              </w:rPr>
            </w:pPr>
          </w:p>
        </w:tc>
        <w:tc>
          <w:tcPr>
            <w:tcW w:w="80" w:type="dxa"/>
            <w:vAlign w:val="bottom"/>
          </w:tcPr>
          <w:p>
            <w:pPr>
              <w:spacing w:after="0" w:line="20" w:lineRule="exact"/>
              <w:rPr>
                <w:color w:val="auto"/>
                <w:sz w:val="1"/>
                <w:szCs w:val="1"/>
              </w:rPr>
            </w:pPr>
          </w:p>
        </w:tc>
        <w:tc>
          <w:tcPr>
            <w:tcW w:w="300" w:type="dxa"/>
            <w:tcBorders>
              <w:top w:val="single" w:color="auto" w:sz="8" w:space="0"/>
              <w:right w:val="single" w:color="auto" w:sz="8" w:space="0"/>
            </w:tcBorders>
            <w:vAlign w:val="bottom"/>
          </w:tcPr>
          <w:p>
            <w:pPr>
              <w:spacing w:after="0" w:line="20" w:lineRule="exact"/>
              <w:rPr>
                <w:color w:val="auto"/>
                <w:sz w:val="1"/>
                <w:szCs w:val="1"/>
              </w:rPr>
            </w:pPr>
          </w:p>
        </w:tc>
        <w:tc>
          <w:tcPr>
            <w:tcW w:w="280" w:type="dxa"/>
            <w:vMerge w:val="restart"/>
            <w:tcBorders>
              <w:top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w w:val="88"/>
                <w:sz w:val="7"/>
                <w:szCs w:val="7"/>
              </w:rPr>
              <w:t>ENTER</w:t>
            </w:r>
          </w:p>
        </w:tc>
        <w:tc>
          <w:tcPr>
            <w:tcW w:w="100" w:type="dxa"/>
            <w:vMerge w:val="restart"/>
            <w:vAlign w:val="bottom"/>
          </w:tcPr>
          <w:p>
            <w:pPr>
              <w:spacing w:after="0" w:line="20" w:lineRule="exact"/>
              <w:rPr>
                <w:color w:val="auto"/>
                <w:sz w:val="1"/>
                <w:szCs w:val="1"/>
              </w:rPr>
            </w:pPr>
          </w:p>
        </w:tc>
        <w:tc>
          <w:tcPr>
            <w:tcW w:w="380" w:type="dxa"/>
            <w:vAlign w:val="bottom"/>
          </w:tcPr>
          <w:p>
            <w:pPr>
              <w:spacing w:after="0" w:line="20" w:lineRule="exact"/>
              <w:rPr>
                <w:color w:val="auto"/>
                <w:sz w:val="1"/>
                <w:szCs w:val="1"/>
              </w:rPr>
            </w:pPr>
          </w:p>
        </w:tc>
        <w:tc>
          <w:tcPr>
            <w:tcW w:w="80" w:type="dxa"/>
            <w:vAlign w:val="bottom"/>
          </w:tcPr>
          <w:p>
            <w:pPr>
              <w:spacing w:after="0" w:line="20" w:lineRule="exact"/>
              <w:rPr>
                <w:color w:val="auto"/>
                <w:sz w:val="1"/>
                <w:szCs w:val="1"/>
              </w:rPr>
            </w:pPr>
          </w:p>
        </w:tc>
        <w:tc>
          <w:tcPr>
            <w:tcW w:w="300" w:type="dxa"/>
            <w:tcBorders>
              <w:top w:val="single" w:color="auto" w:sz="8" w:space="0"/>
              <w:right w:val="single" w:color="auto" w:sz="8" w:space="0"/>
            </w:tcBorders>
            <w:vAlign w:val="bottom"/>
          </w:tcPr>
          <w:p>
            <w:pPr>
              <w:spacing w:after="0" w:line="20" w:lineRule="exact"/>
              <w:rPr>
                <w:color w:val="auto"/>
                <w:sz w:val="1"/>
                <w:szCs w:val="1"/>
              </w:rPr>
            </w:pPr>
          </w:p>
        </w:tc>
        <w:tc>
          <w:tcPr>
            <w:tcW w:w="360" w:type="dxa"/>
            <w:gridSpan w:val="4"/>
            <w:vMerge w:val="restart"/>
            <w:tcBorders>
              <w:top w:val="single" w:color="auto" w:sz="8" w:space="0"/>
            </w:tcBorders>
            <w:vAlign w:val="bottom"/>
          </w:tcPr>
          <w:p>
            <w:pPr>
              <w:spacing w:after="0" w:line="79" w:lineRule="exact"/>
              <w:ind w:left="40"/>
              <w:rPr>
                <w:color w:val="auto"/>
                <w:sz w:val="20"/>
                <w:szCs w:val="20"/>
              </w:rPr>
            </w:pPr>
            <w:r>
              <w:rPr>
                <w:rFonts w:ascii="Times New Roman" w:hAnsi="Times New Roman" w:eastAsia="Times New Roman" w:cs="Times New Roman"/>
                <w:color w:val="auto"/>
                <w:sz w:val="7"/>
                <w:szCs w:val="7"/>
              </w:rPr>
              <w:t>ENTER</w:t>
            </w:r>
          </w:p>
        </w:tc>
        <w:tc>
          <w:tcPr>
            <w:tcW w:w="120" w:type="dxa"/>
            <w:vMerge w:val="restart"/>
            <w:vAlign w:val="bottom"/>
          </w:tcPr>
          <w:p>
            <w:pPr>
              <w:spacing w:after="0" w:line="20" w:lineRule="exact"/>
              <w:rPr>
                <w:color w:val="auto"/>
                <w:sz w:val="1"/>
                <w:szCs w:val="1"/>
              </w:rPr>
            </w:pP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78" w:hRule="atLeast"/>
        </w:trPr>
        <w:tc>
          <w:tcPr>
            <w:tcW w:w="400" w:type="dxa"/>
            <w:vAlign w:val="bottom"/>
          </w:tcPr>
          <w:p>
            <w:pPr>
              <w:spacing w:after="0"/>
              <w:rPr>
                <w:color w:val="auto"/>
                <w:sz w:val="6"/>
                <w:szCs w:val="6"/>
              </w:rPr>
            </w:pPr>
          </w:p>
        </w:tc>
        <w:tc>
          <w:tcPr>
            <w:tcW w:w="220" w:type="dxa"/>
            <w:vAlign w:val="bottom"/>
          </w:tcPr>
          <w:p>
            <w:pPr>
              <w:spacing w:after="0"/>
              <w:rPr>
                <w:color w:val="auto"/>
                <w:sz w:val="6"/>
                <w:szCs w:val="6"/>
              </w:rPr>
            </w:pPr>
          </w:p>
        </w:tc>
        <w:tc>
          <w:tcPr>
            <w:tcW w:w="20" w:type="dxa"/>
            <w:vAlign w:val="bottom"/>
          </w:tcPr>
          <w:p>
            <w:pPr>
              <w:spacing w:after="0"/>
              <w:rPr>
                <w:color w:val="auto"/>
                <w:sz w:val="6"/>
                <w:szCs w:val="6"/>
              </w:rPr>
            </w:pPr>
          </w:p>
        </w:tc>
        <w:tc>
          <w:tcPr>
            <w:tcW w:w="20" w:type="dxa"/>
            <w:vAlign w:val="bottom"/>
          </w:tcPr>
          <w:p>
            <w:pPr>
              <w:spacing w:after="0"/>
              <w:rPr>
                <w:color w:val="auto"/>
                <w:sz w:val="6"/>
                <w:szCs w:val="6"/>
              </w:rPr>
            </w:pPr>
          </w:p>
        </w:tc>
        <w:tc>
          <w:tcPr>
            <w:tcW w:w="80" w:type="dxa"/>
            <w:vAlign w:val="bottom"/>
          </w:tcPr>
          <w:p>
            <w:pPr>
              <w:spacing w:after="0"/>
              <w:rPr>
                <w:color w:val="auto"/>
                <w:sz w:val="6"/>
                <w:szCs w:val="6"/>
              </w:rPr>
            </w:pPr>
          </w:p>
        </w:tc>
        <w:tc>
          <w:tcPr>
            <w:tcW w:w="220" w:type="dxa"/>
            <w:vAlign w:val="bottom"/>
          </w:tcPr>
          <w:p>
            <w:pPr>
              <w:spacing w:after="0"/>
              <w:rPr>
                <w:color w:val="auto"/>
                <w:sz w:val="6"/>
                <w:szCs w:val="6"/>
              </w:rPr>
            </w:pPr>
          </w:p>
        </w:tc>
        <w:tc>
          <w:tcPr>
            <w:tcW w:w="140" w:type="dxa"/>
            <w:vAlign w:val="bottom"/>
          </w:tcPr>
          <w:p>
            <w:pPr>
              <w:spacing w:after="0"/>
              <w:rPr>
                <w:color w:val="auto"/>
                <w:sz w:val="6"/>
                <w:szCs w:val="6"/>
              </w:rPr>
            </w:pPr>
          </w:p>
        </w:tc>
        <w:tc>
          <w:tcPr>
            <w:tcW w:w="140" w:type="dxa"/>
            <w:vAlign w:val="bottom"/>
          </w:tcPr>
          <w:p>
            <w:pPr>
              <w:spacing w:after="0"/>
              <w:rPr>
                <w:color w:val="auto"/>
                <w:sz w:val="6"/>
                <w:szCs w:val="6"/>
              </w:rPr>
            </w:pPr>
          </w:p>
        </w:tc>
        <w:tc>
          <w:tcPr>
            <w:tcW w:w="240" w:type="dxa"/>
            <w:tcBorders>
              <w:right w:val="single" w:color="auto" w:sz="8" w:space="0"/>
            </w:tcBorders>
            <w:vAlign w:val="bottom"/>
          </w:tcPr>
          <w:p>
            <w:pPr>
              <w:spacing w:after="0"/>
              <w:rPr>
                <w:color w:val="auto"/>
                <w:sz w:val="6"/>
                <w:szCs w:val="6"/>
              </w:rPr>
            </w:pPr>
          </w:p>
        </w:tc>
        <w:tc>
          <w:tcPr>
            <w:tcW w:w="280" w:type="dxa"/>
            <w:vMerge w:val="continue"/>
            <w:vAlign w:val="bottom"/>
          </w:tcPr>
          <w:p>
            <w:pPr>
              <w:spacing w:after="0"/>
              <w:rPr>
                <w:color w:val="auto"/>
                <w:sz w:val="6"/>
                <w:szCs w:val="6"/>
              </w:rPr>
            </w:pPr>
          </w:p>
        </w:tc>
        <w:tc>
          <w:tcPr>
            <w:tcW w:w="120" w:type="dxa"/>
            <w:vMerge w:val="continue"/>
            <w:vAlign w:val="bottom"/>
          </w:tcPr>
          <w:p>
            <w:pPr>
              <w:spacing w:after="0"/>
              <w:rPr>
                <w:color w:val="auto"/>
                <w:sz w:val="6"/>
                <w:szCs w:val="6"/>
              </w:rPr>
            </w:pPr>
          </w:p>
        </w:tc>
        <w:tc>
          <w:tcPr>
            <w:tcW w:w="280" w:type="dxa"/>
            <w:vAlign w:val="bottom"/>
          </w:tcPr>
          <w:p>
            <w:pPr>
              <w:spacing w:after="0"/>
              <w:rPr>
                <w:color w:val="auto"/>
                <w:sz w:val="6"/>
                <w:szCs w:val="6"/>
              </w:rPr>
            </w:pPr>
          </w:p>
        </w:tc>
        <w:tc>
          <w:tcPr>
            <w:tcW w:w="100" w:type="dxa"/>
            <w:vAlign w:val="bottom"/>
          </w:tcPr>
          <w:p>
            <w:pPr>
              <w:spacing w:after="0"/>
              <w:rPr>
                <w:color w:val="auto"/>
                <w:sz w:val="6"/>
                <w:szCs w:val="6"/>
              </w:rPr>
            </w:pPr>
          </w:p>
        </w:tc>
        <w:tc>
          <w:tcPr>
            <w:tcW w:w="80" w:type="dxa"/>
            <w:vAlign w:val="bottom"/>
          </w:tcPr>
          <w:p>
            <w:pPr>
              <w:spacing w:after="0"/>
              <w:rPr>
                <w:color w:val="auto"/>
                <w:sz w:val="6"/>
                <w:szCs w:val="6"/>
              </w:rPr>
            </w:pPr>
          </w:p>
        </w:tc>
        <w:tc>
          <w:tcPr>
            <w:tcW w:w="300" w:type="dxa"/>
            <w:tcBorders>
              <w:right w:val="single" w:color="auto" w:sz="8" w:space="0"/>
            </w:tcBorders>
            <w:vAlign w:val="bottom"/>
          </w:tcPr>
          <w:p>
            <w:pPr>
              <w:spacing w:after="0"/>
              <w:rPr>
                <w:color w:val="auto"/>
                <w:sz w:val="6"/>
                <w:szCs w:val="6"/>
              </w:rPr>
            </w:pPr>
          </w:p>
        </w:tc>
        <w:tc>
          <w:tcPr>
            <w:tcW w:w="280" w:type="dxa"/>
            <w:vMerge w:val="continue"/>
            <w:vAlign w:val="bottom"/>
          </w:tcPr>
          <w:p>
            <w:pPr>
              <w:spacing w:after="0"/>
              <w:rPr>
                <w:color w:val="auto"/>
                <w:sz w:val="6"/>
                <w:szCs w:val="6"/>
              </w:rPr>
            </w:pPr>
          </w:p>
        </w:tc>
        <w:tc>
          <w:tcPr>
            <w:tcW w:w="100" w:type="dxa"/>
            <w:vMerge w:val="continue"/>
            <w:vAlign w:val="bottom"/>
          </w:tcPr>
          <w:p>
            <w:pPr>
              <w:spacing w:after="0"/>
              <w:rPr>
                <w:color w:val="auto"/>
                <w:sz w:val="6"/>
                <w:szCs w:val="6"/>
              </w:rPr>
            </w:pPr>
          </w:p>
        </w:tc>
        <w:tc>
          <w:tcPr>
            <w:tcW w:w="380" w:type="dxa"/>
            <w:vAlign w:val="bottom"/>
          </w:tcPr>
          <w:p>
            <w:pPr>
              <w:spacing w:after="0"/>
              <w:rPr>
                <w:color w:val="auto"/>
                <w:sz w:val="6"/>
                <w:szCs w:val="6"/>
              </w:rPr>
            </w:pPr>
          </w:p>
        </w:tc>
        <w:tc>
          <w:tcPr>
            <w:tcW w:w="80" w:type="dxa"/>
            <w:vAlign w:val="bottom"/>
          </w:tcPr>
          <w:p>
            <w:pPr>
              <w:spacing w:after="0"/>
              <w:rPr>
                <w:color w:val="auto"/>
                <w:sz w:val="6"/>
                <w:szCs w:val="6"/>
              </w:rPr>
            </w:pPr>
          </w:p>
        </w:tc>
        <w:tc>
          <w:tcPr>
            <w:tcW w:w="300" w:type="dxa"/>
            <w:tcBorders>
              <w:right w:val="single" w:color="auto" w:sz="8" w:space="0"/>
            </w:tcBorders>
            <w:vAlign w:val="bottom"/>
          </w:tcPr>
          <w:p>
            <w:pPr>
              <w:spacing w:after="0"/>
              <w:rPr>
                <w:color w:val="auto"/>
                <w:sz w:val="6"/>
                <w:szCs w:val="6"/>
              </w:rPr>
            </w:pPr>
          </w:p>
        </w:tc>
        <w:tc>
          <w:tcPr>
            <w:tcW w:w="360" w:type="dxa"/>
            <w:gridSpan w:val="4"/>
            <w:vMerge w:val="continue"/>
            <w:vAlign w:val="bottom"/>
          </w:tcPr>
          <w:p>
            <w:pPr>
              <w:spacing w:after="0"/>
              <w:rPr>
                <w:color w:val="auto"/>
                <w:sz w:val="6"/>
                <w:szCs w:val="6"/>
              </w:rPr>
            </w:pPr>
          </w:p>
        </w:tc>
        <w:tc>
          <w:tcPr>
            <w:tcW w:w="120" w:type="dxa"/>
            <w:vMerge w:val="continue"/>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2" w:hRule="atLeast"/>
        </w:trPr>
        <w:tc>
          <w:tcPr>
            <w:tcW w:w="400" w:type="dxa"/>
            <w:vAlign w:val="bottom"/>
          </w:tcPr>
          <w:p>
            <w:pPr>
              <w:spacing w:after="0"/>
              <w:rPr>
                <w:color w:val="auto"/>
                <w:sz w:val="7"/>
                <w:szCs w:val="7"/>
              </w:rPr>
            </w:pPr>
          </w:p>
        </w:tc>
        <w:tc>
          <w:tcPr>
            <w:tcW w:w="220" w:type="dxa"/>
            <w:vAlign w:val="bottom"/>
          </w:tcPr>
          <w:p>
            <w:pPr>
              <w:spacing w:after="0"/>
              <w:rPr>
                <w:color w:val="auto"/>
                <w:sz w:val="7"/>
                <w:szCs w:val="7"/>
              </w:rPr>
            </w:pPr>
          </w:p>
        </w:tc>
        <w:tc>
          <w:tcPr>
            <w:tcW w:w="20" w:type="dxa"/>
            <w:vAlign w:val="bottom"/>
          </w:tcPr>
          <w:p>
            <w:pPr>
              <w:spacing w:after="0"/>
              <w:rPr>
                <w:color w:val="auto"/>
                <w:sz w:val="7"/>
                <w:szCs w:val="7"/>
              </w:rPr>
            </w:pPr>
          </w:p>
        </w:tc>
        <w:tc>
          <w:tcPr>
            <w:tcW w:w="20" w:type="dxa"/>
            <w:vAlign w:val="bottom"/>
          </w:tcPr>
          <w:p>
            <w:pPr>
              <w:spacing w:after="0"/>
              <w:rPr>
                <w:color w:val="auto"/>
                <w:sz w:val="7"/>
                <w:szCs w:val="7"/>
              </w:rPr>
            </w:pPr>
          </w:p>
        </w:tc>
        <w:tc>
          <w:tcPr>
            <w:tcW w:w="80" w:type="dxa"/>
            <w:vAlign w:val="bottom"/>
          </w:tcPr>
          <w:p>
            <w:pPr>
              <w:spacing w:after="0"/>
              <w:rPr>
                <w:color w:val="auto"/>
                <w:sz w:val="7"/>
                <w:szCs w:val="7"/>
              </w:rPr>
            </w:pPr>
          </w:p>
        </w:tc>
        <w:tc>
          <w:tcPr>
            <w:tcW w:w="220" w:type="dxa"/>
            <w:vAlign w:val="bottom"/>
          </w:tcPr>
          <w:p>
            <w:pPr>
              <w:spacing w:after="0"/>
              <w:rPr>
                <w:color w:val="auto"/>
                <w:sz w:val="7"/>
                <w:szCs w:val="7"/>
              </w:rPr>
            </w:pPr>
          </w:p>
        </w:tc>
        <w:tc>
          <w:tcPr>
            <w:tcW w:w="140" w:type="dxa"/>
            <w:vAlign w:val="bottom"/>
          </w:tcPr>
          <w:p>
            <w:pPr>
              <w:spacing w:after="0"/>
              <w:rPr>
                <w:color w:val="auto"/>
                <w:sz w:val="7"/>
                <w:szCs w:val="7"/>
              </w:rPr>
            </w:pPr>
          </w:p>
        </w:tc>
        <w:tc>
          <w:tcPr>
            <w:tcW w:w="140" w:type="dxa"/>
            <w:vAlign w:val="bottom"/>
          </w:tcPr>
          <w:p>
            <w:pPr>
              <w:spacing w:after="0"/>
              <w:rPr>
                <w:color w:val="auto"/>
                <w:sz w:val="7"/>
                <w:szCs w:val="7"/>
              </w:rPr>
            </w:pPr>
          </w:p>
        </w:tc>
        <w:tc>
          <w:tcPr>
            <w:tcW w:w="520" w:type="dxa"/>
            <w:gridSpan w:val="2"/>
            <w:vAlign w:val="bottom"/>
          </w:tcPr>
          <w:p>
            <w:pPr>
              <w:spacing w:after="0"/>
              <w:rPr>
                <w:color w:val="auto"/>
                <w:sz w:val="7"/>
                <w:szCs w:val="7"/>
              </w:rPr>
            </w:pPr>
          </w:p>
        </w:tc>
        <w:tc>
          <w:tcPr>
            <w:tcW w:w="120" w:type="dxa"/>
            <w:vAlign w:val="bottom"/>
          </w:tcPr>
          <w:p>
            <w:pPr>
              <w:spacing w:after="0"/>
              <w:rPr>
                <w:color w:val="auto"/>
                <w:sz w:val="7"/>
                <w:szCs w:val="7"/>
              </w:rPr>
            </w:pPr>
          </w:p>
        </w:tc>
        <w:tc>
          <w:tcPr>
            <w:tcW w:w="280" w:type="dxa"/>
            <w:vAlign w:val="bottom"/>
          </w:tcPr>
          <w:p>
            <w:pPr>
              <w:spacing w:after="0"/>
              <w:rPr>
                <w:color w:val="auto"/>
                <w:sz w:val="7"/>
                <w:szCs w:val="7"/>
              </w:rPr>
            </w:pPr>
          </w:p>
        </w:tc>
        <w:tc>
          <w:tcPr>
            <w:tcW w:w="100" w:type="dxa"/>
            <w:vAlign w:val="bottom"/>
          </w:tcPr>
          <w:p>
            <w:pPr>
              <w:spacing w:after="0"/>
              <w:rPr>
                <w:color w:val="auto"/>
                <w:sz w:val="7"/>
                <w:szCs w:val="7"/>
              </w:rPr>
            </w:pPr>
          </w:p>
        </w:tc>
        <w:tc>
          <w:tcPr>
            <w:tcW w:w="80" w:type="dxa"/>
            <w:vAlign w:val="bottom"/>
          </w:tcPr>
          <w:p>
            <w:pPr>
              <w:spacing w:after="0"/>
              <w:rPr>
                <w:color w:val="auto"/>
                <w:sz w:val="7"/>
                <w:szCs w:val="7"/>
              </w:rPr>
            </w:pPr>
          </w:p>
        </w:tc>
        <w:tc>
          <w:tcPr>
            <w:tcW w:w="580" w:type="dxa"/>
            <w:gridSpan w:val="2"/>
            <w:vAlign w:val="bottom"/>
          </w:tcPr>
          <w:p>
            <w:pPr>
              <w:spacing w:after="0"/>
              <w:rPr>
                <w:color w:val="auto"/>
                <w:sz w:val="7"/>
                <w:szCs w:val="7"/>
              </w:rPr>
            </w:pPr>
          </w:p>
        </w:tc>
        <w:tc>
          <w:tcPr>
            <w:tcW w:w="100" w:type="dxa"/>
            <w:vAlign w:val="bottom"/>
          </w:tcPr>
          <w:p>
            <w:pPr>
              <w:spacing w:after="0"/>
              <w:rPr>
                <w:color w:val="auto"/>
                <w:sz w:val="7"/>
                <w:szCs w:val="7"/>
              </w:rPr>
            </w:pPr>
          </w:p>
        </w:tc>
        <w:tc>
          <w:tcPr>
            <w:tcW w:w="380" w:type="dxa"/>
            <w:vAlign w:val="bottom"/>
          </w:tcPr>
          <w:p>
            <w:pPr>
              <w:spacing w:after="0"/>
              <w:rPr>
                <w:color w:val="auto"/>
                <w:sz w:val="7"/>
                <w:szCs w:val="7"/>
              </w:rPr>
            </w:pPr>
          </w:p>
        </w:tc>
        <w:tc>
          <w:tcPr>
            <w:tcW w:w="80" w:type="dxa"/>
            <w:vAlign w:val="bottom"/>
          </w:tcPr>
          <w:p>
            <w:pPr>
              <w:spacing w:after="0"/>
              <w:rPr>
                <w:color w:val="auto"/>
                <w:sz w:val="7"/>
                <w:szCs w:val="7"/>
              </w:rPr>
            </w:pPr>
          </w:p>
        </w:tc>
        <w:tc>
          <w:tcPr>
            <w:tcW w:w="580" w:type="dxa"/>
            <w:gridSpan w:val="3"/>
            <w:tcBorders>
              <w:bottom w:val="single" w:color="auto" w:sz="8" w:space="0"/>
            </w:tcBorders>
            <w:vAlign w:val="bottom"/>
          </w:tcPr>
          <w:p>
            <w:pPr>
              <w:spacing w:after="0"/>
              <w:rPr>
                <w:color w:val="auto"/>
                <w:sz w:val="7"/>
                <w:szCs w:val="7"/>
              </w:rPr>
            </w:pPr>
          </w:p>
        </w:tc>
        <w:tc>
          <w:tcPr>
            <w:tcW w:w="20" w:type="dxa"/>
            <w:tcBorders>
              <w:bottom w:val="single" w:color="auto" w:sz="8" w:space="0"/>
            </w:tcBorders>
            <w:vAlign w:val="bottom"/>
          </w:tcPr>
          <w:p>
            <w:pPr>
              <w:spacing w:after="0"/>
              <w:rPr>
                <w:color w:val="auto"/>
                <w:sz w:val="7"/>
                <w:szCs w:val="7"/>
              </w:rPr>
            </w:pPr>
          </w:p>
        </w:tc>
        <w:tc>
          <w:tcPr>
            <w:tcW w:w="60" w:type="dxa"/>
            <w:tcBorders>
              <w:bottom w:val="single" w:color="auto" w:sz="8" w:space="0"/>
            </w:tcBorders>
            <w:vAlign w:val="bottom"/>
          </w:tcPr>
          <w:p>
            <w:pPr>
              <w:spacing w:after="0"/>
              <w:rPr>
                <w:color w:val="auto"/>
                <w:sz w:val="7"/>
                <w:szCs w:val="7"/>
              </w:rPr>
            </w:pPr>
          </w:p>
        </w:tc>
        <w:tc>
          <w:tcPr>
            <w:tcW w:w="120" w:type="dxa"/>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6" w:hRule="atLeast"/>
        </w:trPr>
        <w:tc>
          <w:tcPr>
            <w:tcW w:w="400" w:type="dxa"/>
            <w:vAlign w:val="bottom"/>
          </w:tcPr>
          <w:p>
            <w:pPr>
              <w:spacing w:after="0"/>
              <w:rPr>
                <w:color w:val="auto"/>
                <w:sz w:val="9"/>
                <w:szCs w:val="9"/>
              </w:rPr>
            </w:pPr>
          </w:p>
        </w:tc>
        <w:tc>
          <w:tcPr>
            <w:tcW w:w="220" w:type="dxa"/>
            <w:vAlign w:val="bottom"/>
          </w:tcPr>
          <w:p>
            <w:pPr>
              <w:spacing w:after="0"/>
              <w:rPr>
                <w:color w:val="auto"/>
                <w:sz w:val="9"/>
                <w:szCs w:val="9"/>
              </w:rPr>
            </w:pPr>
          </w:p>
        </w:tc>
        <w:tc>
          <w:tcPr>
            <w:tcW w:w="20" w:type="dxa"/>
            <w:vAlign w:val="bottom"/>
          </w:tcPr>
          <w:p>
            <w:pPr>
              <w:spacing w:after="0"/>
              <w:rPr>
                <w:color w:val="auto"/>
                <w:sz w:val="9"/>
                <w:szCs w:val="9"/>
              </w:rPr>
            </w:pPr>
          </w:p>
        </w:tc>
        <w:tc>
          <w:tcPr>
            <w:tcW w:w="20" w:type="dxa"/>
            <w:vAlign w:val="bottom"/>
          </w:tcPr>
          <w:p>
            <w:pPr>
              <w:spacing w:after="0"/>
              <w:rPr>
                <w:color w:val="auto"/>
                <w:sz w:val="9"/>
                <w:szCs w:val="9"/>
              </w:rPr>
            </w:pPr>
          </w:p>
        </w:tc>
        <w:tc>
          <w:tcPr>
            <w:tcW w:w="580" w:type="dxa"/>
            <w:gridSpan w:val="4"/>
            <w:tcBorders>
              <w:right w:val="single" w:color="auto" w:sz="8" w:space="0"/>
            </w:tcBorders>
            <w:vAlign w:val="bottom"/>
          </w:tcPr>
          <w:p>
            <w:pPr>
              <w:spacing w:after="0" w:line="80" w:lineRule="exact"/>
              <w:ind w:left="20"/>
              <w:rPr>
                <w:color w:val="auto"/>
                <w:sz w:val="20"/>
                <w:szCs w:val="20"/>
              </w:rPr>
            </w:pPr>
            <w:r>
              <w:rPr>
                <w:rFonts w:ascii="宋体" w:hAnsi="宋体" w:eastAsia="宋体" w:cs="宋体"/>
                <w:color w:val="auto"/>
                <w:sz w:val="7"/>
                <w:szCs w:val="7"/>
              </w:rPr>
              <w:t>一级菜单</w:t>
            </w:r>
          </w:p>
        </w:tc>
        <w:tc>
          <w:tcPr>
            <w:tcW w:w="520" w:type="dxa"/>
            <w:gridSpan w:val="2"/>
            <w:tcBorders>
              <w:top w:val="single" w:color="auto" w:sz="8" w:space="0"/>
              <w:bottom w:val="single" w:color="E8EEF7" w:sz="8" w:space="0"/>
              <w:right w:val="single" w:color="auto" w:sz="8" w:space="0"/>
            </w:tcBorders>
            <w:shd w:val="clear" w:color="auto" w:fill="E8EEF7"/>
            <w:vAlign w:val="bottom"/>
          </w:tcPr>
          <w:p>
            <w:pPr>
              <w:spacing w:after="0" w:line="72" w:lineRule="exact"/>
              <w:ind w:right="44"/>
              <w:jc w:val="center"/>
              <w:rPr>
                <w:color w:val="auto"/>
                <w:sz w:val="20"/>
                <w:szCs w:val="20"/>
              </w:rPr>
            </w:pPr>
            <w:r>
              <w:rPr>
                <w:rFonts w:ascii="Times New Roman" w:hAnsi="Times New Roman" w:eastAsia="Times New Roman" w:cs="Times New Roman"/>
                <w:color w:val="auto"/>
                <w:sz w:val="7"/>
                <w:szCs w:val="7"/>
              </w:rPr>
              <w:t>b0</w:t>
            </w:r>
          </w:p>
        </w:tc>
        <w:tc>
          <w:tcPr>
            <w:tcW w:w="120" w:type="dxa"/>
            <w:vAlign w:val="bottom"/>
          </w:tcPr>
          <w:p>
            <w:pPr>
              <w:spacing w:after="0"/>
              <w:rPr>
                <w:color w:val="auto"/>
                <w:sz w:val="9"/>
                <w:szCs w:val="9"/>
              </w:rPr>
            </w:pPr>
          </w:p>
        </w:tc>
        <w:tc>
          <w:tcPr>
            <w:tcW w:w="280" w:type="dxa"/>
            <w:vAlign w:val="bottom"/>
          </w:tcPr>
          <w:p>
            <w:pPr>
              <w:spacing w:after="0"/>
              <w:rPr>
                <w:color w:val="auto"/>
                <w:sz w:val="9"/>
                <w:szCs w:val="9"/>
              </w:rPr>
            </w:pPr>
          </w:p>
        </w:tc>
        <w:tc>
          <w:tcPr>
            <w:tcW w:w="100" w:type="dxa"/>
            <w:vAlign w:val="bottom"/>
          </w:tcPr>
          <w:p>
            <w:pPr>
              <w:spacing w:after="0"/>
              <w:rPr>
                <w:color w:val="auto"/>
                <w:sz w:val="9"/>
                <w:szCs w:val="9"/>
              </w:rPr>
            </w:pPr>
          </w:p>
        </w:tc>
        <w:tc>
          <w:tcPr>
            <w:tcW w:w="80" w:type="dxa"/>
            <w:tcBorders>
              <w:right w:val="single" w:color="auto" w:sz="8" w:space="0"/>
            </w:tcBorders>
            <w:vAlign w:val="bottom"/>
          </w:tcPr>
          <w:p>
            <w:pPr>
              <w:spacing w:after="0"/>
              <w:rPr>
                <w:color w:val="auto"/>
                <w:sz w:val="9"/>
                <w:szCs w:val="9"/>
              </w:rPr>
            </w:pPr>
          </w:p>
        </w:tc>
        <w:tc>
          <w:tcPr>
            <w:tcW w:w="580" w:type="dxa"/>
            <w:gridSpan w:val="2"/>
            <w:tcBorders>
              <w:top w:val="single" w:color="auto" w:sz="8" w:space="0"/>
              <w:bottom w:val="single" w:color="auto" w:sz="8" w:space="0"/>
              <w:right w:val="single" w:color="auto" w:sz="8" w:space="0"/>
            </w:tcBorders>
            <w:shd w:val="clear" w:color="auto" w:fill="E8EEF7"/>
            <w:vAlign w:val="bottom"/>
          </w:tcPr>
          <w:p>
            <w:pPr>
              <w:spacing w:after="0" w:line="72" w:lineRule="exact"/>
              <w:jc w:val="center"/>
              <w:rPr>
                <w:color w:val="auto"/>
                <w:sz w:val="20"/>
                <w:szCs w:val="20"/>
              </w:rPr>
            </w:pPr>
            <w:r>
              <w:rPr>
                <w:rFonts w:ascii="Times New Roman" w:hAnsi="Times New Roman" w:eastAsia="Times New Roman" w:cs="Times New Roman"/>
                <w:color w:val="auto"/>
                <w:w w:val="93"/>
                <w:sz w:val="7"/>
                <w:szCs w:val="7"/>
              </w:rPr>
              <w:t>ub0.03</w:t>
            </w:r>
          </w:p>
        </w:tc>
        <w:tc>
          <w:tcPr>
            <w:tcW w:w="100" w:type="dxa"/>
            <w:vAlign w:val="bottom"/>
          </w:tcPr>
          <w:p>
            <w:pPr>
              <w:spacing w:after="0"/>
              <w:rPr>
                <w:color w:val="auto"/>
                <w:sz w:val="9"/>
                <w:szCs w:val="9"/>
              </w:rPr>
            </w:pPr>
          </w:p>
        </w:tc>
        <w:tc>
          <w:tcPr>
            <w:tcW w:w="380" w:type="dxa"/>
            <w:vAlign w:val="bottom"/>
          </w:tcPr>
          <w:p>
            <w:pPr>
              <w:spacing w:after="0"/>
              <w:rPr>
                <w:color w:val="auto"/>
                <w:sz w:val="9"/>
                <w:szCs w:val="9"/>
              </w:rPr>
            </w:pPr>
          </w:p>
        </w:tc>
        <w:tc>
          <w:tcPr>
            <w:tcW w:w="80" w:type="dxa"/>
            <w:tcBorders>
              <w:right w:val="single" w:color="auto" w:sz="8" w:space="0"/>
            </w:tcBorders>
            <w:vAlign w:val="bottom"/>
          </w:tcPr>
          <w:p>
            <w:pPr>
              <w:spacing w:after="0"/>
              <w:rPr>
                <w:color w:val="auto"/>
                <w:sz w:val="9"/>
                <w:szCs w:val="9"/>
              </w:rPr>
            </w:pPr>
          </w:p>
        </w:tc>
        <w:tc>
          <w:tcPr>
            <w:tcW w:w="660" w:type="dxa"/>
            <w:gridSpan w:val="5"/>
            <w:tcBorders>
              <w:top w:val="single" w:color="E8EEF7" w:sz="8" w:space="0"/>
              <w:bottom w:val="single" w:color="auto" w:sz="8" w:space="0"/>
              <w:right w:val="single" w:color="auto" w:sz="8" w:space="0"/>
            </w:tcBorders>
            <w:shd w:val="clear" w:color="auto" w:fill="E8EEF7"/>
            <w:vAlign w:val="bottom"/>
          </w:tcPr>
          <w:p>
            <w:pPr>
              <w:spacing w:after="0" w:line="57" w:lineRule="exact"/>
              <w:ind w:right="80"/>
              <w:jc w:val="center"/>
              <w:rPr>
                <w:color w:val="auto"/>
                <w:sz w:val="20"/>
                <w:szCs w:val="20"/>
              </w:rPr>
            </w:pPr>
            <w:r>
              <w:rPr>
                <w:rFonts w:ascii="Times New Roman" w:hAnsi="Times New Roman" w:eastAsia="Times New Roman" w:cs="Times New Roman"/>
                <w:color w:val="auto"/>
                <w:sz w:val="6"/>
                <w:szCs w:val="6"/>
              </w:rPr>
              <w:t>cb0.10</w:t>
            </w:r>
          </w:p>
        </w:tc>
        <w:tc>
          <w:tcPr>
            <w:tcW w:w="120" w:type="dxa"/>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8" w:hRule="atLeast"/>
        </w:trPr>
        <w:tc>
          <w:tcPr>
            <w:tcW w:w="1240" w:type="dxa"/>
            <w:gridSpan w:val="8"/>
            <w:vAlign w:val="bottom"/>
          </w:tcPr>
          <w:p>
            <w:pPr>
              <w:spacing w:after="0" w:line="89" w:lineRule="exact"/>
              <w:ind w:left="80"/>
              <w:rPr>
                <w:color w:val="auto"/>
                <w:sz w:val="20"/>
                <w:szCs w:val="20"/>
              </w:rPr>
            </w:pPr>
            <w:r>
              <w:rPr>
                <w:rFonts w:ascii="宋体" w:hAnsi="宋体" w:eastAsia="宋体" w:cs="宋体"/>
                <w:color w:val="auto"/>
                <w:sz w:val="9"/>
                <w:szCs w:val="9"/>
              </w:rPr>
              <w:t>右侧仅为举例</w:t>
            </w:r>
          </w:p>
        </w:tc>
        <w:tc>
          <w:tcPr>
            <w:tcW w:w="520" w:type="dxa"/>
            <w:gridSpan w:val="2"/>
            <w:tcBorders>
              <w:top w:val="single" w:color="auto" w:sz="8" w:space="0"/>
            </w:tcBorders>
            <w:textDirection w:val="btLr"/>
            <w:vAlign w:val="bottom"/>
          </w:tcPr>
          <w:p>
            <w:pPr>
              <w:spacing w:after="0"/>
              <w:ind w:right="35"/>
              <w:rPr>
                <w:color w:val="auto"/>
                <w:sz w:val="20"/>
                <w:szCs w:val="20"/>
              </w:rPr>
            </w:pPr>
            <w:r>
              <w:rPr>
                <w:rFonts w:ascii="宋体" w:hAnsi="宋体" w:eastAsia="宋体" w:cs="宋体"/>
                <w:color w:val="auto"/>
                <w:w w:val="79"/>
                <w:sz w:val="5"/>
                <w:szCs w:val="5"/>
              </w:rPr>
              <w:t>……</w:t>
            </w:r>
          </w:p>
        </w:tc>
        <w:tc>
          <w:tcPr>
            <w:tcW w:w="120" w:type="dxa"/>
            <w:vAlign w:val="bottom"/>
          </w:tcPr>
          <w:p>
            <w:pPr>
              <w:spacing w:after="0"/>
              <w:rPr>
                <w:color w:val="auto"/>
                <w:sz w:val="7"/>
                <w:szCs w:val="7"/>
              </w:rPr>
            </w:pPr>
          </w:p>
        </w:tc>
        <w:tc>
          <w:tcPr>
            <w:tcW w:w="280" w:type="dxa"/>
            <w:vAlign w:val="bottom"/>
          </w:tcPr>
          <w:p>
            <w:pPr>
              <w:spacing w:after="0"/>
              <w:rPr>
                <w:color w:val="auto"/>
                <w:sz w:val="7"/>
                <w:szCs w:val="7"/>
              </w:rPr>
            </w:pPr>
          </w:p>
        </w:tc>
        <w:tc>
          <w:tcPr>
            <w:tcW w:w="100" w:type="dxa"/>
            <w:vAlign w:val="bottom"/>
          </w:tcPr>
          <w:p>
            <w:pPr>
              <w:spacing w:after="0"/>
              <w:rPr>
                <w:color w:val="auto"/>
                <w:sz w:val="7"/>
                <w:szCs w:val="7"/>
              </w:rPr>
            </w:pPr>
          </w:p>
        </w:tc>
        <w:tc>
          <w:tcPr>
            <w:tcW w:w="80" w:type="dxa"/>
            <w:tcBorders>
              <w:right w:val="single" w:color="auto" w:sz="8" w:space="0"/>
            </w:tcBorders>
            <w:vAlign w:val="bottom"/>
          </w:tcPr>
          <w:p>
            <w:pPr>
              <w:spacing w:after="0"/>
              <w:rPr>
                <w:color w:val="auto"/>
                <w:sz w:val="7"/>
                <w:szCs w:val="7"/>
              </w:rPr>
            </w:pPr>
          </w:p>
        </w:tc>
        <w:tc>
          <w:tcPr>
            <w:tcW w:w="580" w:type="dxa"/>
            <w:gridSpan w:val="2"/>
            <w:tcBorders>
              <w:top w:val="single" w:color="auto" w:sz="8" w:space="0"/>
              <w:bottom w:val="single" w:color="auto" w:sz="8" w:space="0"/>
              <w:right w:val="single" w:color="auto" w:sz="8" w:space="0"/>
            </w:tcBorders>
            <w:shd w:val="clear" w:color="auto" w:fill="E8EEF7"/>
            <w:vAlign w:val="bottom"/>
          </w:tcPr>
          <w:p>
            <w:pPr>
              <w:spacing w:after="0" w:line="77" w:lineRule="exact"/>
              <w:jc w:val="center"/>
              <w:rPr>
                <w:color w:val="auto"/>
                <w:sz w:val="20"/>
                <w:szCs w:val="20"/>
              </w:rPr>
            </w:pPr>
            <w:r>
              <w:rPr>
                <w:rFonts w:ascii="Times New Roman" w:hAnsi="Times New Roman" w:eastAsia="Times New Roman" w:cs="Times New Roman"/>
                <w:color w:val="auto"/>
                <w:w w:val="93"/>
                <w:sz w:val="7"/>
                <w:szCs w:val="7"/>
              </w:rPr>
              <w:t>ub0.08</w:t>
            </w:r>
          </w:p>
        </w:tc>
        <w:tc>
          <w:tcPr>
            <w:tcW w:w="100" w:type="dxa"/>
            <w:vAlign w:val="bottom"/>
          </w:tcPr>
          <w:p>
            <w:pPr>
              <w:spacing w:after="0"/>
              <w:rPr>
                <w:color w:val="auto"/>
                <w:sz w:val="7"/>
                <w:szCs w:val="7"/>
              </w:rPr>
            </w:pPr>
          </w:p>
        </w:tc>
        <w:tc>
          <w:tcPr>
            <w:tcW w:w="380" w:type="dxa"/>
            <w:vAlign w:val="bottom"/>
          </w:tcPr>
          <w:p>
            <w:pPr>
              <w:spacing w:after="0"/>
              <w:rPr>
                <w:color w:val="auto"/>
                <w:sz w:val="7"/>
                <w:szCs w:val="7"/>
              </w:rPr>
            </w:pPr>
          </w:p>
        </w:tc>
        <w:tc>
          <w:tcPr>
            <w:tcW w:w="80" w:type="dxa"/>
            <w:tcBorders>
              <w:right w:val="single" w:color="auto" w:sz="8" w:space="0"/>
            </w:tcBorders>
            <w:vAlign w:val="bottom"/>
          </w:tcPr>
          <w:p>
            <w:pPr>
              <w:spacing w:after="0"/>
              <w:rPr>
                <w:color w:val="auto"/>
                <w:sz w:val="7"/>
                <w:szCs w:val="7"/>
              </w:rPr>
            </w:pPr>
          </w:p>
        </w:tc>
        <w:tc>
          <w:tcPr>
            <w:tcW w:w="600" w:type="dxa"/>
            <w:gridSpan w:val="4"/>
            <w:tcBorders>
              <w:top w:val="single" w:color="E8EEF7" w:sz="8" w:space="0"/>
              <w:bottom w:val="single" w:color="auto" w:sz="8" w:space="0"/>
            </w:tcBorders>
            <w:shd w:val="clear" w:color="auto" w:fill="E8EEF7"/>
            <w:vAlign w:val="bottom"/>
          </w:tcPr>
          <w:p>
            <w:pPr>
              <w:spacing w:after="0" w:line="65" w:lineRule="exact"/>
              <w:ind w:right="20"/>
              <w:jc w:val="center"/>
              <w:rPr>
                <w:color w:val="auto"/>
                <w:sz w:val="20"/>
                <w:szCs w:val="20"/>
              </w:rPr>
            </w:pPr>
            <w:r>
              <w:rPr>
                <w:rFonts w:ascii="Times New Roman" w:hAnsi="Times New Roman" w:eastAsia="Times New Roman" w:cs="Times New Roman"/>
                <w:color w:val="auto"/>
                <w:w w:val="95"/>
                <w:sz w:val="7"/>
                <w:szCs w:val="7"/>
              </w:rPr>
              <w:t>cb0.21</w:t>
            </w:r>
          </w:p>
        </w:tc>
        <w:tc>
          <w:tcPr>
            <w:tcW w:w="60" w:type="dxa"/>
            <w:tcBorders>
              <w:top w:val="single" w:color="auto" w:sz="8" w:space="0"/>
              <w:bottom w:val="single" w:color="auto" w:sz="8" w:space="0"/>
              <w:right w:val="single" w:color="auto" w:sz="8" w:space="0"/>
            </w:tcBorders>
            <w:shd w:val="clear" w:color="auto" w:fill="000000"/>
            <w:vAlign w:val="bottom"/>
          </w:tcPr>
          <w:p>
            <w:pPr>
              <w:spacing w:after="0"/>
              <w:rPr>
                <w:color w:val="auto"/>
                <w:sz w:val="7"/>
                <w:szCs w:val="7"/>
              </w:rPr>
            </w:pPr>
          </w:p>
        </w:tc>
        <w:tc>
          <w:tcPr>
            <w:tcW w:w="120" w:type="dxa"/>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5" w:hRule="atLeast"/>
        </w:trPr>
        <w:tc>
          <w:tcPr>
            <w:tcW w:w="640" w:type="dxa"/>
            <w:gridSpan w:val="3"/>
            <w:vAlign w:val="bottom"/>
          </w:tcPr>
          <w:p>
            <w:pPr>
              <w:spacing w:after="0" w:line="103" w:lineRule="exact"/>
              <w:ind w:left="80"/>
              <w:rPr>
                <w:color w:val="auto"/>
                <w:sz w:val="20"/>
                <w:szCs w:val="20"/>
              </w:rPr>
            </w:pPr>
            <w:r>
              <w:rPr>
                <w:rFonts w:ascii="宋体" w:hAnsi="宋体" w:eastAsia="宋体" w:cs="宋体"/>
                <w:color w:val="auto"/>
                <w:w w:val="99"/>
                <w:sz w:val="9"/>
                <w:szCs w:val="9"/>
              </w:rPr>
              <w:t>具体更改根据</w:t>
            </w:r>
          </w:p>
        </w:tc>
        <w:tc>
          <w:tcPr>
            <w:tcW w:w="100" w:type="dxa"/>
            <w:gridSpan w:val="2"/>
            <w:vAlign w:val="bottom"/>
          </w:tcPr>
          <w:p>
            <w:pPr>
              <w:spacing w:after="0"/>
              <w:rPr>
                <w:color w:val="auto"/>
                <w:sz w:val="10"/>
                <w:szCs w:val="10"/>
              </w:rPr>
            </w:pPr>
          </w:p>
        </w:tc>
        <w:tc>
          <w:tcPr>
            <w:tcW w:w="500" w:type="dxa"/>
            <w:gridSpan w:val="3"/>
            <w:vAlign w:val="bottom"/>
          </w:tcPr>
          <w:p>
            <w:pPr>
              <w:spacing w:after="0"/>
              <w:rPr>
                <w:color w:val="auto"/>
                <w:sz w:val="10"/>
                <w:szCs w:val="10"/>
              </w:rPr>
            </w:pPr>
          </w:p>
        </w:tc>
        <w:tc>
          <w:tcPr>
            <w:tcW w:w="240" w:type="dxa"/>
            <w:tcBorders>
              <w:bottom w:val="single" w:color="auto" w:sz="8" w:space="0"/>
            </w:tcBorders>
            <w:vAlign w:val="bottom"/>
          </w:tcPr>
          <w:p>
            <w:pPr>
              <w:spacing w:after="0"/>
              <w:rPr>
                <w:color w:val="auto"/>
                <w:sz w:val="10"/>
                <w:szCs w:val="10"/>
              </w:rPr>
            </w:pPr>
          </w:p>
        </w:tc>
        <w:tc>
          <w:tcPr>
            <w:tcW w:w="280" w:type="dxa"/>
            <w:tcBorders>
              <w:bottom w:val="single" w:color="auto" w:sz="8" w:space="0"/>
            </w:tcBorders>
            <w:vAlign w:val="bottom"/>
          </w:tcPr>
          <w:p>
            <w:pPr>
              <w:spacing w:after="0"/>
              <w:rPr>
                <w:color w:val="auto"/>
                <w:sz w:val="10"/>
                <w:szCs w:val="10"/>
              </w:rPr>
            </w:pPr>
          </w:p>
        </w:tc>
        <w:tc>
          <w:tcPr>
            <w:tcW w:w="120" w:type="dxa"/>
            <w:vAlign w:val="bottom"/>
          </w:tcPr>
          <w:p>
            <w:pPr>
              <w:spacing w:after="0"/>
              <w:rPr>
                <w:color w:val="auto"/>
                <w:sz w:val="10"/>
                <w:szCs w:val="10"/>
              </w:rPr>
            </w:pPr>
          </w:p>
        </w:tc>
        <w:tc>
          <w:tcPr>
            <w:tcW w:w="280" w:type="dxa"/>
            <w:vAlign w:val="bottom"/>
          </w:tcPr>
          <w:p>
            <w:pPr>
              <w:spacing w:after="0"/>
              <w:rPr>
                <w:color w:val="auto"/>
                <w:sz w:val="10"/>
                <w:szCs w:val="10"/>
              </w:rPr>
            </w:pPr>
          </w:p>
        </w:tc>
        <w:tc>
          <w:tcPr>
            <w:tcW w:w="100" w:type="dxa"/>
            <w:vAlign w:val="bottom"/>
          </w:tcPr>
          <w:p>
            <w:pPr>
              <w:spacing w:after="0"/>
              <w:rPr>
                <w:color w:val="auto"/>
                <w:sz w:val="10"/>
                <w:szCs w:val="10"/>
              </w:rPr>
            </w:pPr>
          </w:p>
        </w:tc>
        <w:tc>
          <w:tcPr>
            <w:tcW w:w="80" w:type="dxa"/>
            <w:vAlign w:val="bottom"/>
          </w:tcPr>
          <w:p>
            <w:pPr>
              <w:spacing w:after="0"/>
              <w:rPr>
                <w:color w:val="auto"/>
                <w:sz w:val="10"/>
                <w:szCs w:val="10"/>
              </w:rPr>
            </w:pPr>
          </w:p>
        </w:tc>
        <w:tc>
          <w:tcPr>
            <w:tcW w:w="680" w:type="dxa"/>
            <w:gridSpan w:val="3"/>
            <w:vMerge w:val="restart"/>
            <w:textDirection w:val="btLr"/>
            <w:vAlign w:val="bottom"/>
          </w:tcPr>
          <w:p>
            <w:pPr>
              <w:spacing w:after="0"/>
              <w:ind w:right="87"/>
              <w:rPr>
                <w:color w:val="auto"/>
                <w:sz w:val="20"/>
                <w:szCs w:val="20"/>
              </w:rPr>
            </w:pPr>
            <w:r>
              <w:rPr>
                <w:rFonts w:ascii="宋体" w:hAnsi="宋体" w:eastAsia="宋体" w:cs="宋体"/>
                <w:color w:val="auto"/>
                <w:w w:val="99"/>
                <w:sz w:val="7"/>
                <w:szCs w:val="7"/>
              </w:rPr>
              <w:t>……</w:t>
            </w:r>
          </w:p>
        </w:tc>
        <w:tc>
          <w:tcPr>
            <w:tcW w:w="380" w:type="dxa"/>
            <w:vAlign w:val="bottom"/>
          </w:tcPr>
          <w:p>
            <w:pPr>
              <w:spacing w:after="0"/>
              <w:rPr>
                <w:color w:val="auto"/>
                <w:sz w:val="10"/>
                <w:szCs w:val="10"/>
              </w:rPr>
            </w:pPr>
          </w:p>
        </w:tc>
        <w:tc>
          <w:tcPr>
            <w:tcW w:w="80" w:type="dxa"/>
            <w:vAlign w:val="bottom"/>
          </w:tcPr>
          <w:p>
            <w:pPr>
              <w:spacing w:after="0"/>
              <w:rPr>
                <w:color w:val="auto"/>
                <w:sz w:val="10"/>
                <w:szCs w:val="10"/>
              </w:rPr>
            </w:pPr>
          </w:p>
        </w:tc>
        <w:tc>
          <w:tcPr>
            <w:tcW w:w="780" w:type="dxa"/>
            <w:gridSpan w:val="6"/>
            <w:vMerge w:val="restart"/>
            <w:textDirection w:val="btLr"/>
            <w:vAlign w:val="bottom"/>
          </w:tcPr>
          <w:p>
            <w:pPr>
              <w:spacing w:after="0" w:line="198" w:lineRule="auto"/>
              <w:ind w:right="213"/>
              <w:rPr>
                <w:color w:val="auto"/>
                <w:sz w:val="20"/>
                <w:szCs w:val="20"/>
              </w:rPr>
            </w:pPr>
            <w:r>
              <w:rPr>
                <w:rFonts w:ascii="宋体" w:hAnsi="宋体" w:eastAsia="宋体" w:cs="宋体"/>
                <w:color w:val="auto"/>
                <w:w w:val="99"/>
                <w:sz w:val="7"/>
                <w:szCs w:val="7"/>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640" w:type="dxa"/>
            <w:gridSpan w:val="3"/>
            <w:vAlign w:val="bottom"/>
          </w:tcPr>
          <w:p>
            <w:pPr>
              <w:spacing w:after="0" w:line="73" w:lineRule="exact"/>
              <w:ind w:left="80"/>
              <w:rPr>
                <w:color w:val="auto"/>
                <w:sz w:val="20"/>
                <w:szCs w:val="20"/>
              </w:rPr>
            </w:pPr>
            <w:r>
              <w:rPr>
                <w:rFonts w:ascii="宋体" w:hAnsi="宋体" w:eastAsia="宋体" w:cs="宋体"/>
                <w:color w:val="auto"/>
                <w:sz w:val="8"/>
                <w:szCs w:val="8"/>
              </w:rPr>
              <w:t>用户需要自行</w:t>
            </w:r>
          </w:p>
        </w:tc>
        <w:tc>
          <w:tcPr>
            <w:tcW w:w="100" w:type="dxa"/>
            <w:gridSpan w:val="2"/>
            <w:tcBorders>
              <w:top w:val="single" w:color="auto" w:sz="8" w:space="0"/>
            </w:tcBorders>
            <w:vAlign w:val="bottom"/>
          </w:tcPr>
          <w:p>
            <w:pPr>
              <w:spacing w:after="0"/>
              <w:rPr>
                <w:color w:val="auto"/>
                <w:sz w:val="6"/>
                <w:szCs w:val="6"/>
              </w:rPr>
            </w:pPr>
          </w:p>
        </w:tc>
        <w:tc>
          <w:tcPr>
            <w:tcW w:w="500" w:type="dxa"/>
            <w:gridSpan w:val="3"/>
            <w:tcBorders>
              <w:right w:val="single" w:color="auto" w:sz="8" w:space="0"/>
            </w:tcBorders>
            <w:vAlign w:val="bottom"/>
          </w:tcPr>
          <w:p>
            <w:pPr>
              <w:spacing w:after="0"/>
              <w:rPr>
                <w:color w:val="auto"/>
                <w:sz w:val="6"/>
                <w:szCs w:val="6"/>
              </w:rPr>
            </w:pPr>
          </w:p>
        </w:tc>
        <w:tc>
          <w:tcPr>
            <w:tcW w:w="520" w:type="dxa"/>
            <w:gridSpan w:val="2"/>
            <w:tcBorders>
              <w:top w:val="single" w:color="E8EEF7" w:sz="8" w:space="0"/>
              <w:bottom w:val="single" w:color="auto" w:sz="8" w:space="0"/>
              <w:right w:val="single" w:color="auto" w:sz="8" w:space="0"/>
            </w:tcBorders>
            <w:shd w:val="clear" w:color="auto" w:fill="E8EEF7"/>
            <w:vAlign w:val="bottom"/>
          </w:tcPr>
          <w:p>
            <w:pPr>
              <w:spacing w:after="0" w:line="57" w:lineRule="exact"/>
              <w:ind w:right="44"/>
              <w:jc w:val="center"/>
              <w:rPr>
                <w:color w:val="auto"/>
                <w:sz w:val="20"/>
                <w:szCs w:val="20"/>
              </w:rPr>
            </w:pPr>
            <w:r>
              <w:rPr>
                <w:rFonts w:ascii="Times New Roman" w:hAnsi="Times New Roman" w:eastAsia="Times New Roman" w:cs="Times New Roman"/>
                <w:color w:val="auto"/>
                <w:sz w:val="6"/>
                <w:szCs w:val="6"/>
              </w:rPr>
              <w:t>d0</w:t>
            </w:r>
          </w:p>
        </w:tc>
        <w:tc>
          <w:tcPr>
            <w:tcW w:w="120" w:type="dxa"/>
            <w:vAlign w:val="bottom"/>
          </w:tcPr>
          <w:p>
            <w:pPr>
              <w:spacing w:after="0"/>
              <w:rPr>
                <w:color w:val="auto"/>
                <w:sz w:val="6"/>
                <w:szCs w:val="6"/>
              </w:rPr>
            </w:pPr>
          </w:p>
        </w:tc>
        <w:tc>
          <w:tcPr>
            <w:tcW w:w="280" w:type="dxa"/>
            <w:vAlign w:val="bottom"/>
          </w:tcPr>
          <w:p>
            <w:pPr>
              <w:spacing w:after="0"/>
              <w:rPr>
                <w:color w:val="auto"/>
                <w:sz w:val="6"/>
                <w:szCs w:val="6"/>
              </w:rPr>
            </w:pPr>
          </w:p>
        </w:tc>
        <w:tc>
          <w:tcPr>
            <w:tcW w:w="100" w:type="dxa"/>
            <w:vAlign w:val="bottom"/>
          </w:tcPr>
          <w:p>
            <w:pPr>
              <w:spacing w:after="0"/>
              <w:rPr>
                <w:color w:val="auto"/>
                <w:sz w:val="6"/>
                <w:szCs w:val="6"/>
              </w:rPr>
            </w:pPr>
          </w:p>
        </w:tc>
        <w:tc>
          <w:tcPr>
            <w:tcW w:w="80" w:type="dxa"/>
            <w:vAlign w:val="bottom"/>
          </w:tcPr>
          <w:p>
            <w:pPr>
              <w:spacing w:after="0"/>
              <w:rPr>
                <w:color w:val="auto"/>
                <w:sz w:val="6"/>
                <w:szCs w:val="6"/>
              </w:rPr>
            </w:pPr>
          </w:p>
        </w:tc>
        <w:tc>
          <w:tcPr>
            <w:tcW w:w="680" w:type="dxa"/>
            <w:gridSpan w:val="3"/>
            <w:vMerge w:val="continue"/>
            <w:vAlign w:val="bottom"/>
          </w:tcPr>
          <w:p>
            <w:pPr>
              <w:spacing w:after="0"/>
              <w:rPr>
                <w:color w:val="auto"/>
                <w:sz w:val="6"/>
                <w:szCs w:val="6"/>
              </w:rPr>
            </w:pPr>
          </w:p>
        </w:tc>
        <w:tc>
          <w:tcPr>
            <w:tcW w:w="380" w:type="dxa"/>
            <w:vAlign w:val="bottom"/>
          </w:tcPr>
          <w:p>
            <w:pPr>
              <w:spacing w:after="0"/>
              <w:rPr>
                <w:color w:val="auto"/>
                <w:sz w:val="6"/>
                <w:szCs w:val="6"/>
              </w:rPr>
            </w:pPr>
          </w:p>
        </w:tc>
        <w:tc>
          <w:tcPr>
            <w:tcW w:w="80" w:type="dxa"/>
            <w:vAlign w:val="bottom"/>
          </w:tcPr>
          <w:p>
            <w:pPr>
              <w:spacing w:after="0"/>
              <w:rPr>
                <w:color w:val="auto"/>
                <w:sz w:val="6"/>
                <w:szCs w:val="6"/>
              </w:rPr>
            </w:pPr>
          </w:p>
        </w:tc>
        <w:tc>
          <w:tcPr>
            <w:tcW w:w="780" w:type="dxa"/>
            <w:gridSpan w:val="6"/>
            <w:vMerge w:val="continue"/>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0" w:hRule="atLeast"/>
        </w:trPr>
        <w:tc>
          <w:tcPr>
            <w:tcW w:w="640" w:type="dxa"/>
            <w:gridSpan w:val="3"/>
            <w:vAlign w:val="bottom"/>
          </w:tcPr>
          <w:p>
            <w:pPr>
              <w:spacing w:after="0"/>
              <w:rPr>
                <w:color w:val="auto"/>
                <w:sz w:val="3"/>
                <w:szCs w:val="3"/>
              </w:rPr>
            </w:pPr>
          </w:p>
        </w:tc>
        <w:tc>
          <w:tcPr>
            <w:tcW w:w="100" w:type="dxa"/>
            <w:gridSpan w:val="2"/>
            <w:vAlign w:val="bottom"/>
          </w:tcPr>
          <w:p>
            <w:pPr>
              <w:spacing w:after="0"/>
              <w:rPr>
                <w:color w:val="auto"/>
                <w:sz w:val="3"/>
                <w:szCs w:val="3"/>
              </w:rPr>
            </w:pPr>
          </w:p>
        </w:tc>
        <w:tc>
          <w:tcPr>
            <w:tcW w:w="500" w:type="dxa"/>
            <w:gridSpan w:val="3"/>
            <w:vAlign w:val="bottom"/>
          </w:tcPr>
          <w:p>
            <w:pPr>
              <w:spacing w:after="0"/>
              <w:rPr>
                <w:color w:val="auto"/>
                <w:sz w:val="3"/>
                <w:szCs w:val="3"/>
              </w:rPr>
            </w:pPr>
          </w:p>
        </w:tc>
        <w:tc>
          <w:tcPr>
            <w:tcW w:w="240" w:type="dxa"/>
            <w:vAlign w:val="bottom"/>
          </w:tcPr>
          <w:p>
            <w:pPr>
              <w:spacing w:after="0"/>
              <w:rPr>
                <w:color w:val="auto"/>
                <w:sz w:val="3"/>
                <w:szCs w:val="3"/>
              </w:rPr>
            </w:pPr>
          </w:p>
        </w:tc>
        <w:tc>
          <w:tcPr>
            <w:tcW w:w="280" w:type="dxa"/>
            <w:vAlign w:val="bottom"/>
          </w:tcPr>
          <w:p>
            <w:pPr>
              <w:spacing w:after="0"/>
              <w:rPr>
                <w:color w:val="auto"/>
                <w:sz w:val="3"/>
                <w:szCs w:val="3"/>
              </w:rPr>
            </w:pPr>
          </w:p>
        </w:tc>
        <w:tc>
          <w:tcPr>
            <w:tcW w:w="120" w:type="dxa"/>
            <w:vAlign w:val="bottom"/>
          </w:tcPr>
          <w:p>
            <w:pPr>
              <w:spacing w:after="0"/>
              <w:rPr>
                <w:color w:val="auto"/>
                <w:sz w:val="3"/>
                <w:szCs w:val="3"/>
              </w:rPr>
            </w:pPr>
          </w:p>
        </w:tc>
        <w:tc>
          <w:tcPr>
            <w:tcW w:w="280" w:type="dxa"/>
            <w:vAlign w:val="bottom"/>
          </w:tcPr>
          <w:p>
            <w:pPr>
              <w:spacing w:after="0"/>
              <w:rPr>
                <w:color w:val="auto"/>
                <w:sz w:val="3"/>
                <w:szCs w:val="3"/>
              </w:rPr>
            </w:pPr>
          </w:p>
        </w:tc>
        <w:tc>
          <w:tcPr>
            <w:tcW w:w="100" w:type="dxa"/>
            <w:vAlign w:val="bottom"/>
          </w:tcPr>
          <w:p>
            <w:pPr>
              <w:spacing w:after="0"/>
              <w:rPr>
                <w:color w:val="auto"/>
                <w:sz w:val="3"/>
                <w:szCs w:val="3"/>
              </w:rPr>
            </w:pPr>
          </w:p>
        </w:tc>
        <w:tc>
          <w:tcPr>
            <w:tcW w:w="80" w:type="dxa"/>
            <w:vAlign w:val="bottom"/>
          </w:tcPr>
          <w:p>
            <w:pPr>
              <w:spacing w:after="0"/>
              <w:rPr>
                <w:color w:val="auto"/>
                <w:sz w:val="3"/>
                <w:szCs w:val="3"/>
              </w:rPr>
            </w:pPr>
          </w:p>
        </w:tc>
        <w:tc>
          <w:tcPr>
            <w:tcW w:w="580" w:type="dxa"/>
            <w:gridSpan w:val="2"/>
            <w:vAlign w:val="bottom"/>
          </w:tcPr>
          <w:p>
            <w:pPr>
              <w:spacing w:after="0"/>
              <w:rPr>
                <w:color w:val="auto"/>
                <w:sz w:val="3"/>
                <w:szCs w:val="3"/>
              </w:rPr>
            </w:pPr>
          </w:p>
        </w:tc>
        <w:tc>
          <w:tcPr>
            <w:tcW w:w="100" w:type="dxa"/>
            <w:vAlign w:val="bottom"/>
          </w:tcPr>
          <w:p>
            <w:pPr>
              <w:spacing w:after="0"/>
              <w:rPr>
                <w:color w:val="auto"/>
                <w:sz w:val="3"/>
                <w:szCs w:val="3"/>
              </w:rPr>
            </w:pPr>
          </w:p>
        </w:tc>
        <w:tc>
          <w:tcPr>
            <w:tcW w:w="380" w:type="dxa"/>
            <w:vAlign w:val="bottom"/>
          </w:tcPr>
          <w:p>
            <w:pPr>
              <w:spacing w:after="0"/>
              <w:rPr>
                <w:color w:val="auto"/>
                <w:sz w:val="3"/>
                <w:szCs w:val="3"/>
              </w:rPr>
            </w:pPr>
          </w:p>
        </w:tc>
        <w:tc>
          <w:tcPr>
            <w:tcW w:w="80" w:type="dxa"/>
            <w:vAlign w:val="bottom"/>
          </w:tcPr>
          <w:p>
            <w:pPr>
              <w:spacing w:after="0"/>
              <w:rPr>
                <w:color w:val="auto"/>
                <w:sz w:val="3"/>
                <w:szCs w:val="3"/>
              </w:rPr>
            </w:pPr>
          </w:p>
        </w:tc>
        <w:tc>
          <w:tcPr>
            <w:tcW w:w="580" w:type="dxa"/>
            <w:gridSpan w:val="3"/>
            <w:tcBorders>
              <w:bottom w:val="single" w:color="auto" w:sz="8" w:space="0"/>
            </w:tcBorders>
            <w:vAlign w:val="bottom"/>
          </w:tcPr>
          <w:p>
            <w:pPr>
              <w:spacing w:after="0"/>
              <w:rPr>
                <w:color w:val="auto"/>
                <w:sz w:val="3"/>
                <w:szCs w:val="3"/>
              </w:rPr>
            </w:pPr>
          </w:p>
        </w:tc>
        <w:tc>
          <w:tcPr>
            <w:tcW w:w="2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12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9" w:hRule="atLeast"/>
        </w:trPr>
        <w:tc>
          <w:tcPr>
            <w:tcW w:w="1240" w:type="dxa"/>
            <w:gridSpan w:val="8"/>
            <w:vAlign w:val="bottom"/>
          </w:tcPr>
          <w:p>
            <w:pPr>
              <w:spacing w:after="0" w:line="60" w:lineRule="exact"/>
              <w:ind w:left="80"/>
              <w:rPr>
                <w:color w:val="auto"/>
                <w:sz w:val="20"/>
                <w:szCs w:val="20"/>
              </w:rPr>
            </w:pPr>
            <w:r>
              <w:rPr>
                <w:rFonts w:ascii="宋体" w:hAnsi="宋体" w:eastAsia="宋体" w:cs="宋体"/>
                <w:color w:val="auto"/>
                <w:sz w:val="6"/>
                <w:szCs w:val="6"/>
              </w:rPr>
              <w:t>设定</w:t>
            </w:r>
          </w:p>
        </w:tc>
        <w:tc>
          <w:tcPr>
            <w:tcW w:w="240" w:type="dxa"/>
            <w:vAlign w:val="bottom"/>
          </w:tcPr>
          <w:p>
            <w:pPr>
              <w:spacing w:after="0"/>
              <w:rPr>
                <w:color w:val="auto"/>
                <w:sz w:val="6"/>
                <w:szCs w:val="6"/>
              </w:rPr>
            </w:pPr>
          </w:p>
        </w:tc>
        <w:tc>
          <w:tcPr>
            <w:tcW w:w="280" w:type="dxa"/>
            <w:vAlign w:val="bottom"/>
          </w:tcPr>
          <w:p>
            <w:pPr>
              <w:spacing w:after="0"/>
              <w:rPr>
                <w:color w:val="auto"/>
                <w:sz w:val="6"/>
                <w:szCs w:val="6"/>
              </w:rPr>
            </w:pPr>
          </w:p>
        </w:tc>
        <w:tc>
          <w:tcPr>
            <w:tcW w:w="120" w:type="dxa"/>
            <w:vAlign w:val="bottom"/>
          </w:tcPr>
          <w:p>
            <w:pPr>
              <w:spacing w:after="0"/>
              <w:rPr>
                <w:color w:val="auto"/>
                <w:sz w:val="6"/>
                <w:szCs w:val="6"/>
              </w:rPr>
            </w:pPr>
          </w:p>
        </w:tc>
        <w:tc>
          <w:tcPr>
            <w:tcW w:w="280" w:type="dxa"/>
            <w:vAlign w:val="bottom"/>
          </w:tcPr>
          <w:p>
            <w:pPr>
              <w:spacing w:after="0"/>
              <w:rPr>
                <w:color w:val="auto"/>
                <w:sz w:val="6"/>
                <w:szCs w:val="6"/>
              </w:rPr>
            </w:pPr>
          </w:p>
        </w:tc>
        <w:tc>
          <w:tcPr>
            <w:tcW w:w="100" w:type="dxa"/>
            <w:vAlign w:val="bottom"/>
          </w:tcPr>
          <w:p>
            <w:pPr>
              <w:spacing w:after="0"/>
              <w:rPr>
                <w:color w:val="auto"/>
                <w:sz w:val="6"/>
                <w:szCs w:val="6"/>
              </w:rPr>
            </w:pPr>
          </w:p>
        </w:tc>
        <w:tc>
          <w:tcPr>
            <w:tcW w:w="80" w:type="dxa"/>
            <w:tcBorders>
              <w:right w:val="single" w:color="auto" w:sz="8" w:space="0"/>
            </w:tcBorders>
            <w:vAlign w:val="bottom"/>
          </w:tcPr>
          <w:p>
            <w:pPr>
              <w:spacing w:after="0"/>
              <w:rPr>
                <w:color w:val="auto"/>
                <w:sz w:val="6"/>
                <w:szCs w:val="6"/>
              </w:rPr>
            </w:pPr>
          </w:p>
        </w:tc>
        <w:tc>
          <w:tcPr>
            <w:tcW w:w="580" w:type="dxa"/>
            <w:gridSpan w:val="2"/>
            <w:tcBorders>
              <w:top w:val="single" w:color="auto" w:sz="8" w:space="0"/>
              <w:right w:val="single" w:color="auto" w:sz="8" w:space="0"/>
            </w:tcBorders>
            <w:shd w:val="clear" w:color="auto" w:fill="E8EEF7"/>
            <w:vAlign w:val="bottom"/>
          </w:tcPr>
          <w:p>
            <w:pPr>
              <w:spacing w:after="0" w:line="60" w:lineRule="exact"/>
              <w:jc w:val="center"/>
              <w:rPr>
                <w:color w:val="auto"/>
                <w:sz w:val="20"/>
                <w:szCs w:val="20"/>
              </w:rPr>
            </w:pPr>
            <w:r>
              <w:rPr>
                <w:rFonts w:ascii="Times New Roman" w:hAnsi="Times New Roman" w:eastAsia="Times New Roman" w:cs="Times New Roman"/>
                <w:color w:val="auto"/>
                <w:sz w:val="6"/>
                <w:szCs w:val="6"/>
              </w:rPr>
              <w:t>ub4.00</w:t>
            </w:r>
          </w:p>
        </w:tc>
        <w:tc>
          <w:tcPr>
            <w:tcW w:w="100" w:type="dxa"/>
            <w:vAlign w:val="bottom"/>
          </w:tcPr>
          <w:p>
            <w:pPr>
              <w:spacing w:after="0"/>
              <w:rPr>
                <w:color w:val="auto"/>
                <w:sz w:val="6"/>
                <w:szCs w:val="6"/>
              </w:rPr>
            </w:pPr>
          </w:p>
        </w:tc>
        <w:tc>
          <w:tcPr>
            <w:tcW w:w="380" w:type="dxa"/>
            <w:vAlign w:val="bottom"/>
          </w:tcPr>
          <w:p>
            <w:pPr>
              <w:spacing w:after="0"/>
              <w:rPr>
                <w:color w:val="auto"/>
                <w:sz w:val="6"/>
                <w:szCs w:val="6"/>
              </w:rPr>
            </w:pPr>
          </w:p>
        </w:tc>
        <w:tc>
          <w:tcPr>
            <w:tcW w:w="80" w:type="dxa"/>
            <w:tcBorders>
              <w:right w:val="single" w:color="auto" w:sz="8" w:space="0"/>
            </w:tcBorders>
            <w:vAlign w:val="bottom"/>
          </w:tcPr>
          <w:p>
            <w:pPr>
              <w:spacing w:after="0"/>
              <w:rPr>
                <w:color w:val="auto"/>
                <w:sz w:val="6"/>
                <w:szCs w:val="6"/>
              </w:rPr>
            </w:pPr>
          </w:p>
        </w:tc>
        <w:tc>
          <w:tcPr>
            <w:tcW w:w="580" w:type="dxa"/>
            <w:gridSpan w:val="3"/>
            <w:tcBorders>
              <w:top w:val="single" w:color="E8EEF7" w:sz="8" w:space="0"/>
            </w:tcBorders>
            <w:shd w:val="clear" w:color="auto" w:fill="E8EEF7"/>
            <w:vAlign w:val="bottom"/>
          </w:tcPr>
          <w:p>
            <w:pPr>
              <w:spacing w:after="0" w:line="60" w:lineRule="exact"/>
              <w:jc w:val="center"/>
              <w:rPr>
                <w:color w:val="auto"/>
                <w:sz w:val="20"/>
                <w:szCs w:val="20"/>
              </w:rPr>
            </w:pPr>
            <w:r>
              <w:rPr>
                <w:rFonts w:ascii="Times New Roman" w:hAnsi="Times New Roman" w:eastAsia="Times New Roman" w:cs="Times New Roman"/>
                <w:color w:val="auto"/>
                <w:sz w:val="6"/>
                <w:szCs w:val="6"/>
              </w:rPr>
              <w:t>ub0.00</w:t>
            </w:r>
          </w:p>
        </w:tc>
        <w:tc>
          <w:tcPr>
            <w:tcW w:w="80" w:type="dxa"/>
            <w:gridSpan w:val="2"/>
            <w:tcBorders>
              <w:top w:val="single" w:color="auto" w:sz="8" w:space="0"/>
              <w:right w:val="single" w:color="auto" w:sz="8" w:space="0"/>
            </w:tcBorders>
            <w:shd w:val="clear" w:color="auto" w:fill="000000"/>
            <w:vAlign w:val="bottom"/>
          </w:tcPr>
          <w:p>
            <w:pPr>
              <w:spacing w:after="0"/>
              <w:rPr>
                <w:color w:val="auto"/>
                <w:sz w:val="6"/>
                <w:szCs w:val="6"/>
              </w:rPr>
            </w:pPr>
          </w:p>
        </w:tc>
        <w:tc>
          <w:tcPr>
            <w:tcW w:w="120" w:type="dxa"/>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2" w:hRule="atLeast"/>
        </w:trPr>
        <w:tc>
          <w:tcPr>
            <w:tcW w:w="400" w:type="dxa"/>
            <w:vAlign w:val="bottom"/>
          </w:tcPr>
          <w:p>
            <w:pPr>
              <w:spacing w:after="0"/>
              <w:rPr>
                <w:color w:val="auto"/>
                <w:sz w:val="7"/>
                <w:szCs w:val="7"/>
              </w:rPr>
            </w:pPr>
          </w:p>
        </w:tc>
        <w:tc>
          <w:tcPr>
            <w:tcW w:w="220" w:type="dxa"/>
            <w:vAlign w:val="bottom"/>
          </w:tcPr>
          <w:p>
            <w:pPr>
              <w:spacing w:after="0"/>
              <w:rPr>
                <w:color w:val="auto"/>
                <w:sz w:val="7"/>
                <w:szCs w:val="7"/>
              </w:rPr>
            </w:pPr>
          </w:p>
        </w:tc>
        <w:tc>
          <w:tcPr>
            <w:tcW w:w="20" w:type="dxa"/>
            <w:vAlign w:val="bottom"/>
          </w:tcPr>
          <w:p>
            <w:pPr>
              <w:spacing w:after="0"/>
              <w:rPr>
                <w:color w:val="auto"/>
                <w:sz w:val="7"/>
                <w:szCs w:val="7"/>
              </w:rPr>
            </w:pPr>
          </w:p>
        </w:tc>
        <w:tc>
          <w:tcPr>
            <w:tcW w:w="20" w:type="dxa"/>
            <w:vAlign w:val="bottom"/>
          </w:tcPr>
          <w:p>
            <w:pPr>
              <w:spacing w:after="0"/>
              <w:rPr>
                <w:color w:val="auto"/>
                <w:sz w:val="7"/>
                <w:szCs w:val="7"/>
              </w:rPr>
            </w:pPr>
          </w:p>
        </w:tc>
        <w:tc>
          <w:tcPr>
            <w:tcW w:w="80" w:type="dxa"/>
            <w:vAlign w:val="bottom"/>
          </w:tcPr>
          <w:p>
            <w:pPr>
              <w:spacing w:after="0"/>
              <w:rPr>
                <w:color w:val="auto"/>
                <w:sz w:val="7"/>
                <w:szCs w:val="7"/>
              </w:rPr>
            </w:pPr>
          </w:p>
        </w:tc>
        <w:tc>
          <w:tcPr>
            <w:tcW w:w="220" w:type="dxa"/>
            <w:vAlign w:val="bottom"/>
          </w:tcPr>
          <w:p>
            <w:pPr>
              <w:spacing w:after="0"/>
              <w:rPr>
                <w:color w:val="auto"/>
                <w:sz w:val="7"/>
                <w:szCs w:val="7"/>
              </w:rPr>
            </w:pPr>
          </w:p>
        </w:tc>
        <w:tc>
          <w:tcPr>
            <w:tcW w:w="140" w:type="dxa"/>
            <w:vAlign w:val="bottom"/>
          </w:tcPr>
          <w:p>
            <w:pPr>
              <w:spacing w:after="0"/>
              <w:rPr>
                <w:color w:val="auto"/>
                <w:sz w:val="7"/>
                <w:szCs w:val="7"/>
              </w:rPr>
            </w:pPr>
          </w:p>
        </w:tc>
        <w:tc>
          <w:tcPr>
            <w:tcW w:w="140" w:type="dxa"/>
            <w:tcBorders>
              <w:right w:val="single" w:color="auto" w:sz="8" w:space="0"/>
            </w:tcBorders>
            <w:vAlign w:val="bottom"/>
          </w:tcPr>
          <w:p>
            <w:pPr>
              <w:spacing w:after="0"/>
              <w:rPr>
                <w:color w:val="auto"/>
                <w:sz w:val="7"/>
                <w:szCs w:val="7"/>
              </w:rPr>
            </w:pPr>
          </w:p>
        </w:tc>
        <w:tc>
          <w:tcPr>
            <w:tcW w:w="520" w:type="dxa"/>
            <w:gridSpan w:val="2"/>
            <w:tcBorders>
              <w:top w:val="single" w:color="auto" w:sz="8" w:space="0"/>
              <w:bottom w:val="single" w:color="E8EEF7" w:sz="8" w:space="0"/>
              <w:right w:val="single" w:color="auto" w:sz="8" w:space="0"/>
            </w:tcBorders>
            <w:shd w:val="clear" w:color="auto" w:fill="E8EEF7"/>
            <w:vAlign w:val="bottom"/>
          </w:tcPr>
          <w:p>
            <w:pPr>
              <w:spacing w:after="0"/>
              <w:ind w:right="44"/>
              <w:jc w:val="center"/>
              <w:rPr>
                <w:color w:val="auto"/>
                <w:sz w:val="20"/>
                <w:szCs w:val="20"/>
              </w:rPr>
            </w:pPr>
            <w:r>
              <w:rPr>
                <w:rFonts w:ascii="Times New Roman" w:hAnsi="Times New Roman" w:eastAsia="Times New Roman" w:cs="Times New Roman"/>
                <w:color w:val="auto"/>
                <w:w w:val="92"/>
                <w:sz w:val="7"/>
                <w:szCs w:val="7"/>
              </w:rPr>
              <w:t>U0</w:t>
            </w:r>
          </w:p>
        </w:tc>
        <w:tc>
          <w:tcPr>
            <w:tcW w:w="120" w:type="dxa"/>
            <w:vAlign w:val="bottom"/>
          </w:tcPr>
          <w:p>
            <w:pPr>
              <w:spacing w:after="0"/>
              <w:rPr>
                <w:color w:val="auto"/>
                <w:sz w:val="7"/>
                <w:szCs w:val="7"/>
              </w:rPr>
            </w:pPr>
          </w:p>
        </w:tc>
        <w:tc>
          <w:tcPr>
            <w:tcW w:w="280" w:type="dxa"/>
            <w:vAlign w:val="bottom"/>
          </w:tcPr>
          <w:p>
            <w:pPr>
              <w:spacing w:after="0"/>
              <w:rPr>
                <w:color w:val="auto"/>
                <w:sz w:val="7"/>
                <w:szCs w:val="7"/>
              </w:rPr>
            </w:pPr>
          </w:p>
        </w:tc>
        <w:tc>
          <w:tcPr>
            <w:tcW w:w="100" w:type="dxa"/>
            <w:vAlign w:val="bottom"/>
          </w:tcPr>
          <w:p>
            <w:pPr>
              <w:spacing w:after="0"/>
              <w:rPr>
                <w:color w:val="auto"/>
                <w:sz w:val="7"/>
                <w:szCs w:val="7"/>
              </w:rPr>
            </w:pPr>
          </w:p>
        </w:tc>
        <w:tc>
          <w:tcPr>
            <w:tcW w:w="80" w:type="dxa"/>
            <w:vAlign w:val="bottom"/>
          </w:tcPr>
          <w:p>
            <w:pPr>
              <w:spacing w:after="0"/>
              <w:rPr>
                <w:color w:val="auto"/>
                <w:sz w:val="7"/>
                <w:szCs w:val="7"/>
              </w:rPr>
            </w:pPr>
          </w:p>
        </w:tc>
        <w:tc>
          <w:tcPr>
            <w:tcW w:w="300" w:type="dxa"/>
            <w:tcBorders>
              <w:top w:val="single" w:color="auto" w:sz="8" w:space="0"/>
            </w:tcBorders>
            <w:vAlign w:val="bottom"/>
          </w:tcPr>
          <w:p>
            <w:pPr>
              <w:spacing w:after="0"/>
              <w:rPr>
                <w:color w:val="auto"/>
                <w:sz w:val="7"/>
                <w:szCs w:val="7"/>
              </w:rPr>
            </w:pPr>
          </w:p>
        </w:tc>
        <w:tc>
          <w:tcPr>
            <w:tcW w:w="280" w:type="dxa"/>
            <w:tcBorders>
              <w:top w:val="single" w:color="auto" w:sz="8" w:space="0"/>
            </w:tcBorders>
            <w:vAlign w:val="bottom"/>
          </w:tcPr>
          <w:p>
            <w:pPr>
              <w:spacing w:after="0"/>
              <w:rPr>
                <w:color w:val="auto"/>
                <w:sz w:val="7"/>
                <w:szCs w:val="7"/>
              </w:rPr>
            </w:pPr>
          </w:p>
        </w:tc>
        <w:tc>
          <w:tcPr>
            <w:tcW w:w="100" w:type="dxa"/>
            <w:vAlign w:val="bottom"/>
          </w:tcPr>
          <w:p>
            <w:pPr>
              <w:spacing w:after="0"/>
              <w:rPr>
                <w:color w:val="auto"/>
                <w:sz w:val="7"/>
                <w:szCs w:val="7"/>
              </w:rPr>
            </w:pPr>
          </w:p>
        </w:tc>
        <w:tc>
          <w:tcPr>
            <w:tcW w:w="380" w:type="dxa"/>
            <w:vAlign w:val="bottom"/>
          </w:tcPr>
          <w:p>
            <w:pPr>
              <w:spacing w:after="0"/>
              <w:rPr>
                <w:color w:val="auto"/>
                <w:sz w:val="7"/>
                <w:szCs w:val="7"/>
              </w:rPr>
            </w:pPr>
          </w:p>
        </w:tc>
        <w:tc>
          <w:tcPr>
            <w:tcW w:w="80" w:type="dxa"/>
            <w:vAlign w:val="bottom"/>
          </w:tcPr>
          <w:p>
            <w:pPr>
              <w:spacing w:after="0"/>
              <w:rPr>
                <w:color w:val="auto"/>
                <w:sz w:val="7"/>
                <w:szCs w:val="7"/>
              </w:rPr>
            </w:pPr>
          </w:p>
        </w:tc>
        <w:tc>
          <w:tcPr>
            <w:tcW w:w="300" w:type="dxa"/>
            <w:tcBorders>
              <w:top w:val="single" w:color="auto" w:sz="8" w:space="0"/>
            </w:tcBorders>
            <w:vAlign w:val="bottom"/>
          </w:tcPr>
          <w:p>
            <w:pPr>
              <w:spacing w:after="0"/>
              <w:rPr>
                <w:color w:val="auto"/>
                <w:sz w:val="7"/>
                <w:szCs w:val="7"/>
              </w:rPr>
            </w:pPr>
          </w:p>
        </w:tc>
        <w:tc>
          <w:tcPr>
            <w:tcW w:w="160" w:type="dxa"/>
            <w:tcBorders>
              <w:top w:val="single" w:color="auto" w:sz="8" w:space="0"/>
            </w:tcBorders>
            <w:vAlign w:val="bottom"/>
          </w:tcPr>
          <w:p>
            <w:pPr>
              <w:spacing w:after="0"/>
              <w:rPr>
                <w:color w:val="auto"/>
                <w:sz w:val="7"/>
                <w:szCs w:val="7"/>
              </w:rPr>
            </w:pPr>
          </w:p>
        </w:tc>
        <w:tc>
          <w:tcPr>
            <w:tcW w:w="120" w:type="dxa"/>
            <w:tcBorders>
              <w:top w:val="single" w:color="auto" w:sz="8" w:space="0"/>
            </w:tcBorders>
            <w:vAlign w:val="bottom"/>
          </w:tcPr>
          <w:p>
            <w:pPr>
              <w:spacing w:after="0"/>
              <w:rPr>
                <w:color w:val="auto"/>
                <w:sz w:val="7"/>
                <w:szCs w:val="7"/>
              </w:rPr>
            </w:pPr>
          </w:p>
        </w:tc>
        <w:tc>
          <w:tcPr>
            <w:tcW w:w="20" w:type="dxa"/>
            <w:tcBorders>
              <w:top w:val="single" w:color="auto" w:sz="8" w:space="0"/>
            </w:tcBorders>
            <w:vAlign w:val="bottom"/>
          </w:tcPr>
          <w:p>
            <w:pPr>
              <w:spacing w:after="0"/>
              <w:rPr>
                <w:color w:val="auto"/>
                <w:sz w:val="7"/>
                <w:szCs w:val="7"/>
              </w:rPr>
            </w:pPr>
          </w:p>
        </w:tc>
        <w:tc>
          <w:tcPr>
            <w:tcW w:w="60" w:type="dxa"/>
            <w:tcBorders>
              <w:top w:val="single" w:color="auto" w:sz="8" w:space="0"/>
            </w:tcBorders>
            <w:vAlign w:val="bottom"/>
          </w:tcPr>
          <w:p>
            <w:pPr>
              <w:spacing w:after="0"/>
              <w:rPr>
                <w:color w:val="auto"/>
                <w:sz w:val="7"/>
                <w:szCs w:val="7"/>
              </w:rPr>
            </w:pPr>
          </w:p>
        </w:tc>
        <w:tc>
          <w:tcPr>
            <w:tcW w:w="120" w:type="dxa"/>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400" w:type="dxa"/>
            <w:vAlign w:val="bottom"/>
          </w:tcPr>
          <w:p>
            <w:pPr>
              <w:spacing w:after="0" w:line="20" w:lineRule="exact"/>
              <w:rPr>
                <w:color w:val="auto"/>
                <w:sz w:val="1"/>
                <w:szCs w:val="1"/>
              </w:rPr>
            </w:pPr>
          </w:p>
        </w:tc>
        <w:tc>
          <w:tcPr>
            <w:tcW w:w="220" w:type="dxa"/>
            <w:vAlign w:val="bottom"/>
          </w:tcPr>
          <w:p>
            <w:pPr>
              <w:spacing w:after="0" w:line="20" w:lineRule="exact"/>
              <w:rPr>
                <w:color w:val="auto"/>
                <w:sz w:val="1"/>
                <w:szCs w:val="1"/>
              </w:rPr>
            </w:pPr>
          </w:p>
        </w:tc>
        <w:tc>
          <w:tcPr>
            <w:tcW w:w="20" w:type="dxa"/>
            <w:vAlign w:val="bottom"/>
          </w:tcPr>
          <w:p>
            <w:pPr>
              <w:spacing w:after="0" w:line="20" w:lineRule="exact"/>
              <w:rPr>
                <w:color w:val="auto"/>
                <w:sz w:val="1"/>
                <w:szCs w:val="1"/>
              </w:rPr>
            </w:pPr>
          </w:p>
        </w:tc>
        <w:tc>
          <w:tcPr>
            <w:tcW w:w="20" w:type="dxa"/>
            <w:vAlign w:val="bottom"/>
          </w:tcPr>
          <w:p>
            <w:pPr>
              <w:spacing w:after="0" w:line="20" w:lineRule="exact"/>
              <w:rPr>
                <w:color w:val="auto"/>
                <w:sz w:val="1"/>
                <w:szCs w:val="1"/>
              </w:rPr>
            </w:pPr>
          </w:p>
        </w:tc>
        <w:tc>
          <w:tcPr>
            <w:tcW w:w="80" w:type="dxa"/>
            <w:vAlign w:val="bottom"/>
          </w:tcPr>
          <w:p>
            <w:pPr>
              <w:spacing w:after="0" w:line="20" w:lineRule="exact"/>
              <w:rPr>
                <w:color w:val="auto"/>
                <w:sz w:val="1"/>
                <w:szCs w:val="1"/>
              </w:rPr>
            </w:pPr>
          </w:p>
        </w:tc>
        <w:tc>
          <w:tcPr>
            <w:tcW w:w="220" w:type="dxa"/>
            <w:vAlign w:val="bottom"/>
          </w:tcPr>
          <w:p>
            <w:pPr>
              <w:spacing w:after="0" w:line="20" w:lineRule="exact"/>
              <w:rPr>
                <w:color w:val="auto"/>
                <w:sz w:val="1"/>
                <w:szCs w:val="1"/>
              </w:rPr>
            </w:pPr>
          </w:p>
        </w:tc>
        <w:tc>
          <w:tcPr>
            <w:tcW w:w="140" w:type="dxa"/>
            <w:vAlign w:val="bottom"/>
          </w:tcPr>
          <w:p>
            <w:pPr>
              <w:spacing w:after="0" w:line="20" w:lineRule="exact"/>
              <w:rPr>
                <w:color w:val="auto"/>
                <w:sz w:val="1"/>
                <w:szCs w:val="1"/>
              </w:rPr>
            </w:pPr>
          </w:p>
        </w:tc>
        <w:tc>
          <w:tcPr>
            <w:tcW w:w="140" w:type="dxa"/>
            <w:tcBorders>
              <w:right w:val="single" w:color="auto" w:sz="8" w:space="0"/>
            </w:tcBorders>
            <w:vAlign w:val="bottom"/>
          </w:tcPr>
          <w:p>
            <w:pPr>
              <w:spacing w:after="0" w:line="20" w:lineRule="exact"/>
              <w:rPr>
                <w:color w:val="auto"/>
                <w:sz w:val="1"/>
                <w:szCs w:val="1"/>
              </w:rPr>
            </w:pPr>
          </w:p>
        </w:tc>
        <w:tc>
          <w:tcPr>
            <w:tcW w:w="240" w:type="dxa"/>
            <w:tcBorders>
              <w:right w:val="single" w:color="auto" w:sz="8" w:space="0"/>
            </w:tcBorders>
            <w:shd w:val="clear" w:color="auto" w:fill="000000"/>
            <w:vAlign w:val="bottom"/>
          </w:tcPr>
          <w:p>
            <w:pPr>
              <w:spacing w:after="0" w:line="20" w:lineRule="exact"/>
              <w:rPr>
                <w:color w:val="auto"/>
                <w:sz w:val="1"/>
                <w:szCs w:val="1"/>
              </w:rPr>
            </w:pPr>
          </w:p>
        </w:tc>
        <w:tc>
          <w:tcPr>
            <w:tcW w:w="280" w:type="dxa"/>
            <w:tcBorders>
              <w:right w:val="single" w:color="auto" w:sz="8" w:space="0"/>
            </w:tcBorders>
            <w:shd w:val="clear" w:color="auto" w:fill="000000"/>
            <w:vAlign w:val="bottom"/>
          </w:tcPr>
          <w:p>
            <w:pPr>
              <w:spacing w:after="0" w:line="20" w:lineRule="exact"/>
              <w:rPr>
                <w:color w:val="auto"/>
                <w:sz w:val="1"/>
                <w:szCs w:val="1"/>
              </w:rPr>
            </w:pPr>
          </w:p>
        </w:tc>
        <w:tc>
          <w:tcPr>
            <w:tcW w:w="120" w:type="dxa"/>
            <w:vAlign w:val="bottom"/>
          </w:tcPr>
          <w:p>
            <w:pPr>
              <w:spacing w:after="0" w:line="20" w:lineRule="exact"/>
              <w:rPr>
                <w:color w:val="auto"/>
                <w:sz w:val="1"/>
                <w:szCs w:val="1"/>
              </w:rPr>
            </w:pPr>
          </w:p>
        </w:tc>
        <w:tc>
          <w:tcPr>
            <w:tcW w:w="280" w:type="dxa"/>
            <w:vAlign w:val="bottom"/>
          </w:tcPr>
          <w:p>
            <w:pPr>
              <w:spacing w:after="0" w:line="20" w:lineRule="exact"/>
              <w:rPr>
                <w:color w:val="auto"/>
                <w:sz w:val="1"/>
                <w:szCs w:val="1"/>
              </w:rPr>
            </w:pPr>
          </w:p>
        </w:tc>
        <w:tc>
          <w:tcPr>
            <w:tcW w:w="100" w:type="dxa"/>
            <w:vAlign w:val="bottom"/>
          </w:tcPr>
          <w:p>
            <w:pPr>
              <w:spacing w:after="0" w:line="20" w:lineRule="exact"/>
              <w:rPr>
                <w:color w:val="auto"/>
                <w:sz w:val="1"/>
                <w:szCs w:val="1"/>
              </w:rPr>
            </w:pPr>
          </w:p>
        </w:tc>
        <w:tc>
          <w:tcPr>
            <w:tcW w:w="80" w:type="dxa"/>
            <w:vAlign w:val="bottom"/>
          </w:tcPr>
          <w:p>
            <w:pPr>
              <w:spacing w:after="0" w:line="20" w:lineRule="exact"/>
              <w:rPr>
                <w:color w:val="auto"/>
                <w:sz w:val="1"/>
                <w:szCs w:val="1"/>
              </w:rPr>
            </w:pPr>
          </w:p>
        </w:tc>
        <w:tc>
          <w:tcPr>
            <w:tcW w:w="300" w:type="dxa"/>
            <w:vAlign w:val="bottom"/>
          </w:tcPr>
          <w:p>
            <w:pPr>
              <w:spacing w:after="0" w:line="20" w:lineRule="exact"/>
              <w:rPr>
                <w:color w:val="auto"/>
                <w:sz w:val="1"/>
                <w:szCs w:val="1"/>
              </w:rPr>
            </w:pPr>
          </w:p>
        </w:tc>
        <w:tc>
          <w:tcPr>
            <w:tcW w:w="280" w:type="dxa"/>
            <w:vAlign w:val="bottom"/>
          </w:tcPr>
          <w:p>
            <w:pPr>
              <w:spacing w:after="0" w:line="20" w:lineRule="exact"/>
              <w:rPr>
                <w:color w:val="auto"/>
                <w:sz w:val="1"/>
                <w:szCs w:val="1"/>
              </w:rPr>
            </w:pPr>
          </w:p>
        </w:tc>
        <w:tc>
          <w:tcPr>
            <w:tcW w:w="100" w:type="dxa"/>
            <w:vAlign w:val="bottom"/>
          </w:tcPr>
          <w:p>
            <w:pPr>
              <w:spacing w:after="0" w:line="20" w:lineRule="exact"/>
              <w:rPr>
                <w:color w:val="auto"/>
                <w:sz w:val="1"/>
                <w:szCs w:val="1"/>
              </w:rPr>
            </w:pPr>
          </w:p>
        </w:tc>
        <w:tc>
          <w:tcPr>
            <w:tcW w:w="380" w:type="dxa"/>
            <w:vAlign w:val="bottom"/>
          </w:tcPr>
          <w:p>
            <w:pPr>
              <w:spacing w:after="0" w:line="20" w:lineRule="exact"/>
              <w:rPr>
                <w:color w:val="auto"/>
                <w:sz w:val="1"/>
                <w:szCs w:val="1"/>
              </w:rPr>
            </w:pPr>
          </w:p>
        </w:tc>
        <w:tc>
          <w:tcPr>
            <w:tcW w:w="80" w:type="dxa"/>
            <w:vAlign w:val="bottom"/>
          </w:tcPr>
          <w:p>
            <w:pPr>
              <w:spacing w:after="0" w:line="20" w:lineRule="exact"/>
              <w:rPr>
                <w:color w:val="auto"/>
                <w:sz w:val="1"/>
                <w:szCs w:val="1"/>
              </w:rPr>
            </w:pPr>
          </w:p>
        </w:tc>
        <w:tc>
          <w:tcPr>
            <w:tcW w:w="300" w:type="dxa"/>
            <w:vAlign w:val="bottom"/>
          </w:tcPr>
          <w:p>
            <w:pPr>
              <w:spacing w:after="0" w:line="20" w:lineRule="exact"/>
              <w:rPr>
                <w:color w:val="auto"/>
                <w:sz w:val="1"/>
                <w:szCs w:val="1"/>
              </w:rPr>
            </w:pPr>
          </w:p>
        </w:tc>
        <w:tc>
          <w:tcPr>
            <w:tcW w:w="160" w:type="dxa"/>
            <w:vAlign w:val="bottom"/>
          </w:tcPr>
          <w:p>
            <w:pPr>
              <w:spacing w:after="0" w:line="20" w:lineRule="exact"/>
              <w:rPr>
                <w:color w:val="auto"/>
                <w:sz w:val="1"/>
                <w:szCs w:val="1"/>
              </w:rPr>
            </w:pPr>
          </w:p>
        </w:tc>
        <w:tc>
          <w:tcPr>
            <w:tcW w:w="120" w:type="dxa"/>
            <w:vAlign w:val="bottom"/>
          </w:tcPr>
          <w:p>
            <w:pPr>
              <w:spacing w:after="0" w:line="20" w:lineRule="exact"/>
              <w:rPr>
                <w:color w:val="auto"/>
                <w:sz w:val="1"/>
                <w:szCs w:val="1"/>
              </w:rPr>
            </w:pPr>
          </w:p>
        </w:tc>
        <w:tc>
          <w:tcPr>
            <w:tcW w:w="20" w:type="dxa"/>
            <w:vAlign w:val="bottom"/>
          </w:tcPr>
          <w:p>
            <w:pPr>
              <w:spacing w:after="0" w:line="20" w:lineRule="exact"/>
              <w:rPr>
                <w:color w:val="auto"/>
                <w:sz w:val="1"/>
                <w:szCs w:val="1"/>
              </w:rPr>
            </w:pPr>
          </w:p>
        </w:tc>
        <w:tc>
          <w:tcPr>
            <w:tcW w:w="60" w:type="dxa"/>
            <w:vAlign w:val="bottom"/>
          </w:tcPr>
          <w:p>
            <w:pPr>
              <w:spacing w:after="0" w:line="20" w:lineRule="exact"/>
              <w:rPr>
                <w:color w:val="auto"/>
                <w:sz w:val="1"/>
                <w:szCs w:val="1"/>
              </w:rPr>
            </w:pPr>
          </w:p>
        </w:tc>
        <w:tc>
          <w:tcPr>
            <w:tcW w:w="120" w:type="dxa"/>
            <w:vAlign w:val="bottom"/>
          </w:tcPr>
          <w:p>
            <w:pPr>
              <w:spacing w:after="0" w:line="20" w:lineRule="exact"/>
              <w:rPr>
                <w:color w:val="auto"/>
                <w:sz w:val="1"/>
                <w:szCs w:val="1"/>
              </w:rPr>
            </w:pPr>
          </w:p>
        </w:tc>
        <w:tc>
          <w:tcPr>
            <w:tcW w:w="360" w:type="dxa"/>
            <w:vAlign w:val="bottom"/>
          </w:tcPr>
          <w:p>
            <w:pPr>
              <w:spacing w:after="0" w:line="20" w:lineRule="exact"/>
              <w:rPr>
                <w:color w:val="auto"/>
                <w:sz w:val="1"/>
                <w:szCs w:val="1"/>
              </w:rPr>
            </w:pP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754380</wp:posOffset>
            </wp:positionH>
            <wp:positionV relativeFrom="paragraph">
              <wp:posOffset>-775970</wp:posOffset>
            </wp:positionV>
            <wp:extent cx="49530" cy="36830"/>
            <wp:effectExtent l="0" t="0" r="0" b="0"/>
            <wp:wrapNone/>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pic:cNvPicPr>
                      <a:picLocks noChangeAspect="1" noChangeArrowheads="1"/>
                    </pic:cNvPicPr>
                  </pic:nvPicPr>
                  <pic:blipFill>
                    <a:blip r:embed="rId67"/>
                    <a:srcRect/>
                    <a:stretch>
                      <a:fillRect/>
                    </a:stretch>
                  </pic:blipFill>
                  <pic:spPr>
                    <a:xfrm>
                      <a:off x="0" y="0"/>
                      <a:ext cx="49530" cy="36830"/>
                    </a:xfrm>
                    <a:prstGeom prst="rect">
                      <a:avLst/>
                    </a:prstGeom>
                    <a:noFill/>
                  </pic:spPr>
                </pic:pic>
              </a:graphicData>
            </a:graphic>
          </wp:anchor>
        </w:drawing>
      </w:r>
      <w:r>
        <w:rPr>
          <w:color w:val="auto"/>
          <w:sz w:val="20"/>
          <w:szCs w:val="20"/>
        </w:rPr>
        <w:drawing>
          <wp:anchor distT="0" distB="0" distL="114300" distR="114300" simplePos="0" relativeHeight="251658240" behindDoc="1" locked="0" layoutInCell="0" allowOverlap="1">
            <wp:simplePos x="0" y="0"/>
            <wp:positionH relativeFrom="column">
              <wp:posOffset>1485900</wp:posOffset>
            </wp:positionH>
            <wp:positionV relativeFrom="paragraph">
              <wp:posOffset>-761365</wp:posOffset>
            </wp:positionV>
            <wp:extent cx="49530" cy="36830"/>
            <wp:effectExtent l="0" t="0" r="0" b="0"/>
            <wp:wrapNone/>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pic:cNvPicPr>
                      <a:picLocks noChangeAspect="1" noChangeArrowheads="1"/>
                    </pic:cNvPicPr>
                  </pic:nvPicPr>
                  <pic:blipFill>
                    <a:blip r:embed="rId67"/>
                    <a:srcRect/>
                    <a:stretch>
                      <a:fillRect/>
                    </a:stretch>
                  </pic:blipFill>
                  <pic:spPr>
                    <a:xfrm>
                      <a:off x="0" y="0"/>
                      <a:ext cx="49530" cy="36830"/>
                    </a:xfrm>
                    <a:prstGeom prst="rect">
                      <a:avLst/>
                    </a:prstGeom>
                    <a:noFill/>
                  </pic:spPr>
                </pic:pic>
              </a:graphicData>
            </a:graphic>
          </wp:anchor>
        </w:drawing>
      </w:r>
      <w:r>
        <w:rPr>
          <w:color w:val="auto"/>
          <w:sz w:val="20"/>
          <w:szCs w:val="20"/>
        </w:rPr>
        <w:drawing>
          <wp:anchor distT="0" distB="0" distL="114300" distR="114300" simplePos="0" relativeHeight="251658240" behindDoc="1" locked="0" layoutInCell="0" allowOverlap="1">
            <wp:simplePos x="0" y="0"/>
            <wp:positionH relativeFrom="column">
              <wp:posOffset>444500</wp:posOffset>
            </wp:positionH>
            <wp:positionV relativeFrom="paragraph">
              <wp:posOffset>-745490</wp:posOffset>
            </wp:positionV>
            <wp:extent cx="49530" cy="36830"/>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pic:cNvPicPr>
                      <a:picLocks noChangeAspect="1" noChangeArrowheads="1"/>
                    </pic:cNvPicPr>
                  </pic:nvPicPr>
                  <pic:blipFill>
                    <a:blip r:embed="rId68"/>
                    <a:srcRect/>
                    <a:stretch>
                      <a:fillRect/>
                    </a:stretch>
                  </pic:blipFill>
                  <pic:spPr>
                    <a:xfrm>
                      <a:off x="0" y="0"/>
                      <a:ext cx="49530" cy="36830"/>
                    </a:xfrm>
                    <a:prstGeom prst="rect">
                      <a:avLst/>
                    </a:prstGeom>
                    <a:noFill/>
                  </pic:spPr>
                </pic:pic>
              </a:graphicData>
            </a:graphic>
          </wp:anchor>
        </w:drawing>
      </w:r>
      <w:r>
        <w:rPr>
          <w:color w:val="auto"/>
          <w:sz w:val="20"/>
          <w:szCs w:val="20"/>
        </w:rPr>
        <w:drawing>
          <wp:anchor distT="0" distB="0" distL="114300" distR="114300" simplePos="0" relativeHeight="251658240" behindDoc="1" locked="0" layoutInCell="0" allowOverlap="1">
            <wp:simplePos x="0" y="0"/>
            <wp:positionH relativeFrom="column">
              <wp:posOffset>2217420</wp:posOffset>
            </wp:positionH>
            <wp:positionV relativeFrom="paragraph">
              <wp:posOffset>-761365</wp:posOffset>
            </wp:positionV>
            <wp:extent cx="49530" cy="36830"/>
            <wp:effectExtent l="0" t="0" r="0"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pic:cNvPicPr>
                      <a:picLocks noChangeAspect="1" noChangeArrowheads="1"/>
                    </pic:cNvPicPr>
                  </pic:nvPicPr>
                  <pic:blipFill>
                    <a:blip r:embed="rId67"/>
                    <a:srcRect/>
                    <a:stretch>
                      <a:fillRect/>
                    </a:stretch>
                  </pic:blipFill>
                  <pic:spPr>
                    <a:xfrm>
                      <a:off x="0" y="0"/>
                      <a:ext cx="49530" cy="36830"/>
                    </a:xfrm>
                    <a:prstGeom prst="rect">
                      <a:avLst/>
                    </a:prstGeom>
                    <a:noFill/>
                  </pic:spPr>
                </pic:pic>
              </a:graphicData>
            </a:graphic>
          </wp:anchor>
        </w:drawing>
      </w:r>
      <w:r>
        <w:rPr>
          <w:color w:val="auto"/>
          <w:sz w:val="20"/>
          <w:szCs w:val="20"/>
        </w:rPr>
        <w:drawing>
          <wp:anchor distT="0" distB="0" distL="114300" distR="114300" simplePos="0" relativeHeight="251658240" behindDoc="1" locked="0" layoutInCell="0" allowOverlap="1">
            <wp:simplePos x="0" y="0"/>
            <wp:positionH relativeFrom="column">
              <wp:posOffset>754380</wp:posOffset>
            </wp:positionH>
            <wp:positionV relativeFrom="paragraph">
              <wp:posOffset>-845185</wp:posOffset>
            </wp:positionV>
            <wp:extent cx="49530" cy="36830"/>
            <wp:effectExtent l="0" t="0" r="0" b="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pic:cNvPicPr>
                      <a:picLocks noChangeAspect="1" noChangeArrowheads="1"/>
                    </pic:cNvPicPr>
                  </pic:nvPicPr>
                  <pic:blipFill>
                    <a:blip r:embed="rId67"/>
                    <a:srcRect/>
                    <a:stretch>
                      <a:fillRect/>
                    </a:stretch>
                  </pic:blipFill>
                  <pic:spPr>
                    <a:xfrm>
                      <a:off x="0" y="0"/>
                      <a:ext cx="49530" cy="36830"/>
                    </a:xfrm>
                    <a:prstGeom prst="rect">
                      <a:avLst/>
                    </a:prstGeom>
                    <a:noFill/>
                  </pic:spPr>
                </pic:pic>
              </a:graphicData>
            </a:graphic>
          </wp:anchor>
        </w:drawing>
      </w:r>
      <w:r>
        <w:rPr>
          <w:color w:val="auto"/>
          <w:sz w:val="20"/>
          <w:szCs w:val="20"/>
        </w:rPr>
        <w:drawing>
          <wp:anchor distT="0" distB="0" distL="114300" distR="114300" simplePos="0" relativeHeight="251658240" behindDoc="1" locked="0" layoutInCell="0" allowOverlap="1">
            <wp:simplePos x="0" y="0"/>
            <wp:positionH relativeFrom="column">
              <wp:posOffset>530225</wp:posOffset>
            </wp:positionH>
            <wp:positionV relativeFrom="paragraph">
              <wp:posOffset>-555625</wp:posOffset>
            </wp:positionV>
            <wp:extent cx="2192655" cy="637540"/>
            <wp:effectExtent l="0" t="0" r="0" b="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pic:cNvPicPr>
                      <a:picLocks noChangeAspect="1" noChangeArrowheads="1"/>
                    </pic:cNvPicPr>
                  </pic:nvPicPr>
                  <pic:blipFill>
                    <a:blip r:embed="rId69"/>
                    <a:srcRect/>
                    <a:stretch>
                      <a:fillRect/>
                    </a:stretch>
                  </pic:blipFill>
                  <pic:spPr>
                    <a:xfrm>
                      <a:off x="0" y="0"/>
                      <a:ext cx="2192655" cy="637540"/>
                    </a:xfrm>
                    <a:prstGeom prst="rect">
                      <a:avLst/>
                    </a:prstGeom>
                    <a:noFill/>
                  </pic:spPr>
                </pic:pic>
              </a:graphicData>
            </a:graphic>
          </wp:anchor>
        </w:drawing>
      </w:r>
    </w:p>
    <w:p>
      <w:pPr>
        <w:spacing w:after="0" w:line="264" w:lineRule="exact"/>
        <w:rPr>
          <w:color w:val="auto"/>
          <w:sz w:val="20"/>
          <w:szCs w:val="20"/>
        </w:rPr>
      </w:pPr>
    </w:p>
    <w:p>
      <w:pPr>
        <w:tabs>
          <w:tab w:val="left" w:pos="120"/>
        </w:tabs>
        <w:spacing w:after="0" w:line="166" w:lineRule="exact"/>
        <w:ind w:right="80"/>
        <w:jc w:val="center"/>
        <w:rPr>
          <w:color w:val="auto"/>
          <w:sz w:val="20"/>
          <w:szCs w:val="20"/>
        </w:rPr>
      </w:pPr>
      <w:r>
        <w:rPr>
          <w:rFonts w:ascii="宋体" w:hAnsi="宋体" w:eastAsia="宋体" w:cs="宋体"/>
          <w:color w:val="auto"/>
          <w:sz w:val="13"/>
          <w:szCs w:val="13"/>
        </w:rPr>
        <w:t>图</w:t>
      </w:r>
      <w:r>
        <w:rPr>
          <w:rFonts w:ascii="Times New Roman" w:hAnsi="Times New Roman" w:eastAsia="Times New Roman" w:cs="Times New Roman"/>
          <w:color w:val="auto"/>
          <w:sz w:val="13"/>
          <w:szCs w:val="13"/>
        </w:rPr>
        <w:t xml:space="preserve"> 4-4</w:t>
      </w:r>
      <w:r>
        <w:rPr>
          <w:color w:val="auto"/>
          <w:sz w:val="20"/>
          <w:szCs w:val="20"/>
        </w:rPr>
        <w:tab/>
      </w:r>
      <w:r>
        <w:rPr>
          <w:rFonts w:ascii="宋体" w:hAnsi="宋体" w:eastAsia="宋体" w:cs="宋体"/>
          <w:color w:val="auto"/>
          <w:sz w:val="12"/>
          <w:szCs w:val="12"/>
        </w:rPr>
        <w:t>功能码参数快速查阅模式</w:t>
      </w:r>
    </w:p>
    <w:p>
      <w:pPr>
        <w:spacing w:after="0" w:line="297"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4.4 </w:t>
      </w:r>
      <w:r>
        <w:rPr>
          <w:rFonts w:ascii="宋体" w:hAnsi="宋体" w:eastAsia="宋体" w:cs="宋体"/>
          <w:b/>
          <w:bCs/>
          <w:color w:val="auto"/>
          <w:sz w:val="15"/>
          <w:szCs w:val="15"/>
        </w:rPr>
        <w:t>用户定制参数操作方式</w:t>
      </w:r>
    </w:p>
    <w:p>
      <w:pPr>
        <w:spacing w:after="0" w:line="106" w:lineRule="exact"/>
        <w:rPr>
          <w:color w:val="auto"/>
          <w:sz w:val="20"/>
          <w:szCs w:val="20"/>
        </w:rPr>
      </w:pPr>
    </w:p>
    <w:p>
      <w:pPr>
        <w:spacing w:after="0" w:line="203" w:lineRule="exact"/>
        <w:ind w:firstLine="257"/>
        <w:jc w:val="both"/>
        <w:rPr>
          <w:color w:val="auto"/>
          <w:sz w:val="20"/>
          <w:szCs w:val="20"/>
        </w:rPr>
      </w:pPr>
      <w:r>
        <w:rPr>
          <w:rFonts w:ascii="宋体" w:hAnsi="宋体" w:eastAsia="宋体" w:cs="宋体"/>
          <w:color w:val="auto"/>
          <w:sz w:val="13"/>
          <w:szCs w:val="13"/>
        </w:rPr>
        <w:t>用户定制菜单的设立主要是方便用户对常用的功能参数进行快捷查看和修改。用户定制菜单中参数的显示形式为“</w:t>
      </w:r>
      <w:r>
        <w:rPr>
          <w:rFonts w:ascii="Times New Roman" w:hAnsi="Times New Roman" w:eastAsia="Times New Roman" w:cs="Times New Roman"/>
          <w:color w:val="auto"/>
          <w:sz w:val="13"/>
          <w:szCs w:val="13"/>
        </w:rPr>
        <w:t>ub0.02</w:t>
      </w:r>
      <w:r>
        <w:rPr>
          <w:rFonts w:ascii="宋体" w:hAnsi="宋体" w:eastAsia="宋体" w:cs="宋体"/>
          <w:color w:val="auto"/>
          <w:sz w:val="13"/>
          <w:szCs w:val="13"/>
        </w:rPr>
        <w:t>”，它表示的是功能参数</w:t>
      </w:r>
      <w:r>
        <w:rPr>
          <w:rFonts w:ascii="Times New Roman" w:hAnsi="Times New Roman" w:eastAsia="Times New Roman" w:cs="Times New Roman"/>
          <w:color w:val="auto"/>
          <w:sz w:val="13"/>
          <w:szCs w:val="13"/>
        </w:rPr>
        <w:t>b0-02</w:t>
      </w:r>
      <w:r>
        <w:rPr>
          <w:rFonts w:ascii="宋体" w:hAnsi="宋体" w:eastAsia="宋体" w:cs="宋体"/>
          <w:color w:val="auto"/>
          <w:sz w:val="13"/>
          <w:szCs w:val="13"/>
        </w:rPr>
        <w:t>，在用户定制菜单中修改参数与在普通编程状态下修改相应的参数效果是一样的。</w:t>
      </w:r>
    </w:p>
    <w:p>
      <w:pPr>
        <w:spacing w:after="0" w:line="329" w:lineRule="exact"/>
        <w:rPr>
          <w:color w:val="auto"/>
          <w:sz w:val="20"/>
          <w:szCs w:val="20"/>
        </w:rPr>
      </w:pPr>
      <w:bookmarkStart w:id="120" w:name="_GoBack"/>
      <w:bookmarkEnd w:id="120"/>
    </w:p>
    <w:p>
      <w:pPr>
        <w:spacing w:after="0" w:line="211" w:lineRule="exact"/>
        <w:ind w:left="100" w:right="60" w:firstLine="192"/>
        <w:jc w:val="both"/>
        <w:rPr>
          <w:color w:val="auto"/>
          <w:sz w:val="20"/>
          <w:szCs w:val="20"/>
        </w:rPr>
      </w:pPr>
      <w:r>
        <w:rPr>
          <w:rFonts w:ascii="宋体" w:hAnsi="宋体" w:eastAsia="宋体" w:cs="宋体"/>
          <w:color w:val="auto"/>
          <w:sz w:val="13"/>
          <w:szCs w:val="13"/>
        </w:rPr>
        <w:t>用户定制菜单功能参数来源于</w:t>
      </w:r>
      <w:r>
        <w:rPr>
          <w:rFonts w:ascii="Times New Roman" w:hAnsi="Times New Roman" w:eastAsia="Times New Roman" w:cs="Times New Roman"/>
          <w:color w:val="auto"/>
          <w:sz w:val="13"/>
          <w:szCs w:val="13"/>
        </w:rPr>
        <w:t>A1</w:t>
      </w:r>
      <w:r>
        <w:rPr>
          <w:rFonts w:ascii="宋体" w:hAnsi="宋体" w:eastAsia="宋体" w:cs="宋体"/>
          <w:color w:val="auto"/>
          <w:sz w:val="13"/>
          <w:szCs w:val="13"/>
        </w:rPr>
        <w:t>组，由</w:t>
      </w:r>
      <w:r>
        <w:rPr>
          <w:rFonts w:ascii="Times New Roman" w:hAnsi="Times New Roman" w:eastAsia="Times New Roman" w:cs="Times New Roman"/>
          <w:color w:val="auto"/>
          <w:sz w:val="13"/>
          <w:szCs w:val="13"/>
        </w:rPr>
        <w:t>A1</w:t>
      </w:r>
      <w:r>
        <w:rPr>
          <w:rFonts w:ascii="宋体" w:hAnsi="宋体" w:eastAsia="宋体" w:cs="宋体"/>
          <w:color w:val="auto"/>
          <w:sz w:val="13"/>
          <w:szCs w:val="13"/>
        </w:rPr>
        <w:t>组选择功能参数，设为</w:t>
      </w:r>
      <w:r>
        <w:rPr>
          <w:rFonts w:ascii="Times New Roman" w:hAnsi="Times New Roman" w:eastAsia="Times New Roman" w:cs="Times New Roman"/>
          <w:color w:val="auto"/>
          <w:sz w:val="13"/>
          <w:szCs w:val="13"/>
        </w:rPr>
        <w:t>A0-00</w:t>
      </w:r>
      <w:r>
        <w:rPr>
          <w:rFonts w:ascii="宋体" w:hAnsi="宋体" w:eastAsia="宋体" w:cs="宋体"/>
          <w:color w:val="auto"/>
          <w:sz w:val="13"/>
          <w:szCs w:val="13"/>
        </w:rPr>
        <w:t>则表示未选择，共可设置</w:t>
      </w:r>
      <w:r>
        <w:rPr>
          <w:rFonts w:ascii="Times New Roman" w:hAnsi="Times New Roman" w:eastAsia="Times New Roman" w:cs="Times New Roman"/>
          <w:color w:val="auto"/>
          <w:sz w:val="13"/>
          <w:szCs w:val="13"/>
        </w:rPr>
        <w:t>32</w:t>
      </w:r>
      <w:r>
        <w:rPr>
          <w:rFonts w:ascii="宋体" w:hAnsi="宋体" w:eastAsia="宋体" w:cs="宋体"/>
          <w:color w:val="auto"/>
          <w:sz w:val="13"/>
          <w:szCs w:val="13"/>
        </w:rPr>
        <w:t>个；若进入菜单时显示“</w:t>
      </w:r>
      <w:r>
        <w:rPr>
          <w:rFonts w:ascii="Times New Roman" w:hAnsi="Times New Roman" w:eastAsia="Times New Roman" w:cs="Times New Roman"/>
          <w:color w:val="auto"/>
          <w:sz w:val="13"/>
          <w:szCs w:val="13"/>
        </w:rPr>
        <w:t>NULL</w:t>
      </w:r>
      <w:r>
        <w:rPr>
          <w:rFonts w:ascii="宋体" w:hAnsi="宋体" w:eastAsia="宋体" w:cs="宋体"/>
          <w:color w:val="auto"/>
          <w:sz w:val="13"/>
          <w:szCs w:val="13"/>
        </w:rPr>
        <w:t>”，表示用户定制菜单为空。</w:t>
      </w:r>
    </w:p>
    <w:p>
      <w:pPr>
        <w:spacing w:after="0" w:line="88" w:lineRule="exact"/>
        <w:rPr>
          <w:color w:val="auto"/>
          <w:sz w:val="20"/>
          <w:szCs w:val="20"/>
        </w:rPr>
      </w:pPr>
    </w:p>
    <w:p>
      <w:pPr>
        <w:spacing w:after="0" w:line="159" w:lineRule="exact"/>
        <w:ind w:left="260"/>
        <w:rPr>
          <w:color w:val="auto"/>
          <w:sz w:val="20"/>
          <w:szCs w:val="20"/>
        </w:rPr>
      </w:pPr>
      <w:r>
        <w:rPr>
          <w:rFonts w:ascii="宋体" w:hAnsi="宋体" w:eastAsia="宋体" w:cs="宋体"/>
          <w:color w:val="auto"/>
          <w:sz w:val="13"/>
          <w:szCs w:val="13"/>
        </w:rPr>
        <w:t>初始时用户定制菜单中已经存入常用的</w:t>
      </w:r>
      <w:r>
        <w:rPr>
          <w:rFonts w:ascii="Times New Roman" w:hAnsi="Times New Roman" w:eastAsia="Times New Roman" w:cs="Times New Roman"/>
          <w:color w:val="auto"/>
          <w:sz w:val="13"/>
          <w:szCs w:val="13"/>
        </w:rPr>
        <w:t>16</w:t>
      </w:r>
      <w:r>
        <w:rPr>
          <w:rFonts w:ascii="宋体" w:hAnsi="宋体" w:eastAsia="宋体" w:cs="宋体"/>
          <w:color w:val="auto"/>
          <w:sz w:val="13"/>
          <w:szCs w:val="13"/>
        </w:rPr>
        <w:t>个参数，方便用户使用：</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b0-01</w:t>
      </w:r>
      <w:r>
        <w:rPr>
          <w:rFonts w:ascii="宋体" w:hAnsi="宋体" w:eastAsia="宋体" w:cs="宋体"/>
          <w:color w:val="auto"/>
          <w:sz w:val="13"/>
          <w:szCs w:val="13"/>
        </w:rPr>
        <w:t>：控制方式</w:t>
      </w:r>
    </w:p>
    <w:p>
      <w:pPr>
        <w:spacing w:after="0" w:line="200" w:lineRule="exact"/>
        <w:rPr>
          <w:color w:val="auto"/>
          <w:sz w:val="20"/>
          <w:szCs w:val="20"/>
        </w:rPr>
      </w:pPr>
    </w:p>
    <w:p>
      <w:pPr>
        <w:spacing w:after="0" w:line="313" w:lineRule="exact"/>
        <w:rPr>
          <w:color w:val="auto"/>
          <w:sz w:val="20"/>
          <w:szCs w:val="20"/>
        </w:rPr>
      </w:pPr>
    </w:p>
    <w:p>
      <w:pPr>
        <w:spacing w:after="0" w:line="149" w:lineRule="exact"/>
        <w:ind w:right="20"/>
        <w:jc w:val="center"/>
        <w:rPr>
          <w:color w:val="auto"/>
          <w:sz w:val="20"/>
          <w:szCs w:val="20"/>
        </w:rPr>
      </w:pPr>
      <w:r>
        <w:rPr>
          <w:rFonts w:ascii="宋体" w:hAnsi="宋体" w:eastAsia="宋体" w:cs="宋体"/>
          <w:color w:val="auto"/>
          <w:sz w:val="13"/>
          <w:szCs w:val="13"/>
        </w:rPr>
        <w:t>- 43-</w:t>
      </w:r>
    </w:p>
    <w:p>
      <w:pPr>
        <w:sectPr>
          <w:pgSz w:w="5960" w:h="8393"/>
          <w:pgMar w:top="421" w:right="654" w:bottom="0" w:left="720" w:header="0" w:footer="0" w:gutter="0"/>
          <w:cols w:equalWidth="0" w:num="1">
            <w:col w:w="4580"/>
          </w:cols>
        </w:sectPr>
      </w:pPr>
    </w:p>
    <w:p>
      <w:pPr>
        <w:tabs>
          <w:tab w:val="left" w:pos="3300"/>
        </w:tabs>
        <w:spacing w:after="0" w:line="137" w:lineRule="exact"/>
        <w:rPr>
          <w:color w:val="auto"/>
          <w:sz w:val="20"/>
          <w:szCs w:val="20"/>
        </w:rPr>
      </w:pPr>
      <w:bookmarkStart w:id="43" w:name="page44"/>
      <w:bookmarkEnd w:id="43"/>
      <w:r>
        <w:rPr>
          <w:rFonts w:ascii="宋体" w:hAnsi="宋体" w:eastAsia="宋体" w:cs="宋体"/>
          <w:color w:val="auto"/>
          <w:sz w:val="12"/>
          <w:szCs w:val="12"/>
        </w:rPr>
        <w:t>操作与显示</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223" name="Shape 223"/>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23"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CFSHAo1AAAAAYBAAAPAAAAAAAAAAEAIAAAACIA&#10;AABkcnMvZG93bnJldi54bWxQSwECFAAUAAAACACHTuJAmbWZH5sBAABPAwAADgAAAAAAAAABACAA&#10;AAAjAQAAZHJzL2Uyb0RvYy54bWxQSwUGAAAAAAYABgBZAQAAMAU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339"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b0-02</w:t>
      </w:r>
      <w:r>
        <w:rPr>
          <w:rFonts w:ascii="宋体" w:hAnsi="宋体" w:eastAsia="宋体" w:cs="宋体"/>
          <w:color w:val="auto"/>
          <w:sz w:val="13"/>
          <w:szCs w:val="13"/>
        </w:rPr>
        <w:t>：命令源选择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b0-03</w:t>
      </w:r>
      <w:r>
        <w:rPr>
          <w:rFonts w:ascii="宋体" w:hAnsi="宋体" w:eastAsia="宋体" w:cs="宋体"/>
          <w:color w:val="auto"/>
          <w:sz w:val="13"/>
          <w:szCs w:val="13"/>
        </w:rPr>
        <w:t>：主频率源选择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b0-07</w:t>
      </w:r>
      <w:r>
        <w:rPr>
          <w:rFonts w:ascii="宋体" w:hAnsi="宋体" w:eastAsia="宋体" w:cs="宋体"/>
          <w:color w:val="auto"/>
          <w:sz w:val="13"/>
          <w:szCs w:val="13"/>
        </w:rPr>
        <w:t>：频率源选择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b0-12</w:t>
      </w:r>
      <w:r>
        <w:rPr>
          <w:rFonts w:ascii="宋体" w:hAnsi="宋体" w:eastAsia="宋体" w:cs="宋体"/>
          <w:color w:val="auto"/>
          <w:sz w:val="13"/>
          <w:szCs w:val="13"/>
        </w:rPr>
        <w:t>：预置频率</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b0-21</w:t>
      </w:r>
      <w:r>
        <w:rPr>
          <w:rFonts w:ascii="宋体" w:hAnsi="宋体" w:eastAsia="宋体" w:cs="宋体"/>
          <w:color w:val="auto"/>
          <w:sz w:val="13"/>
          <w:szCs w:val="13"/>
        </w:rPr>
        <w:t>：加速时间</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b0-22</w:t>
      </w:r>
      <w:r>
        <w:rPr>
          <w:rFonts w:ascii="宋体" w:hAnsi="宋体" w:eastAsia="宋体" w:cs="宋体"/>
          <w:color w:val="auto"/>
          <w:sz w:val="13"/>
          <w:szCs w:val="13"/>
        </w:rPr>
        <w:t>：减速时间</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b3-00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DI1</w:t>
      </w:r>
      <w:r>
        <w:rPr>
          <w:rFonts w:ascii="宋体" w:hAnsi="宋体" w:eastAsia="宋体" w:cs="宋体"/>
          <w:color w:val="auto"/>
          <w:sz w:val="13"/>
          <w:szCs w:val="13"/>
        </w:rPr>
        <w:t>端子功能选择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b3-01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DI2</w:t>
      </w:r>
      <w:r>
        <w:rPr>
          <w:rFonts w:ascii="宋体" w:hAnsi="宋体" w:eastAsia="宋体" w:cs="宋体"/>
          <w:color w:val="auto"/>
          <w:sz w:val="13"/>
          <w:szCs w:val="13"/>
        </w:rPr>
        <w:t>端子功能选择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b3-02</w:t>
      </w:r>
      <w:r>
        <w:rPr>
          <w:rFonts w:ascii="宋体" w:hAnsi="宋体" w:eastAsia="宋体" w:cs="宋体"/>
          <w:color w:val="auto"/>
          <w:sz w:val="13"/>
          <w:szCs w:val="13"/>
        </w:rPr>
        <w:t>：</w:t>
      </w:r>
      <w:r>
        <w:rPr>
          <w:rFonts w:ascii="Times New Roman" w:hAnsi="Times New Roman" w:eastAsia="Times New Roman" w:cs="Times New Roman"/>
          <w:color w:val="auto"/>
          <w:sz w:val="13"/>
          <w:szCs w:val="13"/>
        </w:rPr>
        <w:t>DI3</w:t>
      </w:r>
      <w:r>
        <w:rPr>
          <w:rFonts w:ascii="宋体" w:hAnsi="宋体" w:eastAsia="宋体" w:cs="宋体"/>
          <w:color w:val="auto"/>
          <w:sz w:val="13"/>
          <w:szCs w:val="13"/>
        </w:rPr>
        <w:t>端子功能选择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b4-04</w:t>
      </w:r>
      <w:r>
        <w:rPr>
          <w:rFonts w:ascii="宋体" w:hAnsi="宋体" w:eastAsia="宋体" w:cs="宋体"/>
          <w:color w:val="auto"/>
          <w:sz w:val="13"/>
          <w:szCs w:val="13"/>
        </w:rPr>
        <w:t>：</w:t>
      </w:r>
      <w:r>
        <w:rPr>
          <w:rFonts w:ascii="Times New Roman" w:hAnsi="Times New Roman" w:eastAsia="Times New Roman" w:cs="Times New Roman"/>
          <w:color w:val="auto"/>
          <w:sz w:val="13"/>
          <w:szCs w:val="13"/>
        </w:rPr>
        <w:t>DO</w:t>
      </w:r>
      <w:r>
        <w:rPr>
          <w:rFonts w:ascii="宋体" w:hAnsi="宋体" w:eastAsia="宋体" w:cs="宋体"/>
          <w:color w:val="auto"/>
          <w:sz w:val="13"/>
          <w:szCs w:val="13"/>
        </w:rPr>
        <w:t>输出选择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b6-01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AO</w:t>
      </w:r>
      <w:r>
        <w:rPr>
          <w:rFonts w:ascii="宋体" w:hAnsi="宋体" w:eastAsia="宋体" w:cs="宋体"/>
          <w:color w:val="auto"/>
          <w:sz w:val="13"/>
          <w:szCs w:val="13"/>
        </w:rPr>
        <w:t>输出选择</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b1-00</w:t>
      </w:r>
      <w:r>
        <w:rPr>
          <w:rFonts w:ascii="宋体" w:hAnsi="宋体" w:eastAsia="宋体" w:cs="宋体"/>
          <w:color w:val="auto"/>
          <w:sz w:val="13"/>
          <w:szCs w:val="13"/>
        </w:rPr>
        <w:t>：启动方式</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b1-10</w:t>
      </w:r>
      <w:r>
        <w:rPr>
          <w:rFonts w:ascii="宋体" w:hAnsi="宋体" w:eastAsia="宋体" w:cs="宋体"/>
          <w:color w:val="auto"/>
          <w:sz w:val="13"/>
          <w:szCs w:val="13"/>
        </w:rPr>
        <w:t>：停机方式</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d2-00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V/F</w:t>
      </w:r>
      <w:r>
        <w:rPr>
          <w:rFonts w:ascii="宋体" w:hAnsi="宋体" w:eastAsia="宋体" w:cs="宋体"/>
          <w:color w:val="auto"/>
          <w:sz w:val="13"/>
          <w:szCs w:val="13"/>
        </w:rPr>
        <w:t>曲线设定</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d2-01</w:t>
      </w:r>
      <w:r>
        <w:rPr>
          <w:rFonts w:ascii="宋体" w:hAnsi="宋体" w:eastAsia="宋体" w:cs="宋体"/>
          <w:color w:val="auto"/>
          <w:sz w:val="13"/>
          <w:szCs w:val="13"/>
        </w:rPr>
        <w:t>：转矩提升</w:t>
      </w:r>
    </w:p>
    <w:p>
      <w:pPr>
        <w:spacing w:after="0" w:line="86"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用户可根据自已的具体需用对用户定制进行编辑。</w:t>
      </w:r>
    </w:p>
    <w:p>
      <w:pPr>
        <w:spacing w:after="0" w:line="302"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4.5 </w:t>
      </w:r>
      <w:r>
        <w:rPr>
          <w:rFonts w:ascii="宋体" w:hAnsi="宋体" w:eastAsia="宋体" w:cs="宋体"/>
          <w:b/>
          <w:bCs/>
          <w:color w:val="auto"/>
          <w:sz w:val="15"/>
          <w:szCs w:val="15"/>
        </w:rPr>
        <w:t>状态参数的查看方法</w:t>
      </w:r>
    </w:p>
    <w:p>
      <w:pPr>
        <w:spacing w:after="0" w:line="82" w:lineRule="exact"/>
        <w:rPr>
          <w:color w:val="auto"/>
          <w:sz w:val="20"/>
          <w:szCs w:val="20"/>
        </w:rPr>
      </w:pPr>
    </w:p>
    <w:p>
      <w:pPr>
        <w:spacing w:after="0" w:line="211" w:lineRule="exact"/>
        <w:ind w:firstLine="257"/>
        <w:jc w:val="both"/>
        <w:rPr>
          <w:color w:val="auto"/>
          <w:sz w:val="20"/>
          <w:szCs w:val="20"/>
        </w:rPr>
      </w:pPr>
      <w:r>
        <w:rPr>
          <w:rFonts w:ascii="宋体" w:hAnsi="宋体" w:eastAsia="宋体" w:cs="宋体"/>
          <w:color w:val="auto"/>
          <w:sz w:val="13"/>
          <w:szCs w:val="13"/>
        </w:rPr>
        <w:t>在停机或运行状态下，通过移位键“</w:t>
      </w:r>
      <w:r>
        <w:rPr>
          <w:rFonts w:ascii="Times New Roman" w:hAnsi="Times New Roman" w:eastAsia="Times New Roman" w:cs="Times New Roman"/>
          <w:color w:val="auto"/>
          <w:sz w:val="13"/>
          <w:szCs w:val="13"/>
        </w:rPr>
        <w:t>&gt;&gt;</w:t>
      </w:r>
      <w:r>
        <w:rPr>
          <w:rFonts w:ascii="宋体" w:hAnsi="宋体" w:eastAsia="宋体" w:cs="宋体"/>
          <w:color w:val="auto"/>
          <w:sz w:val="13"/>
          <w:szCs w:val="13"/>
        </w:rPr>
        <w:t>”可分别显示多种状态参数。由功能码由功能码</w:t>
      </w:r>
      <w:r>
        <w:rPr>
          <w:rFonts w:ascii="Times New Roman" w:hAnsi="Times New Roman" w:eastAsia="Times New Roman" w:cs="Times New Roman"/>
          <w:color w:val="auto"/>
          <w:sz w:val="13"/>
          <w:szCs w:val="13"/>
        </w:rPr>
        <w:t>b9-02</w:t>
      </w:r>
      <w:r>
        <w:rPr>
          <w:rFonts w:ascii="宋体" w:hAnsi="宋体" w:eastAsia="宋体" w:cs="宋体"/>
          <w:color w:val="auto"/>
          <w:sz w:val="13"/>
          <w:szCs w:val="13"/>
        </w:rPr>
        <w:t>（运行参数</w:t>
      </w: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b9-03</w:t>
      </w:r>
      <w:r>
        <w:rPr>
          <w:rFonts w:ascii="宋体" w:hAnsi="宋体" w:eastAsia="宋体" w:cs="宋体"/>
          <w:color w:val="auto"/>
          <w:sz w:val="13"/>
          <w:szCs w:val="13"/>
        </w:rPr>
        <w:t>（运行参数</w:t>
      </w: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b9-04</w:t>
      </w:r>
      <w:r>
        <w:rPr>
          <w:rFonts w:ascii="宋体" w:hAnsi="宋体" w:eastAsia="宋体" w:cs="宋体"/>
          <w:color w:val="auto"/>
          <w:sz w:val="13"/>
          <w:szCs w:val="13"/>
        </w:rPr>
        <w:t>（停机参数）按二进制的位选择该参数是否显示。</w:t>
      </w:r>
    </w:p>
    <w:p>
      <w:pPr>
        <w:spacing w:after="0" w:line="351" w:lineRule="exact"/>
        <w:rPr>
          <w:color w:val="auto"/>
          <w:sz w:val="20"/>
          <w:szCs w:val="20"/>
        </w:rPr>
      </w:pPr>
    </w:p>
    <w:p>
      <w:pPr>
        <w:spacing w:after="0" w:line="217" w:lineRule="exact"/>
        <w:ind w:left="100" w:firstLine="192"/>
        <w:jc w:val="both"/>
        <w:rPr>
          <w:color w:val="auto"/>
          <w:sz w:val="20"/>
          <w:szCs w:val="20"/>
        </w:rPr>
      </w:pPr>
      <w:r>
        <w:rPr>
          <w:rFonts w:ascii="宋体" w:hAnsi="宋体" w:eastAsia="宋体" w:cs="宋体"/>
          <w:color w:val="auto"/>
          <w:sz w:val="13"/>
          <w:szCs w:val="13"/>
        </w:rPr>
        <w:t>在停机状态下，共有十六个停机状态参数可以选择是否显示，分别为：设定频率、母线电压、</w:t>
      </w:r>
      <w:r>
        <w:rPr>
          <w:rFonts w:ascii="Times New Roman" w:hAnsi="Times New Roman" w:eastAsia="Times New Roman" w:cs="Times New Roman"/>
          <w:color w:val="auto"/>
          <w:sz w:val="13"/>
          <w:szCs w:val="13"/>
        </w:rPr>
        <w:t>DI</w:t>
      </w:r>
      <w:r>
        <w:rPr>
          <w:rFonts w:ascii="宋体" w:hAnsi="宋体" w:eastAsia="宋体" w:cs="宋体"/>
          <w:color w:val="auto"/>
          <w:sz w:val="13"/>
          <w:szCs w:val="13"/>
        </w:rPr>
        <w:t>输入状态、</w:t>
      </w:r>
      <w:r>
        <w:rPr>
          <w:rFonts w:ascii="Times New Roman" w:hAnsi="Times New Roman" w:eastAsia="Times New Roman" w:cs="Times New Roman"/>
          <w:color w:val="auto"/>
          <w:sz w:val="13"/>
          <w:szCs w:val="13"/>
        </w:rPr>
        <w:t>DO</w:t>
      </w:r>
      <w:r>
        <w:rPr>
          <w:rFonts w:ascii="宋体" w:hAnsi="宋体" w:eastAsia="宋体" w:cs="宋体"/>
          <w:color w:val="auto"/>
          <w:sz w:val="13"/>
          <w:szCs w:val="13"/>
        </w:rPr>
        <w:t>输出状态、模拟输入</w:t>
      </w:r>
      <w:r>
        <w:rPr>
          <w:rFonts w:ascii="Times New Roman" w:hAnsi="Times New Roman" w:eastAsia="Times New Roman" w:cs="Times New Roman"/>
          <w:color w:val="auto"/>
          <w:sz w:val="13"/>
          <w:szCs w:val="13"/>
        </w:rPr>
        <w:t>AI1</w:t>
      </w:r>
      <w:r>
        <w:rPr>
          <w:rFonts w:ascii="宋体" w:hAnsi="宋体" w:eastAsia="宋体" w:cs="宋体"/>
          <w:color w:val="auto"/>
          <w:sz w:val="13"/>
          <w:szCs w:val="13"/>
        </w:rPr>
        <w:t>电压、模拟输入</w:t>
      </w:r>
      <w:r>
        <w:rPr>
          <w:rFonts w:ascii="Times New Roman" w:hAnsi="Times New Roman" w:eastAsia="Times New Roman" w:cs="Times New Roman"/>
          <w:color w:val="auto"/>
          <w:sz w:val="13"/>
          <w:szCs w:val="13"/>
        </w:rPr>
        <w:t>AI2</w:t>
      </w:r>
      <w:r>
        <w:rPr>
          <w:rFonts w:ascii="宋体" w:hAnsi="宋体" w:eastAsia="宋体" w:cs="宋体"/>
          <w:color w:val="auto"/>
          <w:sz w:val="13"/>
          <w:szCs w:val="13"/>
        </w:rPr>
        <w:t>电压、实际计数值、实际长度值、</w:t>
      </w:r>
      <w:r>
        <w:rPr>
          <w:rFonts w:ascii="Times New Roman" w:hAnsi="Times New Roman" w:eastAsia="Times New Roman" w:cs="Times New Roman"/>
          <w:color w:val="auto"/>
          <w:sz w:val="13"/>
          <w:szCs w:val="13"/>
        </w:rPr>
        <w:t>PLC</w:t>
      </w:r>
      <w:r>
        <w:rPr>
          <w:rFonts w:ascii="宋体" w:hAnsi="宋体" w:eastAsia="宋体" w:cs="宋体"/>
          <w:color w:val="auto"/>
          <w:sz w:val="13"/>
          <w:szCs w:val="13"/>
        </w:rPr>
        <w:t>运行步数、负载速度显示、</w:t>
      </w:r>
      <w:r>
        <w:rPr>
          <w:rFonts w:ascii="Times New Roman" w:hAnsi="Times New Roman" w:eastAsia="Times New Roman" w:cs="Times New Roman"/>
          <w:color w:val="auto"/>
          <w:sz w:val="13"/>
          <w:szCs w:val="13"/>
        </w:rPr>
        <w:t>PID</w:t>
      </w:r>
      <w:r>
        <w:rPr>
          <w:rFonts w:ascii="宋体" w:hAnsi="宋体" w:eastAsia="宋体" w:cs="宋体"/>
          <w:color w:val="auto"/>
          <w:sz w:val="13"/>
          <w:szCs w:val="13"/>
        </w:rPr>
        <w:t>设定及</w:t>
      </w:r>
      <w:r>
        <w:rPr>
          <w:rFonts w:ascii="Times New Roman" w:hAnsi="Times New Roman" w:eastAsia="Times New Roman" w:cs="Times New Roman"/>
          <w:color w:val="auto"/>
          <w:sz w:val="13"/>
          <w:szCs w:val="13"/>
        </w:rPr>
        <w:t>4</w:t>
      </w:r>
      <w:r>
        <w:rPr>
          <w:rFonts w:ascii="宋体" w:hAnsi="宋体" w:eastAsia="宋体" w:cs="宋体"/>
          <w:color w:val="auto"/>
          <w:sz w:val="13"/>
          <w:szCs w:val="13"/>
        </w:rPr>
        <w:t>个保留参数，按键顺序切换显示选中的参数。</w:t>
      </w:r>
    </w:p>
    <w:p>
      <w:pPr>
        <w:spacing w:after="0" w:line="326" w:lineRule="exact"/>
        <w:rPr>
          <w:color w:val="auto"/>
          <w:sz w:val="20"/>
          <w:szCs w:val="20"/>
        </w:rPr>
      </w:pPr>
    </w:p>
    <w:p>
      <w:pPr>
        <w:spacing w:after="0" w:line="137" w:lineRule="exact"/>
        <w:ind w:left="260"/>
        <w:rPr>
          <w:color w:val="auto"/>
          <w:sz w:val="20"/>
          <w:szCs w:val="20"/>
        </w:rPr>
      </w:pPr>
      <w:r>
        <w:rPr>
          <w:rFonts w:ascii="宋体" w:hAnsi="宋体" w:eastAsia="宋体" w:cs="宋体"/>
          <w:color w:val="auto"/>
          <w:sz w:val="12"/>
          <w:szCs w:val="12"/>
        </w:rPr>
        <w:t>在运行状态下，五个运行状态参数：运行频率，设定频率，母线电压，输出</w:t>
      </w:r>
    </w:p>
    <w:p>
      <w:pPr>
        <w:spacing w:after="0" w:line="394"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-44-</w:t>
      </w:r>
    </w:p>
    <w:p>
      <w:pPr>
        <w:sectPr>
          <w:type w:val="continuous"/>
          <w:pgSz w:w="5960" w:h="8393"/>
          <w:pgMar w:top="433" w:right="714" w:bottom="0" w:left="720" w:header="0" w:footer="0" w:gutter="0"/>
          <w:cols w:equalWidth="0" w:num="1">
            <w:col w:w="4520"/>
          </w:cols>
        </w:sectPr>
      </w:pPr>
    </w:p>
    <w:p>
      <w:pPr>
        <w:tabs>
          <w:tab w:val="left" w:pos="3820"/>
        </w:tabs>
        <w:spacing w:after="0" w:line="149" w:lineRule="exact"/>
        <w:rPr>
          <w:color w:val="auto"/>
          <w:sz w:val="20"/>
          <w:szCs w:val="20"/>
        </w:rPr>
      </w:pPr>
      <w:bookmarkStart w:id="44" w:name="page45"/>
      <w:bookmarkEnd w:id="44"/>
      <w:r>
        <w:rPr>
          <w:rFonts w:ascii="宋体" w:hAnsi="宋体" w:eastAsia="宋体" w:cs="宋体"/>
          <w:color w:val="auto"/>
          <w:sz w:val="13"/>
          <w:szCs w:val="13"/>
        </w:rPr>
        <w:t>矢量变频器使用说明</w:t>
      </w:r>
      <w:r>
        <w:rPr>
          <w:color w:val="auto"/>
          <w:sz w:val="20"/>
          <w:szCs w:val="20"/>
        </w:rPr>
        <w:tab/>
      </w:r>
      <w:r>
        <w:rPr>
          <w:rFonts w:ascii="宋体" w:hAnsi="宋体" w:eastAsia="宋体" w:cs="宋体"/>
          <w:color w:val="auto"/>
          <w:sz w:val="13"/>
          <w:szCs w:val="13"/>
        </w:rPr>
        <w:t>操作与显示</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224" name="Shape 224"/>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24"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RZzzoJgBAABPAwAADgAAAAAAAAABACAAAAAj&#10;AQAAZHJzL2Uyb0RvYy54bWxQSwUGAAAAAAYABgBZAQAALQUAAAAA&#10;">
                <v:fill on="t" focussize="0,0"/>
                <v:stroke weight="0.72pt" color="#000000" miterlimit="8" joinstyle="miter"/>
                <v:imagedata o:title=""/>
                <o:lock v:ext="edit" aspectratio="f"/>
              </v:line>
            </w:pict>
          </mc:Fallback>
        </mc:AlternateContent>
      </w:r>
    </w:p>
    <w:p>
      <w:pPr>
        <w:spacing w:after="0" w:line="319" w:lineRule="exact"/>
        <w:rPr>
          <w:color w:val="auto"/>
          <w:sz w:val="20"/>
          <w:szCs w:val="20"/>
        </w:rPr>
      </w:pPr>
    </w:p>
    <w:p>
      <w:pPr>
        <w:spacing w:after="0" w:line="219" w:lineRule="exact"/>
        <w:ind w:right="60"/>
        <w:jc w:val="both"/>
        <w:rPr>
          <w:color w:val="auto"/>
          <w:sz w:val="20"/>
          <w:szCs w:val="20"/>
        </w:rPr>
      </w:pPr>
      <w:r>
        <w:rPr>
          <w:rFonts w:ascii="宋体" w:hAnsi="宋体" w:eastAsia="宋体" w:cs="宋体"/>
          <w:color w:val="auto"/>
          <w:sz w:val="13"/>
          <w:szCs w:val="13"/>
        </w:rPr>
        <w:t>电压，输出电流为默认显示，其他的显示参数：输出功率、输出转矩、</w:t>
      </w:r>
      <w:r>
        <w:rPr>
          <w:rFonts w:ascii="Times New Roman" w:hAnsi="Times New Roman" w:eastAsia="Times New Roman" w:cs="Times New Roman"/>
          <w:color w:val="auto"/>
          <w:sz w:val="13"/>
          <w:szCs w:val="13"/>
        </w:rPr>
        <w:t>DI</w:t>
      </w:r>
      <w:r>
        <w:rPr>
          <w:rFonts w:ascii="宋体" w:hAnsi="宋体" w:eastAsia="宋体" w:cs="宋体"/>
          <w:color w:val="auto"/>
          <w:sz w:val="13"/>
          <w:szCs w:val="13"/>
        </w:rPr>
        <w:t>输入状态、</w:t>
      </w:r>
      <w:r>
        <w:rPr>
          <w:rFonts w:ascii="Times New Roman" w:hAnsi="Times New Roman" w:eastAsia="Times New Roman" w:cs="Times New Roman"/>
          <w:color w:val="auto"/>
          <w:sz w:val="13"/>
          <w:szCs w:val="13"/>
        </w:rPr>
        <w:t>DO</w:t>
      </w:r>
      <w:r>
        <w:rPr>
          <w:rFonts w:ascii="宋体" w:hAnsi="宋体" w:eastAsia="宋体" w:cs="宋体"/>
          <w:color w:val="auto"/>
          <w:sz w:val="13"/>
          <w:szCs w:val="13"/>
        </w:rPr>
        <w:t>输出状态、模拟输入</w:t>
      </w:r>
      <w:r>
        <w:rPr>
          <w:rFonts w:ascii="Times New Roman" w:hAnsi="Times New Roman" w:eastAsia="Times New Roman" w:cs="Times New Roman"/>
          <w:color w:val="auto"/>
          <w:sz w:val="13"/>
          <w:szCs w:val="13"/>
        </w:rPr>
        <w:t xml:space="preserve">AI1 </w:t>
      </w:r>
      <w:r>
        <w:rPr>
          <w:rFonts w:ascii="宋体" w:hAnsi="宋体" w:eastAsia="宋体" w:cs="宋体"/>
          <w:color w:val="auto"/>
          <w:sz w:val="13"/>
          <w:szCs w:val="13"/>
        </w:rPr>
        <w:t>电压、模拟输入</w:t>
      </w:r>
      <w:r>
        <w:rPr>
          <w:rFonts w:ascii="Times New Roman" w:hAnsi="Times New Roman" w:eastAsia="Times New Roman" w:cs="Times New Roman"/>
          <w:color w:val="auto"/>
          <w:sz w:val="13"/>
          <w:szCs w:val="13"/>
        </w:rPr>
        <w:t>AI2</w:t>
      </w:r>
      <w:r>
        <w:rPr>
          <w:rFonts w:ascii="宋体" w:hAnsi="宋体" w:eastAsia="宋体" w:cs="宋体"/>
          <w:color w:val="auto"/>
          <w:sz w:val="13"/>
          <w:szCs w:val="13"/>
        </w:rPr>
        <w:t>电压、实际计数值、实际长度值、线速度、</w:t>
      </w:r>
      <w:r>
        <w:rPr>
          <w:rFonts w:ascii="Times New Roman" w:hAnsi="Times New Roman" w:eastAsia="Times New Roman" w:cs="Times New Roman"/>
          <w:color w:val="auto"/>
          <w:sz w:val="13"/>
          <w:szCs w:val="13"/>
        </w:rPr>
        <w:t>PID</w:t>
      </w:r>
      <w:r>
        <w:rPr>
          <w:rFonts w:ascii="宋体" w:hAnsi="宋体" w:eastAsia="宋体" w:cs="宋体"/>
          <w:color w:val="auto"/>
          <w:sz w:val="13"/>
          <w:szCs w:val="13"/>
        </w:rPr>
        <w:t>设定、</w:t>
      </w:r>
      <w:r>
        <w:rPr>
          <w:rFonts w:ascii="Times New Roman" w:hAnsi="Times New Roman" w:eastAsia="Times New Roman" w:cs="Times New Roman"/>
          <w:color w:val="auto"/>
          <w:sz w:val="13"/>
          <w:szCs w:val="13"/>
        </w:rPr>
        <w:t>PID</w:t>
      </w:r>
      <w:r>
        <w:rPr>
          <w:rFonts w:ascii="宋体" w:hAnsi="宋体" w:eastAsia="宋体" w:cs="宋体"/>
          <w:color w:val="auto"/>
          <w:sz w:val="13"/>
          <w:szCs w:val="13"/>
        </w:rPr>
        <w:t>反馈等是否显示由功能码</w:t>
      </w:r>
      <w:r>
        <w:rPr>
          <w:rFonts w:ascii="Times New Roman" w:hAnsi="Times New Roman" w:eastAsia="Times New Roman" w:cs="Times New Roman"/>
          <w:color w:val="auto"/>
          <w:sz w:val="13"/>
          <w:szCs w:val="13"/>
        </w:rPr>
        <w:t>b9-02</w:t>
      </w:r>
      <w:r>
        <w:rPr>
          <w:rFonts w:ascii="宋体" w:hAnsi="宋体" w:eastAsia="宋体" w:cs="宋体"/>
          <w:color w:val="auto"/>
          <w:sz w:val="13"/>
          <w:szCs w:val="13"/>
        </w:rPr>
        <w:t>、</w:t>
      </w:r>
      <w:r>
        <w:rPr>
          <w:rFonts w:ascii="Times New Roman" w:hAnsi="Times New Roman" w:eastAsia="Times New Roman" w:cs="Times New Roman"/>
          <w:color w:val="auto"/>
          <w:sz w:val="13"/>
          <w:szCs w:val="13"/>
        </w:rPr>
        <w:t>b9-03</w:t>
      </w:r>
      <w:r>
        <w:rPr>
          <w:rFonts w:ascii="宋体" w:hAnsi="宋体" w:eastAsia="宋体" w:cs="宋体"/>
          <w:color w:val="auto"/>
          <w:sz w:val="13"/>
          <w:szCs w:val="13"/>
        </w:rPr>
        <w:t>按位（转化为二进制）选择，按键顺序切换显示选中的参数。</w:t>
      </w:r>
    </w:p>
    <w:p>
      <w:pPr>
        <w:spacing w:after="0" w:line="332" w:lineRule="exact"/>
        <w:rPr>
          <w:color w:val="auto"/>
          <w:sz w:val="20"/>
          <w:szCs w:val="20"/>
        </w:rPr>
      </w:pPr>
    </w:p>
    <w:p>
      <w:pPr>
        <w:spacing w:after="0" w:line="149" w:lineRule="exact"/>
        <w:ind w:right="40"/>
        <w:jc w:val="center"/>
        <w:rPr>
          <w:color w:val="auto"/>
          <w:sz w:val="20"/>
          <w:szCs w:val="20"/>
        </w:rPr>
      </w:pPr>
      <w:r>
        <w:rPr>
          <w:rFonts w:ascii="宋体" w:hAnsi="宋体" w:eastAsia="宋体" w:cs="宋体"/>
          <w:color w:val="auto"/>
          <w:sz w:val="13"/>
          <w:szCs w:val="13"/>
        </w:rPr>
        <w:t>变频器断电后再上电，显示的参数被默认为变频器掉电前选择的参数。</w:t>
      </w:r>
    </w:p>
    <w:p>
      <w:pPr>
        <w:spacing w:after="0" w:line="302"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4.6 </w:t>
      </w:r>
      <w:r>
        <w:rPr>
          <w:rFonts w:ascii="宋体" w:hAnsi="宋体" w:eastAsia="宋体" w:cs="宋体"/>
          <w:b/>
          <w:bCs/>
          <w:color w:val="auto"/>
          <w:sz w:val="15"/>
          <w:szCs w:val="15"/>
        </w:rPr>
        <w:t>密码设置</w:t>
      </w:r>
    </w:p>
    <w:p>
      <w:pPr>
        <w:spacing w:after="0" w:line="82" w:lineRule="exact"/>
        <w:rPr>
          <w:color w:val="auto"/>
          <w:sz w:val="20"/>
          <w:szCs w:val="20"/>
        </w:rPr>
      </w:pPr>
    </w:p>
    <w:p>
      <w:pPr>
        <w:spacing w:after="0" w:line="211" w:lineRule="exact"/>
        <w:ind w:right="60" w:firstLine="257"/>
        <w:jc w:val="both"/>
        <w:rPr>
          <w:color w:val="auto"/>
          <w:sz w:val="20"/>
          <w:szCs w:val="20"/>
        </w:rPr>
      </w:pPr>
      <w:r>
        <w:rPr>
          <w:rFonts w:ascii="宋体" w:hAnsi="宋体" w:eastAsia="宋体" w:cs="宋体"/>
          <w:color w:val="auto"/>
          <w:sz w:val="13"/>
          <w:szCs w:val="13"/>
        </w:rPr>
        <w:t>变频器提供了用户密码保护功能，当</w:t>
      </w:r>
      <w:r>
        <w:rPr>
          <w:rFonts w:ascii="Times New Roman" w:hAnsi="Times New Roman" w:eastAsia="Times New Roman" w:cs="Times New Roman"/>
          <w:color w:val="auto"/>
          <w:sz w:val="13"/>
          <w:szCs w:val="13"/>
        </w:rPr>
        <w:t>A0-00</w:t>
      </w:r>
      <w:r>
        <w:rPr>
          <w:rFonts w:ascii="宋体" w:hAnsi="宋体" w:eastAsia="宋体" w:cs="宋体"/>
          <w:color w:val="auto"/>
          <w:sz w:val="13"/>
          <w:szCs w:val="13"/>
        </w:rPr>
        <w:t>设为非零时，即为用户密码，退出功能码编辑状态密码保护即生效，再次按</w:t>
      </w:r>
      <w:r>
        <w:rPr>
          <w:rFonts w:ascii="Times New Roman" w:hAnsi="Times New Roman" w:eastAsia="Times New Roman" w:cs="Times New Roman"/>
          <w:color w:val="auto"/>
          <w:sz w:val="13"/>
          <w:szCs w:val="13"/>
        </w:rPr>
        <w:t>PRG</w:t>
      </w:r>
      <w:r>
        <w:rPr>
          <w:rFonts w:ascii="宋体" w:hAnsi="宋体" w:eastAsia="宋体" w:cs="宋体"/>
          <w:color w:val="auto"/>
          <w:sz w:val="13"/>
          <w:szCs w:val="13"/>
        </w:rPr>
        <w:t>键，将显示“</w:t>
      </w:r>
      <w:r>
        <w:rPr>
          <w:rFonts w:ascii="Times New Roman" w:hAnsi="Times New Roman" w:eastAsia="Times New Roman" w:cs="Times New Roman"/>
          <w:color w:val="auto"/>
          <w:sz w:val="13"/>
          <w:szCs w:val="13"/>
        </w:rPr>
        <w:t>-----</w:t>
      </w:r>
      <w:r>
        <w:rPr>
          <w:rFonts w:ascii="宋体" w:hAnsi="宋体" w:eastAsia="宋体" w:cs="宋体"/>
          <w:color w:val="auto"/>
          <w:sz w:val="13"/>
          <w:szCs w:val="13"/>
        </w:rPr>
        <w:t>”，必须正确输入用户密码，才能进入普通菜单，否则无法进入。</w:t>
      </w:r>
    </w:p>
    <w:p>
      <w:pPr>
        <w:spacing w:after="0" w:line="88" w:lineRule="exact"/>
        <w:rPr>
          <w:color w:val="auto"/>
          <w:sz w:val="20"/>
          <w:szCs w:val="20"/>
        </w:rPr>
      </w:pPr>
    </w:p>
    <w:p>
      <w:pPr>
        <w:spacing w:after="0" w:line="159" w:lineRule="exact"/>
        <w:ind w:left="260"/>
        <w:rPr>
          <w:color w:val="auto"/>
          <w:sz w:val="20"/>
          <w:szCs w:val="20"/>
        </w:rPr>
      </w:pPr>
      <w:r>
        <w:rPr>
          <w:rFonts w:ascii="宋体" w:hAnsi="宋体" w:eastAsia="宋体" w:cs="宋体"/>
          <w:color w:val="auto"/>
          <w:sz w:val="13"/>
          <w:szCs w:val="13"/>
        </w:rPr>
        <w:t>若要取消密码保护功能，只有通过密码进入，并将</w:t>
      </w:r>
      <w:r>
        <w:rPr>
          <w:rFonts w:ascii="Times New Roman" w:hAnsi="Times New Roman" w:eastAsia="Times New Roman" w:cs="Times New Roman"/>
          <w:color w:val="auto"/>
          <w:sz w:val="13"/>
          <w:szCs w:val="13"/>
        </w:rPr>
        <w:t>A0-00</w:t>
      </w:r>
      <w:r>
        <w:rPr>
          <w:rFonts w:ascii="宋体" w:hAnsi="宋体" w:eastAsia="宋体" w:cs="宋体"/>
          <w:color w:val="auto"/>
          <w:sz w:val="13"/>
          <w:szCs w:val="13"/>
        </w:rPr>
        <w:t>设为</w:t>
      </w:r>
      <w:r>
        <w:rPr>
          <w:rFonts w:ascii="Times New Roman" w:hAnsi="Times New Roman" w:eastAsia="Times New Roman" w:cs="Times New Roman"/>
          <w:color w:val="auto"/>
          <w:sz w:val="13"/>
          <w:szCs w:val="13"/>
        </w:rPr>
        <w:t>0</w:t>
      </w:r>
      <w:r>
        <w:rPr>
          <w:rFonts w:ascii="宋体" w:hAnsi="宋体" w:eastAsia="宋体" w:cs="宋体"/>
          <w:color w:val="auto"/>
          <w:sz w:val="13"/>
          <w:szCs w:val="13"/>
        </w:rPr>
        <w:t>才行。</w:t>
      </w:r>
    </w:p>
    <w:p>
      <w:pPr>
        <w:spacing w:after="0" w:line="297"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4.7 </w:t>
      </w:r>
      <w:r>
        <w:rPr>
          <w:rFonts w:ascii="宋体" w:hAnsi="宋体" w:eastAsia="宋体" w:cs="宋体"/>
          <w:b/>
          <w:bCs/>
          <w:color w:val="auto"/>
          <w:sz w:val="15"/>
          <w:szCs w:val="15"/>
        </w:rPr>
        <w:t>电机参数自动调谐</w:t>
      </w:r>
    </w:p>
    <w:p>
      <w:pPr>
        <w:spacing w:after="0" w:line="82" w:lineRule="exact"/>
        <w:rPr>
          <w:color w:val="auto"/>
          <w:sz w:val="20"/>
          <w:szCs w:val="20"/>
        </w:rPr>
      </w:pPr>
    </w:p>
    <w:p>
      <w:pPr>
        <w:spacing w:after="0" w:line="211" w:lineRule="exact"/>
        <w:ind w:firstLine="259"/>
        <w:jc w:val="both"/>
        <w:rPr>
          <w:color w:val="auto"/>
          <w:sz w:val="20"/>
          <w:szCs w:val="20"/>
        </w:rPr>
      </w:pPr>
      <w:r>
        <w:rPr>
          <w:rFonts w:ascii="宋体" w:hAnsi="宋体" w:eastAsia="宋体" w:cs="宋体"/>
          <w:color w:val="auto"/>
          <w:sz w:val="13"/>
          <w:szCs w:val="13"/>
        </w:rPr>
        <w:t>选择矢量控制运行方式</w:t>
      </w:r>
      <w:r>
        <w:rPr>
          <w:rFonts w:ascii="Times New Roman" w:hAnsi="Times New Roman" w:eastAsia="Times New Roman" w:cs="Times New Roman"/>
          <w:color w:val="auto"/>
          <w:sz w:val="13"/>
          <w:szCs w:val="13"/>
        </w:rPr>
        <w:t>,</w:t>
      </w:r>
      <w:r>
        <w:rPr>
          <w:rFonts w:ascii="宋体" w:hAnsi="宋体" w:eastAsia="宋体" w:cs="宋体"/>
          <w:color w:val="auto"/>
          <w:sz w:val="13"/>
          <w:szCs w:val="13"/>
        </w:rPr>
        <w:t>在变频器运行前，必须准确输入电机的铭牌参数，变频器据此铭牌参数匹配标准电机参数；矢量控制方式对电机参数依赖性很强，要获得良好的控制性能，必须获得被控电机的准确参数。</w:t>
      </w:r>
    </w:p>
    <w:p>
      <w:pPr>
        <w:spacing w:after="0" w:line="9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电机参数自动调谐步骤如下：</w:t>
      </w:r>
    </w:p>
    <w:p>
      <w:pPr>
        <w:spacing w:after="0" w:line="87" w:lineRule="exact"/>
        <w:rPr>
          <w:color w:val="auto"/>
          <w:sz w:val="20"/>
          <w:szCs w:val="20"/>
        </w:rPr>
      </w:pPr>
    </w:p>
    <w:p>
      <w:pPr>
        <w:spacing w:after="0" w:line="197" w:lineRule="exact"/>
        <w:ind w:right="120" w:firstLine="259"/>
        <w:rPr>
          <w:color w:val="auto"/>
          <w:sz w:val="20"/>
          <w:szCs w:val="20"/>
        </w:rPr>
      </w:pPr>
      <w:r>
        <w:rPr>
          <w:rFonts w:ascii="宋体" w:hAnsi="宋体" w:eastAsia="宋体" w:cs="宋体"/>
          <w:color w:val="auto"/>
          <w:sz w:val="13"/>
          <w:szCs w:val="13"/>
        </w:rPr>
        <w:t>首先将命令源（</w:t>
      </w:r>
      <w:r>
        <w:rPr>
          <w:rFonts w:ascii="Times New Roman" w:hAnsi="Times New Roman" w:eastAsia="Times New Roman" w:cs="Times New Roman"/>
          <w:color w:val="auto"/>
          <w:sz w:val="13"/>
          <w:szCs w:val="13"/>
        </w:rPr>
        <w:t>b0-02</w:t>
      </w:r>
      <w:r>
        <w:rPr>
          <w:rFonts w:ascii="宋体" w:hAnsi="宋体" w:eastAsia="宋体" w:cs="宋体"/>
          <w:color w:val="auto"/>
          <w:sz w:val="13"/>
          <w:szCs w:val="13"/>
        </w:rPr>
        <w:t>）选择为操作面板命令通道。然后请按电机实际参数输入下面的参数（根据当前电机选择）：</w:t>
      </w:r>
    </w:p>
    <w:p>
      <w:pPr>
        <w:spacing w:after="0" w:line="10" w:lineRule="exact"/>
        <w:rPr>
          <w:color w:val="auto"/>
          <w:sz w:val="20"/>
          <w:szCs w:val="20"/>
        </w:rPr>
      </w:pPr>
    </w:p>
    <w:tbl>
      <w:tblPr>
        <w:tblStyle w:val="3"/>
        <w:tblW w:w="4540" w:type="dxa"/>
        <w:tblInd w:w="10" w:type="dxa"/>
        <w:tblLayout w:type="fixed"/>
        <w:tblCellMar>
          <w:top w:w="0" w:type="dxa"/>
          <w:left w:w="0" w:type="dxa"/>
          <w:bottom w:w="0" w:type="dxa"/>
          <w:right w:w="0" w:type="dxa"/>
        </w:tblCellMar>
      </w:tblPr>
      <w:tblGrid>
        <w:gridCol w:w="880"/>
        <w:gridCol w:w="1620"/>
        <w:gridCol w:w="220"/>
        <w:gridCol w:w="1820"/>
      </w:tblGrid>
      <w:tr>
        <w:tblPrEx>
          <w:tblLayout w:type="fixed"/>
          <w:tblCellMar>
            <w:top w:w="0" w:type="dxa"/>
            <w:left w:w="0" w:type="dxa"/>
            <w:bottom w:w="0" w:type="dxa"/>
            <w:right w:w="0" w:type="dxa"/>
          </w:tblCellMar>
        </w:tblPrEx>
        <w:trPr>
          <w:trHeight w:val="281" w:hRule="atLeast"/>
        </w:trPr>
        <w:tc>
          <w:tcPr>
            <w:tcW w:w="880" w:type="dxa"/>
            <w:tcBorders>
              <w:top w:val="single" w:color="auto" w:sz="8" w:space="0"/>
              <w:left w:val="single" w:color="auto" w:sz="8" w:space="0"/>
              <w:bottom w:val="single" w:color="C6D9F1" w:sz="8" w:space="0"/>
              <w:right w:val="single" w:color="auto"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电机选择</w:t>
            </w:r>
          </w:p>
        </w:tc>
        <w:tc>
          <w:tcPr>
            <w:tcW w:w="1620" w:type="dxa"/>
            <w:tcBorders>
              <w:top w:val="single" w:color="auto" w:sz="8" w:space="0"/>
              <w:bottom w:val="single" w:color="C6D9F1" w:sz="8" w:space="0"/>
            </w:tcBorders>
            <w:shd w:val="clear" w:color="auto" w:fill="C6D9F1"/>
            <w:vAlign w:val="bottom"/>
          </w:tcPr>
          <w:p>
            <w:pPr>
              <w:spacing w:after="0"/>
              <w:rPr>
                <w:color w:val="auto"/>
                <w:sz w:val="24"/>
                <w:szCs w:val="24"/>
              </w:rPr>
            </w:pPr>
          </w:p>
        </w:tc>
        <w:tc>
          <w:tcPr>
            <w:tcW w:w="2040" w:type="dxa"/>
            <w:gridSpan w:val="2"/>
            <w:tcBorders>
              <w:top w:val="single" w:color="auto" w:sz="8" w:space="0"/>
              <w:bottom w:val="single" w:color="C6D9F1" w:sz="8" w:space="0"/>
              <w:right w:val="single" w:color="auto" w:sz="8" w:space="0"/>
            </w:tcBorders>
            <w:shd w:val="clear" w:color="auto" w:fill="C6D9F1"/>
            <w:vAlign w:val="bottom"/>
          </w:tcPr>
          <w:p>
            <w:pPr>
              <w:spacing w:after="0" w:line="149" w:lineRule="exact"/>
              <w:ind w:left="40"/>
              <w:rPr>
                <w:color w:val="auto"/>
                <w:sz w:val="20"/>
                <w:szCs w:val="20"/>
              </w:rPr>
            </w:pPr>
            <w:r>
              <w:rPr>
                <w:rFonts w:ascii="宋体" w:hAnsi="宋体" w:eastAsia="宋体" w:cs="宋体"/>
                <w:color w:val="auto"/>
                <w:sz w:val="13"/>
                <w:szCs w:val="13"/>
              </w:rPr>
              <w:t>参数</w:t>
            </w:r>
          </w:p>
        </w:tc>
      </w:tr>
      <w:tr>
        <w:tblPrEx>
          <w:tblLayout w:type="fixed"/>
          <w:tblCellMar>
            <w:top w:w="0" w:type="dxa"/>
            <w:left w:w="0" w:type="dxa"/>
            <w:bottom w:w="0" w:type="dxa"/>
            <w:right w:w="0" w:type="dxa"/>
          </w:tblCellMar>
        </w:tblPrEx>
        <w:trPr>
          <w:trHeight w:val="275" w:hRule="atLeast"/>
        </w:trPr>
        <w:tc>
          <w:tcPr>
            <w:tcW w:w="880" w:type="dxa"/>
            <w:tcBorders>
              <w:top w:val="single" w:color="auto" w:sz="8" w:space="0"/>
              <w:left w:val="single" w:color="auto" w:sz="8" w:space="0"/>
              <w:right w:val="single" w:color="auto" w:sz="8" w:space="0"/>
            </w:tcBorders>
            <w:shd w:val="clear" w:color="auto" w:fill="BFBFBF"/>
            <w:vAlign w:val="bottom"/>
          </w:tcPr>
          <w:p>
            <w:pPr>
              <w:spacing w:after="0"/>
              <w:rPr>
                <w:color w:val="auto"/>
                <w:sz w:val="23"/>
                <w:szCs w:val="23"/>
              </w:rPr>
            </w:pPr>
          </w:p>
        </w:tc>
        <w:tc>
          <w:tcPr>
            <w:tcW w:w="1620" w:type="dxa"/>
            <w:tcBorders>
              <w:top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b0-00</w:t>
            </w:r>
            <w:r>
              <w:rPr>
                <w:rFonts w:ascii="宋体" w:hAnsi="宋体" w:eastAsia="宋体" w:cs="宋体"/>
                <w:color w:val="auto"/>
                <w:sz w:val="13"/>
                <w:szCs w:val="13"/>
              </w:rPr>
              <w:t>：电机类型选择</w:t>
            </w:r>
          </w:p>
        </w:tc>
        <w:tc>
          <w:tcPr>
            <w:tcW w:w="220" w:type="dxa"/>
            <w:tcBorders>
              <w:top w:val="single" w:color="auto" w:sz="8" w:space="0"/>
              <w:right w:val="single" w:color="auto" w:sz="8" w:space="0"/>
            </w:tcBorders>
            <w:vAlign w:val="bottom"/>
          </w:tcPr>
          <w:p>
            <w:pPr>
              <w:spacing w:after="0"/>
              <w:rPr>
                <w:color w:val="auto"/>
                <w:sz w:val="23"/>
                <w:szCs w:val="23"/>
              </w:rPr>
            </w:pPr>
          </w:p>
        </w:tc>
        <w:tc>
          <w:tcPr>
            <w:tcW w:w="1820" w:type="dxa"/>
            <w:tcBorders>
              <w:top w:val="single" w:color="auto" w:sz="8" w:space="0"/>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d0-00</w:t>
            </w:r>
            <w:r>
              <w:rPr>
                <w:rFonts w:ascii="宋体" w:hAnsi="宋体" w:eastAsia="宋体" w:cs="宋体"/>
                <w:color w:val="auto"/>
                <w:sz w:val="13"/>
                <w:szCs w:val="13"/>
              </w:rPr>
              <w:t>：电机额定功率</w:t>
            </w:r>
          </w:p>
        </w:tc>
      </w:tr>
      <w:tr>
        <w:tblPrEx>
          <w:tblLayout w:type="fixed"/>
          <w:tblCellMar>
            <w:top w:w="0" w:type="dxa"/>
            <w:left w:w="0" w:type="dxa"/>
            <w:bottom w:w="0" w:type="dxa"/>
            <w:right w:w="0" w:type="dxa"/>
          </w:tblCellMar>
        </w:tblPrEx>
        <w:trPr>
          <w:trHeight w:val="240" w:hRule="atLeast"/>
        </w:trPr>
        <w:tc>
          <w:tcPr>
            <w:tcW w:w="880" w:type="dxa"/>
            <w:tcBorders>
              <w:left w:val="single" w:color="auto" w:sz="8" w:space="0"/>
              <w:right w:val="single" w:color="auto" w:sz="8" w:space="0"/>
            </w:tcBorders>
            <w:shd w:val="clear" w:color="auto" w:fill="BFBFBF"/>
            <w:vAlign w:val="bottom"/>
          </w:tcPr>
          <w:p>
            <w:pPr>
              <w:spacing w:after="0" w:line="159" w:lineRule="exact"/>
              <w:ind w:right="15"/>
              <w:jc w:val="center"/>
              <w:rPr>
                <w:color w:val="auto"/>
                <w:sz w:val="20"/>
                <w:szCs w:val="20"/>
              </w:rPr>
            </w:pPr>
            <w:r>
              <w:rPr>
                <w:rFonts w:ascii="宋体" w:hAnsi="宋体" w:eastAsia="宋体" w:cs="宋体"/>
                <w:color w:val="auto"/>
                <w:w w:val="98"/>
                <w:sz w:val="13"/>
                <w:szCs w:val="13"/>
              </w:rPr>
              <w:t>电机</w:t>
            </w:r>
            <w:r>
              <w:rPr>
                <w:rFonts w:ascii="Times New Roman" w:hAnsi="Times New Roman" w:eastAsia="Times New Roman" w:cs="Times New Roman"/>
                <w:color w:val="auto"/>
                <w:w w:val="98"/>
                <w:sz w:val="13"/>
                <w:szCs w:val="13"/>
              </w:rPr>
              <w:t>1</w:t>
            </w:r>
          </w:p>
        </w:tc>
        <w:tc>
          <w:tcPr>
            <w:tcW w:w="1620" w:type="dxa"/>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d0-01</w:t>
            </w:r>
            <w:r>
              <w:rPr>
                <w:rFonts w:ascii="宋体" w:hAnsi="宋体" w:eastAsia="宋体" w:cs="宋体"/>
                <w:color w:val="auto"/>
                <w:sz w:val="13"/>
                <w:szCs w:val="13"/>
              </w:rPr>
              <w:t>：电机额定电压</w:t>
            </w:r>
          </w:p>
        </w:tc>
        <w:tc>
          <w:tcPr>
            <w:tcW w:w="220" w:type="dxa"/>
            <w:tcBorders>
              <w:right w:val="single" w:color="auto" w:sz="8" w:space="0"/>
            </w:tcBorders>
            <w:vAlign w:val="bottom"/>
          </w:tcPr>
          <w:p>
            <w:pPr>
              <w:spacing w:after="0"/>
              <w:rPr>
                <w:color w:val="auto"/>
                <w:sz w:val="20"/>
                <w:szCs w:val="20"/>
              </w:rPr>
            </w:pPr>
          </w:p>
        </w:tc>
        <w:tc>
          <w:tcPr>
            <w:tcW w:w="182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d0-02</w:t>
            </w:r>
            <w:r>
              <w:rPr>
                <w:rFonts w:ascii="宋体" w:hAnsi="宋体" w:eastAsia="宋体" w:cs="宋体"/>
                <w:color w:val="auto"/>
                <w:sz w:val="13"/>
                <w:szCs w:val="13"/>
              </w:rPr>
              <w:t>：电机额定电流</w:t>
            </w:r>
          </w:p>
        </w:tc>
      </w:tr>
      <w:tr>
        <w:tblPrEx>
          <w:tblLayout w:type="fixed"/>
          <w:tblCellMar>
            <w:top w:w="0" w:type="dxa"/>
            <w:left w:w="0" w:type="dxa"/>
            <w:bottom w:w="0" w:type="dxa"/>
            <w:right w:w="0" w:type="dxa"/>
          </w:tblCellMar>
        </w:tblPrEx>
        <w:trPr>
          <w:trHeight w:val="284" w:hRule="atLeast"/>
        </w:trPr>
        <w:tc>
          <w:tcPr>
            <w:tcW w:w="880" w:type="dxa"/>
            <w:tcBorders>
              <w:left w:val="single" w:color="auto" w:sz="8" w:space="0"/>
              <w:bottom w:val="single" w:color="BFBFBF" w:sz="8" w:space="0"/>
              <w:right w:val="single" w:color="auto" w:sz="8" w:space="0"/>
            </w:tcBorders>
            <w:shd w:val="clear" w:color="auto" w:fill="BFBFBF"/>
            <w:vAlign w:val="bottom"/>
          </w:tcPr>
          <w:p>
            <w:pPr>
              <w:spacing w:after="0"/>
              <w:rPr>
                <w:color w:val="auto"/>
                <w:sz w:val="24"/>
                <w:szCs w:val="24"/>
              </w:rPr>
            </w:pPr>
          </w:p>
        </w:tc>
        <w:tc>
          <w:tcPr>
            <w:tcW w:w="1620" w:type="dxa"/>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d0-03</w:t>
            </w:r>
            <w:r>
              <w:rPr>
                <w:rFonts w:ascii="宋体" w:hAnsi="宋体" w:eastAsia="宋体" w:cs="宋体"/>
                <w:color w:val="auto"/>
                <w:sz w:val="13"/>
                <w:szCs w:val="13"/>
              </w:rPr>
              <w:t>：电机额定频率</w:t>
            </w:r>
          </w:p>
        </w:tc>
        <w:tc>
          <w:tcPr>
            <w:tcW w:w="220" w:type="dxa"/>
            <w:tcBorders>
              <w:right w:val="single" w:color="auto" w:sz="8" w:space="0"/>
            </w:tcBorders>
            <w:vAlign w:val="bottom"/>
          </w:tcPr>
          <w:p>
            <w:pPr>
              <w:spacing w:after="0"/>
              <w:rPr>
                <w:color w:val="auto"/>
                <w:sz w:val="24"/>
                <w:szCs w:val="24"/>
              </w:rPr>
            </w:pPr>
          </w:p>
        </w:tc>
        <w:tc>
          <w:tcPr>
            <w:tcW w:w="182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d0-04</w:t>
            </w:r>
            <w:r>
              <w:rPr>
                <w:rFonts w:ascii="宋体" w:hAnsi="宋体" w:eastAsia="宋体" w:cs="宋体"/>
                <w:color w:val="auto"/>
                <w:sz w:val="13"/>
                <w:szCs w:val="13"/>
              </w:rPr>
              <w:t>：电机额定转速</w:t>
            </w:r>
          </w:p>
        </w:tc>
      </w:tr>
      <w:tr>
        <w:tblPrEx>
          <w:tblLayout w:type="fixed"/>
          <w:tblCellMar>
            <w:top w:w="0" w:type="dxa"/>
            <w:left w:w="0" w:type="dxa"/>
            <w:bottom w:w="0" w:type="dxa"/>
            <w:right w:w="0" w:type="dxa"/>
          </w:tblCellMar>
        </w:tblPrEx>
        <w:trPr>
          <w:trHeight w:val="280" w:hRule="atLeast"/>
        </w:trPr>
        <w:tc>
          <w:tcPr>
            <w:tcW w:w="880" w:type="dxa"/>
            <w:tcBorders>
              <w:top w:val="single" w:color="auto" w:sz="8" w:space="0"/>
              <w:left w:val="single" w:color="auto" w:sz="8" w:space="0"/>
              <w:right w:val="single" w:color="auto" w:sz="8" w:space="0"/>
            </w:tcBorders>
            <w:shd w:val="clear" w:color="auto" w:fill="BFBFBF"/>
            <w:vAlign w:val="bottom"/>
          </w:tcPr>
          <w:p>
            <w:pPr>
              <w:spacing w:after="0"/>
              <w:rPr>
                <w:color w:val="auto"/>
                <w:sz w:val="24"/>
                <w:szCs w:val="24"/>
              </w:rPr>
            </w:pPr>
          </w:p>
        </w:tc>
        <w:tc>
          <w:tcPr>
            <w:tcW w:w="1620" w:type="dxa"/>
            <w:tcBorders>
              <w:top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b0-00</w:t>
            </w:r>
            <w:r>
              <w:rPr>
                <w:rFonts w:ascii="宋体" w:hAnsi="宋体" w:eastAsia="宋体" w:cs="宋体"/>
                <w:color w:val="auto"/>
                <w:sz w:val="13"/>
                <w:szCs w:val="13"/>
              </w:rPr>
              <w:t>：电机类型选择</w:t>
            </w:r>
          </w:p>
        </w:tc>
        <w:tc>
          <w:tcPr>
            <w:tcW w:w="220" w:type="dxa"/>
            <w:tcBorders>
              <w:top w:val="single" w:color="auto" w:sz="8" w:space="0"/>
              <w:right w:val="single" w:color="auto" w:sz="8" w:space="0"/>
            </w:tcBorders>
            <w:vAlign w:val="bottom"/>
          </w:tcPr>
          <w:p>
            <w:pPr>
              <w:spacing w:after="0"/>
              <w:rPr>
                <w:color w:val="auto"/>
                <w:sz w:val="24"/>
                <w:szCs w:val="24"/>
              </w:rPr>
            </w:pPr>
          </w:p>
        </w:tc>
        <w:tc>
          <w:tcPr>
            <w:tcW w:w="1820" w:type="dxa"/>
            <w:tcBorders>
              <w:top w:val="single" w:color="auto" w:sz="8" w:space="0"/>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d2-00</w:t>
            </w:r>
            <w:r>
              <w:rPr>
                <w:rFonts w:ascii="宋体" w:hAnsi="宋体" w:eastAsia="宋体" w:cs="宋体"/>
                <w:color w:val="auto"/>
                <w:sz w:val="13"/>
                <w:szCs w:val="13"/>
              </w:rPr>
              <w:t>：电机额定功率</w:t>
            </w:r>
          </w:p>
        </w:tc>
      </w:tr>
      <w:tr>
        <w:tblPrEx>
          <w:tblLayout w:type="fixed"/>
          <w:tblCellMar>
            <w:top w:w="0" w:type="dxa"/>
            <w:left w:w="0" w:type="dxa"/>
            <w:bottom w:w="0" w:type="dxa"/>
            <w:right w:w="0" w:type="dxa"/>
          </w:tblCellMar>
        </w:tblPrEx>
        <w:trPr>
          <w:trHeight w:val="240" w:hRule="atLeast"/>
        </w:trPr>
        <w:tc>
          <w:tcPr>
            <w:tcW w:w="880" w:type="dxa"/>
            <w:tcBorders>
              <w:left w:val="single" w:color="auto" w:sz="8" w:space="0"/>
              <w:right w:val="single" w:color="auto" w:sz="8" w:space="0"/>
            </w:tcBorders>
            <w:shd w:val="clear" w:color="auto" w:fill="BFBFBF"/>
            <w:vAlign w:val="bottom"/>
          </w:tcPr>
          <w:p>
            <w:pPr>
              <w:spacing w:after="0" w:line="159" w:lineRule="exact"/>
              <w:ind w:right="15"/>
              <w:jc w:val="center"/>
              <w:rPr>
                <w:color w:val="auto"/>
                <w:sz w:val="20"/>
                <w:szCs w:val="20"/>
              </w:rPr>
            </w:pPr>
            <w:r>
              <w:rPr>
                <w:rFonts w:ascii="宋体" w:hAnsi="宋体" w:eastAsia="宋体" w:cs="宋体"/>
                <w:color w:val="auto"/>
                <w:w w:val="98"/>
                <w:sz w:val="13"/>
                <w:szCs w:val="13"/>
              </w:rPr>
              <w:t>电机</w:t>
            </w:r>
            <w:r>
              <w:rPr>
                <w:rFonts w:ascii="Times New Roman" w:hAnsi="Times New Roman" w:eastAsia="Times New Roman" w:cs="Times New Roman"/>
                <w:color w:val="auto"/>
                <w:w w:val="98"/>
                <w:sz w:val="13"/>
                <w:szCs w:val="13"/>
              </w:rPr>
              <w:t>2</w:t>
            </w:r>
          </w:p>
        </w:tc>
        <w:tc>
          <w:tcPr>
            <w:tcW w:w="1620" w:type="dxa"/>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d2-01</w:t>
            </w:r>
            <w:r>
              <w:rPr>
                <w:rFonts w:ascii="宋体" w:hAnsi="宋体" w:eastAsia="宋体" w:cs="宋体"/>
                <w:color w:val="auto"/>
                <w:sz w:val="13"/>
                <w:szCs w:val="13"/>
              </w:rPr>
              <w:t>：电机额定电压</w:t>
            </w:r>
          </w:p>
        </w:tc>
        <w:tc>
          <w:tcPr>
            <w:tcW w:w="220" w:type="dxa"/>
            <w:tcBorders>
              <w:right w:val="single" w:color="auto" w:sz="8" w:space="0"/>
            </w:tcBorders>
            <w:vAlign w:val="bottom"/>
          </w:tcPr>
          <w:p>
            <w:pPr>
              <w:spacing w:after="0"/>
              <w:rPr>
                <w:color w:val="auto"/>
                <w:sz w:val="20"/>
                <w:szCs w:val="20"/>
              </w:rPr>
            </w:pPr>
          </w:p>
        </w:tc>
        <w:tc>
          <w:tcPr>
            <w:tcW w:w="182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d2-02</w:t>
            </w:r>
            <w:r>
              <w:rPr>
                <w:rFonts w:ascii="宋体" w:hAnsi="宋体" w:eastAsia="宋体" w:cs="宋体"/>
                <w:color w:val="auto"/>
                <w:sz w:val="13"/>
                <w:szCs w:val="13"/>
              </w:rPr>
              <w:t>：电机额定电流</w:t>
            </w:r>
          </w:p>
        </w:tc>
      </w:tr>
      <w:tr>
        <w:tblPrEx>
          <w:tblLayout w:type="fixed"/>
          <w:tblCellMar>
            <w:top w:w="0" w:type="dxa"/>
            <w:left w:w="0" w:type="dxa"/>
            <w:bottom w:w="0" w:type="dxa"/>
            <w:right w:w="0" w:type="dxa"/>
          </w:tblCellMar>
        </w:tblPrEx>
        <w:trPr>
          <w:trHeight w:val="291" w:hRule="atLeast"/>
        </w:trPr>
        <w:tc>
          <w:tcPr>
            <w:tcW w:w="880" w:type="dxa"/>
            <w:tcBorders>
              <w:left w:val="single" w:color="auto" w:sz="8" w:space="0"/>
              <w:bottom w:val="single" w:color="BFBFBF" w:sz="8" w:space="0"/>
              <w:right w:val="single" w:color="auto" w:sz="8" w:space="0"/>
            </w:tcBorders>
            <w:shd w:val="clear" w:color="auto" w:fill="BFBFBF"/>
            <w:vAlign w:val="bottom"/>
          </w:tcPr>
          <w:p>
            <w:pPr>
              <w:spacing w:after="0"/>
              <w:rPr>
                <w:color w:val="auto"/>
                <w:sz w:val="24"/>
                <w:szCs w:val="24"/>
              </w:rPr>
            </w:pPr>
          </w:p>
        </w:tc>
        <w:tc>
          <w:tcPr>
            <w:tcW w:w="1620" w:type="dxa"/>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d2-03</w:t>
            </w:r>
            <w:r>
              <w:rPr>
                <w:rFonts w:ascii="宋体" w:hAnsi="宋体" w:eastAsia="宋体" w:cs="宋体"/>
                <w:color w:val="auto"/>
                <w:sz w:val="13"/>
                <w:szCs w:val="13"/>
              </w:rPr>
              <w:t>：电机额定频率</w:t>
            </w:r>
          </w:p>
        </w:tc>
        <w:tc>
          <w:tcPr>
            <w:tcW w:w="220" w:type="dxa"/>
            <w:tcBorders>
              <w:right w:val="single" w:color="auto" w:sz="8" w:space="0"/>
            </w:tcBorders>
            <w:vAlign w:val="bottom"/>
          </w:tcPr>
          <w:p>
            <w:pPr>
              <w:spacing w:after="0"/>
              <w:rPr>
                <w:color w:val="auto"/>
                <w:sz w:val="24"/>
                <w:szCs w:val="24"/>
              </w:rPr>
            </w:pPr>
          </w:p>
        </w:tc>
        <w:tc>
          <w:tcPr>
            <w:tcW w:w="1820" w:type="dxa"/>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d2-04</w:t>
            </w:r>
            <w:r>
              <w:rPr>
                <w:rFonts w:ascii="宋体" w:hAnsi="宋体" w:eastAsia="宋体" w:cs="宋体"/>
                <w:color w:val="auto"/>
                <w:sz w:val="13"/>
                <w:szCs w:val="13"/>
              </w:rPr>
              <w:t>：电机额定转速</w:t>
            </w:r>
          </w:p>
        </w:tc>
      </w:tr>
      <w:tr>
        <w:tblPrEx>
          <w:tblLayout w:type="fixed"/>
          <w:tblCellMar>
            <w:top w:w="0" w:type="dxa"/>
            <w:left w:w="0" w:type="dxa"/>
            <w:bottom w:w="0" w:type="dxa"/>
            <w:right w:w="0" w:type="dxa"/>
          </w:tblCellMar>
        </w:tblPrEx>
        <w:trPr>
          <w:trHeight w:val="488" w:hRule="atLeast"/>
        </w:trPr>
        <w:tc>
          <w:tcPr>
            <w:tcW w:w="880" w:type="dxa"/>
            <w:tcBorders>
              <w:top w:val="single" w:color="auto" w:sz="8" w:space="0"/>
            </w:tcBorders>
            <w:vAlign w:val="bottom"/>
          </w:tcPr>
          <w:p>
            <w:pPr>
              <w:spacing w:after="0"/>
              <w:rPr>
                <w:color w:val="auto"/>
                <w:sz w:val="24"/>
                <w:szCs w:val="24"/>
              </w:rPr>
            </w:pPr>
          </w:p>
        </w:tc>
        <w:tc>
          <w:tcPr>
            <w:tcW w:w="1620" w:type="dxa"/>
            <w:tcBorders>
              <w:top w:val="single" w:color="auto" w:sz="8" w:space="0"/>
            </w:tcBorders>
            <w:vAlign w:val="bottom"/>
          </w:tcPr>
          <w:p>
            <w:pPr>
              <w:spacing w:after="0" w:line="149" w:lineRule="exact"/>
              <w:ind w:left="1240"/>
              <w:rPr>
                <w:color w:val="auto"/>
                <w:sz w:val="20"/>
                <w:szCs w:val="20"/>
              </w:rPr>
            </w:pPr>
            <w:r>
              <w:rPr>
                <w:rFonts w:ascii="宋体" w:hAnsi="宋体" w:eastAsia="宋体" w:cs="宋体"/>
                <w:color w:val="auto"/>
                <w:sz w:val="13"/>
                <w:szCs w:val="13"/>
              </w:rPr>
              <w:t>- 45-</w:t>
            </w:r>
          </w:p>
        </w:tc>
        <w:tc>
          <w:tcPr>
            <w:tcW w:w="220" w:type="dxa"/>
            <w:tcBorders>
              <w:top w:val="single" w:color="auto" w:sz="8" w:space="0"/>
            </w:tcBorders>
            <w:vAlign w:val="bottom"/>
          </w:tcPr>
          <w:p>
            <w:pPr>
              <w:spacing w:after="0"/>
              <w:rPr>
                <w:color w:val="auto"/>
                <w:sz w:val="24"/>
                <w:szCs w:val="24"/>
              </w:rPr>
            </w:pPr>
          </w:p>
        </w:tc>
        <w:tc>
          <w:tcPr>
            <w:tcW w:w="1820" w:type="dxa"/>
            <w:tcBorders>
              <w:top w:val="single" w:color="auto" w:sz="8" w:space="0"/>
            </w:tcBorders>
            <w:vAlign w:val="bottom"/>
          </w:tcPr>
          <w:p>
            <w:pPr>
              <w:spacing w:after="0"/>
              <w:rPr>
                <w:color w:val="auto"/>
                <w:sz w:val="24"/>
                <w:szCs w:val="24"/>
              </w:rPr>
            </w:pPr>
          </w:p>
        </w:tc>
      </w:tr>
    </w:tbl>
    <w:p>
      <w:pPr>
        <w:sectPr>
          <w:pgSz w:w="5960" w:h="8393"/>
          <w:pgMar w:top="421" w:right="654" w:bottom="0" w:left="720" w:header="0" w:footer="0" w:gutter="0"/>
          <w:cols w:equalWidth="0" w:num="1">
            <w:col w:w="4580"/>
          </w:cols>
        </w:sectPr>
      </w:pPr>
    </w:p>
    <w:p>
      <w:pPr>
        <w:tabs>
          <w:tab w:val="left" w:pos="3300"/>
        </w:tabs>
        <w:spacing w:after="0" w:line="149" w:lineRule="exact"/>
        <w:rPr>
          <w:color w:val="auto"/>
          <w:sz w:val="20"/>
          <w:szCs w:val="20"/>
        </w:rPr>
      </w:pPr>
      <w:bookmarkStart w:id="45" w:name="page46"/>
      <w:bookmarkEnd w:id="45"/>
      <w:r>
        <w:rPr>
          <w:rFonts w:ascii="宋体" w:hAnsi="宋体" w:eastAsia="宋体" w:cs="宋体"/>
          <w:color w:val="auto"/>
          <w:sz w:val="13"/>
          <w:szCs w:val="13"/>
        </w:rPr>
        <w:t>操作与显示</w:t>
      </w:r>
      <w:r>
        <w:rPr>
          <w:color w:val="auto"/>
          <w:sz w:val="20"/>
          <w:szCs w:val="20"/>
        </w:rPr>
        <w:tab/>
      </w:r>
      <w:r>
        <w:rPr>
          <w:rFonts w:ascii="宋体" w:hAnsi="宋体" w:eastAsia="宋体" w:cs="宋体"/>
          <w:color w:val="auto"/>
          <w:sz w:val="13"/>
          <w:szCs w:val="13"/>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225" name="Shape 225"/>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25"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&#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IVIcCjUAAAABgEAAA8AAAAAAAAAAQAgAAAAIgAAAGRy&#10;cy9kb3ducmV2LnhtbFBLAQIUABQAAAAIAIdO4kAa/i3alwEAAE8DAAAOAAAAAAAAAAEAIAAAACMB&#10;AABkcnMvZTJvRG9jLnhtbFBLBQYAAAAABgAGAFkBAAAsBQAAAAA=&#10;">
                <v:fill on="t" focussize="0,0"/>
                <v:stroke weight="0.72pt" color="#000000" miterlimit="8" joinstyle="miter"/>
                <v:imagedata o:title=""/>
                <o:lock v:ext="edit" aspectratio="f"/>
              </v:line>
            </w:pict>
          </mc:Fallback>
        </mc:AlternateContent>
      </w:r>
    </w:p>
    <w:p>
      <w:pPr>
        <w:spacing w:after="0" w:line="324"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交流异步电机调谐</w:t>
      </w:r>
    </w:p>
    <w:p>
      <w:pPr>
        <w:spacing w:after="0" w:line="87" w:lineRule="exact"/>
        <w:rPr>
          <w:color w:val="auto"/>
          <w:sz w:val="20"/>
          <w:szCs w:val="20"/>
        </w:rPr>
      </w:pPr>
    </w:p>
    <w:p>
      <w:pPr>
        <w:spacing w:after="0" w:line="207" w:lineRule="exact"/>
        <w:ind w:firstLine="276"/>
        <w:rPr>
          <w:color w:val="auto"/>
          <w:sz w:val="20"/>
          <w:szCs w:val="20"/>
        </w:rPr>
      </w:pPr>
      <w:r>
        <w:rPr>
          <w:rFonts w:ascii="宋体" w:hAnsi="宋体" w:eastAsia="宋体" w:cs="宋体"/>
          <w:color w:val="auto"/>
          <w:sz w:val="13"/>
          <w:szCs w:val="13"/>
        </w:rPr>
        <w:t>如果是电机可和负载完全脱开，则</w:t>
      </w:r>
      <w:r>
        <w:rPr>
          <w:rFonts w:ascii="Times New Roman" w:hAnsi="Times New Roman" w:eastAsia="Times New Roman" w:cs="Times New Roman"/>
          <w:color w:val="auto"/>
          <w:sz w:val="13"/>
          <w:szCs w:val="13"/>
        </w:rPr>
        <w:t xml:space="preserve"> d0-30/d3-30 </w:t>
      </w:r>
      <w:r>
        <w:rPr>
          <w:rFonts w:ascii="宋体" w:hAnsi="宋体" w:eastAsia="宋体" w:cs="宋体"/>
          <w:color w:val="auto"/>
          <w:sz w:val="13"/>
          <w:szCs w:val="13"/>
        </w:rPr>
        <w:t>请选择</w:t>
      </w:r>
      <w:r>
        <w:rPr>
          <w:rFonts w:ascii="Times New Roman" w:hAnsi="Times New Roman" w:eastAsia="Times New Roman" w:cs="Times New Roman"/>
          <w:color w:val="auto"/>
          <w:sz w:val="13"/>
          <w:szCs w:val="13"/>
        </w:rPr>
        <w:t xml:space="preserve"> 2 </w:t>
      </w:r>
      <w:r>
        <w:rPr>
          <w:rFonts w:ascii="宋体" w:hAnsi="宋体" w:eastAsia="宋体" w:cs="宋体"/>
          <w:color w:val="auto"/>
          <w:sz w:val="13"/>
          <w:szCs w:val="13"/>
        </w:rPr>
        <w:t>（异步机完整调谐），然后按键盘面板上</w:t>
      </w:r>
      <w:r>
        <w:rPr>
          <w:rFonts w:ascii="Times New Roman" w:hAnsi="Times New Roman" w:eastAsia="Times New Roman" w:cs="Times New Roman"/>
          <w:color w:val="auto"/>
          <w:sz w:val="13"/>
          <w:szCs w:val="13"/>
        </w:rPr>
        <w:t xml:space="preserve"> RUN </w:t>
      </w:r>
      <w:r>
        <w:rPr>
          <w:rFonts w:ascii="宋体" w:hAnsi="宋体" w:eastAsia="宋体" w:cs="宋体"/>
          <w:color w:val="auto"/>
          <w:sz w:val="13"/>
          <w:szCs w:val="13"/>
        </w:rPr>
        <w:t>键，变频器会自动算出电机的下列参数：</w:t>
      </w:r>
    </w:p>
    <w:tbl>
      <w:tblPr>
        <w:tblStyle w:val="3"/>
        <w:tblW w:w="4900" w:type="dxa"/>
        <w:tblInd w:w="10" w:type="dxa"/>
        <w:tblLayout w:type="fixed"/>
        <w:tblCellMar>
          <w:top w:w="0" w:type="dxa"/>
          <w:left w:w="0" w:type="dxa"/>
          <w:bottom w:w="0" w:type="dxa"/>
          <w:right w:w="0" w:type="dxa"/>
        </w:tblCellMar>
      </w:tblPr>
      <w:tblGrid>
        <w:gridCol w:w="860"/>
        <w:gridCol w:w="1600"/>
        <w:gridCol w:w="260"/>
        <w:gridCol w:w="1820"/>
        <w:gridCol w:w="360"/>
      </w:tblGrid>
      <w:tr>
        <w:tblPrEx>
          <w:tblLayout w:type="fixed"/>
          <w:tblCellMar>
            <w:top w:w="0" w:type="dxa"/>
            <w:left w:w="0" w:type="dxa"/>
            <w:bottom w:w="0" w:type="dxa"/>
            <w:right w:w="0" w:type="dxa"/>
          </w:tblCellMar>
        </w:tblPrEx>
        <w:trPr>
          <w:trHeight w:val="302" w:hRule="atLeast"/>
        </w:trPr>
        <w:tc>
          <w:tcPr>
            <w:tcW w:w="860" w:type="dxa"/>
            <w:tcBorders>
              <w:top w:val="single" w:color="auto" w:sz="8" w:space="0"/>
              <w:left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电机选择</w:t>
            </w:r>
          </w:p>
        </w:tc>
        <w:tc>
          <w:tcPr>
            <w:tcW w:w="1600" w:type="dxa"/>
            <w:tcBorders>
              <w:top w:val="single" w:color="auto" w:sz="8" w:space="0"/>
              <w:bottom w:val="single" w:color="C6D9F1" w:sz="8" w:space="0"/>
            </w:tcBorders>
            <w:shd w:val="clear" w:color="auto" w:fill="C6D9F1"/>
            <w:vAlign w:val="bottom"/>
          </w:tcPr>
          <w:p>
            <w:pPr>
              <w:spacing w:after="0"/>
              <w:rPr>
                <w:color w:val="auto"/>
                <w:sz w:val="24"/>
                <w:szCs w:val="24"/>
              </w:rPr>
            </w:pPr>
          </w:p>
        </w:tc>
        <w:tc>
          <w:tcPr>
            <w:tcW w:w="2080" w:type="dxa"/>
            <w:gridSpan w:val="2"/>
            <w:tcBorders>
              <w:top w:val="single" w:color="auto" w:sz="8" w:space="0"/>
              <w:bottom w:val="single" w:color="C6D9F1" w:sz="8" w:space="0"/>
              <w:right w:val="single" w:color="auto" w:sz="8" w:space="0"/>
            </w:tcBorders>
            <w:shd w:val="clear" w:color="auto" w:fill="C6D9F1"/>
            <w:vAlign w:val="bottom"/>
          </w:tcPr>
          <w:p>
            <w:pPr>
              <w:spacing w:after="0" w:line="149" w:lineRule="exact"/>
              <w:ind w:left="60"/>
              <w:rPr>
                <w:color w:val="auto"/>
                <w:sz w:val="20"/>
                <w:szCs w:val="20"/>
              </w:rPr>
            </w:pPr>
            <w:r>
              <w:rPr>
                <w:rFonts w:ascii="宋体" w:hAnsi="宋体" w:eastAsia="宋体" w:cs="宋体"/>
                <w:color w:val="auto"/>
                <w:sz w:val="13"/>
                <w:szCs w:val="13"/>
              </w:rPr>
              <w:t>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8" w:hRule="atLeast"/>
        </w:trPr>
        <w:tc>
          <w:tcPr>
            <w:tcW w:w="860" w:type="dxa"/>
            <w:tcBorders>
              <w:top w:val="single" w:color="auto" w:sz="8" w:space="0"/>
              <w:left w:val="single" w:color="auto" w:sz="8" w:space="0"/>
              <w:right w:val="single" w:color="auto" w:sz="8" w:space="0"/>
            </w:tcBorders>
            <w:shd w:val="clear" w:color="auto" w:fill="BFBFBF"/>
            <w:vAlign w:val="bottom"/>
          </w:tcPr>
          <w:p>
            <w:pPr>
              <w:spacing w:after="0"/>
              <w:rPr>
                <w:color w:val="auto"/>
                <w:sz w:val="21"/>
                <w:szCs w:val="21"/>
              </w:rPr>
            </w:pPr>
          </w:p>
        </w:tc>
        <w:tc>
          <w:tcPr>
            <w:tcW w:w="1600" w:type="dxa"/>
            <w:tcBorders>
              <w:top w:val="single" w:color="auto" w:sz="8" w:space="0"/>
            </w:tcBorders>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d0-05</w:t>
            </w:r>
            <w:r>
              <w:rPr>
                <w:rFonts w:ascii="宋体" w:hAnsi="宋体" w:eastAsia="宋体" w:cs="宋体"/>
                <w:color w:val="auto"/>
                <w:sz w:val="13"/>
                <w:szCs w:val="13"/>
              </w:rPr>
              <w:t>：异步机定子电阻</w:t>
            </w:r>
          </w:p>
        </w:tc>
        <w:tc>
          <w:tcPr>
            <w:tcW w:w="260" w:type="dxa"/>
            <w:tcBorders>
              <w:top w:val="single" w:color="auto" w:sz="8" w:space="0"/>
              <w:right w:val="single" w:color="auto" w:sz="8" w:space="0"/>
            </w:tcBorders>
            <w:vAlign w:val="bottom"/>
          </w:tcPr>
          <w:p>
            <w:pPr>
              <w:spacing w:after="0"/>
              <w:rPr>
                <w:color w:val="auto"/>
                <w:sz w:val="21"/>
                <w:szCs w:val="21"/>
              </w:rPr>
            </w:pPr>
          </w:p>
        </w:tc>
        <w:tc>
          <w:tcPr>
            <w:tcW w:w="1820" w:type="dxa"/>
            <w:vMerge w:val="restart"/>
            <w:tcBorders>
              <w:top w:val="single" w:color="auto" w:sz="8" w:space="0"/>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d0-06</w:t>
            </w:r>
            <w:r>
              <w:rPr>
                <w:rFonts w:ascii="宋体" w:hAnsi="宋体" w:eastAsia="宋体" w:cs="宋体"/>
                <w:color w:val="auto"/>
                <w:sz w:val="13"/>
                <w:szCs w:val="13"/>
              </w:rPr>
              <w:t>：异步电机转子电阻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860" w:type="dxa"/>
            <w:vMerge w:val="restart"/>
            <w:tcBorders>
              <w:left w:val="single" w:color="auto" w:sz="8" w:space="0"/>
              <w:right w:val="single" w:color="auto" w:sz="8" w:space="0"/>
            </w:tcBorders>
            <w:shd w:val="clear" w:color="auto" w:fill="BFBFBF"/>
            <w:vAlign w:val="bottom"/>
          </w:tcPr>
          <w:p>
            <w:pPr>
              <w:spacing w:after="0" w:line="159" w:lineRule="exact"/>
              <w:jc w:val="center"/>
              <w:rPr>
                <w:color w:val="auto"/>
                <w:sz w:val="20"/>
                <w:szCs w:val="20"/>
              </w:rPr>
            </w:pPr>
            <w:r>
              <w:rPr>
                <w:rFonts w:ascii="宋体" w:hAnsi="宋体" w:eastAsia="宋体" w:cs="宋体"/>
                <w:color w:val="auto"/>
                <w:w w:val="98"/>
                <w:sz w:val="13"/>
                <w:szCs w:val="13"/>
              </w:rPr>
              <w:t>电机</w:t>
            </w:r>
            <w:r>
              <w:rPr>
                <w:rFonts w:ascii="Times New Roman" w:hAnsi="Times New Roman" w:eastAsia="Times New Roman" w:cs="Times New Roman"/>
                <w:color w:val="auto"/>
                <w:w w:val="98"/>
                <w:sz w:val="13"/>
                <w:szCs w:val="13"/>
              </w:rPr>
              <w:t>1</w:t>
            </w:r>
          </w:p>
        </w:tc>
        <w:tc>
          <w:tcPr>
            <w:tcW w:w="1600" w:type="dxa"/>
            <w:vMerge w:val="restart"/>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d0-07</w:t>
            </w:r>
            <w:r>
              <w:rPr>
                <w:rFonts w:ascii="宋体" w:hAnsi="宋体" w:eastAsia="宋体" w:cs="宋体"/>
                <w:color w:val="auto"/>
                <w:sz w:val="13"/>
                <w:szCs w:val="13"/>
              </w:rPr>
              <w:t>：异步电机漏感</w:t>
            </w:r>
          </w:p>
        </w:tc>
        <w:tc>
          <w:tcPr>
            <w:tcW w:w="260" w:type="dxa"/>
            <w:tcBorders>
              <w:right w:val="single" w:color="auto" w:sz="8" w:space="0"/>
            </w:tcBorders>
            <w:vAlign w:val="bottom"/>
          </w:tcPr>
          <w:p>
            <w:pPr>
              <w:spacing w:after="0"/>
              <w:rPr>
                <w:color w:val="auto"/>
                <w:sz w:val="10"/>
                <w:szCs w:val="10"/>
              </w:rPr>
            </w:pPr>
          </w:p>
        </w:tc>
        <w:tc>
          <w:tcPr>
            <w:tcW w:w="1820" w:type="dxa"/>
            <w:vMerge w:val="continue"/>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860" w:type="dxa"/>
            <w:vMerge w:val="continue"/>
            <w:tcBorders>
              <w:left w:val="single" w:color="auto" w:sz="8" w:space="0"/>
              <w:right w:val="single" w:color="auto" w:sz="8" w:space="0"/>
            </w:tcBorders>
            <w:shd w:val="clear" w:color="auto" w:fill="BFBFBF"/>
            <w:vAlign w:val="bottom"/>
          </w:tcPr>
          <w:p>
            <w:pPr>
              <w:spacing w:after="0"/>
              <w:rPr>
                <w:color w:val="auto"/>
                <w:sz w:val="10"/>
                <w:szCs w:val="10"/>
              </w:rPr>
            </w:pPr>
          </w:p>
        </w:tc>
        <w:tc>
          <w:tcPr>
            <w:tcW w:w="1600" w:type="dxa"/>
            <w:vMerge w:val="continue"/>
            <w:vAlign w:val="bottom"/>
          </w:tcPr>
          <w:p>
            <w:pPr>
              <w:spacing w:after="0"/>
              <w:rPr>
                <w:color w:val="auto"/>
                <w:sz w:val="10"/>
                <w:szCs w:val="10"/>
              </w:rPr>
            </w:pPr>
          </w:p>
        </w:tc>
        <w:tc>
          <w:tcPr>
            <w:tcW w:w="260" w:type="dxa"/>
            <w:tcBorders>
              <w:right w:val="single" w:color="auto" w:sz="8" w:space="0"/>
            </w:tcBorders>
            <w:vAlign w:val="bottom"/>
          </w:tcPr>
          <w:p>
            <w:pPr>
              <w:spacing w:after="0"/>
              <w:rPr>
                <w:color w:val="auto"/>
                <w:sz w:val="10"/>
                <w:szCs w:val="10"/>
              </w:rPr>
            </w:pPr>
          </w:p>
        </w:tc>
        <w:tc>
          <w:tcPr>
            <w:tcW w:w="1820" w:type="dxa"/>
            <w:vMerge w:val="restart"/>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d0-08</w:t>
            </w:r>
            <w:r>
              <w:rPr>
                <w:rFonts w:ascii="宋体" w:hAnsi="宋体" w:eastAsia="宋体" w:cs="宋体"/>
                <w:color w:val="auto"/>
                <w:sz w:val="13"/>
                <w:szCs w:val="13"/>
              </w:rPr>
              <w:t>：异步电机互感</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860" w:type="dxa"/>
            <w:tcBorders>
              <w:left w:val="single" w:color="auto" w:sz="8" w:space="0"/>
              <w:right w:val="single" w:color="auto" w:sz="8" w:space="0"/>
            </w:tcBorders>
            <w:shd w:val="clear" w:color="auto" w:fill="BFBFBF"/>
            <w:vAlign w:val="bottom"/>
          </w:tcPr>
          <w:p>
            <w:pPr>
              <w:spacing w:after="0"/>
              <w:rPr>
                <w:color w:val="auto"/>
                <w:sz w:val="10"/>
                <w:szCs w:val="10"/>
              </w:rPr>
            </w:pPr>
          </w:p>
        </w:tc>
        <w:tc>
          <w:tcPr>
            <w:tcW w:w="1600" w:type="dxa"/>
            <w:vMerge w:val="restart"/>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d0-09</w:t>
            </w:r>
            <w:r>
              <w:rPr>
                <w:rFonts w:ascii="宋体" w:hAnsi="宋体" w:eastAsia="宋体" w:cs="宋体"/>
                <w:color w:val="auto"/>
                <w:sz w:val="13"/>
                <w:szCs w:val="13"/>
              </w:rPr>
              <w:t>：异步电机空载电流</w:t>
            </w:r>
          </w:p>
        </w:tc>
        <w:tc>
          <w:tcPr>
            <w:tcW w:w="260" w:type="dxa"/>
            <w:tcBorders>
              <w:right w:val="single" w:color="auto" w:sz="8" w:space="0"/>
            </w:tcBorders>
            <w:vAlign w:val="bottom"/>
          </w:tcPr>
          <w:p>
            <w:pPr>
              <w:spacing w:after="0"/>
              <w:rPr>
                <w:color w:val="auto"/>
                <w:sz w:val="10"/>
                <w:szCs w:val="10"/>
              </w:rPr>
            </w:pPr>
          </w:p>
        </w:tc>
        <w:tc>
          <w:tcPr>
            <w:tcW w:w="1820" w:type="dxa"/>
            <w:vMerge w:val="continue"/>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860" w:type="dxa"/>
            <w:tcBorders>
              <w:left w:val="single" w:color="auto" w:sz="8" w:space="0"/>
              <w:bottom w:val="single" w:color="auto" w:sz="8" w:space="0"/>
              <w:right w:val="single" w:color="auto" w:sz="8" w:space="0"/>
            </w:tcBorders>
            <w:shd w:val="clear" w:color="auto" w:fill="BFBFBF"/>
            <w:vAlign w:val="bottom"/>
          </w:tcPr>
          <w:p>
            <w:pPr>
              <w:spacing w:after="0"/>
              <w:rPr>
                <w:color w:val="auto"/>
                <w:sz w:val="11"/>
                <w:szCs w:val="11"/>
              </w:rPr>
            </w:pPr>
          </w:p>
        </w:tc>
        <w:tc>
          <w:tcPr>
            <w:tcW w:w="1600" w:type="dxa"/>
            <w:vMerge w:val="continue"/>
            <w:tcBorders>
              <w:bottom w:val="single" w:color="auto" w:sz="8" w:space="0"/>
            </w:tcBorders>
            <w:vAlign w:val="bottom"/>
          </w:tcPr>
          <w:p>
            <w:pPr>
              <w:spacing w:after="0"/>
              <w:rPr>
                <w:color w:val="auto"/>
                <w:sz w:val="11"/>
                <w:szCs w:val="11"/>
              </w:rPr>
            </w:pPr>
          </w:p>
        </w:tc>
        <w:tc>
          <w:tcPr>
            <w:tcW w:w="260" w:type="dxa"/>
            <w:tcBorders>
              <w:bottom w:val="single" w:color="auto" w:sz="8" w:space="0"/>
              <w:right w:val="single" w:color="auto" w:sz="8" w:space="0"/>
            </w:tcBorders>
            <w:vAlign w:val="bottom"/>
          </w:tcPr>
          <w:p>
            <w:pPr>
              <w:spacing w:after="0"/>
              <w:rPr>
                <w:color w:val="auto"/>
                <w:sz w:val="11"/>
                <w:szCs w:val="11"/>
              </w:rPr>
            </w:pPr>
          </w:p>
        </w:tc>
        <w:tc>
          <w:tcPr>
            <w:tcW w:w="182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2" w:hRule="atLeast"/>
        </w:trPr>
        <w:tc>
          <w:tcPr>
            <w:tcW w:w="860" w:type="dxa"/>
            <w:tcBorders>
              <w:left w:val="single" w:color="auto" w:sz="8" w:space="0"/>
              <w:right w:val="single" w:color="auto" w:sz="8" w:space="0"/>
            </w:tcBorders>
            <w:shd w:val="clear" w:color="auto" w:fill="BFBFBF"/>
            <w:vAlign w:val="bottom"/>
          </w:tcPr>
          <w:p>
            <w:pPr>
              <w:spacing w:after="0"/>
              <w:rPr>
                <w:color w:val="auto"/>
                <w:sz w:val="24"/>
                <w:szCs w:val="24"/>
              </w:rPr>
            </w:pPr>
          </w:p>
        </w:tc>
        <w:tc>
          <w:tcPr>
            <w:tcW w:w="1600" w:type="dxa"/>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d2-05</w:t>
            </w:r>
            <w:r>
              <w:rPr>
                <w:rFonts w:ascii="宋体" w:hAnsi="宋体" w:eastAsia="宋体" w:cs="宋体"/>
                <w:color w:val="auto"/>
                <w:sz w:val="13"/>
                <w:szCs w:val="13"/>
              </w:rPr>
              <w:t>：异步机定子电阻</w:t>
            </w:r>
          </w:p>
        </w:tc>
        <w:tc>
          <w:tcPr>
            <w:tcW w:w="260" w:type="dxa"/>
            <w:tcBorders>
              <w:right w:val="single" w:color="auto" w:sz="8" w:space="0"/>
            </w:tcBorders>
            <w:vAlign w:val="bottom"/>
          </w:tcPr>
          <w:p>
            <w:pPr>
              <w:spacing w:after="0"/>
              <w:rPr>
                <w:color w:val="auto"/>
                <w:sz w:val="24"/>
                <w:szCs w:val="24"/>
              </w:rPr>
            </w:pPr>
          </w:p>
        </w:tc>
        <w:tc>
          <w:tcPr>
            <w:tcW w:w="1820" w:type="dxa"/>
            <w:vMerge w:val="restart"/>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d2-06</w:t>
            </w:r>
            <w:r>
              <w:rPr>
                <w:rFonts w:ascii="宋体" w:hAnsi="宋体" w:eastAsia="宋体" w:cs="宋体"/>
                <w:color w:val="auto"/>
                <w:sz w:val="13"/>
                <w:szCs w:val="13"/>
              </w:rPr>
              <w:t>：异步电机转子电阻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860" w:type="dxa"/>
            <w:vMerge w:val="restart"/>
            <w:tcBorders>
              <w:left w:val="single" w:color="auto" w:sz="8" w:space="0"/>
              <w:right w:val="single" w:color="auto" w:sz="8" w:space="0"/>
            </w:tcBorders>
            <w:shd w:val="clear" w:color="auto" w:fill="BFBFBF"/>
            <w:vAlign w:val="bottom"/>
          </w:tcPr>
          <w:p>
            <w:pPr>
              <w:spacing w:after="0" w:line="159" w:lineRule="exact"/>
              <w:jc w:val="center"/>
              <w:rPr>
                <w:color w:val="auto"/>
                <w:sz w:val="20"/>
                <w:szCs w:val="20"/>
              </w:rPr>
            </w:pPr>
            <w:r>
              <w:rPr>
                <w:rFonts w:ascii="宋体" w:hAnsi="宋体" w:eastAsia="宋体" w:cs="宋体"/>
                <w:color w:val="auto"/>
                <w:w w:val="98"/>
                <w:sz w:val="13"/>
                <w:szCs w:val="13"/>
              </w:rPr>
              <w:t>电机</w:t>
            </w:r>
            <w:r>
              <w:rPr>
                <w:rFonts w:ascii="Times New Roman" w:hAnsi="Times New Roman" w:eastAsia="Times New Roman" w:cs="Times New Roman"/>
                <w:color w:val="auto"/>
                <w:w w:val="98"/>
                <w:sz w:val="13"/>
                <w:szCs w:val="13"/>
              </w:rPr>
              <w:t>2</w:t>
            </w:r>
          </w:p>
        </w:tc>
        <w:tc>
          <w:tcPr>
            <w:tcW w:w="1600" w:type="dxa"/>
            <w:vMerge w:val="restart"/>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d2-07</w:t>
            </w:r>
            <w:r>
              <w:rPr>
                <w:rFonts w:ascii="宋体" w:hAnsi="宋体" w:eastAsia="宋体" w:cs="宋体"/>
                <w:color w:val="auto"/>
                <w:sz w:val="13"/>
                <w:szCs w:val="13"/>
              </w:rPr>
              <w:t>：异步电机漏感</w:t>
            </w:r>
          </w:p>
        </w:tc>
        <w:tc>
          <w:tcPr>
            <w:tcW w:w="260" w:type="dxa"/>
            <w:tcBorders>
              <w:right w:val="single" w:color="auto" w:sz="8" w:space="0"/>
            </w:tcBorders>
            <w:vAlign w:val="bottom"/>
          </w:tcPr>
          <w:p>
            <w:pPr>
              <w:spacing w:after="0"/>
              <w:rPr>
                <w:color w:val="auto"/>
                <w:sz w:val="10"/>
                <w:szCs w:val="10"/>
              </w:rPr>
            </w:pPr>
          </w:p>
        </w:tc>
        <w:tc>
          <w:tcPr>
            <w:tcW w:w="1820" w:type="dxa"/>
            <w:vMerge w:val="continue"/>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860" w:type="dxa"/>
            <w:vMerge w:val="continue"/>
            <w:tcBorders>
              <w:left w:val="single" w:color="auto" w:sz="8" w:space="0"/>
              <w:right w:val="single" w:color="auto" w:sz="8" w:space="0"/>
            </w:tcBorders>
            <w:shd w:val="clear" w:color="auto" w:fill="BFBFBF"/>
            <w:vAlign w:val="bottom"/>
          </w:tcPr>
          <w:p>
            <w:pPr>
              <w:spacing w:after="0"/>
              <w:rPr>
                <w:color w:val="auto"/>
                <w:sz w:val="10"/>
                <w:szCs w:val="10"/>
              </w:rPr>
            </w:pPr>
          </w:p>
        </w:tc>
        <w:tc>
          <w:tcPr>
            <w:tcW w:w="1600" w:type="dxa"/>
            <w:vMerge w:val="continue"/>
            <w:vAlign w:val="bottom"/>
          </w:tcPr>
          <w:p>
            <w:pPr>
              <w:spacing w:after="0"/>
              <w:rPr>
                <w:color w:val="auto"/>
                <w:sz w:val="10"/>
                <w:szCs w:val="10"/>
              </w:rPr>
            </w:pPr>
          </w:p>
        </w:tc>
        <w:tc>
          <w:tcPr>
            <w:tcW w:w="260" w:type="dxa"/>
            <w:tcBorders>
              <w:right w:val="single" w:color="auto" w:sz="8" w:space="0"/>
            </w:tcBorders>
            <w:vAlign w:val="bottom"/>
          </w:tcPr>
          <w:p>
            <w:pPr>
              <w:spacing w:after="0"/>
              <w:rPr>
                <w:color w:val="auto"/>
                <w:sz w:val="10"/>
                <w:szCs w:val="10"/>
              </w:rPr>
            </w:pPr>
          </w:p>
        </w:tc>
        <w:tc>
          <w:tcPr>
            <w:tcW w:w="1820" w:type="dxa"/>
            <w:vMerge w:val="restart"/>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d2-08</w:t>
            </w:r>
            <w:r>
              <w:rPr>
                <w:rFonts w:ascii="宋体" w:hAnsi="宋体" w:eastAsia="宋体" w:cs="宋体"/>
                <w:color w:val="auto"/>
                <w:sz w:val="13"/>
                <w:szCs w:val="13"/>
              </w:rPr>
              <w:t>：异步电机互感</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860" w:type="dxa"/>
            <w:tcBorders>
              <w:left w:val="single" w:color="auto" w:sz="8" w:space="0"/>
              <w:right w:val="single" w:color="auto" w:sz="8" w:space="0"/>
            </w:tcBorders>
            <w:shd w:val="clear" w:color="auto" w:fill="BFBFBF"/>
            <w:vAlign w:val="bottom"/>
          </w:tcPr>
          <w:p>
            <w:pPr>
              <w:spacing w:after="0"/>
              <w:rPr>
                <w:color w:val="auto"/>
                <w:sz w:val="10"/>
                <w:szCs w:val="10"/>
              </w:rPr>
            </w:pPr>
          </w:p>
        </w:tc>
        <w:tc>
          <w:tcPr>
            <w:tcW w:w="1600" w:type="dxa"/>
            <w:vMerge w:val="restart"/>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d2-09</w:t>
            </w:r>
            <w:r>
              <w:rPr>
                <w:rFonts w:ascii="宋体" w:hAnsi="宋体" w:eastAsia="宋体" w:cs="宋体"/>
                <w:color w:val="auto"/>
                <w:sz w:val="13"/>
                <w:szCs w:val="13"/>
              </w:rPr>
              <w:t>：异步电机空载电流</w:t>
            </w:r>
          </w:p>
        </w:tc>
        <w:tc>
          <w:tcPr>
            <w:tcW w:w="260" w:type="dxa"/>
            <w:tcBorders>
              <w:right w:val="single" w:color="auto" w:sz="8" w:space="0"/>
            </w:tcBorders>
            <w:vAlign w:val="bottom"/>
          </w:tcPr>
          <w:p>
            <w:pPr>
              <w:spacing w:after="0"/>
              <w:rPr>
                <w:color w:val="auto"/>
                <w:sz w:val="10"/>
                <w:szCs w:val="10"/>
              </w:rPr>
            </w:pPr>
          </w:p>
        </w:tc>
        <w:tc>
          <w:tcPr>
            <w:tcW w:w="1820" w:type="dxa"/>
            <w:vMerge w:val="continue"/>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860" w:type="dxa"/>
            <w:tcBorders>
              <w:left w:val="single" w:color="auto" w:sz="8" w:space="0"/>
              <w:right w:val="single" w:color="auto" w:sz="8" w:space="0"/>
            </w:tcBorders>
            <w:shd w:val="clear" w:color="auto" w:fill="BFBFBF"/>
            <w:vAlign w:val="bottom"/>
          </w:tcPr>
          <w:p>
            <w:pPr>
              <w:spacing w:after="0"/>
              <w:rPr>
                <w:color w:val="auto"/>
                <w:sz w:val="10"/>
                <w:szCs w:val="10"/>
              </w:rPr>
            </w:pPr>
          </w:p>
        </w:tc>
        <w:tc>
          <w:tcPr>
            <w:tcW w:w="1600" w:type="dxa"/>
            <w:vMerge w:val="continue"/>
            <w:vAlign w:val="bottom"/>
          </w:tcPr>
          <w:p>
            <w:pPr>
              <w:spacing w:after="0"/>
              <w:rPr>
                <w:color w:val="auto"/>
                <w:sz w:val="10"/>
                <w:szCs w:val="10"/>
              </w:rPr>
            </w:pPr>
          </w:p>
        </w:tc>
        <w:tc>
          <w:tcPr>
            <w:tcW w:w="260" w:type="dxa"/>
            <w:tcBorders>
              <w:right w:val="single" w:color="auto" w:sz="8" w:space="0"/>
            </w:tcBorders>
            <w:vAlign w:val="bottom"/>
          </w:tcPr>
          <w:p>
            <w:pPr>
              <w:spacing w:after="0"/>
              <w:rPr>
                <w:color w:val="auto"/>
                <w:sz w:val="10"/>
                <w:szCs w:val="10"/>
              </w:rPr>
            </w:pPr>
          </w:p>
        </w:tc>
        <w:tc>
          <w:tcPr>
            <w:tcW w:w="182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0" w:hRule="atLeast"/>
        </w:trPr>
        <w:tc>
          <w:tcPr>
            <w:tcW w:w="860" w:type="dxa"/>
            <w:tcBorders>
              <w:left w:val="single" w:color="auto" w:sz="8" w:space="0"/>
              <w:bottom w:val="single" w:color="auto" w:sz="8" w:space="0"/>
              <w:right w:val="single" w:color="auto" w:sz="8" w:space="0"/>
            </w:tcBorders>
            <w:shd w:val="clear" w:color="auto" w:fill="BFBFBF"/>
            <w:vAlign w:val="bottom"/>
          </w:tcPr>
          <w:p>
            <w:pPr>
              <w:spacing w:after="0"/>
              <w:rPr>
                <w:color w:val="auto"/>
                <w:sz w:val="5"/>
                <w:szCs w:val="5"/>
              </w:rPr>
            </w:pPr>
          </w:p>
        </w:tc>
        <w:tc>
          <w:tcPr>
            <w:tcW w:w="1600" w:type="dxa"/>
            <w:tcBorders>
              <w:bottom w:val="single" w:color="auto" w:sz="8" w:space="0"/>
            </w:tcBorders>
            <w:vAlign w:val="bottom"/>
          </w:tcPr>
          <w:p>
            <w:pPr>
              <w:spacing w:after="0"/>
              <w:rPr>
                <w:color w:val="auto"/>
                <w:sz w:val="5"/>
                <w:szCs w:val="5"/>
              </w:rPr>
            </w:pPr>
          </w:p>
        </w:tc>
        <w:tc>
          <w:tcPr>
            <w:tcW w:w="260" w:type="dxa"/>
            <w:tcBorders>
              <w:bottom w:val="single" w:color="auto" w:sz="8" w:space="0"/>
              <w:right w:val="single" w:color="auto" w:sz="8" w:space="0"/>
            </w:tcBorders>
            <w:vAlign w:val="bottom"/>
          </w:tcPr>
          <w:p>
            <w:pPr>
              <w:spacing w:after="0"/>
              <w:rPr>
                <w:color w:val="auto"/>
                <w:sz w:val="5"/>
                <w:szCs w:val="5"/>
              </w:rPr>
            </w:pPr>
          </w:p>
        </w:tc>
        <w:tc>
          <w:tcPr>
            <w:tcW w:w="1820" w:type="dxa"/>
            <w:tcBorders>
              <w:bottom w:val="single" w:color="auto" w:sz="8" w:space="0"/>
              <w:right w:val="single" w:color="auto"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0" w:hRule="atLeast"/>
        </w:trPr>
        <w:tc>
          <w:tcPr>
            <w:tcW w:w="2460" w:type="dxa"/>
            <w:gridSpan w:val="2"/>
            <w:vAlign w:val="bottom"/>
          </w:tcPr>
          <w:p>
            <w:pPr>
              <w:spacing w:after="0" w:line="149" w:lineRule="exact"/>
              <w:ind w:left="260"/>
              <w:rPr>
                <w:color w:val="auto"/>
                <w:sz w:val="20"/>
                <w:szCs w:val="20"/>
              </w:rPr>
            </w:pPr>
            <w:r>
              <w:rPr>
                <w:rFonts w:ascii="宋体" w:hAnsi="宋体" w:eastAsia="宋体" w:cs="宋体"/>
                <w:color w:val="auto"/>
                <w:sz w:val="13"/>
                <w:szCs w:val="13"/>
              </w:rPr>
              <w:t>完成电机参数自动调谐。</w:t>
            </w:r>
          </w:p>
        </w:tc>
        <w:tc>
          <w:tcPr>
            <w:tcW w:w="260" w:type="dxa"/>
            <w:vAlign w:val="bottom"/>
          </w:tcPr>
          <w:p>
            <w:pPr>
              <w:spacing w:after="0"/>
              <w:rPr>
                <w:color w:val="auto"/>
                <w:sz w:val="17"/>
                <w:szCs w:val="17"/>
              </w:rPr>
            </w:pPr>
          </w:p>
        </w:tc>
        <w:tc>
          <w:tcPr>
            <w:tcW w:w="1820" w:type="dxa"/>
            <w:vAlign w:val="bottom"/>
          </w:tcPr>
          <w:p>
            <w:pPr>
              <w:spacing w:after="0"/>
              <w:rPr>
                <w:color w:val="auto"/>
                <w:sz w:val="17"/>
                <w:szCs w:val="17"/>
              </w:rPr>
            </w:pPr>
          </w:p>
        </w:tc>
        <w:tc>
          <w:tcPr>
            <w:tcW w:w="360" w:type="dxa"/>
            <w:vAlign w:val="bottom"/>
          </w:tcPr>
          <w:p>
            <w:pPr>
              <w:spacing w:after="0"/>
              <w:rPr>
                <w:color w:val="auto"/>
                <w:sz w:val="1"/>
                <w:szCs w:val="1"/>
              </w:rPr>
            </w:pPr>
          </w:p>
        </w:tc>
      </w:tr>
    </w:tbl>
    <w:p>
      <w:pPr>
        <w:spacing w:after="0" w:line="327" w:lineRule="exact"/>
        <w:rPr>
          <w:color w:val="auto"/>
          <w:sz w:val="20"/>
          <w:szCs w:val="20"/>
        </w:rPr>
      </w:pPr>
    </w:p>
    <w:p>
      <w:pPr>
        <w:spacing w:after="0" w:line="207" w:lineRule="exact"/>
        <w:ind w:firstLine="259"/>
        <w:rPr>
          <w:color w:val="auto"/>
          <w:sz w:val="20"/>
          <w:szCs w:val="20"/>
        </w:rPr>
      </w:pPr>
      <w:r>
        <w:rPr>
          <w:rFonts w:ascii="宋体" w:hAnsi="宋体" w:eastAsia="宋体" w:cs="宋体"/>
          <w:color w:val="auto"/>
          <w:sz w:val="13"/>
          <w:szCs w:val="13"/>
        </w:rPr>
        <w:t>如果电机不可和负载完全脱开，则</w:t>
      </w:r>
      <w:r>
        <w:rPr>
          <w:rFonts w:ascii="Times New Roman" w:hAnsi="Times New Roman" w:eastAsia="Times New Roman" w:cs="Times New Roman"/>
          <w:color w:val="auto"/>
          <w:sz w:val="13"/>
          <w:szCs w:val="13"/>
        </w:rPr>
        <w:t xml:space="preserve"> d0-30/d3-30 </w:t>
      </w:r>
      <w:r>
        <w:rPr>
          <w:rFonts w:ascii="宋体" w:hAnsi="宋体" w:eastAsia="宋体" w:cs="宋体"/>
          <w:color w:val="auto"/>
          <w:sz w:val="13"/>
          <w:szCs w:val="13"/>
        </w:rPr>
        <w:t>请选择</w:t>
      </w:r>
      <w:r>
        <w:rPr>
          <w:rFonts w:ascii="Times New Roman" w:hAnsi="Times New Roman" w:eastAsia="Times New Roman" w:cs="Times New Roman"/>
          <w:color w:val="auto"/>
          <w:sz w:val="13"/>
          <w:szCs w:val="13"/>
        </w:rPr>
        <w:t xml:space="preserve"> 1 </w:t>
      </w:r>
      <w:r>
        <w:rPr>
          <w:rFonts w:ascii="宋体" w:hAnsi="宋体" w:eastAsia="宋体" w:cs="宋体"/>
          <w:color w:val="auto"/>
          <w:sz w:val="13"/>
          <w:szCs w:val="13"/>
        </w:rPr>
        <w:t>（异步机静止调谐），然后按键盘面板上</w:t>
      </w:r>
      <w:r>
        <w:rPr>
          <w:rFonts w:ascii="Times New Roman" w:hAnsi="Times New Roman" w:eastAsia="Times New Roman" w:cs="Times New Roman"/>
          <w:color w:val="auto"/>
          <w:sz w:val="13"/>
          <w:szCs w:val="13"/>
        </w:rPr>
        <w:t xml:space="preserve"> RUN </w:t>
      </w:r>
      <w:r>
        <w:rPr>
          <w:rFonts w:ascii="宋体" w:hAnsi="宋体" w:eastAsia="宋体" w:cs="宋体"/>
          <w:color w:val="auto"/>
          <w:sz w:val="13"/>
          <w:szCs w:val="13"/>
        </w:rPr>
        <w:t>键。变频器会自动算出电机的下列参数：</w:t>
      </w:r>
    </w:p>
    <w:tbl>
      <w:tblPr>
        <w:tblStyle w:val="3"/>
        <w:tblW w:w="4900" w:type="dxa"/>
        <w:tblInd w:w="10" w:type="dxa"/>
        <w:tblLayout w:type="fixed"/>
        <w:tblCellMar>
          <w:top w:w="0" w:type="dxa"/>
          <w:left w:w="0" w:type="dxa"/>
          <w:bottom w:w="0" w:type="dxa"/>
          <w:right w:w="0" w:type="dxa"/>
        </w:tblCellMar>
      </w:tblPr>
      <w:tblGrid>
        <w:gridCol w:w="860"/>
        <w:gridCol w:w="1540"/>
        <w:gridCol w:w="260"/>
        <w:gridCol w:w="1880"/>
        <w:gridCol w:w="360"/>
      </w:tblGrid>
      <w:tr>
        <w:tblPrEx>
          <w:tblLayout w:type="fixed"/>
          <w:tblCellMar>
            <w:top w:w="0" w:type="dxa"/>
            <w:left w:w="0" w:type="dxa"/>
            <w:bottom w:w="0" w:type="dxa"/>
            <w:right w:w="0" w:type="dxa"/>
          </w:tblCellMar>
        </w:tblPrEx>
        <w:trPr>
          <w:trHeight w:val="321" w:hRule="atLeast"/>
        </w:trPr>
        <w:tc>
          <w:tcPr>
            <w:tcW w:w="860" w:type="dxa"/>
            <w:tcBorders>
              <w:top w:val="single" w:color="auto" w:sz="8" w:space="0"/>
              <w:left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电机选择</w:t>
            </w:r>
          </w:p>
        </w:tc>
        <w:tc>
          <w:tcPr>
            <w:tcW w:w="1540" w:type="dxa"/>
            <w:tcBorders>
              <w:top w:val="single" w:color="auto" w:sz="8" w:space="0"/>
              <w:bottom w:val="single" w:color="C6D9F1" w:sz="8" w:space="0"/>
            </w:tcBorders>
            <w:shd w:val="clear" w:color="auto" w:fill="C6D9F1"/>
            <w:vAlign w:val="bottom"/>
          </w:tcPr>
          <w:p>
            <w:pPr>
              <w:spacing w:after="0"/>
              <w:rPr>
                <w:color w:val="auto"/>
                <w:sz w:val="24"/>
                <w:szCs w:val="24"/>
              </w:rPr>
            </w:pPr>
          </w:p>
        </w:tc>
        <w:tc>
          <w:tcPr>
            <w:tcW w:w="2140" w:type="dxa"/>
            <w:gridSpan w:val="2"/>
            <w:tcBorders>
              <w:top w:val="single" w:color="auto" w:sz="8" w:space="0"/>
              <w:bottom w:val="single" w:color="C6D9F1" w:sz="8" w:space="0"/>
              <w:right w:val="single" w:color="auto" w:sz="8" w:space="0"/>
            </w:tcBorders>
            <w:shd w:val="clear" w:color="auto" w:fill="C6D9F1"/>
            <w:vAlign w:val="bottom"/>
          </w:tcPr>
          <w:p>
            <w:pPr>
              <w:spacing w:after="0" w:line="149" w:lineRule="exact"/>
              <w:ind w:left="120"/>
              <w:rPr>
                <w:color w:val="auto"/>
                <w:sz w:val="20"/>
                <w:szCs w:val="20"/>
              </w:rPr>
            </w:pPr>
            <w:r>
              <w:rPr>
                <w:rFonts w:ascii="宋体" w:hAnsi="宋体" w:eastAsia="宋体" w:cs="宋体"/>
                <w:color w:val="auto"/>
                <w:sz w:val="13"/>
                <w:szCs w:val="13"/>
              </w:rPr>
              <w:t>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8" w:hRule="atLeast"/>
        </w:trPr>
        <w:tc>
          <w:tcPr>
            <w:tcW w:w="860" w:type="dxa"/>
            <w:vMerge w:val="restart"/>
            <w:tcBorders>
              <w:top w:val="single" w:color="auto" w:sz="8" w:space="0"/>
              <w:left w:val="single" w:color="auto" w:sz="8" w:space="0"/>
              <w:right w:val="single" w:color="auto" w:sz="8" w:space="0"/>
            </w:tcBorders>
            <w:shd w:val="clear" w:color="auto" w:fill="BFBFBF"/>
            <w:vAlign w:val="bottom"/>
          </w:tcPr>
          <w:p>
            <w:pPr>
              <w:spacing w:after="0" w:line="159" w:lineRule="exact"/>
              <w:jc w:val="center"/>
              <w:rPr>
                <w:color w:val="auto"/>
                <w:sz w:val="20"/>
                <w:szCs w:val="20"/>
              </w:rPr>
            </w:pPr>
            <w:r>
              <w:rPr>
                <w:rFonts w:ascii="宋体" w:hAnsi="宋体" w:eastAsia="宋体" w:cs="宋体"/>
                <w:color w:val="auto"/>
                <w:w w:val="98"/>
                <w:sz w:val="13"/>
                <w:szCs w:val="13"/>
              </w:rPr>
              <w:t>电机</w:t>
            </w:r>
            <w:r>
              <w:rPr>
                <w:rFonts w:ascii="Times New Roman" w:hAnsi="Times New Roman" w:eastAsia="Times New Roman" w:cs="Times New Roman"/>
                <w:color w:val="auto"/>
                <w:w w:val="98"/>
                <w:sz w:val="13"/>
                <w:szCs w:val="13"/>
              </w:rPr>
              <w:t>1</w:t>
            </w:r>
          </w:p>
        </w:tc>
        <w:tc>
          <w:tcPr>
            <w:tcW w:w="1540" w:type="dxa"/>
            <w:tcBorders>
              <w:top w:val="single" w:color="auto" w:sz="8" w:space="0"/>
            </w:tcBorders>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d0-05</w:t>
            </w:r>
            <w:r>
              <w:rPr>
                <w:rFonts w:ascii="宋体" w:hAnsi="宋体" w:eastAsia="宋体" w:cs="宋体"/>
                <w:color w:val="auto"/>
                <w:sz w:val="13"/>
                <w:szCs w:val="13"/>
              </w:rPr>
              <w:t>：异步机定子电阻</w:t>
            </w:r>
          </w:p>
        </w:tc>
        <w:tc>
          <w:tcPr>
            <w:tcW w:w="260" w:type="dxa"/>
            <w:tcBorders>
              <w:top w:val="single" w:color="auto" w:sz="8" w:space="0"/>
              <w:right w:val="single" w:color="auto" w:sz="8" w:space="0"/>
            </w:tcBorders>
            <w:vAlign w:val="bottom"/>
          </w:tcPr>
          <w:p>
            <w:pPr>
              <w:spacing w:after="0"/>
              <w:rPr>
                <w:color w:val="auto"/>
                <w:sz w:val="21"/>
                <w:szCs w:val="21"/>
              </w:rPr>
            </w:pPr>
          </w:p>
        </w:tc>
        <w:tc>
          <w:tcPr>
            <w:tcW w:w="1880" w:type="dxa"/>
            <w:vMerge w:val="restart"/>
            <w:tcBorders>
              <w:top w:val="single" w:color="auto" w:sz="8" w:space="0"/>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d0-06</w:t>
            </w:r>
            <w:r>
              <w:rPr>
                <w:rFonts w:ascii="宋体" w:hAnsi="宋体" w:eastAsia="宋体" w:cs="宋体"/>
                <w:color w:val="auto"/>
                <w:sz w:val="13"/>
                <w:szCs w:val="13"/>
              </w:rPr>
              <w:t>：异步电机转子电阻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860" w:type="dxa"/>
            <w:vMerge w:val="continue"/>
            <w:tcBorders>
              <w:left w:val="single" w:color="auto" w:sz="8" w:space="0"/>
              <w:right w:val="single" w:color="auto" w:sz="8" w:space="0"/>
            </w:tcBorders>
            <w:shd w:val="clear" w:color="auto" w:fill="BFBFBF"/>
            <w:vAlign w:val="bottom"/>
          </w:tcPr>
          <w:p>
            <w:pPr>
              <w:spacing w:after="0"/>
              <w:rPr>
                <w:color w:val="auto"/>
                <w:sz w:val="10"/>
                <w:szCs w:val="10"/>
              </w:rPr>
            </w:pPr>
          </w:p>
        </w:tc>
        <w:tc>
          <w:tcPr>
            <w:tcW w:w="1540" w:type="dxa"/>
            <w:vMerge w:val="restart"/>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d0-07</w:t>
            </w:r>
            <w:r>
              <w:rPr>
                <w:rFonts w:ascii="宋体" w:hAnsi="宋体" w:eastAsia="宋体" w:cs="宋体"/>
                <w:color w:val="auto"/>
                <w:sz w:val="13"/>
                <w:szCs w:val="13"/>
              </w:rPr>
              <w:t>：异步电机漏感</w:t>
            </w:r>
          </w:p>
        </w:tc>
        <w:tc>
          <w:tcPr>
            <w:tcW w:w="260" w:type="dxa"/>
            <w:tcBorders>
              <w:right w:val="single" w:color="auto" w:sz="8" w:space="0"/>
            </w:tcBorders>
            <w:vAlign w:val="bottom"/>
          </w:tcPr>
          <w:p>
            <w:pPr>
              <w:spacing w:after="0"/>
              <w:rPr>
                <w:color w:val="auto"/>
                <w:sz w:val="10"/>
                <w:szCs w:val="10"/>
              </w:rPr>
            </w:pPr>
          </w:p>
        </w:tc>
        <w:tc>
          <w:tcPr>
            <w:tcW w:w="1880" w:type="dxa"/>
            <w:vMerge w:val="continue"/>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0" w:hRule="atLeast"/>
        </w:trPr>
        <w:tc>
          <w:tcPr>
            <w:tcW w:w="860" w:type="dxa"/>
            <w:tcBorders>
              <w:left w:val="single" w:color="auto" w:sz="8" w:space="0"/>
              <w:bottom w:val="single" w:color="auto" w:sz="8" w:space="0"/>
              <w:right w:val="single" w:color="auto" w:sz="8" w:space="0"/>
            </w:tcBorders>
            <w:shd w:val="clear" w:color="auto" w:fill="BFBFBF"/>
            <w:vAlign w:val="bottom"/>
          </w:tcPr>
          <w:p>
            <w:pPr>
              <w:spacing w:after="0"/>
              <w:rPr>
                <w:color w:val="auto"/>
                <w:sz w:val="11"/>
                <w:szCs w:val="11"/>
              </w:rPr>
            </w:pPr>
          </w:p>
        </w:tc>
        <w:tc>
          <w:tcPr>
            <w:tcW w:w="1540" w:type="dxa"/>
            <w:vMerge w:val="continue"/>
            <w:tcBorders>
              <w:bottom w:val="single" w:color="auto" w:sz="8" w:space="0"/>
            </w:tcBorders>
            <w:vAlign w:val="bottom"/>
          </w:tcPr>
          <w:p>
            <w:pPr>
              <w:spacing w:after="0"/>
              <w:rPr>
                <w:color w:val="auto"/>
                <w:sz w:val="11"/>
                <w:szCs w:val="11"/>
              </w:rPr>
            </w:pPr>
          </w:p>
        </w:tc>
        <w:tc>
          <w:tcPr>
            <w:tcW w:w="260" w:type="dxa"/>
            <w:tcBorders>
              <w:bottom w:val="single" w:color="auto" w:sz="8" w:space="0"/>
              <w:right w:val="single" w:color="auto" w:sz="8" w:space="0"/>
            </w:tcBorders>
            <w:vAlign w:val="bottom"/>
          </w:tcPr>
          <w:p>
            <w:pPr>
              <w:spacing w:after="0"/>
              <w:rPr>
                <w:color w:val="auto"/>
                <w:sz w:val="11"/>
                <w:szCs w:val="11"/>
              </w:rPr>
            </w:pPr>
          </w:p>
        </w:tc>
        <w:tc>
          <w:tcPr>
            <w:tcW w:w="188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5" w:hRule="atLeast"/>
        </w:trPr>
        <w:tc>
          <w:tcPr>
            <w:tcW w:w="860" w:type="dxa"/>
            <w:vMerge w:val="restart"/>
            <w:tcBorders>
              <w:left w:val="single" w:color="auto" w:sz="8" w:space="0"/>
              <w:right w:val="single" w:color="auto" w:sz="8" w:space="0"/>
            </w:tcBorders>
            <w:shd w:val="clear" w:color="auto" w:fill="BFBFBF"/>
            <w:vAlign w:val="bottom"/>
          </w:tcPr>
          <w:p>
            <w:pPr>
              <w:spacing w:after="0" w:line="159" w:lineRule="exact"/>
              <w:jc w:val="center"/>
              <w:rPr>
                <w:color w:val="auto"/>
                <w:sz w:val="20"/>
                <w:szCs w:val="20"/>
              </w:rPr>
            </w:pPr>
            <w:r>
              <w:rPr>
                <w:rFonts w:ascii="宋体" w:hAnsi="宋体" w:eastAsia="宋体" w:cs="宋体"/>
                <w:color w:val="auto"/>
                <w:w w:val="98"/>
                <w:sz w:val="13"/>
                <w:szCs w:val="13"/>
              </w:rPr>
              <w:t>电机</w:t>
            </w:r>
            <w:r>
              <w:rPr>
                <w:rFonts w:ascii="Times New Roman" w:hAnsi="Times New Roman" w:eastAsia="Times New Roman" w:cs="Times New Roman"/>
                <w:color w:val="auto"/>
                <w:w w:val="98"/>
                <w:sz w:val="13"/>
                <w:szCs w:val="13"/>
              </w:rPr>
              <w:t>2</w:t>
            </w:r>
          </w:p>
        </w:tc>
        <w:tc>
          <w:tcPr>
            <w:tcW w:w="1540" w:type="dxa"/>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d2-05</w:t>
            </w:r>
            <w:r>
              <w:rPr>
                <w:rFonts w:ascii="宋体" w:hAnsi="宋体" w:eastAsia="宋体" w:cs="宋体"/>
                <w:color w:val="auto"/>
                <w:sz w:val="13"/>
                <w:szCs w:val="13"/>
              </w:rPr>
              <w:t>：异步机定子电阻</w:t>
            </w:r>
          </w:p>
        </w:tc>
        <w:tc>
          <w:tcPr>
            <w:tcW w:w="260" w:type="dxa"/>
            <w:tcBorders>
              <w:right w:val="single" w:color="auto" w:sz="8" w:space="0"/>
            </w:tcBorders>
            <w:vAlign w:val="bottom"/>
          </w:tcPr>
          <w:p>
            <w:pPr>
              <w:spacing w:after="0"/>
              <w:rPr>
                <w:color w:val="auto"/>
                <w:sz w:val="23"/>
                <w:szCs w:val="23"/>
              </w:rPr>
            </w:pPr>
          </w:p>
        </w:tc>
        <w:tc>
          <w:tcPr>
            <w:tcW w:w="1880" w:type="dxa"/>
            <w:vMerge w:val="restart"/>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d2-06</w:t>
            </w:r>
            <w:r>
              <w:rPr>
                <w:rFonts w:ascii="宋体" w:hAnsi="宋体" w:eastAsia="宋体" w:cs="宋体"/>
                <w:color w:val="auto"/>
                <w:sz w:val="13"/>
                <w:szCs w:val="13"/>
              </w:rPr>
              <w:t>：异步电机转子电阻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860" w:type="dxa"/>
            <w:vMerge w:val="continue"/>
            <w:tcBorders>
              <w:left w:val="single" w:color="auto" w:sz="8" w:space="0"/>
              <w:right w:val="single" w:color="auto" w:sz="8" w:space="0"/>
            </w:tcBorders>
            <w:shd w:val="clear" w:color="auto" w:fill="BFBFBF"/>
            <w:vAlign w:val="bottom"/>
          </w:tcPr>
          <w:p>
            <w:pPr>
              <w:spacing w:after="0"/>
              <w:rPr>
                <w:color w:val="auto"/>
                <w:sz w:val="10"/>
                <w:szCs w:val="10"/>
              </w:rPr>
            </w:pPr>
          </w:p>
        </w:tc>
        <w:tc>
          <w:tcPr>
            <w:tcW w:w="1540" w:type="dxa"/>
            <w:vMerge w:val="restart"/>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d2-07</w:t>
            </w:r>
            <w:r>
              <w:rPr>
                <w:rFonts w:ascii="宋体" w:hAnsi="宋体" w:eastAsia="宋体" w:cs="宋体"/>
                <w:color w:val="auto"/>
                <w:sz w:val="13"/>
                <w:szCs w:val="13"/>
              </w:rPr>
              <w:t>：异步电机漏感</w:t>
            </w:r>
          </w:p>
        </w:tc>
        <w:tc>
          <w:tcPr>
            <w:tcW w:w="260" w:type="dxa"/>
            <w:tcBorders>
              <w:right w:val="single" w:color="auto" w:sz="8" w:space="0"/>
            </w:tcBorders>
            <w:vAlign w:val="bottom"/>
          </w:tcPr>
          <w:p>
            <w:pPr>
              <w:spacing w:after="0"/>
              <w:rPr>
                <w:color w:val="auto"/>
                <w:sz w:val="10"/>
                <w:szCs w:val="10"/>
              </w:rPr>
            </w:pPr>
          </w:p>
        </w:tc>
        <w:tc>
          <w:tcPr>
            <w:tcW w:w="1880" w:type="dxa"/>
            <w:vMerge w:val="continue"/>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8" w:hRule="atLeast"/>
        </w:trPr>
        <w:tc>
          <w:tcPr>
            <w:tcW w:w="860" w:type="dxa"/>
            <w:tcBorders>
              <w:left w:val="single" w:color="auto" w:sz="8" w:space="0"/>
              <w:bottom w:val="single" w:color="BFBFBF" w:sz="8" w:space="0"/>
              <w:right w:val="single" w:color="auto" w:sz="8" w:space="0"/>
            </w:tcBorders>
            <w:shd w:val="clear" w:color="auto" w:fill="BFBFBF"/>
            <w:vAlign w:val="bottom"/>
          </w:tcPr>
          <w:p>
            <w:pPr>
              <w:spacing w:after="0"/>
              <w:rPr>
                <w:color w:val="auto"/>
                <w:sz w:val="11"/>
                <w:szCs w:val="11"/>
              </w:rPr>
            </w:pPr>
          </w:p>
        </w:tc>
        <w:tc>
          <w:tcPr>
            <w:tcW w:w="1540" w:type="dxa"/>
            <w:vMerge w:val="continue"/>
            <w:vAlign w:val="bottom"/>
          </w:tcPr>
          <w:p>
            <w:pPr>
              <w:spacing w:after="0"/>
              <w:rPr>
                <w:color w:val="auto"/>
                <w:sz w:val="11"/>
                <w:szCs w:val="11"/>
              </w:rPr>
            </w:pPr>
          </w:p>
        </w:tc>
        <w:tc>
          <w:tcPr>
            <w:tcW w:w="260" w:type="dxa"/>
            <w:tcBorders>
              <w:right w:val="single" w:color="auto" w:sz="8" w:space="0"/>
            </w:tcBorders>
            <w:vAlign w:val="bottom"/>
          </w:tcPr>
          <w:p>
            <w:pPr>
              <w:spacing w:after="0"/>
              <w:rPr>
                <w:color w:val="auto"/>
                <w:sz w:val="11"/>
                <w:szCs w:val="11"/>
              </w:rPr>
            </w:pPr>
          </w:p>
        </w:tc>
        <w:tc>
          <w:tcPr>
            <w:tcW w:w="188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860" w:type="dxa"/>
            <w:tcBorders>
              <w:left w:val="single" w:color="auto" w:sz="8" w:space="0"/>
              <w:right w:val="single" w:color="auto" w:sz="8" w:space="0"/>
            </w:tcBorders>
            <w:shd w:val="clear" w:color="auto" w:fill="000000"/>
            <w:vAlign w:val="bottom"/>
          </w:tcPr>
          <w:p>
            <w:pPr>
              <w:spacing w:after="0" w:line="20" w:lineRule="exact"/>
              <w:rPr>
                <w:color w:val="auto"/>
                <w:sz w:val="1"/>
                <w:szCs w:val="1"/>
              </w:rPr>
            </w:pPr>
          </w:p>
        </w:tc>
        <w:tc>
          <w:tcPr>
            <w:tcW w:w="1540" w:type="dxa"/>
            <w:shd w:val="clear" w:color="auto" w:fill="000000"/>
            <w:vAlign w:val="bottom"/>
          </w:tcPr>
          <w:p>
            <w:pPr>
              <w:spacing w:after="0" w:line="20" w:lineRule="exact"/>
              <w:rPr>
                <w:color w:val="auto"/>
                <w:sz w:val="1"/>
                <w:szCs w:val="1"/>
              </w:rPr>
            </w:pPr>
          </w:p>
        </w:tc>
        <w:tc>
          <w:tcPr>
            <w:tcW w:w="260" w:type="dxa"/>
            <w:tcBorders>
              <w:right w:val="single" w:color="auto" w:sz="8" w:space="0"/>
            </w:tcBorders>
            <w:shd w:val="clear" w:color="auto" w:fill="000000"/>
            <w:vAlign w:val="bottom"/>
          </w:tcPr>
          <w:p>
            <w:pPr>
              <w:spacing w:after="0" w:line="20" w:lineRule="exact"/>
              <w:rPr>
                <w:color w:val="auto"/>
                <w:sz w:val="1"/>
                <w:szCs w:val="1"/>
              </w:rPr>
            </w:pPr>
          </w:p>
        </w:tc>
        <w:tc>
          <w:tcPr>
            <w:tcW w:w="1880" w:type="dxa"/>
            <w:tcBorders>
              <w:right w:val="single" w:color="auto" w:sz="8" w:space="0"/>
            </w:tcBorders>
            <w:shd w:val="clear" w:color="auto" w:fill="000000"/>
            <w:vAlign w:val="bottom"/>
          </w:tcPr>
          <w:p>
            <w:pPr>
              <w:spacing w:after="0" w:line="20" w:lineRule="exact"/>
              <w:rPr>
                <w:color w:val="auto"/>
                <w:sz w:val="1"/>
                <w:szCs w:val="1"/>
              </w:rPr>
            </w:pPr>
          </w:p>
        </w:tc>
        <w:tc>
          <w:tcPr>
            <w:tcW w:w="360" w:type="dxa"/>
            <w:vAlign w:val="bottom"/>
          </w:tcPr>
          <w:p>
            <w:pPr>
              <w:spacing w:after="0" w:line="20" w:lineRule="exact"/>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44" w:lineRule="exact"/>
        <w:rPr>
          <w:color w:val="auto"/>
          <w:sz w:val="20"/>
          <w:szCs w:val="20"/>
        </w:rPr>
      </w:pPr>
    </w:p>
    <w:p>
      <w:pPr>
        <w:spacing w:after="0" w:line="149" w:lineRule="exact"/>
        <w:ind w:right="60"/>
        <w:jc w:val="center"/>
        <w:rPr>
          <w:color w:val="auto"/>
          <w:sz w:val="20"/>
          <w:szCs w:val="20"/>
        </w:rPr>
      </w:pPr>
      <w:r>
        <w:rPr>
          <w:rFonts w:ascii="宋体" w:hAnsi="宋体" w:eastAsia="宋体" w:cs="宋体"/>
          <w:color w:val="auto"/>
          <w:sz w:val="13"/>
          <w:szCs w:val="13"/>
        </w:rPr>
        <w:t>-46-</w:t>
      </w:r>
    </w:p>
    <w:p>
      <w:pPr>
        <w:sectPr>
          <w:pgSz w:w="5960" w:h="8393"/>
          <w:pgMar w:top="421" w:right="654" w:bottom="0" w:left="720" w:header="0" w:footer="0" w:gutter="0"/>
          <w:cols w:equalWidth="0" w:num="1">
            <w:col w:w="4580"/>
          </w:cols>
        </w:sectPr>
      </w:pPr>
    </w:p>
    <w:p>
      <w:pPr>
        <w:tabs>
          <w:tab w:val="left" w:pos="3820"/>
        </w:tabs>
        <w:spacing w:after="0" w:line="137" w:lineRule="exact"/>
        <w:rPr>
          <w:color w:val="auto"/>
          <w:sz w:val="20"/>
          <w:szCs w:val="20"/>
        </w:rPr>
      </w:pPr>
      <w:bookmarkStart w:id="46" w:name="page47"/>
      <w:bookmarkEnd w:id="46"/>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功能参数表</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226" name="Shape 226"/>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26"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hUhwKNQAAAAGAQAADwAAAAAAAAABACAAAAAiAAAA&#10;ZHJzL2Rvd25yZXYueG1sUEsBAhQAFAAAAAgAh07iQPtYT1WZAQAATwMAAA4AAAAAAAAAAQAgAAAA&#10;IwEAAGRycy9lMm9Eb2MueG1sUEsFBgAAAAAGAAYAWQEAAC4FAAAAAA==&#10;">
                <v:fill on="t" focussize="0,0"/>
                <v:stroke weight="0.72pt" color="#000000" miterlimit="8" joinstyle="miter"/>
                <v:imagedata o:title=""/>
                <o:lock v:ext="edit" aspectratio="f"/>
              </v:line>
            </w:pict>
          </mc:Fallback>
        </mc:AlternateContent>
      </w:r>
    </w:p>
    <w:p>
      <w:pPr>
        <w:sectPr>
          <w:pgSz w:w="5960" w:h="8393"/>
          <w:pgMar w:top="433" w:right="714" w:bottom="0" w:left="720" w:header="0" w:footer="0" w:gutter="0"/>
          <w:cols w:equalWidth="0" w:num="1">
            <w:col w:w="4520"/>
          </w:cols>
        </w:sectPr>
      </w:pPr>
    </w:p>
    <w:p>
      <w:pPr>
        <w:spacing w:after="0" w:line="200" w:lineRule="exact"/>
        <w:rPr>
          <w:color w:val="auto"/>
          <w:sz w:val="20"/>
          <w:szCs w:val="20"/>
        </w:rPr>
      </w:pPr>
    </w:p>
    <w:p>
      <w:pPr>
        <w:spacing w:after="0" w:line="200" w:lineRule="exact"/>
        <w:rPr>
          <w:color w:val="auto"/>
          <w:sz w:val="20"/>
          <w:szCs w:val="20"/>
        </w:rPr>
      </w:pPr>
    </w:p>
    <w:p>
      <w:pPr>
        <w:spacing w:after="0" w:line="231" w:lineRule="exact"/>
        <w:rPr>
          <w:color w:val="auto"/>
          <w:sz w:val="20"/>
          <w:szCs w:val="20"/>
        </w:rPr>
      </w:pPr>
    </w:p>
    <w:p>
      <w:pPr>
        <w:spacing w:after="0" w:line="206" w:lineRule="exact"/>
        <w:jc w:val="center"/>
        <w:rPr>
          <w:color w:val="auto"/>
          <w:sz w:val="20"/>
          <w:szCs w:val="20"/>
        </w:rPr>
      </w:pPr>
      <w:r>
        <w:rPr>
          <w:rFonts w:ascii="宋体" w:hAnsi="宋体" w:eastAsia="宋体" w:cs="宋体"/>
          <w:b/>
          <w:bCs/>
          <w:color w:val="auto"/>
          <w:sz w:val="18"/>
          <w:szCs w:val="18"/>
        </w:rPr>
        <w:t>第五章 功能参数表</w:t>
      </w:r>
    </w:p>
    <w:p>
      <w:pPr>
        <w:spacing w:after="0" w:line="200" w:lineRule="exact"/>
        <w:rPr>
          <w:color w:val="auto"/>
          <w:sz w:val="20"/>
          <w:szCs w:val="20"/>
        </w:rPr>
      </w:pPr>
    </w:p>
    <w:p>
      <w:pPr>
        <w:spacing w:after="0" w:line="212" w:lineRule="exact"/>
        <w:rPr>
          <w:color w:val="auto"/>
          <w:sz w:val="20"/>
          <w:szCs w:val="20"/>
        </w:rPr>
      </w:pPr>
    </w:p>
    <w:p>
      <w:pPr>
        <w:spacing w:after="0" w:line="207" w:lineRule="exact"/>
        <w:ind w:firstLine="259"/>
        <w:rPr>
          <w:color w:val="auto"/>
          <w:sz w:val="20"/>
          <w:szCs w:val="20"/>
        </w:rPr>
      </w:pPr>
      <w:r>
        <w:rPr>
          <w:rFonts w:ascii="Times New Roman" w:hAnsi="Times New Roman" w:eastAsia="Times New Roman" w:cs="Times New Roman"/>
          <w:color w:val="auto"/>
          <w:sz w:val="12"/>
          <w:szCs w:val="12"/>
        </w:rPr>
        <w:t xml:space="preserve">A0-00 </w:t>
      </w:r>
      <w:r>
        <w:rPr>
          <w:rFonts w:ascii="宋体" w:hAnsi="宋体" w:eastAsia="宋体" w:cs="宋体"/>
          <w:color w:val="auto"/>
          <w:sz w:val="12"/>
          <w:szCs w:val="12"/>
        </w:rPr>
        <w:t>设为非</w:t>
      </w:r>
      <w:r>
        <w:rPr>
          <w:rFonts w:ascii="Times New Roman" w:hAnsi="Times New Roman" w:eastAsia="Times New Roman" w:cs="Times New Roman"/>
          <w:color w:val="auto"/>
          <w:sz w:val="12"/>
          <w:szCs w:val="12"/>
        </w:rPr>
        <w:t xml:space="preserve"> 0 </w:t>
      </w:r>
      <w:r>
        <w:rPr>
          <w:rFonts w:ascii="宋体" w:hAnsi="宋体" w:eastAsia="宋体" w:cs="宋体"/>
          <w:color w:val="auto"/>
          <w:sz w:val="12"/>
          <w:szCs w:val="12"/>
        </w:rPr>
        <w:t>值，即设置了参数保护密码，在功能参数模式和用户更改参数模式下，参数菜单必须在正确输入密码后才能进入，取消密码，需将</w:t>
      </w:r>
      <w:r>
        <w:rPr>
          <w:rFonts w:ascii="Times New Roman" w:hAnsi="Times New Roman" w:eastAsia="Times New Roman" w:cs="Times New Roman"/>
          <w:color w:val="auto"/>
          <w:sz w:val="12"/>
          <w:szCs w:val="12"/>
        </w:rPr>
        <w:t xml:space="preserve"> A0-00 </w:t>
      </w:r>
      <w:r>
        <w:rPr>
          <w:rFonts w:ascii="宋体" w:hAnsi="宋体" w:eastAsia="宋体" w:cs="宋体"/>
          <w:color w:val="auto"/>
          <w:sz w:val="12"/>
          <w:szCs w:val="12"/>
        </w:rPr>
        <w:t>设</w:t>
      </w:r>
    </w:p>
    <w:p>
      <w:pPr>
        <w:spacing w:after="0" w:line="68" w:lineRule="exact"/>
        <w:rPr>
          <w:color w:val="auto"/>
          <w:sz w:val="20"/>
          <w:szCs w:val="20"/>
        </w:rPr>
      </w:pPr>
    </w:p>
    <w:p>
      <w:pPr>
        <w:numPr>
          <w:ilvl w:val="0"/>
          <w:numId w:val="15"/>
        </w:numPr>
        <w:tabs>
          <w:tab w:val="left" w:pos="160"/>
        </w:tabs>
        <w:spacing w:after="0" w:line="159" w:lineRule="exact"/>
        <w:ind w:left="160" w:hanging="160"/>
        <w:rPr>
          <w:rFonts w:ascii="宋体" w:hAnsi="宋体" w:eastAsia="宋体" w:cs="宋体"/>
          <w:color w:val="auto"/>
          <w:sz w:val="13"/>
          <w:szCs w:val="13"/>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p>
    <w:p>
      <w:pPr>
        <w:spacing w:after="0" w:line="86" w:lineRule="exact"/>
        <w:rPr>
          <w:rFonts w:ascii="宋体" w:hAnsi="宋体" w:eastAsia="宋体" w:cs="宋体"/>
          <w:color w:val="auto"/>
          <w:sz w:val="13"/>
          <w:szCs w:val="13"/>
        </w:rPr>
      </w:pPr>
    </w:p>
    <w:p>
      <w:pPr>
        <w:spacing w:after="0" w:line="149" w:lineRule="exact"/>
        <w:ind w:left="260"/>
        <w:rPr>
          <w:rFonts w:ascii="宋体" w:hAnsi="宋体" w:eastAsia="宋体" w:cs="宋体"/>
          <w:color w:val="auto"/>
          <w:sz w:val="13"/>
          <w:szCs w:val="13"/>
        </w:rPr>
      </w:pPr>
      <w:r>
        <w:rPr>
          <w:rFonts w:ascii="宋体" w:hAnsi="宋体" w:eastAsia="宋体" w:cs="宋体"/>
          <w:color w:val="auto"/>
          <w:sz w:val="13"/>
          <w:szCs w:val="13"/>
        </w:rPr>
        <w:t>用户定制参数模式下的参数菜单不受密码保护。</w:t>
      </w:r>
    </w:p>
    <w:p>
      <w:pPr>
        <w:spacing w:after="0" w:line="87" w:lineRule="exact"/>
        <w:rPr>
          <w:color w:val="auto"/>
          <w:sz w:val="20"/>
          <w:szCs w:val="20"/>
        </w:rPr>
      </w:pPr>
    </w:p>
    <w:p>
      <w:pPr>
        <w:spacing w:after="0" w:line="207" w:lineRule="exact"/>
        <w:ind w:right="60" w:firstLine="259"/>
        <w:rPr>
          <w:color w:val="auto"/>
          <w:sz w:val="20"/>
          <w:szCs w:val="20"/>
        </w:rPr>
      </w:pPr>
      <w:r>
        <w:rPr>
          <w:rFonts w:ascii="Times New Roman" w:hAnsi="Times New Roman" w:eastAsia="Times New Roman" w:cs="Times New Roman"/>
          <w:color w:val="auto"/>
          <w:sz w:val="13"/>
          <w:szCs w:val="13"/>
        </w:rPr>
        <w:t xml:space="preserve">A </w:t>
      </w:r>
      <w:r>
        <w:rPr>
          <w:rFonts w:ascii="宋体" w:hAnsi="宋体" w:eastAsia="宋体" w:cs="宋体"/>
          <w:color w:val="auto"/>
          <w:sz w:val="13"/>
          <w:szCs w:val="13"/>
        </w:rPr>
        <w:t>组变频器系统参数组，</w:t>
      </w:r>
      <w:r>
        <w:rPr>
          <w:rFonts w:ascii="Times New Roman" w:hAnsi="Times New Roman" w:eastAsia="Times New Roman" w:cs="Times New Roman"/>
          <w:color w:val="auto"/>
          <w:sz w:val="13"/>
          <w:szCs w:val="13"/>
        </w:rPr>
        <w:t xml:space="preserve">b </w:t>
      </w:r>
      <w:r>
        <w:rPr>
          <w:rFonts w:ascii="宋体" w:hAnsi="宋体" w:eastAsia="宋体" w:cs="宋体"/>
          <w:color w:val="auto"/>
          <w:sz w:val="13"/>
          <w:szCs w:val="13"/>
        </w:rPr>
        <w:t>组是基本功能参数，</w:t>
      </w:r>
      <w:r>
        <w:rPr>
          <w:rFonts w:ascii="Times New Roman" w:hAnsi="Times New Roman" w:eastAsia="Times New Roman" w:cs="Times New Roman"/>
          <w:color w:val="auto"/>
          <w:sz w:val="13"/>
          <w:szCs w:val="13"/>
        </w:rPr>
        <w:t xml:space="preserve">C </w:t>
      </w:r>
      <w:r>
        <w:rPr>
          <w:rFonts w:ascii="宋体" w:hAnsi="宋体" w:eastAsia="宋体" w:cs="宋体"/>
          <w:color w:val="auto"/>
          <w:sz w:val="13"/>
          <w:szCs w:val="13"/>
        </w:rPr>
        <w:t>组是应用参数组，</w:t>
      </w:r>
      <w:r>
        <w:rPr>
          <w:rFonts w:ascii="Times New Roman" w:hAnsi="Times New Roman" w:eastAsia="Times New Roman" w:cs="Times New Roman"/>
          <w:color w:val="auto"/>
          <w:sz w:val="13"/>
          <w:szCs w:val="13"/>
        </w:rPr>
        <w:t xml:space="preserve">d </w:t>
      </w:r>
      <w:r>
        <w:rPr>
          <w:rFonts w:ascii="宋体" w:hAnsi="宋体" w:eastAsia="宋体" w:cs="宋体"/>
          <w:color w:val="auto"/>
          <w:sz w:val="13"/>
          <w:szCs w:val="13"/>
        </w:rPr>
        <w:t>组控制参数组，</w:t>
      </w:r>
      <w:r>
        <w:rPr>
          <w:rFonts w:ascii="Times New Roman" w:hAnsi="Times New Roman" w:eastAsia="Times New Roman" w:cs="Times New Roman"/>
          <w:color w:val="auto"/>
          <w:sz w:val="13"/>
          <w:szCs w:val="13"/>
        </w:rPr>
        <w:t xml:space="preserve">U </w:t>
      </w:r>
      <w:r>
        <w:rPr>
          <w:rFonts w:ascii="宋体" w:hAnsi="宋体" w:eastAsia="宋体" w:cs="宋体"/>
          <w:color w:val="auto"/>
          <w:sz w:val="13"/>
          <w:szCs w:val="13"/>
        </w:rPr>
        <w:t>组是监视功能参数。</w:t>
      </w:r>
    </w:p>
    <w:p>
      <w:pPr>
        <w:spacing w:after="0" w:line="7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功能表中符号说明如下：</w:t>
      </w:r>
    </w:p>
    <w:p>
      <w:pPr>
        <w:spacing w:after="0" w:line="103" w:lineRule="exact"/>
        <w:rPr>
          <w:color w:val="auto"/>
          <w:sz w:val="20"/>
          <w:szCs w:val="20"/>
        </w:rPr>
      </w:pPr>
    </w:p>
    <w:p>
      <w:pPr>
        <w:spacing w:after="0" w:line="137" w:lineRule="exact"/>
        <w:ind w:left="260"/>
        <w:rPr>
          <w:color w:val="auto"/>
          <w:sz w:val="20"/>
          <w:szCs w:val="20"/>
        </w:rPr>
      </w:pPr>
      <w:r>
        <w:rPr>
          <w:rFonts w:ascii="宋体" w:hAnsi="宋体" w:eastAsia="宋体" w:cs="宋体"/>
          <w:color w:val="auto"/>
          <w:sz w:val="12"/>
          <w:szCs w:val="12"/>
        </w:rPr>
        <w:t>“☆”：表示该参数的设定值在变频器处于停机、运行状态中，均可更改；</w:t>
      </w:r>
    </w:p>
    <w:p>
      <w:pPr>
        <w:spacing w:after="0" w:line="9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“★”：表示该参数的设定值在变频器处于运行状态时，不可更改；</w:t>
      </w:r>
    </w:p>
    <w:p>
      <w:pPr>
        <w:spacing w:after="0" w:line="102" w:lineRule="exact"/>
        <w:rPr>
          <w:color w:val="auto"/>
          <w:sz w:val="20"/>
          <w:szCs w:val="20"/>
        </w:rPr>
      </w:pPr>
    </w:p>
    <w:p>
      <w:pPr>
        <w:spacing w:after="0" w:line="159" w:lineRule="exact"/>
        <w:ind w:left="260"/>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w:t>
      </w:r>
      <w:r>
        <w:rPr>
          <w:rFonts w:ascii="宋体" w:hAnsi="宋体" w:eastAsia="宋体" w:cs="宋体"/>
          <w:color w:val="auto"/>
          <w:sz w:val="13"/>
          <w:szCs w:val="13"/>
        </w:rPr>
        <w:t>”：表示该参数的数值是实际检测记录值，不能更改；</w:t>
      </w:r>
    </w:p>
    <w:p>
      <w:pPr>
        <w:spacing w:after="0" w:line="91" w:lineRule="exact"/>
        <w:rPr>
          <w:color w:val="auto"/>
          <w:sz w:val="20"/>
          <w:szCs w:val="20"/>
        </w:rPr>
      </w:pPr>
    </w:p>
    <w:p>
      <w:pPr>
        <w:spacing w:after="0" w:line="146" w:lineRule="exact"/>
        <w:ind w:left="260"/>
        <w:rPr>
          <w:color w:val="auto"/>
          <w:sz w:val="20"/>
          <w:szCs w:val="20"/>
        </w:rPr>
      </w:pPr>
      <w:r>
        <w:rPr>
          <w:rFonts w:ascii="宋体" w:hAnsi="宋体" w:eastAsia="宋体" w:cs="宋体"/>
          <w:color w:val="auto"/>
          <w:sz w:val="12"/>
          <w:szCs w:val="12"/>
        </w:rPr>
        <w:t>“</w:t>
      </w:r>
      <w:r>
        <w:rPr>
          <w:rFonts w:ascii="Times New Roman" w:hAnsi="Times New Roman" w:eastAsia="Times New Roman" w:cs="Times New Roman"/>
          <w:color w:val="auto"/>
          <w:sz w:val="12"/>
          <w:szCs w:val="12"/>
        </w:rPr>
        <w:t>*</w:t>
      </w:r>
      <w:r>
        <w:rPr>
          <w:rFonts w:ascii="宋体" w:hAnsi="宋体" w:eastAsia="宋体" w:cs="宋体"/>
          <w:color w:val="auto"/>
          <w:sz w:val="12"/>
          <w:szCs w:val="12"/>
        </w:rPr>
        <w:t>”：表示该参数是“厂家参数”，仅限于制造厂家设置，禁止用户进行操</w:t>
      </w:r>
    </w:p>
    <w:p>
      <w:pPr>
        <w:spacing w:after="0" w:line="75"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作；</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24" w:lineRule="exact"/>
        <w:rPr>
          <w:color w:val="auto"/>
          <w:sz w:val="20"/>
          <w:szCs w:val="20"/>
        </w:rPr>
      </w:pPr>
    </w:p>
    <w:p>
      <w:pPr>
        <w:spacing w:after="0" w:line="149" w:lineRule="exact"/>
        <w:ind w:right="-59"/>
        <w:jc w:val="center"/>
        <w:rPr>
          <w:color w:val="auto"/>
          <w:sz w:val="20"/>
          <w:szCs w:val="20"/>
        </w:rPr>
      </w:pPr>
      <w:r>
        <w:rPr>
          <w:rFonts w:ascii="宋体" w:hAnsi="宋体" w:eastAsia="宋体" w:cs="宋体"/>
          <w:color w:val="auto"/>
          <w:sz w:val="13"/>
          <w:szCs w:val="13"/>
        </w:rPr>
        <w:t>- 47-</w:t>
      </w:r>
    </w:p>
    <w:p>
      <w:pPr>
        <w:sectPr>
          <w:type w:val="continuous"/>
          <w:pgSz w:w="5960" w:h="8393"/>
          <w:pgMar w:top="433" w:right="714" w:bottom="0" w:left="720" w:header="0" w:footer="0" w:gutter="0"/>
          <w:cols w:equalWidth="0" w:num="1">
            <w:col w:w="4520"/>
          </w:cols>
        </w:sectPr>
      </w:pPr>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bookmarkStart w:id="47" w:name="page48"/>
            <w:bookmarkEnd w:id="47"/>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shd w:val="clear" w:color="auto" w:fill="D9D9D9"/>
            <w:vAlign w:val="bottom"/>
          </w:tcPr>
          <w:p>
            <w:pPr>
              <w:spacing w:after="0"/>
              <w:rPr>
                <w:color w:val="auto"/>
                <w:sz w:val="17"/>
                <w:szCs w:val="17"/>
              </w:rPr>
            </w:pPr>
          </w:p>
        </w:tc>
        <w:tc>
          <w:tcPr>
            <w:tcW w:w="360" w:type="dxa"/>
            <w:tcBorders>
              <w:bottom w:val="single" w:color="auto" w:sz="8" w:space="0"/>
            </w:tcBorders>
            <w:shd w:val="clear" w:color="auto" w:fill="D9D9D9"/>
            <w:vAlign w:val="bottom"/>
          </w:tcPr>
          <w:p>
            <w:pPr>
              <w:spacing w:after="0"/>
              <w:rPr>
                <w:color w:val="auto"/>
                <w:sz w:val="17"/>
                <w:szCs w:val="17"/>
              </w:rPr>
            </w:pPr>
          </w:p>
        </w:tc>
        <w:tc>
          <w:tcPr>
            <w:tcW w:w="12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80" w:type="dxa"/>
            <w:tcBorders>
              <w:bottom w:val="single" w:color="auto" w:sz="8" w:space="0"/>
            </w:tcBorders>
            <w:shd w:val="clear" w:color="auto" w:fill="D9D9D9"/>
            <w:vAlign w:val="bottom"/>
          </w:tcPr>
          <w:p>
            <w:pPr>
              <w:spacing w:after="0"/>
              <w:rPr>
                <w:color w:val="auto"/>
                <w:sz w:val="17"/>
                <w:szCs w:val="17"/>
              </w:rPr>
            </w:pPr>
          </w:p>
        </w:tc>
        <w:tc>
          <w:tcPr>
            <w:tcW w:w="980" w:type="dxa"/>
            <w:tcBorders>
              <w:bottom w:val="single" w:color="auto" w:sz="8" w:space="0"/>
            </w:tcBorders>
            <w:shd w:val="clear" w:color="auto" w:fill="D9D9D9"/>
            <w:vAlign w:val="bottom"/>
          </w:tcPr>
          <w:p>
            <w:pPr>
              <w:spacing w:after="0"/>
              <w:rPr>
                <w:color w:val="auto"/>
                <w:sz w:val="17"/>
                <w:szCs w:val="17"/>
              </w:rPr>
            </w:pPr>
          </w:p>
        </w:tc>
        <w:tc>
          <w:tcPr>
            <w:tcW w:w="12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100" w:type="dxa"/>
            <w:tcBorders>
              <w:bottom w:val="single" w:color="auto" w:sz="8" w:space="0"/>
            </w:tcBorders>
            <w:shd w:val="clear" w:color="auto" w:fill="D9D9D9"/>
            <w:vAlign w:val="bottom"/>
          </w:tcPr>
          <w:p>
            <w:pPr>
              <w:spacing w:after="0"/>
              <w:rPr>
                <w:color w:val="auto"/>
                <w:sz w:val="17"/>
                <w:szCs w:val="17"/>
              </w:rPr>
            </w:pPr>
          </w:p>
        </w:tc>
        <w:tc>
          <w:tcPr>
            <w:tcW w:w="1700" w:type="dxa"/>
            <w:gridSpan w:val="2"/>
            <w:tcBorders>
              <w:bottom w:val="single" w:color="auto" w:sz="8" w:space="0"/>
              <w:right w:val="single" w:color="D9D9D9" w:sz="8" w:space="0"/>
            </w:tcBorders>
            <w:shd w:val="clear" w:color="auto" w:fill="D9D9D9"/>
            <w:vAlign w:val="bottom"/>
          </w:tcPr>
          <w:p>
            <w:pPr>
              <w:spacing w:after="0" w:line="159" w:lineRule="exact"/>
              <w:ind w:right="595"/>
              <w:jc w:val="center"/>
              <w:rPr>
                <w:color w:val="auto"/>
                <w:sz w:val="20"/>
                <w:szCs w:val="20"/>
              </w:rPr>
            </w:pPr>
            <w:r>
              <w:rPr>
                <w:rFonts w:ascii="Times New Roman" w:hAnsi="Times New Roman" w:eastAsia="Times New Roman" w:cs="Times New Roman"/>
                <w:b/>
                <w:bCs/>
                <w:color w:val="auto"/>
                <w:sz w:val="13"/>
                <w:szCs w:val="13"/>
              </w:rPr>
              <w:t xml:space="preserve">b0 </w:t>
            </w:r>
            <w:r>
              <w:rPr>
                <w:rFonts w:ascii="宋体" w:hAnsi="宋体" w:eastAsia="宋体" w:cs="宋体"/>
                <w:b/>
                <w:bCs/>
                <w:color w:val="auto"/>
                <w:sz w:val="13"/>
                <w:szCs w:val="13"/>
              </w:rPr>
              <w:t>组基本功能组</w:t>
            </w:r>
          </w:p>
        </w:tc>
        <w:tc>
          <w:tcPr>
            <w:tcW w:w="80" w:type="dxa"/>
            <w:tcBorders>
              <w:bottom w:val="single" w:color="auto" w:sz="8" w:space="0"/>
            </w:tcBorders>
            <w:shd w:val="clear" w:color="auto" w:fill="D9D9D9"/>
            <w:vAlign w:val="bottom"/>
          </w:tcPr>
          <w:p>
            <w:pPr>
              <w:spacing w:after="0"/>
              <w:rPr>
                <w:color w:val="auto"/>
                <w:sz w:val="17"/>
                <w:szCs w:val="17"/>
              </w:rPr>
            </w:pPr>
          </w:p>
        </w:tc>
        <w:tc>
          <w:tcPr>
            <w:tcW w:w="540" w:type="dxa"/>
            <w:tcBorders>
              <w:bottom w:val="single" w:color="auto" w:sz="8" w:space="0"/>
            </w:tcBorders>
            <w:shd w:val="clear" w:color="auto" w:fill="D9D9D9"/>
            <w:vAlign w:val="bottom"/>
          </w:tcPr>
          <w:p>
            <w:pPr>
              <w:spacing w:after="0"/>
              <w:rPr>
                <w:color w:val="auto"/>
                <w:sz w:val="17"/>
                <w:szCs w:val="17"/>
              </w:rPr>
            </w:pPr>
          </w:p>
        </w:tc>
        <w:tc>
          <w:tcPr>
            <w:tcW w:w="12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360" w:type="dxa"/>
            <w:tcBorders>
              <w:bottom w:val="single" w:color="auto" w:sz="8" w:space="0"/>
            </w:tcBorders>
            <w:shd w:val="clear" w:color="auto" w:fill="D9D9D9"/>
            <w:vAlign w:val="bottom"/>
          </w:tcPr>
          <w:p>
            <w:pPr>
              <w:spacing w:after="0"/>
              <w:rPr>
                <w:color w:val="auto"/>
                <w:sz w:val="17"/>
                <w:szCs w:val="17"/>
              </w:rPr>
            </w:pPr>
          </w:p>
        </w:tc>
        <w:tc>
          <w:tcPr>
            <w:tcW w:w="100" w:type="dxa"/>
            <w:tcBorders>
              <w:bottom w:val="single" w:color="auto" w:sz="8" w:space="0"/>
              <w:right w:val="single" w:color="auto" w:sz="8" w:space="0"/>
            </w:tcBorders>
            <w:shd w:val="clear" w:color="auto" w:fill="D9D9D9"/>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0" w:hRule="atLeast"/>
        </w:trPr>
        <w:tc>
          <w:tcPr>
            <w:tcW w:w="100" w:type="dxa"/>
            <w:tcBorders>
              <w:left w:val="single" w:color="auto" w:sz="8" w:space="0"/>
              <w:bottom w:val="single" w:color="auto" w:sz="8" w:space="0"/>
            </w:tcBorders>
            <w:vAlign w:val="bottom"/>
          </w:tcPr>
          <w:p>
            <w:pPr>
              <w:spacing w:after="0"/>
              <w:rPr>
                <w:color w:val="auto"/>
                <w:sz w:val="18"/>
                <w:szCs w:val="18"/>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b0-00</w:t>
            </w:r>
          </w:p>
        </w:tc>
        <w:tc>
          <w:tcPr>
            <w:tcW w:w="80" w:type="dxa"/>
            <w:tcBorders>
              <w:bottom w:val="single" w:color="auto" w:sz="8" w:space="0"/>
            </w:tcBorders>
            <w:vAlign w:val="bottom"/>
          </w:tcPr>
          <w:p>
            <w:pPr>
              <w:spacing w:after="0"/>
              <w:rPr>
                <w:color w:val="auto"/>
                <w:sz w:val="18"/>
                <w:szCs w:val="18"/>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电机类型选择</w:t>
            </w:r>
          </w:p>
        </w:tc>
        <w:tc>
          <w:tcPr>
            <w:tcW w:w="100" w:type="dxa"/>
            <w:tcBorders>
              <w:bottom w:val="single" w:color="auto" w:sz="8" w:space="0"/>
            </w:tcBorders>
            <w:vAlign w:val="bottom"/>
          </w:tcPr>
          <w:p>
            <w:pPr>
              <w:spacing w:after="0"/>
              <w:rPr>
                <w:color w:val="auto"/>
                <w:sz w:val="18"/>
                <w:szCs w:val="18"/>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：交流异步电机</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个位：电机</w:t>
            </w:r>
            <w:r>
              <w:rPr>
                <w:rFonts w:ascii="Times New Roman" w:hAnsi="Times New Roman" w:eastAsia="Times New Roman" w:cs="Times New Roman"/>
                <w:color w:val="auto"/>
                <w:sz w:val="13"/>
                <w:szCs w:val="13"/>
              </w:rPr>
              <w:t xml:space="preserve"> 1 </w:t>
            </w:r>
            <w:r>
              <w:rPr>
                <w:rFonts w:ascii="宋体" w:hAnsi="宋体" w:eastAsia="宋体" w:cs="宋体"/>
                <w:color w:val="auto"/>
                <w:sz w:val="13"/>
                <w:szCs w:val="13"/>
              </w:rPr>
              <w:t>控制模式选择</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十位：电机</w:t>
            </w:r>
            <w:r>
              <w:rPr>
                <w:rFonts w:ascii="Times New Roman" w:hAnsi="Times New Roman" w:eastAsia="Times New Roman" w:cs="Times New Roman"/>
                <w:color w:val="auto"/>
                <w:sz w:val="13"/>
                <w:szCs w:val="13"/>
              </w:rPr>
              <w:t xml:space="preserve"> 2 </w:t>
            </w:r>
            <w:r>
              <w:rPr>
                <w:rFonts w:ascii="宋体" w:hAnsi="宋体" w:eastAsia="宋体" w:cs="宋体"/>
                <w:color w:val="auto"/>
                <w:sz w:val="13"/>
                <w:szCs w:val="13"/>
              </w:rPr>
              <w:t>控制模式选择</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：无速度传感器矢量控制</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SVC</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b0-01</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电机及控制模式</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：保留</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选择</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控制</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百位、千位：保留</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万位：电机选择</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：电机</w:t>
            </w:r>
            <w:r>
              <w:rPr>
                <w:rFonts w:ascii="Times New Roman" w:hAnsi="Times New Roman" w:eastAsia="Times New Roman" w:cs="Times New Roman"/>
                <w:color w:val="auto"/>
                <w:sz w:val="13"/>
                <w:szCs w:val="13"/>
              </w:rPr>
              <w:t xml:space="preserve"> 1</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：电机</w:t>
            </w:r>
            <w:r>
              <w:rPr>
                <w:rFonts w:ascii="Times New Roman" w:hAnsi="Times New Roman" w:eastAsia="Times New Roman" w:cs="Times New Roman"/>
                <w:color w:val="auto"/>
                <w:sz w:val="13"/>
                <w:szCs w:val="13"/>
              </w:rPr>
              <w:t xml:space="preserve"> 2</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：操作面板命令通道（</w:t>
            </w:r>
            <w:r>
              <w:rPr>
                <w:rFonts w:ascii="Times New Roman" w:hAnsi="Times New Roman" w:eastAsia="Times New Roman" w:cs="Times New Roman"/>
                <w:color w:val="auto"/>
                <w:sz w:val="13"/>
                <w:szCs w:val="13"/>
              </w:rPr>
              <w:t>LED</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灭）</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b0-02</w:t>
            </w:r>
          </w:p>
        </w:tc>
        <w:tc>
          <w:tcPr>
            <w:tcW w:w="80" w:type="dxa"/>
            <w:vAlign w:val="bottom"/>
          </w:tcPr>
          <w:p>
            <w:pPr>
              <w:spacing w:after="0"/>
              <w:rPr>
                <w:color w:val="auto"/>
                <w:sz w:val="19"/>
                <w:szCs w:val="19"/>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命令源选择</w:t>
            </w: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：端子命令通道（</w:t>
            </w:r>
            <w:r>
              <w:rPr>
                <w:rFonts w:ascii="Times New Roman" w:hAnsi="Times New Roman" w:eastAsia="Times New Roman" w:cs="Times New Roman"/>
                <w:color w:val="auto"/>
                <w:sz w:val="13"/>
                <w:szCs w:val="13"/>
              </w:rPr>
              <w:t xml:space="preserve">LED </w:t>
            </w:r>
            <w:r>
              <w:rPr>
                <w:rFonts w:ascii="宋体" w:hAnsi="宋体" w:eastAsia="宋体" w:cs="宋体"/>
                <w:color w:val="auto"/>
                <w:sz w:val="13"/>
                <w:szCs w:val="13"/>
              </w:rPr>
              <w:t>亮）</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：通讯命令通道（</w:t>
            </w:r>
            <w:r>
              <w:rPr>
                <w:rFonts w:ascii="Times New Roman" w:hAnsi="Times New Roman" w:eastAsia="Times New Roman" w:cs="Times New Roman"/>
                <w:color w:val="auto"/>
                <w:sz w:val="13"/>
                <w:szCs w:val="13"/>
              </w:rPr>
              <w:t xml:space="preserve">LED </w:t>
            </w:r>
            <w:r>
              <w:rPr>
                <w:rFonts w:ascii="宋体" w:hAnsi="宋体" w:eastAsia="宋体" w:cs="宋体"/>
                <w:color w:val="auto"/>
                <w:sz w:val="13"/>
                <w:szCs w:val="13"/>
              </w:rPr>
              <w:t>闪</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烁）</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 xml:space="preserve">0 </w:t>
            </w:r>
            <w:r>
              <w:rPr>
                <w:rFonts w:ascii="宋体" w:hAnsi="宋体" w:eastAsia="宋体" w:cs="宋体"/>
                <w:color w:val="auto"/>
                <w:sz w:val="13"/>
                <w:szCs w:val="13"/>
              </w:rPr>
              <w:t>：数字设定（预置频率</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b0-12</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UP/ DOWN </w:t>
            </w:r>
            <w:r>
              <w:rPr>
                <w:rFonts w:ascii="宋体" w:hAnsi="宋体" w:eastAsia="宋体" w:cs="宋体"/>
                <w:color w:val="auto"/>
                <w:sz w:val="13"/>
                <w:szCs w:val="13"/>
              </w:rPr>
              <w:t>可修改，</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掉电不记忆）</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 xml:space="preserve">1 </w:t>
            </w:r>
            <w:r>
              <w:rPr>
                <w:rFonts w:ascii="宋体" w:hAnsi="宋体" w:eastAsia="宋体" w:cs="宋体"/>
                <w:color w:val="auto"/>
                <w:sz w:val="13"/>
                <w:szCs w:val="13"/>
              </w:rPr>
              <w:t>：数字设定（预置频率</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b0-12</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UP/ DOWN </w:t>
            </w:r>
            <w:r>
              <w:rPr>
                <w:rFonts w:ascii="宋体" w:hAnsi="宋体" w:eastAsia="宋体" w:cs="宋体"/>
                <w:color w:val="auto"/>
                <w:sz w:val="13"/>
                <w:szCs w:val="13"/>
              </w:rPr>
              <w:t>可修改，</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掉电记忆）</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b0-03</w:t>
            </w:r>
          </w:p>
        </w:tc>
        <w:tc>
          <w:tcPr>
            <w:tcW w:w="1180" w:type="dxa"/>
            <w:gridSpan w:val="3"/>
            <w:tcBorders>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主频率源</w:t>
            </w:r>
            <w:r>
              <w:rPr>
                <w:rFonts w:ascii="Times New Roman" w:hAnsi="Times New Roman" w:eastAsia="Times New Roman" w:cs="Times New Roman"/>
                <w:color w:val="auto"/>
                <w:sz w:val="13"/>
                <w:szCs w:val="13"/>
              </w:rPr>
              <w:t xml:space="preserve"> X </w:t>
            </w:r>
            <w:r>
              <w:rPr>
                <w:rFonts w:ascii="宋体" w:hAnsi="宋体" w:eastAsia="宋体" w:cs="宋体"/>
                <w:color w:val="auto"/>
                <w:sz w:val="13"/>
                <w:szCs w:val="13"/>
              </w:rPr>
              <w:t>选择</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：多段指令</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：简易</w:t>
            </w:r>
            <w:r>
              <w:rPr>
                <w:rFonts w:ascii="Times New Roman" w:hAnsi="Times New Roman" w:eastAsia="Times New Roman" w:cs="Times New Roman"/>
                <w:color w:val="auto"/>
                <w:sz w:val="13"/>
                <w:szCs w:val="13"/>
              </w:rPr>
              <w:t xml:space="preserve"> PLC</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w:t>
            </w:r>
            <w:r>
              <w:rPr>
                <w:rFonts w:ascii="Times New Roman" w:hAnsi="Times New Roman" w:eastAsia="Times New Roman" w:cs="Times New Roman"/>
                <w:color w:val="auto"/>
                <w:sz w:val="13"/>
                <w:szCs w:val="13"/>
              </w:rPr>
              <w:t>PID</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9</w:t>
            </w:r>
            <w:r>
              <w:rPr>
                <w:rFonts w:ascii="宋体" w:hAnsi="宋体" w:eastAsia="宋体" w:cs="宋体"/>
                <w:color w:val="auto"/>
                <w:sz w:val="13"/>
                <w:szCs w:val="13"/>
              </w:rPr>
              <w:t>：通讯给定</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AI-KB</w:t>
            </w:r>
            <w:r>
              <w:rPr>
                <w:rFonts w:ascii="宋体" w:hAnsi="宋体" w:eastAsia="宋体" w:cs="宋体"/>
                <w:color w:val="auto"/>
                <w:sz w:val="13"/>
                <w:szCs w:val="13"/>
              </w:rPr>
              <w:t>（键盘电位器）</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06"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-48-</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48" w:name="page49"/>
      <w:bookmarkEnd w:id="48"/>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9"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b0-04</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20"/>
              <w:rPr>
                <w:color w:val="auto"/>
                <w:sz w:val="20"/>
                <w:szCs w:val="20"/>
              </w:rPr>
            </w:pPr>
            <w:r>
              <w:rPr>
                <w:rFonts w:ascii="宋体" w:hAnsi="宋体" w:eastAsia="宋体" w:cs="宋体"/>
                <w:color w:val="auto"/>
                <w:sz w:val="13"/>
                <w:szCs w:val="13"/>
              </w:rPr>
              <w:t>辅助频率源</w:t>
            </w:r>
            <w:r>
              <w:rPr>
                <w:rFonts w:ascii="Times New Roman" w:hAnsi="Times New Roman" w:eastAsia="Times New Roman" w:cs="Times New Roman"/>
                <w:color w:val="auto"/>
                <w:sz w:val="13"/>
                <w:szCs w:val="13"/>
              </w:rPr>
              <w:t xml:space="preserve"> Y </w:t>
            </w:r>
            <w:r>
              <w:rPr>
                <w:rFonts w:ascii="宋体" w:hAnsi="宋体" w:eastAsia="宋体" w:cs="宋体"/>
                <w:color w:val="auto"/>
                <w:sz w:val="13"/>
                <w:szCs w:val="13"/>
              </w:rPr>
              <w:t>选</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同</w:t>
            </w:r>
            <w:r>
              <w:rPr>
                <w:rFonts w:ascii="Times New Roman" w:hAnsi="Times New Roman" w:eastAsia="Times New Roman" w:cs="Times New Roman"/>
                <w:color w:val="auto"/>
                <w:sz w:val="13"/>
                <w:szCs w:val="13"/>
              </w:rPr>
              <w:t xml:space="preserve"> b0-03</w:t>
            </w:r>
            <w:r>
              <w:rPr>
                <w:rFonts w:ascii="宋体" w:hAnsi="宋体" w:eastAsia="宋体" w:cs="宋体"/>
                <w:color w:val="auto"/>
                <w:sz w:val="13"/>
                <w:szCs w:val="13"/>
              </w:rPr>
              <w:t>（主频率源</w:t>
            </w:r>
            <w:r>
              <w:rPr>
                <w:rFonts w:ascii="Times New Roman" w:hAnsi="Times New Roman" w:eastAsia="Times New Roman" w:cs="Times New Roman"/>
                <w:color w:val="auto"/>
                <w:sz w:val="13"/>
                <w:szCs w:val="13"/>
              </w:rPr>
              <w:t xml:space="preserve"> X </w:t>
            </w:r>
            <w:r>
              <w:rPr>
                <w:rFonts w:ascii="宋体" w:hAnsi="宋体" w:eastAsia="宋体" w:cs="宋体"/>
                <w:color w:val="auto"/>
                <w:sz w:val="13"/>
                <w:szCs w:val="13"/>
              </w:rPr>
              <w:t>选</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择</w:t>
            </w:r>
          </w:p>
        </w:tc>
        <w:tc>
          <w:tcPr>
            <w:tcW w:w="1800" w:type="dxa"/>
            <w:gridSpan w:val="3"/>
            <w:tcBorders>
              <w:bottom w:val="single" w:color="auto" w:sz="8" w:space="0"/>
              <w:right w:val="single" w:color="auto" w:sz="8" w:space="0"/>
            </w:tcBorders>
            <w:vAlign w:val="bottom"/>
          </w:tcPr>
          <w:p>
            <w:pPr>
              <w:spacing w:after="0" w:line="130" w:lineRule="exact"/>
              <w:ind w:left="100"/>
              <w:rPr>
                <w:color w:val="auto"/>
                <w:sz w:val="20"/>
                <w:szCs w:val="20"/>
              </w:rPr>
            </w:pPr>
            <w:r>
              <w:rPr>
                <w:rFonts w:ascii="宋体" w:hAnsi="宋体" w:eastAsia="宋体" w:cs="宋体"/>
                <w:color w:val="auto"/>
                <w:sz w:val="13"/>
                <w:szCs w:val="13"/>
              </w:rPr>
              <w:t>择）</w:t>
            </w: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8"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b0-05</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20"/>
              <w:rPr>
                <w:color w:val="auto"/>
                <w:sz w:val="20"/>
                <w:szCs w:val="20"/>
              </w:rPr>
            </w:pPr>
            <w:r>
              <w:rPr>
                <w:rFonts w:ascii="宋体" w:hAnsi="宋体" w:eastAsia="宋体" w:cs="宋体"/>
                <w:color w:val="auto"/>
                <w:sz w:val="13"/>
                <w:szCs w:val="13"/>
              </w:rPr>
              <w:t>辅助频率源</w:t>
            </w:r>
            <w:r>
              <w:rPr>
                <w:rFonts w:ascii="Times New Roman" w:hAnsi="Times New Roman" w:eastAsia="Times New Roman" w:cs="Times New Roman"/>
                <w:color w:val="auto"/>
                <w:sz w:val="13"/>
                <w:szCs w:val="13"/>
              </w:rPr>
              <w:t xml:space="preserve"> Y </w:t>
            </w:r>
            <w:r>
              <w:rPr>
                <w:rFonts w:ascii="宋体" w:hAnsi="宋体" w:eastAsia="宋体" w:cs="宋体"/>
                <w:color w:val="auto"/>
                <w:sz w:val="13"/>
                <w:szCs w:val="13"/>
              </w:rPr>
              <w:t>范</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：相对于最大频率</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7"/>
                <w:sz w:val="13"/>
                <w:szCs w:val="13"/>
              </w:rPr>
              <w:t>围选择</w:t>
            </w: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：相对于频率源</w:t>
            </w:r>
            <w:r>
              <w:rPr>
                <w:rFonts w:ascii="Times New Roman" w:hAnsi="Times New Roman" w:eastAsia="Times New Roman" w:cs="Times New Roman"/>
                <w:color w:val="auto"/>
                <w:sz w:val="13"/>
                <w:szCs w:val="13"/>
              </w:rPr>
              <w:t xml:space="preserve"> X</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6" w:hRule="atLeast"/>
        </w:trPr>
        <w:tc>
          <w:tcPr>
            <w:tcW w:w="100" w:type="dxa"/>
            <w:tcBorders>
              <w:left w:val="single" w:color="auto" w:sz="8" w:space="0"/>
              <w:bottom w:val="single" w:color="auto" w:sz="8" w:space="0"/>
            </w:tcBorders>
            <w:vAlign w:val="bottom"/>
          </w:tcPr>
          <w:p>
            <w:pPr>
              <w:spacing w:after="0"/>
              <w:rPr>
                <w:color w:val="auto"/>
                <w:sz w:val="3"/>
                <w:szCs w:val="3"/>
              </w:rPr>
            </w:pPr>
          </w:p>
        </w:tc>
        <w:tc>
          <w:tcPr>
            <w:tcW w:w="480" w:type="dxa"/>
            <w:gridSpan w:val="2"/>
            <w:tcBorders>
              <w:bottom w:val="single" w:color="auto" w:sz="8" w:space="0"/>
              <w:right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100" w:type="dxa"/>
            <w:gridSpan w:val="2"/>
            <w:tcBorders>
              <w:bottom w:val="single" w:color="auto" w:sz="8" w:space="0"/>
              <w:right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700" w:type="dxa"/>
            <w:gridSpan w:val="2"/>
            <w:tcBorders>
              <w:bottom w:val="single" w:color="auto" w:sz="8" w:space="0"/>
              <w:right w:val="single" w:color="auto" w:sz="8" w:space="0"/>
            </w:tcBorders>
            <w:vAlign w:val="bottom"/>
          </w:tcPr>
          <w:p>
            <w:pPr>
              <w:spacing w:after="0"/>
              <w:rPr>
                <w:color w:val="auto"/>
                <w:sz w:val="3"/>
                <w:szCs w:val="3"/>
              </w:rPr>
            </w:pPr>
          </w:p>
        </w:tc>
        <w:tc>
          <w:tcPr>
            <w:tcW w:w="620" w:type="dxa"/>
            <w:gridSpan w:val="2"/>
            <w:tcBorders>
              <w:bottom w:val="single" w:color="auto" w:sz="8" w:space="0"/>
            </w:tcBorders>
            <w:vAlign w:val="bottom"/>
          </w:tcPr>
          <w:p>
            <w:pPr>
              <w:spacing w:after="0"/>
              <w:rPr>
                <w:color w:val="auto"/>
                <w:sz w:val="3"/>
                <w:szCs w:val="3"/>
              </w:rPr>
            </w:pPr>
          </w:p>
        </w:tc>
        <w:tc>
          <w:tcPr>
            <w:tcW w:w="120" w:type="dxa"/>
            <w:tcBorders>
              <w:bottom w:val="single" w:color="auto" w:sz="8" w:space="0"/>
              <w:right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tcBorders>
              <w:bottom w:val="single" w:color="auto" w:sz="8" w:space="0"/>
              <w:right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b0-06</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left="20"/>
              <w:rPr>
                <w:color w:val="auto"/>
                <w:sz w:val="20"/>
                <w:szCs w:val="20"/>
              </w:rPr>
            </w:pPr>
            <w:r>
              <w:rPr>
                <w:rFonts w:ascii="宋体" w:hAnsi="宋体" w:eastAsia="宋体" w:cs="宋体"/>
                <w:color w:val="auto"/>
                <w:sz w:val="13"/>
                <w:szCs w:val="13"/>
              </w:rPr>
              <w:t>辅助频率源</w:t>
            </w:r>
            <w:r>
              <w:rPr>
                <w:rFonts w:ascii="Times New Roman" w:hAnsi="Times New Roman" w:eastAsia="Times New Roman" w:cs="Times New Roman"/>
                <w:color w:val="auto"/>
                <w:sz w:val="13"/>
                <w:szCs w:val="13"/>
              </w:rPr>
              <w:t xml:space="preserve"> Y </w:t>
            </w:r>
            <w:r>
              <w:rPr>
                <w:rFonts w:ascii="宋体" w:hAnsi="宋体" w:eastAsia="宋体" w:cs="宋体"/>
                <w:color w:val="auto"/>
                <w:sz w:val="13"/>
                <w:szCs w:val="13"/>
              </w:rPr>
              <w:t>范</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150%</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个位：频率源选择</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：主频率源</w:t>
            </w:r>
            <w:r>
              <w:rPr>
                <w:rFonts w:ascii="Times New Roman" w:hAnsi="Times New Roman" w:eastAsia="Times New Roman" w:cs="Times New Roman"/>
                <w:color w:val="auto"/>
                <w:sz w:val="13"/>
                <w:szCs w:val="13"/>
              </w:rPr>
              <w:t xml:space="preserve"> X</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：主辅运算结果（运算关系</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由十位确定）</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：主频率源</w:t>
            </w:r>
            <w:r>
              <w:rPr>
                <w:rFonts w:ascii="Times New Roman" w:hAnsi="Times New Roman" w:eastAsia="Times New Roman" w:cs="Times New Roman"/>
                <w:color w:val="auto"/>
                <w:sz w:val="13"/>
                <w:szCs w:val="13"/>
              </w:rPr>
              <w:t xml:space="preserve"> X </w:t>
            </w:r>
            <w:r>
              <w:rPr>
                <w:rFonts w:ascii="宋体" w:hAnsi="宋体" w:eastAsia="宋体" w:cs="宋体"/>
                <w:color w:val="auto"/>
                <w:sz w:val="13"/>
                <w:szCs w:val="13"/>
              </w:rPr>
              <w:t>与辅助频率</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源</w:t>
            </w:r>
            <w:r>
              <w:rPr>
                <w:rFonts w:ascii="Times New Roman" w:hAnsi="Times New Roman" w:eastAsia="Times New Roman" w:cs="Times New Roman"/>
                <w:color w:val="auto"/>
                <w:sz w:val="13"/>
                <w:szCs w:val="13"/>
              </w:rPr>
              <w:t xml:space="preserve"> Y </w:t>
            </w:r>
            <w:r>
              <w:rPr>
                <w:rFonts w:ascii="宋体" w:hAnsi="宋体" w:eastAsia="宋体" w:cs="宋体"/>
                <w:color w:val="auto"/>
                <w:sz w:val="13"/>
                <w:szCs w:val="13"/>
              </w:rPr>
              <w:t>切换</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：主频率源</w:t>
            </w:r>
            <w:r>
              <w:rPr>
                <w:rFonts w:ascii="Times New Roman" w:hAnsi="Times New Roman" w:eastAsia="Times New Roman" w:cs="Times New Roman"/>
                <w:color w:val="auto"/>
                <w:sz w:val="13"/>
                <w:szCs w:val="13"/>
              </w:rPr>
              <w:t xml:space="preserve"> X </w:t>
            </w:r>
            <w:r>
              <w:rPr>
                <w:rFonts w:ascii="宋体" w:hAnsi="宋体" w:eastAsia="宋体" w:cs="宋体"/>
                <w:color w:val="auto"/>
                <w:sz w:val="13"/>
                <w:szCs w:val="13"/>
              </w:rPr>
              <w:t>与主辅运算</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b0-07</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频率源选择</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结果切换</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：辅助频率源</w:t>
            </w:r>
            <w:r>
              <w:rPr>
                <w:rFonts w:ascii="Times New Roman" w:hAnsi="Times New Roman" w:eastAsia="Times New Roman" w:cs="Times New Roman"/>
                <w:color w:val="auto"/>
                <w:sz w:val="13"/>
                <w:szCs w:val="13"/>
              </w:rPr>
              <w:t xml:space="preserve"> Y </w:t>
            </w:r>
            <w:r>
              <w:rPr>
                <w:rFonts w:ascii="宋体" w:hAnsi="宋体" w:eastAsia="宋体" w:cs="宋体"/>
                <w:color w:val="auto"/>
                <w:sz w:val="13"/>
                <w:szCs w:val="13"/>
              </w:rPr>
              <w:t>与主辅运</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算结果切换</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十位：频率源主辅运算关系</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：主</w:t>
            </w:r>
            <w:r>
              <w:rPr>
                <w:rFonts w:ascii="Times New Roman" w:hAnsi="Times New Roman" w:eastAsia="Times New Roman" w:cs="Times New Roman"/>
                <w:color w:val="auto"/>
                <w:sz w:val="13"/>
                <w:szCs w:val="13"/>
              </w:rPr>
              <w:t>+</w:t>
            </w:r>
            <w:r>
              <w:rPr>
                <w:rFonts w:ascii="宋体" w:hAnsi="宋体" w:eastAsia="宋体" w:cs="宋体"/>
                <w:color w:val="auto"/>
                <w:sz w:val="13"/>
                <w:szCs w:val="13"/>
              </w:rPr>
              <w:t>辅</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：主-辅</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：二者最大值</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：二者最小值</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8" w:hRule="atLeast"/>
        </w:trPr>
        <w:tc>
          <w:tcPr>
            <w:tcW w:w="100" w:type="dxa"/>
            <w:tcBorders>
              <w:left w:val="single" w:color="auto" w:sz="8" w:space="0"/>
            </w:tcBorders>
            <w:vAlign w:val="bottom"/>
          </w:tcPr>
          <w:p>
            <w:pPr>
              <w:spacing w:after="0"/>
              <w:rPr>
                <w:color w:val="auto"/>
                <w:sz w:val="23"/>
                <w:szCs w:val="23"/>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b0-08</w:t>
            </w:r>
          </w:p>
        </w:tc>
        <w:tc>
          <w:tcPr>
            <w:tcW w:w="80" w:type="dxa"/>
            <w:vAlign w:val="bottom"/>
          </w:tcPr>
          <w:p>
            <w:pPr>
              <w:spacing w:after="0"/>
              <w:rPr>
                <w:color w:val="auto"/>
                <w:sz w:val="23"/>
                <w:szCs w:val="23"/>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叠加时辅助频率</w:t>
            </w:r>
          </w:p>
        </w:tc>
        <w:tc>
          <w:tcPr>
            <w:tcW w:w="100" w:type="dxa"/>
            <w:vAlign w:val="bottom"/>
          </w:tcPr>
          <w:p>
            <w:pPr>
              <w:spacing w:after="0"/>
              <w:rPr>
                <w:color w:val="auto"/>
                <w:sz w:val="23"/>
                <w:szCs w:val="23"/>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r>
              <w:rPr>
                <w:rFonts w:ascii="Times New Roman" w:hAnsi="Times New Roman" w:eastAsia="Times New Roman" w:cs="Times New Roman"/>
                <w:color w:val="auto"/>
                <w:sz w:val="13"/>
                <w:szCs w:val="13"/>
              </w:rPr>
              <w:t xml:space="preserve"> b0-13</w:t>
            </w:r>
          </w:p>
        </w:tc>
        <w:tc>
          <w:tcPr>
            <w:tcW w:w="80" w:type="dxa"/>
            <w:vAlign w:val="bottom"/>
          </w:tcPr>
          <w:p>
            <w:pPr>
              <w:spacing w:after="0"/>
              <w:rPr>
                <w:color w:val="auto"/>
                <w:sz w:val="23"/>
                <w:szCs w:val="23"/>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3"/>
                <w:szCs w:val="2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100" w:type="dxa"/>
            <w:tcBorders>
              <w:lef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80" w:type="dxa"/>
            <w:vAlign w:val="bottom"/>
          </w:tcPr>
          <w:p>
            <w:pPr>
              <w:spacing w:after="0"/>
              <w:rPr>
                <w:color w:val="auto"/>
                <w:sz w:val="11"/>
                <w:szCs w:val="11"/>
              </w:rPr>
            </w:pPr>
          </w:p>
        </w:tc>
        <w:tc>
          <w:tcPr>
            <w:tcW w:w="1100" w:type="dxa"/>
            <w:gridSpan w:val="2"/>
            <w:tcBorders>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源偏置</w:t>
            </w:r>
          </w:p>
        </w:tc>
        <w:tc>
          <w:tcPr>
            <w:tcW w:w="100" w:type="dxa"/>
            <w:vAlign w:val="bottom"/>
          </w:tcPr>
          <w:p>
            <w:pPr>
              <w:spacing w:after="0"/>
              <w:rPr>
                <w:color w:val="auto"/>
                <w:sz w:val="11"/>
                <w:szCs w:val="11"/>
              </w:rPr>
            </w:pPr>
          </w:p>
        </w:tc>
        <w:tc>
          <w:tcPr>
            <w:tcW w:w="158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80" w:type="dxa"/>
            <w:vAlign w:val="bottom"/>
          </w:tcPr>
          <w:p>
            <w:pPr>
              <w:spacing w:after="0"/>
              <w:rPr>
                <w:color w:val="auto"/>
                <w:sz w:val="11"/>
                <w:szCs w:val="11"/>
              </w:rPr>
            </w:pPr>
          </w:p>
        </w:tc>
        <w:tc>
          <w:tcPr>
            <w:tcW w:w="54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0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 w:hRule="atLeast"/>
        </w:trPr>
        <w:tc>
          <w:tcPr>
            <w:tcW w:w="100" w:type="dxa"/>
            <w:tcBorders>
              <w:left w:val="single" w:color="auto" w:sz="8" w:space="0"/>
              <w:bottom w:val="single" w:color="auto" w:sz="8" w:space="0"/>
            </w:tcBorders>
            <w:vAlign w:val="bottom"/>
          </w:tcPr>
          <w:p>
            <w:pPr>
              <w:spacing w:after="0"/>
              <w:rPr>
                <w:color w:val="auto"/>
                <w:sz w:val="2"/>
                <w:szCs w:val="2"/>
              </w:rPr>
            </w:pPr>
          </w:p>
        </w:tc>
        <w:tc>
          <w:tcPr>
            <w:tcW w:w="360" w:type="dxa"/>
            <w:tcBorders>
              <w:bottom w:val="single" w:color="auto" w:sz="8" w:space="0"/>
            </w:tcBorders>
            <w:vAlign w:val="bottom"/>
          </w:tcPr>
          <w:p>
            <w:pPr>
              <w:spacing w:after="0"/>
              <w:rPr>
                <w:color w:val="auto"/>
                <w:sz w:val="2"/>
                <w:szCs w:val="2"/>
              </w:rPr>
            </w:pPr>
          </w:p>
        </w:tc>
        <w:tc>
          <w:tcPr>
            <w:tcW w:w="120" w:type="dxa"/>
            <w:tcBorders>
              <w:bottom w:val="single" w:color="auto" w:sz="8" w:space="0"/>
              <w:right w:val="single" w:color="auto" w:sz="8" w:space="0"/>
            </w:tcBorders>
            <w:vAlign w:val="bottom"/>
          </w:tcPr>
          <w:p>
            <w:pPr>
              <w:spacing w:after="0"/>
              <w:rPr>
                <w:color w:val="auto"/>
                <w:sz w:val="2"/>
                <w:szCs w:val="2"/>
              </w:rPr>
            </w:pPr>
          </w:p>
        </w:tc>
        <w:tc>
          <w:tcPr>
            <w:tcW w:w="80" w:type="dxa"/>
            <w:tcBorders>
              <w:bottom w:val="single" w:color="auto" w:sz="8" w:space="0"/>
            </w:tcBorders>
            <w:vAlign w:val="bottom"/>
          </w:tcPr>
          <w:p>
            <w:pPr>
              <w:spacing w:after="0"/>
              <w:rPr>
                <w:color w:val="auto"/>
                <w:sz w:val="2"/>
                <w:szCs w:val="2"/>
              </w:rPr>
            </w:pPr>
          </w:p>
        </w:tc>
        <w:tc>
          <w:tcPr>
            <w:tcW w:w="980" w:type="dxa"/>
            <w:tcBorders>
              <w:bottom w:val="single" w:color="auto" w:sz="8" w:space="0"/>
            </w:tcBorders>
            <w:vAlign w:val="bottom"/>
          </w:tcPr>
          <w:p>
            <w:pPr>
              <w:spacing w:after="0"/>
              <w:rPr>
                <w:color w:val="auto"/>
                <w:sz w:val="2"/>
                <w:szCs w:val="2"/>
              </w:rPr>
            </w:pPr>
          </w:p>
        </w:tc>
        <w:tc>
          <w:tcPr>
            <w:tcW w:w="120" w:type="dxa"/>
            <w:tcBorders>
              <w:bottom w:val="single" w:color="auto" w:sz="8" w:space="0"/>
              <w:right w:val="single" w:color="auto" w:sz="8" w:space="0"/>
            </w:tcBorders>
            <w:vAlign w:val="bottom"/>
          </w:tcPr>
          <w:p>
            <w:pPr>
              <w:spacing w:after="0"/>
              <w:rPr>
                <w:color w:val="auto"/>
                <w:sz w:val="2"/>
                <w:szCs w:val="2"/>
              </w:rPr>
            </w:pPr>
          </w:p>
        </w:tc>
        <w:tc>
          <w:tcPr>
            <w:tcW w:w="100" w:type="dxa"/>
            <w:tcBorders>
              <w:bottom w:val="single" w:color="auto" w:sz="8" w:space="0"/>
            </w:tcBorders>
            <w:vAlign w:val="bottom"/>
          </w:tcPr>
          <w:p>
            <w:pPr>
              <w:spacing w:after="0"/>
              <w:rPr>
                <w:color w:val="auto"/>
                <w:sz w:val="2"/>
                <w:szCs w:val="2"/>
              </w:rPr>
            </w:pPr>
          </w:p>
        </w:tc>
        <w:tc>
          <w:tcPr>
            <w:tcW w:w="1700" w:type="dxa"/>
            <w:gridSpan w:val="2"/>
            <w:tcBorders>
              <w:bottom w:val="single" w:color="auto" w:sz="8" w:space="0"/>
              <w:right w:val="single" w:color="auto" w:sz="8" w:space="0"/>
            </w:tcBorders>
            <w:vAlign w:val="bottom"/>
          </w:tcPr>
          <w:p>
            <w:pPr>
              <w:spacing w:after="0"/>
              <w:rPr>
                <w:color w:val="auto"/>
                <w:sz w:val="2"/>
                <w:szCs w:val="2"/>
              </w:rPr>
            </w:pPr>
          </w:p>
        </w:tc>
        <w:tc>
          <w:tcPr>
            <w:tcW w:w="80" w:type="dxa"/>
            <w:tcBorders>
              <w:bottom w:val="single" w:color="auto" w:sz="8" w:space="0"/>
            </w:tcBorders>
            <w:vAlign w:val="bottom"/>
          </w:tcPr>
          <w:p>
            <w:pPr>
              <w:spacing w:after="0"/>
              <w:rPr>
                <w:color w:val="auto"/>
                <w:sz w:val="2"/>
                <w:szCs w:val="2"/>
              </w:rPr>
            </w:pPr>
          </w:p>
        </w:tc>
        <w:tc>
          <w:tcPr>
            <w:tcW w:w="540" w:type="dxa"/>
            <w:tcBorders>
              <w:bottom w:val="single" w:color="auto" w:sz="8" w:space="0"/>
            </w:tcBorders>
            <w:vAlign w:val="bottom"/>
          </w:tcPr>
          <w:p>
            <w:pPr>
              <w:spacing w:after="0"/>
              <w:rPr>
                <w:color w:val="auto"/>
                <w:sz w:val="2"/>
                <w:szCs w:val="2"/>
              </w:rPr>
            </w:pPr>
          </w:p>
        </w:tc>
        <w:tc>
          <w:tcPr>
            <w:tcW w:w="120" w:type="dxa"/>
            <w:tcBorders>
              <w:bottom w:val="single" w:color="auto" w:sz="8" w:space="0"/>
              <w:right w:val="single" w:color="auto" w:sz="8" w:space="0"/>
            </w:tcBorders>
            <w:vAlign w:val="bottom"/>
          </w:tcPr>
          <w:p>
            <w:pPr>
              <w:spacing w:after="0"/>
              <w:rPr>
                <w:color w:val="auto"/>
                <w:sz w:val="2"/>
                <w:szCs w:val="2"/>
              </w:rPr>
            </w:pPr>
          </w:p>
        </w:tc>
        <w:tc>
          <w:tcPr>
            <w:tcW w:w="360" w:type="dxa"/>
            <w:tcBorders>
              <w:bottom w:val="single" w:color="auto" w:sz="8" w:space="0"/>
            </w:tcBorders>
            <w:vAlign w:val="bottom"/>
          </w:tcPr>
          <w:p>
            <w:pPr>
              <w:spacing w:after="0"/>
              <w:rPr>
                <w:color w:val="auto"/>
                <w:sz w:val="2"/>
                <w:szCs w:val="2"/>
              </w:rPr>
            </w:pPr>
          </w:p>
        </w:tc>
        <w:tc>
          <w:tcPr>
            <w:tcW w:w="100" w:type="dxa"/>
            <w:tcBorders>
              <w:bottom w:val="single" w:color="auto" w:sz="8" w:space="0"/>
              <w:right w:val="single" w:color="auto"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8" w:hRule="atLeast"/>
        </w:trPr>
        <w:tc>
          <w:tcPr>
            <w:tcW w:w="100" w:type="dxa"/>
            <w:tcBorders>
              <w:lef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98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个位：操作面板命令绑定频</w:t>
            </w:r>
          </w:p>
        </w:tc>
        <w:tc>
          <w:tcPr>
            <w:tcW w:w="80" w:type="dxa"/>
            <w:vAlign w:val="bottom"/>
          </w:tcPr>
          <w:p>
            <w:pPr>
              <w:spacing w:after="0"/>
              <w:rPr>
                <w:color w:val="auto"/>
                <w:sz w:val="14"/>
                <w:szCs w:val="14"/>
              </w:rPr>
            </w:pPr>
          </w:p>
        </w:tc>
        <w:tc>
          <w:tcPr>
            <w:tcW w:w="54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率源选择</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：无绑定</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b0-09</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命令源捆绑频率</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：数字设定频率</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源</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：保留</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17"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- 49-</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49" w:name="page50"/>
      <w:bookmarkEnd w:id="49"/>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：多段速</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：简易</w:t>
            </w:r>
            <w:r>
              <w:rPr>
                <w:rFonts w:ascii="Times New Roman" w:hAnsi="Times New Roman" w:eastAsia="Times New Roman" w:cs="Times New Roman"/>
                <w:color w:val="auto"/>
                <w:sz w:val="13"/>
                <w:szCs w:val="13"/>
              </w:rPr>
              <w:t xml:space="preserve"> PLC</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w:t>
            </w:r>
            <w:r>
              <w:rPr>
                <w:rFonts w:ascii="Times New Roman" w:hAnsi="Times New Roman" w:eastAsia="Times New Roman" w:cs="Times New Roman"/>
                <w:color w:val="auto"/>
                <w:sz w:val="13"/>
                <w:szCs w:val="13"/>
              </w:rPr>
              <w:t>PID</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9</w:t>
            </w:r>
            <w:r>
              <w:rPr>
                <w:rFonts w:ascii="宋体" w:hAnsi="宋体" w:eastAsia="宋体" w:cs="宋体"/>
                <w:color w:val="auto"/>
                <w:sz w:val="13"/>
                <w:szCs w:val="13"/>
              </w:rPr>
              <w:t>：通讯给定</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w w:val="99"/>
                <w:sz w:val="13"/>
                <w:szCs w:val="13"/>
              </w:rPr>
              <w:t>十位：端子命令绑定频率源</w:t>
            </w: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sz w:val="13"/>
                <w:szCs w:val="13"/>
              </w:rPr>
              <w:t>选择</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w w:val="99"/>
                <w:sz w:val="13"/>
                <w:szCs w:val="13"/>
              </w:rPr>
              <w:t>百位：通讯命令绑定频率源</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sz w:val="13"/>
                <w:szCs w:val="13"/>
              </w:rPr>
              <w:t>选择</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w w:val="99"/>
                <w:sz w:val="13"/>
                <w:szCs w:val="13"/>
              </w:rPr>
              <w:t>千位：自动运行绑定频率源</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sz w:val="13"/>
                <w:szCs w:val="13"/>
              </w:rPr>
              <w:t>选择</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b0-10</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频率停机记忆选</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：不记忆</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择</w:t>
            </w: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：记忆</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b0-11</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频率指令单位</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0.1Hz</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2</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0.01Hz</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b0-12</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预置频率</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r>
              <w:rPr>
                <w:rFonts w:ascii="Times New Roman" w:hAnsi="Times New Roman" w:eastAsia="Times New Roman" w:cs="Times New Roman"/>
                <w:color w:val="auto"/>
                <w:sz w:val="13"/>
                <w:szCs w:val="13"/>
              </w:rPr>
              <w:t>b0-13</w:t>
            </w:r>
            <w:r>
              <w:rPr>
                <w:rFonts w:ascii="宋体" w:hAnsi="宋体" w:eastAsia="宋体" w:cs="宋体"/>
                <w:color w:val="auto"/>
                <w:sz w:val="13"/>
                <w:szCs w:val="13"/>
              </w:rPr>
              <w:t>）</w:t>
            </w:r>
          </w:p>
        </w:tc>
        <w:tc>
          <w:tcPr>
            <w:tcW w:w="740" w:type="dxa"/>
            <w:gridSpan w:val="3"/>
            <w:tcBorders>
              <w:bottom w:val="single" w:color="auto" w:sz="8" w:space="0"/>
              <w:right w:val="single" w:color="auto" w:sz="8" w:space="0"/>
            </w:tcBorders>
            <w:vAlign w:val="bottom"/>
          </w:tcPr>
          <w:p>
            <w:pPr>
              <w:spacing w:after="0"/>
              <w:ind w:right="2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9" w:hRule="atLeast"/>
        </w:trPr>
        <w:tc>
          <w:tcPr>
            <w:tcW w:w="100" w:type="dxa"/>
            <w:tcBorders>
              <w:left w:val="single" w:color="auto" w:sz="8" w:space="0"/>
              <w:bottom w:val="single" w:color="auto" w:sz="8" w:space="0"/>
            </w:tcBorders>
            <w:vAlign w:val="bottom"/>
          </w:tcPr>
          <w:p>
            <w:pPr>
              <w:spacing w:after="0"/>
              <w:rPr>
                <w:color w:val="auto"/>
                <w:sz w:val="18"/>
                <w:szCs w:val="18"/>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b0-13</w:t>
            </w:r>
          </w:p>
        </w:tc>
        <w:tc>
          <w:tcPr>
            <w:tcW w:w="80" w:type="dxa"/>
            <w:tcBorders>
              <w:bottom w:val="single" w:color="auto" w:sz="8" w:space="0"/>
            </w:tcBorders>
            <w:vAlign w:val="bottom"/>
          </w:tcPr>
          <w:p>
            <w:pPr>
              <w:spacing w:after="0"/>
              <w:rPr>
                <w:color w:val="auto"/>
                <w:sz w:val="18"/>
                <w:szCs w:val="18"/>
              </w:rPr>
            </w:pPr>
          </w:p>
        </w:tc>
        <w:tc>
          <w:tcPr>
            <w:tcW w:w="110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最大频率</w:t>
            </w: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3000.0Hz</w:t>
            </w:r>
          </w:p>
        </w:tc>
        <w:tc>
          <w:tcPr>
            <w:tcW w:w="120" w:type="dxa"/>
            <w:tcBorders>
              <w:bottom w:val="single" w:color="auto" w:sz="8" w:space="0"/>
              <w:right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b0-15 </w:t>
            </w:r>
            <w:r>
              <w:rPr>
                <w:rFonts w:ascii="宋体" w:hAnsi="宋体" w:eastAsia="宋体" w:cs="宋体"/>
                <w:color w:val="auto"/>
                <w:sz w:val="13"/>
                <w:szCs w:val="13"/>
              </w:rPr>
              <w:t>设定</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b0-14</w:t>
            </w:r>
          </w:p>
        </w:tc>
        <w:tc>
          <w:tcPr>
            <w:tcW w:w="8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上限频率源</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12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：通讯给定</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b0-15</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上限频率</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宋体" w:hAnsi="宋体" w:eastAsia="宋体" w:cs="宋体"/>
                <w:color w:val="auto"/>
                <w:sz w:val="13"/>
                <w:szCs w:val="13"/>
              </w:rPr>
              <w:t>下限频率</w:t>
            </w:r>
            <w:r>
              <w:rPr>
                <w:rFonts w:ascii="Times New Roman" w:hAnsi="Times New Roman" w:eastAsia="Times New Roman" w:cs="Times New Roman"/>
                <w:color w:val="auto"/>
                <w:sz w:val="13"/>
                <w:szCs w:val="13"/>
              </w:rPr>
              <w:t xml:space="preserve"> b0-17</w:t>
            </w:r>
            <w:r>
              <w:rPr>
                <w:rFonts w:ascii="宋体" w:hAnsi="宋体" w:eastAsia="宋体" w:cs="宋体"/>
                <w:color w:val="auto"/>
                <w:sz w:val="13"/>
                <w:szCs w:val="13"/>
              </w:rPr>
              <w:t>～最大频率</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9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line="139" w:lineRule="exact"/>
              <w:rPr>
                <w:color w:val="auto"/>
                <w:sz w:val="20"/>
                <w:szCs w:val="20"/>
              </w:rPr>
            </w:pPr>
            <w:r>
              <w:rPr>
                <w:rFonts w:ascii="Times New Roman" w:hAnsi="Times New Roman" w:eastAsia="Times New Roman" w:cs="Times New Roman"/>
                <w:color w:val="auto"/>
                <w:sz w:val="13"/>
                <w:szCs w:val="13"/>
              </w:rPr>
              <w:t>b0-13</w:t>
            </w: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b0-16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上限频率偏置</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r>
              <w:rPr>
                <w:rFonts w:ascii="Times New Roman" w:hAnsi="Times New Roman" w:eastAsia="Times New Roman" w:cs="Times New Roman"/>
                <w:color w:val="auto"/>
                <w:sz w:val="13"/>
                <w:szCs w:val="13"/>
              </w:rPr>
              <w:t xml:space="preserve"> b0-13</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b0-17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下限频率</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～上限频率</w:t>
            </w:r>
            <w:r>
              <w:rPr>
                <w:rFonts w:ascii="Times New Roman" w:hAnsi="Times New Roman" w:eastAsia="Times New Roman" w:cs="Times New Roman"/>
                <w:color w:val="auto"/>
                <w:sz w:val="13"/>
                <w:szCs w:val="13"/>
              </w:rPr>
              <w:t xml:space="preserve"> b0-15</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b0-18</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运行方向</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：方向一致</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：方向相反</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b0-19</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7"/>
                <w:sz w:val="13"/>
                <w:szCs w:val="13"/>
              </w:rPr>
              <w:t>运行时</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：运行频率</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UP/DOWN </w:t>
            </w:r>
            <w:r>
              <w:rPr>
                <w:rFonts w:ascii="宋体" w:hAnsi="宋体" w:eastAsia="宋体" w:cs="宋体"/>
                <w:color w:val="auto"/>
                <w:sz w:val="13"/>
                <w:szCs w:val="13"/>
              </w:rPr>
              <w:t>基准</w:t>
            </w: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：设定频率</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2"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48"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left="480"/>
              <w:rPr>
                <w:color w:val="auto"/>
                <w:sz w:val="20"/>
                <w:szCs w:val="20"/>
              </w:rPr>
            </w:pPr>
            <w:r>
              <w:rPr>
                <w:rFonts w:ascii="宋体" w:hAnsi="宋体" w:eastAsia="宋体" w:cs="宋体"/>
                <w:color w:val="auto"/>
                <w:sz w:val="13"/>
                <w:szCs w:val="13"/>
              </w:rPr>
              <w:t>-50-</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50" w:name="page51"/>
      <w:bookmarkEnd w:id="50"/>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40"/>
        <w:gridCol w:w="80"/>
        <w:gridCol w:w="420"/>
        <w:gridCol w:w="116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8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80" w:type="dxa"/>
            <w:vAlign w:val="bottom"/>
          </w:tcPr>
          <w:p>
            <w:pPr>
              <w:spacing w:after="0"/>
              <w:rPr>
                <w:color w:val="auto"/>
                <w:sz w:val="12"/>
                <w:szCs w:val="12"/>
              </w:rPr>
            </w:pPr>
          </w:p>
        </w:tc>
        <w:tc>
          <w:tcPr>
            <w:tcW w:w="420" w:type="dxa"/>
            <w:vAlign w:val="bottom"/>
          </w:tcPr>
          <w:p>
            <w:pPr>
              <w:spacing w:after="0"/>
              <w:rPr>
                <w:color w:val="auto"/>
                <w:sz w:val="12"/>
                <w:szCs w:val="12"/>
              </w:rPr>
            </w:pPr>
          </w:p>
        </w:tc>
        <w:tc>
          <w:tcPr>
            <w:tcW w:w="116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420" w:type="dxa"/>
            <w:tcBorders>
              <w:bottom w:val="single" w:color="auto" w:sz="8" w:space="0"/>
            </w:tcBorders>
            <w:vAlign w:val="bottom"/>
          </w:tcPr>
          <w:p>
            <w:pPr>
              <w:spacing w:after="0"/>
              <w:rPr>
                <w:color w:val="auto"/>
                <w:sz w:val="3"/>
                <w:szCs w:val="3"/>
              </w:rPr>
            </w:pPr>
          </w:p>
        </w:tc>
        <w:tc>
          <w:tcPr>
            <w:tcW w:w="11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420" w:type="dxa"/>
            <w:tcBorders>
              <w:bottom w:val="single" w:color="auto" w:sz="8" w:space="0"/>
            </w:tcBorders>
            <w:vAlign w:val="bottom"/>
          </w:tcPr>
          <w:p>
            <w:pPr>
              <w:spacing w:after="0"/>
              <w:rPr>
                <w:color w:val="auto"/>
                <w:sz w:val="18"/>
                <w:szCs w:val="18"/>
              </w:rPr>
            </w:pPr>
          </w:p>
        </w:tc>
        <w:tc>
          <w:tcPr>
            <w:tcW w:w="11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4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420" w:type="dxa"/>
            <w:shd w:val="clear" w:color="auto" w:fill="C6D9F1"/>
            <w:vAlign w:val="bottom"/>
          </w:tcPr>
          <w:p>
            <w:pPr>
              <w:spacing w:after="0"/>
              <w:rPr>
                <w:color w:val="auto"/>
                <w:sz w:val="11"/>
                <w:szCs w:val="11"/>
              </w:rPr>
            </w:pPr>
          </w:p>
        </w:tc>
        <w:tc>
          <w:tcPr>
            <w:tcW w:w="1160" w:type="dxa"/>
            <w:vMerge w:val="restart"/>
            <w:shd w:val="clear" w:color="auto" w:fill="C6D9F1"/>
            <w:vAlign w:val="bottom"/>
          </w:tcPr>
          <w:p>
            <w:pPr>
              <w:spacing w:after="0" w:line="149" w:lineRule="exact"/>
              <w:ind w:left="10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420" w:type="dxa"/>
            <w:shd w:val="clear" w:color="auto" w:fill="C6D9F1"/>
            <w:vAlign w:val="bottom"/>
          </w:tcPr>
          <w:p>
            <w:pPr>
              <w:spacing w:after="0"/>
              <w:rPr>
                <w:color w:val="auto"/>
                <w:sz w:val="8"/>
                <w:szCs w:val="8"/>
              </w:rPr>
            </w:pPr>
          </w:p>
        </w:tc>
        <w:tc>
          <w:tcPr>
            <w:tcW w:w="11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420" w:type="dxa"/>
            <w:tcBorders>
              <w:bottom w:val="single" w:color="auto" w:sz="8" w:space="0"/>
            </w:tcBorders>
            <w:shd w:val="clear" w:color="auto" w:fill="C6D9F1"/>
            <w:vAlign w:val="bottom"/>
          </w:tcPr>
          <w:p>
            <w:pPr>
              <w:spacing w:after="0"/>
              <w:rPr>
                <w:color w:val="auto"/>
                <w:sz w:val="6"/>
                <w:szCs w:val="6"/>
              </w:rPr>
            </w:pPr>
          </w:p>
        </w:tc>
        <w:tc>
          <w:tcPr>
            <w:tcW w:w="11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：直线加减速</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b0-20</w:t>
            </w:r>
          </w:p>
        </w:tc>
        <w:tc>
          <w:tcPr>
            <w:tcW w:w="80" w:type="dxa"/>
            <w:vAlign w:val="bottom"/>
          </w:tcPr>
          <w:p>
            <w:pPr>
              <w:spacing w:after="0"/>
              <w:rPr>
                <w:color w:val="auto"/>
                <w:sz w:val="17"/>
                <w:szCs w:val="17"/>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sz w:val="13"/>
                <w:szCs w:val="13"/>
              </w:rPr>
              <w:t>加减速方式</w:t>
            </w:r>
          </w:p>
        </w:tc>
        <w:tc>
          <w:tcPr>
            <w:tcW w:w="8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S </w:t>
            </w:r>
            <w:r>
              <w:rPr>
                <w:rFonts w:ascii="宋体" w:hAnsi="宋体" w:eastAsia="宋体" w:cs="宋体"/>
                <w:color w:val="auto"/>
                <w:sz w:val="13"/>
                <w:szCs w:val="13"/>
              </w:rPr>
              <w:t>曲线加减速</w:t>
            </w:r>
            <w:r>
              <w:rPr>
                <w:rFonts w:ascii="Times New Roman" w:hAnsi="Times New Roman" w:eastAsia="Times New Roman" w:cs="Times New Roman"/>
                <w:color w:val="auto"/>
                <w:sz w:val="13"/>
                <w:szCs w:val="13"/>
              </w:rPr>
              <w:t xml:space="preserve"> A</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S </w:t>
            </w:r>
            <w:r>
              <w:rPr>
                <w:rFonts w:ascii="宋体" w:hAnsi="宋体" w:eastAsia="宋体" w:cs="宋体"/>
                <w:color w:val="auto"/>
                <w:sz w:val="13"/>
                <w:szCs w:val="13"/>
              </w:rPr>
              <w:t>曲线加减速</w:t>
            </w:r>
            <w:r>
              <w:rPr>
                <w:rFonts w:ascii="Times New Roman" w:hAnsi="Times New Roman" w:eastAsia="Times New Roman" w:cs="Times New Roman"/>
                <w:color w:val="auto"/>
                <w:sz w:val="13"/>
                <w:szCs w:val="13"/>
              </w:rPr>
              <w:t xml:space="preserve"> B</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b0-25=2</w:t>
            </w:r>
            <w:r>
              <w:rPr>
                <w:rFonts w:ascii="宋体" w:hAnsi="宋体" w:eastAsia="宋体" w:cs="宋体"/>
                <w:color w:val="auto"/>
                <w:sz w:val="13"/>
                <w:szCs w:val="13"/>
              </w:rPr>
              <w:t>）</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b0-21</w:t>
            </w:r>
          </w:p>
        </w:tc>
        <w:tc>
          <w:tcPr>
            <w:tcW w:w="80" w:type="dxa"/>
            <w:vAlign w:val="bottom"/>
          </w:tcPr>
          <w:p>
            <w:pPr>
              <w:spacing w:after="0"/>
              <w:rPr>
                <w:color w:val="auto"/>
                <w:sz w:val="17"/>
                <w:szCs w:val="17"/>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加速时间</w:t>
            </w:r>
            <w:r>
              <w:rPr>
                <w:rFonts w:ascii="Times New Roman" w:hAnsi="Times New Roman" w:eastAsia="Times New Roman" w:cs="Times New Roman"/>
                <w:color w:val="auto"/>
                <w:sz w:val="13"/>
                <w:szCs w:val="13"/>
              </w:rPr>
              <w:t xml:space="preserve"> 1</w:t>
            </w:r>
          </w:p>
        </w:tc>
        <w:tc>
          <w:tcPr>
            <w:tcW w:w="8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b0-25=1</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660" w:type="dxa"/>
            <w:gridSpan w:val="2"/>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b0-25=0</w:t>
            </w: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b0-25=2</w:t>
            </w:r>
            <w:r>
              <w:rPr>
                <w:rFonts w:ascii="宋体" w:hAnsi="宋体" w:eastAsia="宋体" w:cs="宋体"/>
                <w:color w:val="auto"/>
                <w:sz w:val="13"/>
                <w:szCs w:val="13"/>
              </w:rPr>
              <w:t>）</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b0-22</w:t>
            </w:r>
          </w:p>
        </w:tc>
        <w:tc>
          <w:tcPr>
            <w:tcW w:w="80" w:type="dxa"/>
            <w:vAlign w:val="bottom"/>
          </w:tcPr>
          <w:p>
            <w:pPr>
              <w:spacing w:after="0"/>
              <w:rPr>
                <w:color w:val="auto"/>
                <w:sz w:val="17"/>
                <w:szCs w:val="17"/>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减速时间</w:t>
            </w:r>
            <w:r>
              <w:rPr>
                <w:rFonts w:ascii="Times New Roman" w:hAnsi="Times New Roman" w:eastAsia="Times New Roman" w:cs="Times New Roman"/>
                <w:color w:val="auto"/>
                <w:sz w:val="13"/>
                <w:szCs w:val="13"/>
              </w:rPr>
              <w:t xml:space="preserve"> 1</w:t>
            </w:r>
          </w:p>
        </w:tc>
        <w:tc>
          <w:tcPr>
            <w:tcW w:w="8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b0-25=1</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660" w:type="dxa"/>
            <w:gridSpan w:val="2"/>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b0-25=0</w:t>
            </w: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b0-23</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 xml:space="preserve">S </w:t>
            </w:r>
            <w:r>
              <w:rPr>
                <w:rFonts w:ascii="宋体" w:hAnsi="宋体" w:eastAsia="宋体" w:cs="宋体"/>
                <w:color w:val="auto"/>
                <w:sz w:val="13"/>
                <w:szCs w:val="13"/>
              </w:rPr>
              <w:t>曲线开始段时</w:t>
            </w:r>
          </w:p>
        </w:tc>
        <w:tc>
          <w:tcPr>
            <w:tcW w:w="80" w:type="dxa"/>
            <w:vAlign w:val="bottom"/>
          </w:tcPr>
          <w:p>
            <w:pPr>
              <w:spacing w:after="0"/>
              <w:rPr>
                <w:color w:val="auto"/>
                <w:sz w:val="21"/>
                <w:szCs w:val="21"/>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100.0%-b0-24</w:t>
            </w:r>
            <w:r>
              <w:rPr>
                <w:rFonts w:ascii="宋体" w:hAnsi="宋体" w:eastAsia="宋体" w:cs="宋体"/>
                <w:color w:val="auto"/>
                <w:sz w:val="13"/>
                <w:szCs w:val="13"/>
              </w:rPr>
              <w:t>）</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30.0%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间比例</w:t>
            </w:r>
          </w:p>
        </w:tc>
        <w:tc>
          <w:tcPr>
            <w:tcW w:w="80" w:type="dxa"/>
            <w:tcBorders>
              <w:bottom w:val="single" w:color="auto" w:sz="8" w:space="0"/>
            </w:tcBorders>
            <w:vAlign w:val="bottom"/>
          </w:tcPr>
          <w:p>
            <w:pPr>
              <w:spacing w:after="0"/>
              <w:rPr>
                <w:color w:val="auto"/>
                <w:sz w:val="11"/>
                <w:szCs w:val="11"/>
              </w:rPr>
            </w:pPr>
          </w:p>
        </w:tc>
        <w:tc>
          <w:tcPr>
            <w:tcW w:w="420" w:type="dxa"/>
            <w:tcBorders>
              <w:bottom w:val="single" w:color="auto" w:sz="8" w:space="0"/>
            </w:tcBorders>
            <w:vAlign w:val="bottom"/>
          </w:tcPr>
          <w:p>
            <w:pPr>
              <w:spacing w:after="0"/>
              <w:rPr>
                <w:color w:val="auto"/>
                <w:sz w:val="11"/>
                <w:szCs w:val="11"/>
              </w:rPr>
            </w:pPr>
          </w:p>
        </w:tc>
        <w:tc>
          <w:tcPr>
            <w:tcW w:w="11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b0-24</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 xml:space="preserve">S </w:t>
            </w:r>
            <w:r>
              <w:rPr>
                <w:rFonts w:ascii="宋体" w:hAnsi="宋体" w:eastAsia="宋体" w:cs="宋体"/>
                <w:color w:val="auto"/>
                <w:sz w:val="13"/>
                <w:szCs w:val="13"/>
              </w:rPr>
              <w:t>曲线结束段时</w:t>
            </w:r>
          </w:p>
        </w:tc>
        <w:tc>
          <w:tcPr>
            <w:tcW w:w="80" w:type="dxa"/>
            <w:vAlign w:val="bottom"/>
          </w:tcPr>
          <w:p>
            <w:pPr>
              <w:spacing w:after="0"/>
              <w:rPr>
                <w:color w:val="auto"/>
                <w:sz w:val="22"/>
                <w:szCs w:val="22"/>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100.0%-b0-23</w:t>
            </w:r>
            <w:r>
              <w:rPr>
                <w:rFonts w:ascii="宋体" w:hAnsi="宋体" w:eastAsia="宋体" w:cs="宋体"/>
                <w:color w:val="auto"/>
                <w:sz w:val="13"/>
                <w:szCs w:val="13"/>
              </w:rPr>
              <w:t>）</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30.0%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间比例</w:t>
            </w:r>
          </w:p>
        </w:tc>
        <w:tc>
          <w:tcPr>
            <w:tcW w:w="80" w:type="dxa"/>
            <w:tcBorders>
              <w:bottom w:val="single" w:color="auto" w:sz="8" w:space="0"/>
            </w:tcBorders>
            <w:vAlign w:val="bottom"/>
          </w:tcPr>
          <w:p>
            <w:pPr>
              <w:spacing w:after="0"/>
              <w:rPr>
                <w:color w:val="auto"/>
                <w:sz w:val="11"/>
                <w:szCs w:val="11"/>
              </w:rPr>
            </w:pPr>
          </w:p>
        </w:tc>
        <w:tc>
          <w:tcPr>
            <w:tcW w:w="420" w:type="dxa"/>
            <w:tcBorders>
              <w:bottom w:val="single" w:color="auto" w:sz="8" w:space="0"/>
            </w:tcBorders>
            <w:vAlign w:val="bottom"/>
          </w:tcPr>
          <w:p>
            <w:pPr>
              <w:spacing w:after="0"/>
              <w:rPr>
                <w:color w:val="auto"/>
                <w:sz w:val="11"/>
                <w:szCs w:val="11"/>
              </w:rPr>
            </w:pPr>
          </w:p>
        </w:tc>
        <w:tc>
          <w:tcPr>
            <w:tcW w:w="11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 </w:t>
            </w:r>
            <w:r>
              <w:rPr>
                <w:rFonts w:ascii="宋体" w:hAnsi="宋体" w:eastAsia="宋体" w:cs="宋体"/>
                <w:color w:val="auto"/>
                <w:sz w:val="13"/>
                <w:szCs w:val="13"/>
              </w:rPr>
              <w:t>秒</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b0-25</w:t>
            </w:r>
          </w:p>
        </w:tc>
        <w:tc>
          <w:tcPr>
            <w:tcW w:w="80" w:type="dxa"/>
            <w:vAlign w:val="bottom"/>
          </w:tcPr>
          <w:p>
            <w:pPr>
              <w:spacing w:after="0"/>
              <w:rPr>
                <w:color w:val="auto"/>
                <w:sz w:val="17"/>
                <w:szCs w:val="17"/>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加减速时间单位</w:t>
            </w:r>
          </w:p>
        </w:tc>
        <w:tc>
          <w:tcPr>
            <w:tcW w:w="80" w:type="dxa"/>
            <w:vAlign w:val="bottom"/>
          </w:tcPr>
          <w:p>
            <w:pPr>
              <w:spacing w:after="0"/>
              <w:rPr>
                <w:color w:val="auto"/>
                <w:sz w:val="17"/>
                <w:szCs w:val="17"/>
              </w:rPr>
            </w:pPr>
          </w:p>
        </w:tc>
        <w:tc>
          <w:tcPr>
            <w:tcW w:w="4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0.1</w:t>
            </w:r>
          </w:p>
        </w:tc>
        <w:tc>
          <w:tcPr>
            <w:tcW w:w="128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秒</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42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4"/>
                <w:sz w:val="13"/>
                <w:szCs w:val="13"/>
              </w:rPr>
              <w:t>2</w:t>
            </w:r>
            <w:r>
              <w:rPr>
                <w:rFonts w:ascii="宋体" w:hAnsi="宋体" w:eastAsia="宋体" w:cs="宋体"/>
                <w:color w:val="auto"/>
                <w:w w:val="94"/>
                <w:sz w:val="13"/>
                <w:szCs w:val="13"/>
              </w:rPr>
              <w:t>：</w:t>
            </w:r>
            <w:r>
              <w:rPr>
                <w:rFonts w:ascii="Times New Roman" w:hAnsi="Times New Roman" w:eastAsia="Times New Roman" w:cs="Times New Roman"/>
                <w:color w:val="auto"/>
                <w:w w:val="94"/>
                <w:sz w:val="13"/>
                <w:szCs w:val="13"/>
              </w:rPr>
              <w:t>0.01</w:t>
            </w:r>
          </w:p>
        </w:tc>
        <w:tc>
          <w:tcPr>
            <w:tcW w:w="1280" w:type="dxa"/>
            <w:gridSpan w:val="2"/>
            <w:tcBorders>
              <w:bottom w:val="single" w:color="auto" w:sz="8" w:space="0"/>
              <w:right w:val="single" w:color="auto" w:sz="8" w:space="0"/>
            </w:tcBorders>
            <w:vAlign w:val="bottom"/>
          </w:tcPr>
          <w:p>
            <w:pPr>
              <w:spacing w:after="0" w:line="149" w:lineRule="exact"/>
              <w:ind w:right="1040"/>
              <w:jc w:val="center"/>
              <w:rPr>
                <w:color w:val="auto"/>
                <w:sz w:val="20"/>
                <w:szCs w:val="20"/>
              </w:rPr>
            </w:pPr>
            <w:r>
              <w:rPr>
                <w:rFonts w:ascii="宋体" w:hAnsi="宋体" w:eastAsia="宋体" w:cs="宋体"/>
                <w:color w:val="auto"/>
                <w:w w:val="91"/>
                <w:sz w:val="13"/>
                <w:szCs w:val="13"/>
              </w:rPr>
              <w:t>秒</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加减速时间基准</w:t>
            </w:r>
          </w:p>
        </w:tc>
        <w:tc>
          <w:tcPr>
            <w:tcW w:w="80" w:type="dxa"/>
            <w:vAlign w:val="bottom"/>
          </w:tcPr>
          <w:p>
            <w:pPr>
              <w:spacing w:after="0"/>
              <w:rPr>
                <w:color w:val="auto"/>
                <w:sz w:val="16"/>
                <w:szCs w:val="16"/>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：最大频率（</w:t>
            </w:r>
            <w:r>
              <w:rPr>
                <w:rFonts w:ascii="Times New Roman" w:hAnsi="Times New Roman" w:eastAsia="Times New Roman" w:cs="Times New Roman"/>
                <w:color w:val="auto"/>
                <w:sz w:val="13"/>
                <w:szCs w:val="13"/>
              </w:rPr>
              <w:t>b0-13</w:t>
            </w:r>
            <w:r>
              <w:rPr>
                <w:rFonts w:ascii="宋体" w:hAnsi="宋体" w:eastAsia="宋体" w:cs="宋体"/>
                <w:color w:val="auto"/>
                <w:sz w:val="13"/>
                <w:szCs w:val="13"/>
              </w:rPr>
              <w:t>）</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1" w:hRule="atLeast"/>
        </w:trPr>
        <w:tc>
          <w:tcPr>
            <w:tcW w:w="100" w:type="dxa"/>
            <w:tcBorders>
              <w:left w:val="single" w:color="auto" w:sz="8" w:space="0"/>
            </w:tcBorders>
            <w:vAlign w:val="bottom"/>
          </w:tcPr>
          <w:p>
            <w:pPr>
              <w:spacing w:after="0"/>
              <w:rPr>
                <w:color w:val="auto"/>
                <w:sz w:val="14"/>
                <w:szCs w:val="14"/>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b0-26</w:t>
            </w:r>
          </w:p>
        </w:tc>
        <w:tc>
          <w:tcPr>
            <w:tcW w:w="80" w:type="dxa"/>
            <w:vAlign w:val="bottom"/>
          </w:tcPr>
          <w:p>
            <w:pPr>
              <w:spacing w:after="0"/>
              <w:rPr>
                <w:color w:val="auto"/>
                <w:sz w:val="14"/>
                <w:szCs w:val="14"/>
              </w:rPr>
            </w:pPr>
          </w:p>
        </w:tc>
        <w:tc>
          <w:tcPr>
            <w:tcW w:w="1120" w:type="dxa"/>
            <w:gridSpan w:val="2"/>
            <w:vMerge w:val="continue"/>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：设定频率</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100" w:type="dxa"/>
            <w:tcBorders>
              <w:lef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80" w:type="dxa"/>
            <w:vAlign w:val="bottom"/>
          </w:tcPr>
          <w:p>
            <w:pPr>
              <w:spacing w:after="0"/>
              <w:rPr>
                <w:color w:val="auto"/>
                <w:sz w:val="11"/>
                <w:szCs w:val="11"/>
              </w:rPr>
            </w:pPr>
          </w:p>
        </w:tc>
        <w:tc>
          <w:tcPr>
            <w:tcW w:w="1120" w:type="dxa"/>
            <w:gridSpan w:val="2"/>
            <w:tcBorders>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9"/>
                <w:sz w:val="13"/>
                <w:szCs w:val="13"/>
              </w:rPr>
              <w:t>频率</w:t>
            </w:r>
          </w:p>
        </w:tc>
        <w:tc>
          <w:tcPr>
            <w:tcW w:w="80" w:type="dxa"/>
            <w:vAlign w:val="bottom"/>
          </w:tcPr>
          <w:p>
            <w:pPr>
              <w:spacing w:after="0"/>
              <w:rPr>
                <w:color w:val="auto"/>
                <w:sz w:val="11"/>
                <w:szCs w:val="11"/>
              </w:rPr>
            </w:pPr>
          </w:p>
        </w:tc>
        <w:tc>
          <w:tcPr>
            <w:tcW w:w="1700" w:type="dxa"/>
            <w:gridSpan w:val="3"/>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100Hz</w:t>
            </w:r>
          </w:p>
        </w:tc>
        <w:tc>
          <w:tcPr>
            <w:tcW w:w="80" w:type="dxa"/>
            <w:vAlign w:val="bottom"/>
          </w:tcPr>
          <w:p>
            <w:pPr>
              <w:spacing w:after="0"/>
              <w:rPr>
                <w:color w:val="auto"/>
                <w:sz w:val="11"/>
                <w:szCs w:val="11"/>
              </w:rPr>
            </w:pPr>
          </w:p>
        </w:tc>
        <w:tc>
          <w:tcPr>
            <w:tcW w:w="54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0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9" w:hRule="atLeast"/>
        </w:trPr>
        <w:tc>
          <w:tcPr>
            <w:tcW w:w="100" w:type="dxa"/>
            <w:tcBorders>
              <w:left w:val="single" w:color="auto" w:sz="8" w:space="0"/>
              <w:bottom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980" w:type="dxa"/>
            <w:tcBorders>
              <w:bottom w:val="single" w:color="auto" w:sz="8" w:space="0"/>
            </w:tcBorders>
            <w:vAlign w:val="bottom"/>
          </w:tcPr>
          <w:p>
            <w:pPr>
              <w:spacing w:after="0"/>
              <w:rPr>
                <w:color w:val="auto"/>
                <w:sz w:val="9"/>
                <w:szCs w:val="9"/>
              </w:rPr>
            </w:pPr>
          </w:p>
        </w:tc>
        <w:tc>
          <w:tcPr>
            <w:tcW w:w="140" w:type="dxa"/>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1700" w:type="dxa"/>
            <w:gridSpan w:val="3"/>
            <w:vMerge w:val="continue"/>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54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00" w:type="dxa"/>
            <w:tcBorders>
              <w:bottom w:val="single" w:color="auto" w:sz="8" w:space="0"/>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780" w:type="dxa"/>
            <w:gridSpan w:val="4"/>
            <w:tcBorders>
              <w:bottom w:val="single" w:color="auto" w:sz="8" w:space="0"/>
              <w:right w:val="single" w:color="D9D9D9" w:sz="8" w:space="0"/>
            </w:tcBorders>
            <w:shd w:val="clear" w:color="auto" w:fill="D9D9D9"/>
            <w:vAlign w:val="bottom"/>
          </w:tcPr>
          <w:p>
            <w:pPr>
              <w:spacing w:after="0" w:line="159" w:lineRule="exact"/>
              <w:ind w:left="60"/>
              <w:rPr>
                <w:color w:val="auto"/>
                <w:sz w:val="20"/>
                <w:szCs w:val="20"/>
              </w:rPr>
            </w:pPr>
            <w:r>
              <w:rPr>
                <w:rFonts w:ascii="Times New Roman" w:hAnsi="Times New Roman" w:eastAsia="Times New Roman" w:cs="Times New Roman"/>
                <w:b/>
                <w:bCs/>
                <w:color w:val="auto"/>
                <w:sz w:val="13"/>
                <w:szCs w:val="13"/>
              </w:rPr>
              <w:t xml:space="preserve">b1 </w:t>
            </w:r>
            <w:r>
              <w:rPr>
                <w:rFonts w:ascii="宋体" w:hAnsi="宋体" w:eastAsia="宋体" w:cs="宋体"/>
                <w:b/>
                <w:bCs/>
                <w:color w:val="auto"/>
                <w:sz w:val="13"/>
                <w:szCs w:val="13"/>
              </w:rPr>
              <w:t>组启停控制参数</w:t>
            </w: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：直接启动</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b1-00</w:t>
            </w:r>
          </w:p>
        </w:tc>
        <w:tc>
          <w:tcPr>
            <w:tcW w:w="80" w:type="dxa"/>
            <w:vAlign w:val="bottom"/>
          </w:tcPr>
          <w:p>
            <w:pPr>
              <w:spacing w:after="0"/>
              <w:rPr>
                <w:color w:val="auto"/>
                <w:sz w:val="17"/>
                <w:szCs w:val="17"/>
              </w:rPr>
            </w:pPr>
          </w:p>
        </w:tc>
        <w:tc>
          <w:tcPr>
            <w:tcW w:w="112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启动方式</w:t>
            </w:r>
          </w:p>
        </w:tc>
        <w:tc>
          <w:tcPr>
            <w:tcW w:w="8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：转速跟踪再启动</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4"/>
                <w:sz w:val="13"/>
                <w:szCs w:val="13"/>
              </w:rPr>
              <w:t>2</w:t>
            </w:r>
            <w:r>
              <w:rPr>
                <w:rFonts w:ascii="宋体" w:hAnsi="宋体" w:eastAsia="宋体" w:cs="宋体"/>
                <w:color w:val="auto"/>
                <w:w w:val="94"/>
                <w:sz w:val="13"/>
                <w:szCs w:val="13"/>
              </w:rPr>
              <w:t>：预励磁启动（交流异步机）</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：从停机频率开始</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b1-01</w:t>
            </w:r>
          </w:p>
        </w:tc>
        <w:tc>
          <w:tcPr>
            <w:tcW w:w="80" w:type="dxa"/>
            <w:vAlign w:val="bottom"/>
          </w:tcPr>
          <w:p>
            <w:pPr>
              <w:spacing w:after="0"/>
              <w:rPr>
                <w:color w:val="auto"/>
                <w:sz w:val="17"/>
                <w:szCs w:val="17"/>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转速追踪方式</w:t>
            </w:r>
          </w:p>
        </w:tc>
        <w:tc>
          <w:tcPr>
            <w:tcW w:w="8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：从零速开始</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：从最大频率开始</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b1-02</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转速追踪快慢</w:t>
            </w:r>
          </w:p>
        </w:tc>
        <w:tc>
          <w:tcPr>
            <w:tcW w:w="80" w:type="dxa"/>
            <w:tcBorders>
              <w:bottom w:val="single" w:color="auto" w:sz="8" w:space="0"/>
            </w:tcBorders>
            <w:vAlign w:val="bottom"/>
          </w:tcPr>
          <w:p>
            <w:pPr>
              <w:spacing w:after="0"/>
              <w:rPr>
                <w:color w:val="auto"/>
                <w:sz w:val="16"/>
                <w:szCs w:val="16"/>
              </w:rPr>
            </w:pPr>
          </w:p>
        </w:tc>
        <w:tc>
          <w:tcPr>
            <w:tcW w:w="42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p>
        </w:tc>
        <w:tc>
          <w:tcPr>
            <w:tcW w:w="1160" w:type="dxa"/>
            <w:tcBorders>
              <w:bottom w:val="single" w:color="auto" w:sz="8" w:space="0"/>
            </w:tcBorders>
            <w:vAlign w:val="bottom"/>
          </w:tcPr>
          <w:p>
            <w:pPr>
              <w:spacing w:after="0"/>
              <w:rPr>
                <w:color w:val="auto"/>
                <w:sz w:val="16"/>
                <w:szCs w:val="16"/>
              </w:rPr>
            </w:pP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20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b1-03</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启动频率</w:t>
            </w:r>
          </w:p>
        </w:tc>
        <w:tc>
          <w:tcPr>
            <w:tcW w:w="80" w:type="dxa"/>
            <w:tcBorders>
              <w:bottom w:val="single" w:color="auto" w:sz="8" w:space="0"/>
            </w:tcBorders>
            <w:vAlign w:val="bottom"/>
          </w:tcPr>
          <w:p>
            <w:pPr>
              <w:spacing w:after="0"/>
              <w:rPr>
                <w:color w:val="auto"/>
                <w:sz w:val="16"/>
                <w:szCs w:val="16"/>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10.00Hz</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b1-04</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启动频率保持时</w:t>
            </w:r>
          </w:p>
        </w:tc>
        <w:tc>
          <w:tcPr>
            <w:tcW w:w="80" w:type="dxa"/>
            <w:vAlign w:val="bottom"/>
          </w:tcPr>
          <w:p>
            <w:pPr>
              <w:spacing w:after="0"/>
              <w:rPr>
                <w:color w:val="auto"/>
                <w:sz w:val="21"/>
                <w:szCs w:val="21"/>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间</w:t>
            </w:r>
          </w:p>
        </w:tc>
        <w:tc>
          <w:tcPr>
            <w:tcW w:w="80" w:type="dxa"/>
            <w:tcBorders>
              <w:bottom w:val="single" w:color="auto" w:sz="8" w:space="0"/>
            </w:tcBorders>
            <w:vAlign w:val="bottom"/>
          </w:tcPr>
          <w:p>
            <w:pPr>
              <w:spacing w:after="0"/>
              <w:rPr>
                <w:color w:val="auto"/>
                <w:sz w:val="11"/>
                <w:szCs w:val="11"/>
              </w:rPr>
            </w:pPr>
          </w:p>
        </w:tc>
        <w:tc>
          <w:tcPr>
            <w:tcW w:w="420" w:type="dxa"/>
            <w:tcBorders>
              <w:bottom w:val="single" w:color="auto" w:sz="8" w:space="0"/>
            </w:tcBorders>
            <w:vAlign w:val="bottom"/>
          </w:tcPr>
          <w:p>
            <w:pPr>
              <w:spacing w:after="0"/>
              <w:rPr>
                <w:color w:val="auto"/>
                <w:sz w:val="11"/>
                <w:szCs w:val="11"/>
              </w:rPr>
            </w:pPr>
          </w:p>
        </w:tc>
        <w:tc>
          <w:tcPr>
            <w:tcW w:w="11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8" w:hRule="atLeast"/>
        </w:trPr>
        <w:tc>
          <w:tcPr>
            <w:tcW w:w="100" w:type="dxa"/>
            <w:tcBorders>
              <w:left w:val="single" w:color="auto" w:sz="8" w:space="0"/>
              <w:bottom w:val="single" w:color="auto" w:sz="8" w:space="0"/>
            </w:tcBorders>
            <w:vAlign w:val="bottom"/>
          </w:tcPr>
          <w:p>
            <w:pPr>
              <w:spacing w:after="0"/>
              <w:rPr>
                <w:color w:val="auto"/>
                <w:sz w:val="18"/>
                <w:szCs w:val="18"/>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b1-05</w:t>
            </w:r>
          </w:p>
        </w:tc>
        <w:tc>
          <w:tcPr>
            <w:tcW w:w="80" w:type="dxa"/>
            <w:tcBorders>
              <w:bottom w:val="single" w:color="auto" w:sz="8" w:space="0"/>
            </w:tcBorders>
            <w:vAlign w:val="bottom"/>
          </w:tcPr>
          <w:p>
            <w:pPr>
              <w:spacing w:after="0"/>
              <w:rPr>
                <w:color w:val="auto"/>
                <w:sz w:val="18"/>
                <w:szCs w:val="18"/>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w w:val="99"/>
                <w:sz w:val="13"/>
                <w:szCs w:val="13"/>
              </w:rPr>
              <w:t>启动直流制动</w:t>
            </w:r>
            <w:r>
              <w:rPr>
                <w:rFonts w:ascii="Times New Roman" w:hAnsi="Times New Roman" w:eastAsia="Times New Roman" w:cs="Times New Roman"/>
                <w:color w:val="auto"/>
                <w:w w:val="99"/>
                <w:sz w:val="13"/>
                <w:szCs w:val="13"/>
              </w:rPr>
              <w:t>/</w:t>
            </w:r>
            <w:r>
              <w:rPr>
                <w:rFonts w:ascii="宋体" w:hAnsi="宋体" w:eastAsia="宋体" w:cs="宋体"/>
                <w:color w:val="auto"/>
                <w:w w:val="99"/>
                <w:sz w:val="13"/>
                <w:szCs w:val="13"/>
              </w:rPr>
              <w:t>预</w:t>
            </w:r>
          </w:p>
        </w:tc>
        <w:tc>
          <w:tcPr>
            <w:tcW w:w="80" w:type="dxa"/>
            <w:tcBorders>
              <w:bottom w:val="single" w:color="auto" w:sz="8" w:space="0"/>
            </w:tcBorders>
            <w:vAlign w:val="bottom"/>
          </w:tcPr>
          <w:p>
            <w:pPr>
              <w:spacing w:after="0"/>
              <w:rPr>
                <w:color w:val="auto"/>
                <w:sz w:val="18"/>
                <w:szCs w:val="18"/>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0%</w:t>
            </w:r>
          </w:p>
        </w:tc>
        <w:tc>
          <w:tcPr>
            <w:tcW w:w="120" w:type="dxa"/>
            <w:tcBorders>
              <w:bottom w:val="single" w:color="auto" w:sz="8" w:space="0"/>
              <w:right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31"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1660" w:type="dxa"/>
            <w:gridSpan w:val="3"/>
            <w:vAlign w:val="bottom"/>
          </w:tcPr>
          <w:p>
            <w:pPr>
              <w:spacing w:after="0" w:line="149" w:lineRule="exact"/>
              <w:ind w:right="795"/>
              <w:jc w:val="right"/>
              <w:rPr>
                <w:color w:val="auto"/>
                <w:sz w:val="20"/>
                <w:szCs w:val="20"/>
              </w:rPr>
            </w:pPr>
            <w:r>
              <w:rPr>
                <w:rFonts w:ascii="宋体" w:hAnsi="宋体" w:eastAsia="宋体" w:cs="宋体"/>
                <w:color w:val="auto"/>
                <w:sz w:val="13"/>
                <w:szCs w:val="13"/>
              </w:rPr>
              <w:t>- 51-</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51" w:name="page52"/>
      <w:bookmarkEnd w:id="51"/>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40"/>
        <w:gridCol w:w="8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8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8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4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6"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2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励磁电流</w:t>
            </w:r>
          </w:p>
        </w:tc>
        <w:tc>
          <w:tcPr>
            <w:tcW w:w="80" w:type="dxa"/>
            <w:vAlign w:val="bottom"/>
          </w:tcPr>
          <w:p>
            <w:pPr>
              <w:spacing w:after="0"/>
              <w:rPr>
                <w:color w:val="auto"/>
                <w:sz w:val="15"/>
                <w:szCs w:val="15"/>
              </w:rPr>
            </w:pPr>
          </w:p>
        </w:tc>
        <w:tc>
          <w:tcPr>
            <w:tcW w:w="15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0" w:hRule="atLeast"/>
        </w:trPr>
        <w:tc>
          <w:tcPr>
            <w:tcW w:w="100" w:type="dxa"/>
            <w:tcBorders>
              <w:left w:val="single" w:color="auto" w:sz="8" w:space="0"/>
              <w:bottom w:val="single" w:color="auto" w:sz="8" w:space="0"/>
            </w:tcBorders>
            <w:vAlign w:val="bottom"/>
          </w:tcPr>
          <w:p>
            <w:pPr>
              <w:spacing w:after="0"/>
              <w:rPr>
                <w:color w:val="auto"/>
                <w:sz w:val="3"/>
                <w:szCs w:val="3"/>
              </w:rPr>
            </w:pPr>
          </w:p>
        </w:tc>
        <w:tc>
          <w:tcPr>
            <w:tcW w:w="480" w:type="dxa"/>
            <w:gridSpan w:val="2"/>
            <w:tcBorders>
              <w:bottom w:val="single" w:color="auto" w:sz="8" w:space="0"/>
              <w:right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120" w:type="dxa"/>
            <w:gridSpan w:val="2"/>
            <w:tcBorders>
              <w:bottom w:val="single" w:color="auto" w:sz="8" w:space="0"/>
              <w:right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right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660" w:type="dxa"/>
            <w:gridSpan w:val="2"/>
            <w:tcBorders>
              <w:bottom w:val="single" w:color="auto" w:sz="8" w:space="0"/>
              <w:right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tcBorders>
              <w:bottom w:val="single" w:color="auto" w:sz="8" w:space="0"/>
              <w:right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b1-06</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w w:val="99"/>
                <w:sz w:val="13"/>
                <w:szCs w:val="13"/>
              </w:rPr>
              <w:t>启动直流制动</w:t>
            </w:r>
            <w:r>
              <w:rPr>
                <w:rFonts w:ascii="Times New Roman" w:hAnsi="Times New Roman" w:eastAsia="Times New Roman" w:cs="Times New Roman"/>
                <w:color w:val="auto"/>
                <w:w w:val="99"/>
                <w:sz w:val="13"/>
                <w:szCs w:val="13"/>
              </w:rPr>
              <w:t>/</w:t>
            </w:r>
            <w:r>
              <w:rPr>
                <w:rFonts w:ascii="宋体" w:hAnsi="宋体" w:eastAsia="宋体" w:cs="宋体"/>
                <w:color w:val="auto"/>
                <w:w w:val="99"/>
                <w:sz w:val="13"/>
                <w:szCs w:val="13"/>
              </w:rPr>
              <w:t>预</w:t>
            </w:r>
          </w:p>
        </w:tc>
        <w:tc>
          <w:tcPr>
            <w:tcW w:w="8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励磁时间</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b1-07</w:t>
            </w:r>
          </w:p>
        </w:tc>
        <w:tc>
          <w:tcPr>
            <w:tcW w:w="80" w:type="dxa"/>
            <w:vAlign w:val="bottom"/>
          </w:tcPr>
          <w:p>
            <w:pPr>
              <w:spacing w:after="0"/>
              <w:rPr>
                <w:color w:val="auto"/>
                <w:sz w:val="16"/>
                <w:szCs w:val="16"/>
              </w:rPr>
            </w:pPr>
          </w:p>
        </w:tc>
        <w:tc>
          <w:tcPr>
            <w:tcW w:w="112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停机方式</w:t>
            </w:r>
          </w:p>
        </w:tc>
        <w:tc>
          <w:tcPr>
            <w:tcW w:w="8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：减速停机</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：自由停机</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b1-08</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停机直流制动开</w:t>
            </w:r>
          </w:p>
        </w:tc>
        <w:tc>
          <w:tcPr>
            <w:tcW w:w="8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始频率</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b1-09</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停机直流制动等</w:t>
            </w:r>
          </w:p>
        </w:tc>
        <w:tc>
          <w:tcPr>
            <w:tcW w:w="8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待时间</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b1-10</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停机直流制动电</w:t>
            </w:r>
          </w:p>
        </w:tc>
        <w:tc>
          <w:tcPr>
            <w:tcW w:w="8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流</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b1-11</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停机直流制动时</w:t>
            </w:r>
          </w:p>
        </w:tc>
        <w:tc>
          <w:tcPr>
            <w:tcW w:w="8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间</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1580" w:type="dxa"/>
            <w:tcBorders>
              <w:bottom w:val="single" w:color="auto" w:sz="8" w:space="0"/>
            </w:tcBorders>
            <w:shd w:val="clear" w:color="auto" w:fill="D9D9D9"/>
            <w:vAlign w:val="bottom"/>
          </w:tcPr>
          <w:p>
            <w:pPr>
              <w:spacing w:after="0" w:line="159" w:lineRule="exact"/>
              <w:ind w:right="495"/>
              <w:jc w:val="center"/>
              <w:rPr>
                <w:color w:val="auto"/>
                <w:sz w:val="20"/>
                <w:szCs w:val="20"/>
              </w:rPr>
            </w:pPr>
            <w:r>
              <w:rPr>
                <w:rFonts w:ascii="Times New Roman" w:hAnsi="Times New Roman" w:eastAsia="Times New Roman" w:cs="Times New Roman"/>
                <w:b/>
                <w:bCs/>
                <w:color w:val="auto"/>
                <w:w w:val="99"/>
                <w:sz w:val="13"/>
                <w:szCs w:val="13"/>
              </w:rPr>
              <w:t xml:space="preserve">b2 </w:t>
            </w:r>
            <w:r>
              <w:rPr>
                <w:rFonts w:ascii="宋体" w:hAnsi="宋体" w:eastAsia="宋体" w:cs="宋体"/>
                <w:b/>
                <w:bCs/>
                <w:color w:val="auto"/>
                <w:w w:val="99"/>
                <w:sz w:val="13"/>
                <w:szCs w:val="13"/>
              </w:rPr>
              <w:t>组辅助功能</w:t>
            </w: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7"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b2-00</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点动运行频率</w:t>
            </w: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6.00Hz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b2-01</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点动加速时间</w:t>
            </w: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b2-02</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点动减速时间</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b2-03</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加速时间</w:t>
            </w:r>
            <w:r>
              <w:rPr>
                <w:rFonts w:ascii="Times New Roman" w:hAnsi="Times New Roman" w:eastAsia="Times New Roman" w:cs="Times New Roman"/>
                <w:color w:val="auto"/>
                <w:sz w:val="13"/>
                <w:szCs w:val="13"/>
              </w:rPr>
              <w:t xml:space="preserve"> 2</w:t>
            </w: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b2-04</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减速时间</w:t>
            </w:r>
            <w:r>
              <w:rPr>
                <w:rFonts w:ascii="Times New Roman" w:hAnsi="Times New Roman" w:eastAsia="Times New Roman" w:cs="Times New Roman"/>
                <w:color w:val="auto"/>
                <w:sz w:val="13"/>
                <w:szCs w:val="13"/>
              </w:rPr>
              <w:t xml:space="preserve"> 2</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3" w:hRule="atLeast"/>
        </w:trPr>
        <w:tc>
          <w:tcPr>
            <w:tcW w:w="100" w:type="dxa"/>
            <w:tcBorders>
              <w:left w:val="single" w:color="auto" w:sz="8" w:space="0"/>
            </w:tcBorders>
            <w:vAlign w:val="bottom"/>
          </w:tcPr>
          <w:p>
            <w:pPr>
              <w:spacing w:after="0"/>
              <w:rPr>
                <w:color w:val="auto"/>
                <w:sz w:val="19"/>
                <w:szCs w:val="19"/>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b2-05</w:t>
            </w:r>
          </w:p>
        </w:tc>
        <w:tc>
          <w:tcPr>
            <w:tcW w:w="80" w:type="dxa"/>
            <w:vAlign w:val="bottom"/>
          </w:tcPr>
          <w:p>
            <w:pPr>
              <w:spacing w:after="0"/>
              <w:rPr>
                <w:color w:val="auto"/>
                <w:sz w:val="19"/>
                <w:szCs w:val="19"/>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加速时间</w:t>
            </w:r>
            <w:r>
              <w:rPr>
                <w:rFonts w:ascii="Times New Roman" w:hAnsi="Times New Roman" w:eastAsia="Times New Roman" w:cs="Times New Roman"/>
                <w:color w:val="auto"/>
                <w:sz w:val="13"/>
                <w:szCs w:val="13"/>
              </w:rPr>
              <w:t xml:space="preserve"> 3</w:t>
            </w:r>
          </w:p>
        </w:tc>
        <w:tc>
          <w:tcPr>
            <w:tcW w:w="80" w:type="dxa"/>
            <w:vAlign w:val="bottom"/>
          </w:tcPr>
          <w:p>
            <w:pPr>
              <w:spacing w:after="0"/>
              <w:rPr>
                <w:color w:val="auto"/>
                <w:sz w:val="19"/>
                <w:szCs w:val="19"/>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660" w:type="dxa"/>
            <w:gridSpan w:val="2"/>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4" w:hRule="atLeast"/>
        </w:trPr>
        <w:tc>
          <w:tcPr>
            <w:tcW w:w="100" w:type="dxa"/>
            <w:tcBorders>
              <w:left w:val="single" w:color="auto" w:sz="8" w:space="0"/>
              <w:bottom w:val="single" w:color="auto" w:sz="8" w:space="0"/>
            </w:tcBorders>
            <w:vAlign w:val="bottom"/>
          </w:tcPr>
          <w:p>
            <w:pPr>
              <w:spacing w:after="0"/>
              <w:rPr>
                <w:color w:val="auto"/>
                <w:sz w:val="2"/>
                <w:szCs w:val="2"/>
              </w:rPr>
            </w:pPr>
          </w:p>
        </w:tc>
        <w:tc>
          <w:tcPr>
            <w:tcW w:w="480" w:type="dxa"/>
            <w:gridSpan w:val="2"/>
            <w:tcBorders>
              <w:bottom w:val="single" w:color="auto" w:sz="8" w:space="0"/>
              <w:right w:val="single" w:color="auto" w:sz="8" w:space="0"/>
            </w:tcBorders>
            <w:vAlign w:val="bottom"/>
          </w:tcPr>
          <w:p>
            <w:pPr>
              <w:spacing w:after="0"/>
              <w:rPr>
                <w:color w:val="auto"/>
                <w:sz w:val="2"/>
                <w:szCs w:val="2"/>
              </w:rPr>
            </w:pPr>
          </w:p>
        </w:tc>
        <w:tc>
          <w:tcPr>
            <w:tcW w:w="80" w:type="dxa"/>
            <w:tcBorders>
              <w:bottom w:val="single" w:color="auto" w:sz="8" w:space="0"/>
            </w:tcBorders>
            <w:vAlign w:val="bottom"/>
          </w:tcPr>
          <w:p>
            <w:pPr>
              <w:spacing w:after="0"/>
              <w:rPr>
                <w:color w:val="auto"/>
                <w:sz w:val="2"/>
                <w:szCs w:val="2"/>
              </w:rPr>
            </w:pPr>
          </w:p>
        </w:tc>
        <w:tc>
          <w:tcPr>
            <w:tcW w:w="1120" w:type="dxa"/>
            <w:gridSpan w:val="2"/>
            <w:tcBorders>
              <w:bottom w:val="single" w:color="auto" w:sz="8" w:space="0"/>
              <w:right w:val="single" w:color="auto" w:sz="8" w:space="0"/>
            </w:tcBorders>
            <w:vAlign w:val="bottom"/>
          </w:tcPr>
          <w:p>
            <w:pPr>
              <w:spacing w:after="0"/>
              <w:rPr>
                <w:color w:val="auto"/>
                <w:sz w:val="2"/>
                <w:szCs w:val="2"/>
              </w:rPr>
            </w:pPr>
          </w:p>
        </w:tc>
        <w:tc>
          <w:tcPr>
            <w:tcW w:w="80" w:type="dxa"/>
            <w:tcBorders>
              <w:bottom w:val="single" w:color="auto" w:sz="8" w:space="0"/>
            </w:tcBorders>
            <w:vAlign w:val="bottom"/>
          </w:tcPr>
          <w:p>
            <w:pPr>
              <w:spacing w:after="0"/>
              <w:rPr>
                <w:color w:val="auto"/>
                <w:sz w:val="2"/>
                <w:szCs w:val="2"/>
              </w:rPr>
            </w:pPr>
          </w:p>
        </w:tc>
        <w:tc>
          <w:tcPr>
            <w:tcW w:w="1580" w:type="dxa"/>
            <w:tcBorders>
              <w:bottom w:val="single" w:color="auto" w:sz="8" w:space="0"/>
            </w:tcBorders>
            <w:vAlign w:val="bottom"/>
          </w:tcPr>
          <w:p>
            <w:pPr>
              <w:spacing w:after="0"/>
              <w:rPr>
                <w:color w:val="auto"/>
                <w:sz w:val="2"/>
                <w:szCs w:val="2"/>
              </w:rPr>
            </w:pPr>
          </w:p>
        </w:tc>
        <w:tc>
          <w:tcPr>
            <w:tcW w:w="120" w:type="dxa"/>
            <w:tcBorders>
              <w:bottom w:val="single" w:color="auto" w:sz="8" w:space="0"/>
              <w:right w:val="single" w:color="auto" w:sz="8" w:space="0"/>
            </w:tcBorders>
            <w:vAlign w:val="bottom"/>
          </w:tcPr>
          <w:p>
            <w:pPr>
              <w:spacing w:after="0"/>
              <w:rPr>
                <w:color w:val="auto"/>
                <w:sz w:val="2"/>
                <w:szCs w:val="2"/>
              </w:rPr>
            </w:pPr>
          </w:p>
        </w:tc>
        <w:tc>
          <w:tcPr>
            <w:tcW w:w="80" w:type="dxa"/>
            <w:tcBorders>
              <w:bottom w:val="single" w:color="auto" w:sz="8" w:space="0"/>
            </w:tcBorders>
            <w:vAlign w:val="bottom"/>
          </w:tcPr>
          <w:p>
            <w:pPr>
              <w:spacing w:after="0"/>
              <w:rPr>
                <w:color w:val="auto"/>
                <w:sz w:val="2"/>
                <w:szCs w:val="2"/>
              </w:rPr>
            </w:pPr>
          </w:p>
        </w:tc>
        <w:tc>
          <w:tcPr>
            <w:tcW w:w="660" w:type="dxa"/>
            <w:gridSpan w:val="2"/>
            <w:tcBorders>
              <w:bottom w:val="single" w:color="auto" w:sz="8" w:space="0"/>
              <w:right w:val="single" w:color="auto" w:sz="8" w:space="0"/>
            </w:tcBorders>
            <w:vAlign w:val="bottom"/>
          </w:tcPr>
          <w:p>
            <w:pPr>
              <w:spacing w:after="0"/>
              <w:rPr>
                <w:color w:val="auto"/>
                <w:sz w:val="2"/>
                <w:szCs w:val="2"/>
              </w:rPr>
            </w:pPr>
          </w:p>
        </w:tc>
        <w:tc>
          <w:tcPr>
            <w:tcW w:w="360" w:type="dxa"/>
            <w:tcBorders>
              <w:bottom w:val="single" w:color="auto" w:sz="8" w:space="0"/>
            </w:tcBorders>
            <w:vAlign w:val="bottom"/>
          </w:tcPr>
          <w:p>
            <w:pPr>
              <w:spacing w:after="0"/>
              <w:rPr>
                <w:color w:val="auto"/>
                <w:sz w:val="2"/>
                <w:szCs w:val="2"/>
              </w:rPr>
            </w:pPr>
          </w:p>
        </w:tc>
        <w:tc>
          <w:tcPr>
            <w:tcW w:w="100" w:type="dxa"/>
            <w:tcBorders>
              <w:bottom w:val="single" w:color="auto" w:sz="8" w:space="0"/>
              <w:right w:val="single" w:color="auto"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b2-06</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减速时间</w:t>
            </w:r>
            <w:r>
              <w:rPr>
                <w:rFonts w:ascii="Times New Roman" w:hAnsi="Times New Roman" w:eastAsia="Times New Roman" w:cs="Times New Roman"/>
                <w:color w:val="auto"/>
                <w:sz w:val="13"/>
                <w:szCs w:val="13"/>
              </w:rPr>
              <w:t xml:space="preserve"> 3</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3"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b2-07</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加速时间</w:t>
            </w:r>
            <w:r>
              <w:rPr>
                <w:rFonts w:ascii="Times New Roman" w:hAnsi="Times New Roman" w:eastAsia="Times New Roman" w:cs="Times New Roman"/>
                <w:color w:val="auto"/>
                <w:sz w:val="13"/>
                <w:szCs w:val="13"/>
              </w:rPr>
              <w:t xml:space="preserve"> 4</w:t>
            </w: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b2-08</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减速时间</w:t>
            </w:r>
            <w:r>
              <w:rPr>
                <w:rFonts w:ascii="Times New Roman" w:hAnsi="Times New Roman" w:eastAsia="Times New Roman" w:cs="Times New Roman"/>
                <w:color w:val="auto"/>
                <w:sz w:val="13"/>
                <w:szCs w:val="13"/>
              </w:rPr>
              <w:t xml:space="preserve"> 4</w:t>
            </w: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b2-09</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跳跃频率</w:t>
            </w:r>
            <w:r>
              <w:rPr>
                <w:rFonts w:ascii="Times New Roman" w:hAnsi="Times New Roman" w:eastAsia="Times New Roman" w:cs="Times New Roman"/>
                <w:color w:val="auto"/>
                <w:sz w:val="13"/>
                <w:szCs w:val="13"/>
              </w:rPr>
              <w:t xml:space="preserve"> 1</w:t>
            </w: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b2-10</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跳跃频率</w:t>
            </w:r>
            <w:r>
              <w:rPr>
                <w:rFonts w:ascii="Times New Roman" w:hAnsi="Times New Roman" w:eastAsia="Times New Roman" w:cs="Times New Roman"/>
                <w:color w:val="auto"/>
                <w:sz w:val="13"/>
                <w:szCs w:val="13"/>
              </w:rPr>
              <w:t xml:space="preserve"> 2</w:t>
            </w: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2"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b2-11</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跳跃频率幅度</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b2-12</w:t>
            </w:r>
          </w:p>
        </w:tc>
        <w:tc>
          <w:tcPr>
            <w:tcW w:w="80" w:type="dxa"/>
            <w:vAlign w:val="bottom"/>
          </w:tcPr>
          <w:p>
            <w:pPr>
              <w:spacing w:after="0"/>
              <w:rPr>
                <w:color w:val="auto"/>
                <w:sz w:val="16"/>
                <w:szCs w:val="16"/>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加速过程中跳频</w:t>
            </w:r>
          </w:p>
        </w:tc>
        <w:tc>
          <w:tcPr>
            <w:tcW w:w="8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：无效</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是否有效</w:t>
            </w:r>
          </w:p>
        </w:tc>
        <w:tc>
          <w:tcPr>
            <w:tcW w:w="8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：有效</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2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b2-13</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w w:val="98"/>
                <w:sz w:val="13"/>
                <w:szCs w:val="13"/>
              </w:rPr>
              <w:t>加速时间</w:t>
            </w:r>
            <w:r>
              <w:rPr>
                <w:rFonts w:ascii="Times New Roman" w:hAnsi="Times New Roman" w:eastAsia="Times New Roman" w:cs="Times New Roman"/>
                <w:color w:val="auto"/>
                <w:w w:val="98"/>
                <w:sz w:val="13"/>
                <w:szCs w:val="13"/>
              </w:rPr>
              <w:t xml:space="preserve"> 1 </w:t>
            </w:r>
            <w:r>
              <w:rPr>
                <w:rFonts w:ascii="宋体" w:hAnsi="宋体" w:eastAsia="宋体" w:cs="宋体"/>
                <w:color w:val="auto"/>
                <w:w w:val="98"/>
                <w:sz w:val="13"/>
                <w:szCs w:val="13"/>
              </w:rPr>
              <w:t>与加</w:t>
            </w:r>
          </w:p>
        </w:tc>
        <w:tc>
          <w:tcPr>
            <w:tcW w:w="8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2"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1120" w:type="dxa"/>
            <w:gridSpan w:val="2"/>
            <w:tcBorders>
              <w:bottom w:val="single" w:color="auto" w:sz="8" w:space="0"/>
              <w:right w:val="single" w:color="auto" w:sz="8" w:space="0"/>
            </w:tcBorders>
            <w:vAlign w:val="bottom"/>
          </w:tcPr>
          <w:p>
            <w:pPr>
              <w:spacing w:after="0" w:line="141" w:lineRule="exact"/>
              <w:ind w:right="140"/>
              <w:jc w:val="center"/>
              <w:rPr>
                <w:color w:val="auto"/>
                <w:sz w:val="20"/>
                <w:szCs w:val="20"/>
              </w:rPr>
            </w:pPr>
            <w:r>
              <w:rPr>
                <w:rFonts w:ascii="宋体" w:hAnsi="宋体" w:eastAsia="宋体" w:cs="宋体"/>
                <w:color w:val="auto"/>
                <w:w w:val="98"/>
                <w:sz w:val="13"/>
                <w:szCs w:val="13"/>
              </w:rPr>
              <w:t>速时间</w:t>
            </w:r>
            <w:r>
              <w:rPr>
                <w:rFonts w:ascii="Times New Roman" w:hAnsi="Times New Roman" w:eastAsia="Times New Roman" w:cs="Times New Roman"/>
                <w:color w:val="auto"/>
                <w:w w:val="98"/>
                <w:sz w:val="13"/>
                <w:szCs w:val="13"/>
              </w:rPr>
              <w:t xml:space="preserve"> 2 </w:t>
            </w:r>
            <w:r>
              <w:rPr>
                <w:rFonts w:ascii="宋体" w:hAnsi="宋体" w:eastAsia="宋体" w:cs="宋体"/>
                <w:color w:val="auto"/>
                <w:w w:val="98"/>
                <w:sz w:val="13"/>
                <w:szCs w:val="13"/>
              </w:rPr>
              <w:t>切换频</w:t>
            </w:r>
          </w:p>
        </w:tc>
        <w:tc>
          <w:tcPr>
            <w:tcW w:w="8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02"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166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-52-</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52" w:name="page53"/>
      <w:bookmarkEnd w:id="52"/>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6"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率点</w:t>
            </w:r>
          </w:p>
        </w:tc>
        <w:tc>
          <w:tcPr>
            <w:tcW w:w="100" w:type="dxa"/>
            <w:vAlign w:val="bottom"/>
          </w:tcPr>
          <w:p>
            <w:pPr>
              <w:spacing w:after="0"/>
              <w:rPr>
                <w:color w:val="auto"/>
                <w:sz w:val="15"/>
                <w:szCs w:val="15"/>
              </w:rPr>
            </w:pPr>
          </w:p>
        </w:tc>
        <w:tc>
          <w:tcPr>
            <w:tcW w:w="15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8"/>
                <w:sz w:val="13"/>
                <w:szCs w:val="13"/>
              </w:rPr>
              <w:t>减速时间</w:t>
            </w:r>
            <w:r>
              <w:rPr>
                <w:rFonts w:ascii="Times New Roman" w:hAnsi="Times New Roman" w:eastAsia="Times New Roman" w:cs="Times New Roman"/>
                <w:color w:val="auto"/>
                <w:w w:val="98"/>
                <w:sz w:val="13"/>
                <w:szCs w:val="13"/>
              </w:rPr>
              <w:t xml:space="preserve"> 1 </w:t>
            </w:r>
            <w:r>
              <w:rPr>
                <w:rFonts w:ascii="宋体" w:hAnsi="宋体" w:eastAsia="宋体" w:cs="宋体"/>
                <w:color w:val="auto"/>
                <w:w w:val="98"/>
                <w:sz w:val="13"/>
                <w:szCs w:val="13"/>
              </w:rPr>
              <w:t>与减</w:t>
            </w:r>
          </w:p>
        </w:tc>
        <w:tc>
          <w:tcPr>
            <w:tcW w:w="100" w:type="dxa"/>
            <w:vAlign w:val="bottom"/>
          </w:tcPr>
          <w:p>
            <w:pPr>
              <w:spacing w:after="0"/>
              <w:rPr>
                <w:color w:val="auto"/>
                <w:sz w:val="16"/>
                <w:szCs w:val="16"/>
              </w:rPr>
            </w:pPr>
          </w:p>
        </w:tc>
        <w:tc>
          <w:tcPr>
            <w:tcW w:w="15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b2-14</w:t>
            </w:r>
          </w:p>
        </w:tc>
        <w:tc>
          <w:tcPr>
            <w:tcW w:w="1180" w:type="dxa"/>
            <w:gridSpan w:val="3"/>
            <w:tcBorders>
              <w:right w:val="single" w:color="auto" w:sz="8" w:space="0"/>
            </w:tcBorders>
            <w:vAlign w:val="bottom"/>
          </w:tcPr>
          <w:p>
            <w:pPr>
              <w:spacing w:after="0" w:line="159" w:lineRule="exact"/>
              <w:ind w:right="40"/>
              <w:jc w:val="center"/>
              <w:rPr>
                <w:color w:val="auto"/>
                <w:sz w:val="20"/>
                <w:szCs w:val="20"/>
              </w:rPr>
            </w:pPr>
            <w:r>
              <w:rPr>
                <w:rFonts w:ascii="宋体" w:hAnsi="宋体" w:eastAsia="宋体" w:cs="宋体"/>
                <w:color w:val="auto"/>
                <w:w w:val="98"/>
                <w:sz w:val="13"/>
                <w:szCs w:val="13"/>
              </w:rPr>
              <w:t>速时间</w:t>
            </w:r>
            <w:r>
              <w:rPr>
                <w:rFonts w:ascii="Times New Roman" w:hAnsi="Times New Roman" w:eastAsia="Times New Roman" w:cs="Times New Roman"/>
                <w:color w:val="auto"/>
                <w:w w:val="98"/>
                <w:sz w:val="13"/>
                <w:szCs w:val="13"/>
              </w:rPr>
              <w:t xml:space="preserve"> 2 </w:t>
            </w:r>
            <w:r>
              <w:rPr>
                <w:rFonts w:ascii="宋体" w:hAnsi="宋体" w:eastAsia="宋体" w:cs="宋体"/>
                <w:color w:val="auto"/>
                <w:w w:val="98"/>
                <w:sz w:val="13"/>
                <w:szCs w:val="13"/>
              </w:rPr>
              <w:t>切换频</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80" w:type="dxa"/>
            <w:vAlign w:val="bottom"/>
          </w:tcPr>
          <w:p>
            <w:pPr>
              <w:spacing w:after="0"/>
              <w:rPr>
                <w:color w:val="auto"/>
                <w:sz w:val="17"/>
                <w:szCs w:val="17"/>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率点</w:t>
            </w:r>
          </w:p>
        </w:tc>
        <w:tc>
          <w:tcPr>
            <w:tcW w:w="100" w:type="dxa"/>
            <w:vAlign w:val="bottom"/>
          </w:tcPr>
          <w:p>
            <w:pPr>
              <w:spacing w:after="0"/>
              <w:rPr>
                <w:color w:val="auto"/>
                <w:sz w:val="15"/>
                <w:szCs w:val="15"/>
              </w:rPr>
            </w:pPr>
          </w:p>
        </w:tc>
        <w:tc>
          <w:tcPr>
            <w:tcW w:w="15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b2-15</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反转控制使能</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：允许</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：禁止</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b2-16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正反转死区时间</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设定频率低于下</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：以下限频率运行</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4" w:hRule="atLeast"/>
        </w:trPr>
        <w:tc>
          <w:tcPr>
            <w:tcW w:w="100" w:type="dxa"/>
            <w:tcBorders>
              <w:left w:val="single" w:color="auto" w:sz="8" w:space="0"/>
            </w:tcBorders>
            <w:vAlign w:val="bottom"/>
          </w:tcPr>
          <w:p>
            <w:pPr>
              <w:spacing w:after="0"/>
              <w:rPr>
                <w:color w:val="auto"/>
                <w:sz w:val="14"/>
                <w:szCs w:val="14"/>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b2-17</w:t>
            </w:r>
          </w:p>
        </w:tc>
        <w:tc>
          <w:tcPr>
            <w:tcW w:w="80" w:type="dxa"/>
            <w:vAlign w:val="bottom"/>
          </w:tcPr>
          <w:p>
            <w:pPr>
              <w:spacing w:after="0"/>
              <w:rPr>
                <w:color w:val="auto"/>
                <w:sz w:val="14"/>
                <w:szCs w:val="14"/>
              </w:rPr>
            </w:pPr>
          </w:p>
        </w:tc>
        <w:tc>
          <w:tcPr>
            <w:tcW w:w="1100" w:type="dxa"/>
            <w:gridSpan w:val="2"/>
            <w:vMerge w:val="continue"/>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：停机</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100" w:type="dxa"/>
            <w:tcBorders>
              <w:lef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80" w:type="dxa"/>
            <w:vAlign w:val="bottom"/>
          </w:tcPr>
          <w:p>
            <w:pPr>
              <w:spacing w:after="0"/>
              <w:rPr>
                <w:color w:val="auto"/>
                <w:sz w:val="11"/>
                <w:szCs w:val="11"/>
              </w:rPr>
            </w:pPr>
          </w:p>
        </w:tc>
        <w:tc>
          <w:tcPr>
            <w:tcW w:w="1100" w:type="dxa"/>
            <w:gridSpan w:val="2"/>
            <w:tcBorders>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限频率动作</w:t>
            </w:r>
          </w:p>
        </w:tc>
        <w:tc>
          <w:tcPr>
            <w:tcW w:w="100" w:type="dxa"/>
            <w:vAlign w:val="bottom"/>
          </w:tcPr>
          <w:p>
            <w:pPr>
              <w:spacing w:after="0"/>
              <w:rPr>
                <w:color w:val="auto"/>
                <w:sz w:val="11"/>
                <w:szCs w:val="11"/>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：零速运行</w:t>
            </w:r>
          </w:p>
        </w:tc>
        <w:tc>
          <w:tcPr>
            <w:tcW w:w="80" w:type="dxa"/>
            <w:vAlign w:val="bottom"/>
          </w:tcPr>
          <w:p>
            <w:pPr>
              <w:spacing w:after="0"/>
              <w:rPr>
                <w:color w:val="auto"/>
                <w:sz w:val="11"/>
                <w:szCs w:val="11"/>
              </w:rPr>
            </w:pPr>
          </w:p>
        </w:tc>
        <w:tc>
          <w:tcPr>
            <w:tcW w:w="54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0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8" w:hRule="atLeast"/>
        </w:trPr>
        <w:tc>
          <w:tcPr>
            <w:tcW w:w="100" w:type="dxa"/>
            <w:tcBorders>
              <w:left w:val="single" w:color="auto" w:sz="8" w:space="0"/>
              <w:bottom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98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100" w:type="dxa"/>
            <w:tcBorders>
              <w:bottom w:val="single" w:color="auto" w:sz="8" w:space="0"/>
            </w:tcBorders>
            <w:vAlign w:val="bottom"/>
          </w:tcPr>
          <w:p>
            <w:pPr>
              <w:spacing w:after="0"/>
              <w:rPr>
                <w:color w:val="auto"/>
                <w:sz w:val="9"/>
                <w:szCs w:val="9"/>
              </w:rPr>
            </w:pPr>
          </w:p>
        </w:tc>
        <w:tc>
          <w:tcPr>
            <w:tcW w:w="1700" w:type="dxa"/>
            <w:gridSpan w:val="2"/>
            <w:vMerge w:val="continue"/>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54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00" w:type="dxa"/>
            <w:tcBorders>
              <w:bottom w:val="single" w:color="auto" w:sz="8" w:space="0"/>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b2-18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下垂控制</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10.00Hz</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b2-19</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端子点动优先选</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 xml:space="preserve">0: </w:t>
            </w:r>
            <w:r>
              <w:rPr>
                <w:rFonts w:ascii="宋体" w:hAnsi="宋体" w:eastAsia="宋体" w:cs="宋体"/>
                <w:color w:val="auto"/>
                <w:sz w:val="13"/>
                <w:szCs w:val="13"/>
              </w:rPr>
              <w:t>无效</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择</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 xml:space="preserve">1: </w:t>
            </w:r>
            <w:r>
              <w:rPr>
                <w:rFonts w:ascii="宋体" w:hAnsi="宋体" w:eastAsia="宋体" w:cs="宋体"/>
                <w:color w:val="auto"/>
                <w:sz w:val="13"/>
                <w:szCs w:val="13"/>
              </w:rPr>
              <w:t>有效</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b2-20</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设定上电到达时</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65000h</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b2-21</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设定运行到达时</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65000h</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b2-22</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运行时间到动作</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：继续运行</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选择</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：停机</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b2-23</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风扇控制选择</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：运行时风扇运转</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：风扇一直运转</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b2-24</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休眠频率</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～休眠唤醒频率</w:t>
            </w:r>
          </w:p>
        </w:tc>
        <w:tc>
          <w:tcPr>
            <w:tcW w:w="80" w:type="dxa"/>
            <w:vAlign w:val="bottom"/>
          </w:tcPr>
          <w:p>
            <w:pPr>
              <w:spacing w:after="0"/>
              <w:rPr>
                <w:color w:val="auto"/>
                <w:sz w:val="16"/>
                <w:szCs w:val="16"/>
              </w:rPr>
            </w:pPr>
          </w:p>
        </w:tc>
        <w:tc>
          <w:tcPr>
            <w:tcW w:w="6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b2-26</w:t>
            </w:r>
            <w:r>
              <w:rPr>
                <w:rFonts w:ascii="宋体" w:hAnsi="宋体" w:eastAsia="宋体" w:cs="宋体"/>
                <w:color w:val="auto"/>
                <w:sz w:val="13"/>
                <w:szCs w:val="13"/>
              </w:rPr>
              <w:t>）</w:t>
            </w:r>
          </w:p>
        </w:tc>
        <w:tc>
          <w:tcPr>
            <w:tcW w:w="8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b2-25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休眠延迟时间</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6000.0s</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b2-26</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休眠唤醒频率</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休眠频率（</w:t>
            </w:r>
            <w:r>
              <w:rPr>
                <w:rFonts w:ascii="Times New Roman" w:hAnsi="Times New Roman" w:eastAsia="Times New Roman" w:cs="Times New Roman"/>
                <w:color w:val="auto"/>
                <w:sz w:val="13"/>
                <w:szCs w:val="13"/>
              </w:rPr>
              <w:t>b2-24</w:t>
            </w:r>
            <w:r>
              <w:rPr>
                <w:rFonts w:ascii="宋体" w:hAnsi="宋体" w:eastAsia="宋体" w:cs="宋体"/>
                <w:color w:val="auto"/>
                <w:sz w:val="13"/>
                <w:szCs w:val="13"/>
              </w:rPr>
              <w:t>）～最大频</w:t>
            </w:r>
          </w:p>
        </w:tc>
        <w:tc>
          <w:tcPr>
            <w:tcW w:w="80" w:type="dxa"/>
            <w:vAlign w:val="bottom"/>
          </w:tcPr>
          <w:p>
            <w:pPr>
              <w:spacing w:after="0"/>
              <w:rPr>
                <w:color w:val="auto"/>
                <w:sz w:val="16"/>
                <w:szCs w:val="16"/>
              </w:rPr>
            </w:pPr>
          </w:p>
        </w:tc>
        <w:tc>
          <w:tcPr>
            <w:tcW w:w="6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率（</w:t>
            </w:r>
            <w:r>
              <w:rPr>
                <w:rFonts w:ascii="Times New Roman" w:hAnsi="Times New Roman" w:eastAsia="Times New Roman" w:cs="Times New Roman"/>
                <w:color w:val="auto"/>
                <w:sz w:val="13"/>
                <w:szCs w:val="13"/>
              </w:rPr>
              <w:t>b0-13</w:t>
            </w:r>
            <w:r>
              <w:rPr>
                <w:rFonts w:ascii="宋体" w:hAnsi="宋体" w:eastAsia="宋体" w:cs="宋体"/>
                <w:color w:val="auto"/>
                <w:sz w:val="13"/>
                <w:szCs w:val="13"/>
              </w:rPr>
              <w:t>）</w:t>
            </w:r>
          </w:p>
        </w:tc>
        <w:tc>
          <w:tcPr>
            <w:tcW w:w="8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6"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b2-27</w:t>
            </w:r>
          </w:p>
        </w:tc>
        <w:tc>
          <w:tcPr>
            <w:tcW w:w="8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唤醒延迟时间</w:t>
            </w: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6000.0s</w:t>
            </w: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b2-28</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定时功能运行选</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：无效</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择</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：有效</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b2-29</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定时运行时间选</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b2-30 </w:t>
            </w:r>
            <w:r>
              <w:rPr>
                <w:rFonts w:ascii="宋体" w:hAnsi="宋体" w:eastAsia="宋体" w:cs="宋体"/>
                <w:color w:val="auto"/>
                <w:sz w:val="13"/>
                <w:szCs w:val="13"/>
              </w:rPr>
              <w:t>设定值</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择</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6" w:hRule="atLeast"/>
        </w:trPr>
        <w:tc>
          <w:tcPr>
            <w:tcW w:w="100" w:type="dxa"/>
            <w:tcBorders>
              <w:left w:val="single" w:color="auto" w:sz="8" w:space="0"/>
              <w:bottom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1100" w:type="dxa"/>
            <w:gridSpan w:val="2"/>
            <w:vMerge w:val="continue"/>
            <w:tcBorders>
              <w:bottom w:val="single" w:color="auto" w:sz="8" w:space="0"/>
              <w:right w:val="single" w:color="auto" w:sz="8" w:space="0"/>
            </w:tcBorders>
            <w:vAlign w:val="bottom"/>
          </w:tcPr>
          <w:p>
            <w:pPr>
              <w:spacing w:after="0"/>
              <w:rPr>
                <w:color w:val="auto"/>
                <w:sz w:val="9"/>
                <w:szCs w:val="9"/>
              </w:rPr>
            </w:pPr>
          </w:p>
        </w:tc>
        <w:tc>
          <w:tcPr>
            <w:tcW w:w="100" w:type="dxa"/>
            <w:tcBorders>
              <w:bottom w:val="single" w:color="auto" w:sz="8" w:space="0"/>
            </w:tcBorders>
            <w:vAlign w:val="bottom"/>
          </w:tcPr>
          <w:p>
            <w:pPr>
              <w:spacing w:after="0"/>
              <w:rPr>
                <w:color w:val="auto"/>
                <w:sz w:val="9"/>
                <w:szCs w:val="9"/>
              </w:rPr>
            </w:pPr>
          </w:p>
        </w:tc>
        <w:tc>
          <w:tcPr>
            <w:tcW w:w="1700" w:type="dxa"/>
            <w:gridSpan w:val="2"/>
            <w:vMerge w:val="continue"/>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54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00" w:type="dxa"/>
            <w:tcBorders>
              <w:bottom w:val="single" w:color="auto" w:sz="8" w:space="0"/>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81"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- 53-</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53" w:name="page54"/>
      <w:bookmarkEnd w:id="53"/>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40"/>
        <w:gridCol w:w="6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540" w:type="dxa"/>
            <w:gridSpan w:val="4"/>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20" w:type="dxa"/>
            <w:vAlign w:val="bottom"/>
          </w:tcPr>
          <w:p>
            <w:pPr>
              <w:spacing w:after="0"/>
              <w:rPr>
                <w:color w:val="auto"/>
                <w:sz w:val="12"/>
                <w:szCs w:val="12"/>
              </w:rPr>
            </w:pP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6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40" w:type="dxa"/>
            <w:tcBorders>
              <w:right w:val="single" w:color="auto" w:sz="8" w:space="0"/>
            </w:tcBorders>
            <w:shd w:val="clear" w:color="auto" w:fill="C6D9F1"/>
            <w:vAlign w:val="bottom"/>
          </w:tcPr>
          <w:p>
            <w:pPr>
              <w:spacing w:after="0"/>
              <w:rPr>
                <w:color w:val="auto"/>
                <w:sz w:val="11"/>
                <w:szCs w:val="11"/>
              </w:rPr>
            </w:pPr>
          </w:p>
        </w:tc>
        <w:tc>
          <w:tcPr>
            <w:tcW w:w="6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6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6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模拟量输入量程对应</w:t>
            </w:r>
            <w:r>
              <w:rPr>
                <w:rFonts w:ascii="Times New Roman" w:hAnsi="Times New Roman" w:eastAsia="Times New Roman" w:cs="Times New Roman"/>
                <w:color w:val="auto"/>
                <w:sz w:val="13"/>
                <w:szCs w:val="13"/>
              </w:rPr>
              <w:t xml:space="preserve"> b2-30</w:t>
            </w:r>
          </w:p>
        </w:tc>
        <w:tc>
          <w:tcPr>
            <w:tcW w:w="140" w:type="dxa"/>
            <w:tcBorders>
              <w:bottom w:val="single" w:color="auto" w:sz="8" w:space="0"/>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b2-30</w:t>
            </w:r>
          </w:p>
        </w:tc>
        <w:tc>
          <w:tcPr>
            <w:tcW w:w="8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定时运行时间</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 Min</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6500.0Min</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0.0Min</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b2-31</w:t>
            </w:r>
          </w:p>
        </w:tc>
        <w:tc>
          <w:tcPr>
            <w:tcW w:w="80" w:type="dxa"/>
            <w:vAlign w:val="bottom"/>
          </w:tcPr>
          <w:p>
            <w:pPr>
              <w:spacing w:after="0"/>
              <w:rPr>
                <w:color w:val="auto"/>
                <w:sz w:val="21"/>
                <w:szCs w:val="21"/>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本次运行到达时</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 Min</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6500.0Min</w:t>
            </w:r>
          </w:p>
        </w:tc>
        <w:tc>
          <w:tcPr>
            <w:tcW w:w="140" w:type="dxa"/>
            <w:tcBorders>
              <w:right w:val="single" w:color="auto" w:sz="8" w:space="0"/>
            </w:tcBorders>
            <w:vAlign w:val="bottom"/>
          </w:tcPr>
          <w:p>
            <w:pPr>
              <w:spacing w:after="0"/>
              <w:rPr>
                <w:color w:val="auto"/>
                <w:sz w:val="21"/>
                <w:szCs w:val="21"/>
              </w:rPr>
            </w:pPr>
          </w:p>
        </w:tc>
        <w:tc>
          <w:tcPr>
            <w:tcW w:w="6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0.0Min</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w w:val="97"/>
                <w:sz w:val="13"/>
                <w:szCs w:val="13"/>
              </w:rPr>
              <w:t>间设定</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b2-32</w:t>
            </w:r>
          </w:p>
        </w:tc>
        <w:tc>
          <w:tcPr>
            <w:tcW w:w="80" w:type="dxa"/>
            <w:vAlign w:val="bottom"/>
          </w:tcPr>
          <w:p>
            <w:pPr>
              <w:spacing w:after="0"/>
              <w:rPr>
                <w:color w:val="auto"/>
                <w:sz w:val="16"/>
                <w:szCs w:val="16"/>
              </w:rPr>
            </w:pPr>
          </w:p>
        </w:tc>
        <w:tc>
          <w:tcPr>
            <w:tcW w:w="980" w:type="dxa"/>
            <w:vMerge w:val="restart"/>
            <w:vAlign w:val="bottom"/>
          </w:tcPr>
          <w:p>
            <w:pPr>
              <w:spacing w:after="0" w:line="149" w:lineRule="exact"/>
              <w:jc w:val="center"/>
              <w:rPr>
                <w:color w:val="auto"/>
                <w:sz w:val="20"/>
                <w:szCs w:val="20"/>
              </w:rPr>
            </w:pPr>
            <w:r>
              <w:rPr>
                <w:rFonts w:ascii="宋体" w:hAnsi="宋体" w:eastAsia="宋体" w:cs="宋体"/>
                <w:color w:val="auto"/>
                <w:w w:val="99"/>
                <w:sz w:val="13"/>
                <w:szCs w:val="13"/>
              </w:rPr>
              <w:t>启动保护功能</w:t>
            </w: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：不保护</w:t>
            </w:r>
          </w:p>
        </w:tc>
        <w:tc>
          <w:tcPr>
            <w:tcW w:w="140" w:type="dxa"/>
            <w:tcBorders>
              <w:right w:val="single" w:color="auto" w:sz="8" w:space="0"/>
            </w:tcBorders>
            <w:vAlign w:val="bottom"/>
          </w:tcPr>
          <w:p>
            <w:pPr>
              <w:spacing w:after="0"/>
              <w:rPr>
                <w:color w:val="auto"/>
                <w:sz w:val="16"/>
                <w:szCs w:val="16"/>
              </w:rPr>
            </w:pP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：保护</w:t>
            </w:r>
          </w:p>
        </w:tc>
        <w:tc>
          <w:tcPr>
            <w:tcW w:w="140" w:type="dxa"/>
            <w:tcBorders>
              <w:right w:val="single" w:color="auto" w:sz="8" w:space="0"/>
            </w:tcBorders>
            <w:vAlign w:val="bottom"/>
          </w:tcPr>
          <w:p>
            <w:pPr>
              <w:spacing w:after="0"/>
              <w:rPr>
                <w:color w:val="auto"/>
                <w:sz w:val="8"/>
                <w:szCs w:val="8"/>
              </w:rPr>
            </w:pP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800" w:type="dxa"/>
            <w:gridSpan w:val="3"/>
            <w:tcBorders>
              <w:bottom w:val="single" w:color="auto" w:sz="8" w:space="0"/>
            </w:tcBorders>
            <w:shd w:val="clear" w:color="auto" w:fill="D9D9D9"/>
            <w:vAlign w:val="bottom"/>
          </w:tcPr>
          <w:p>
            <w:pPr>
              <w:spacing w:after="0" w:line="159" w:lineRule="exact"/>
              <w:ind w:left="60"/>
              <w:rPr>
                <w:color w:val="auto"/>
                <w:sz w:val="20"/>
                <w:szCs w:val="20"/>
              </w:rPr>
            </w:pPr>
            <w:r>
              <w:rPr>
                <w:rFonts w:ascii="Times New Roman" w:hAnsi="Times New Roman" w:eastAsia="Times New Roman" w:cs="Times New Roman"/>
                <w:b/>
                <w:bCs/>
                <w:color w:val="auto"/>
                <w:sz w:val="13"/>
                <w:szCs w:val="13"/>
              </w:rPr>
              <w:t xml:space="preserve">b3 </w:t>
            </w:r>
            <w:r>
              <w:rPr>
                <w:rFonts w:ascii="宋体" w:hAnsi="宋体" w:eastAsia="宋体" w:cs="宋体"/>
                <w:b/>
                <w:bCs/>
                <w:color w:val="auto"/>
                <w:sz w:val="13"/>
                <w:szCs w:val="13"/>
              </w:rPr>
              <w:t>组开关输入端子参数</w:t>
            </w: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6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：无功能</w:t>
            </w: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w w:val="98"/>
                <w:sz w:val="13"/>
                <w:szCs w:val="13"/>
              </w:rPr>
              <w:t>1</w:t>
            </w:r>
            <w:r>
              <w:rPr>
                <w:rFonts w:ascii="宋体" w:hAnsi="宋体" w:eastAsia="宋体" w:cs="宋体"/>
                <w:color w:val="auto"/>
                <w:w w:val="98"/>
                <w:sz w:val="13"/>
                <w:szCs w:val="13"/>
              </w:rPr>
              <w:t>：正转运行</w:t>
            </w:r>
            <w:r>
              <w:rPr>
                <w:rFonts w:ascii="Times New Roman" w:hAnsi="Times New Roman" w:eastAsia="Times New Roman" w:cs="Times New Roman"/>
                <w:color w:val="auto"/>
                <w:w w:val="98"/>
                <w:sz w:val="13"/>
                <w:szCs w:val="13"/>
              </w:rPr>
              <w:t xml:space="preserve"> FWD </w:t>
            </w:r>
            <w:r>
              <w:rPr>
                <w:rFonts w:ascii="宋体" w:hAnsi="宋体" w:eastAsia="宋体" w:cs="宋体"/>
                <w:color w:val="auto"/>
                <w:w w:val="98"/>
                <w:sz w:val="13"/>
                <w:szCs w:val="13"/>
              </w:rPr>
              <w:t>或运行命</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sz w:val="13"/>
                <w:szCs w:val="13"/>
              </w:rPr>
              <w:t>令</w:t>
            </w: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w w:val="99"/>
                <w:sz w:val="13"/>
                <w:szCs w:val="13"/>
              </w:rPr>
              <w:t>2</w:t>
            </w:r>
            <w:r>
              <w:rPr>
                <w:rFonts w:ascii="宋体" w:hAnsi="宋体" w:eastAsia="宋体" w:cs="宋体"/>
                <w:color w:val="auto"/>
                <w:w w:val="99"/>
                <w:sz w:val="13"/>
                <w:szCs w:val="13"/>
              </w:rPr>
              <w:t>：反转运行</w:t>
            </w:r>
            <w:r>
              <w:rPr>
                <w:rFonts w:ascii="Times New Roman" w:hAnsi="Times New Roman" w:eastAsia="Times New Roman" w:cs="Times New Roman"/>
                <w:color w:val="auto"/>
                <w:w w:val="99"/>
                <w:sz w:val="13"/>
                <w:szCs w:val="13"/>
              </w:rPr>
              <w:t xml:space="preserve"> REV </w:t>
            </w:r>
            <w:r>
              <w:rPr>
                <w:rFonts w:ascii="宋体" w:hAnsi="宋体" w:eastAsia="宋体" w:cs="宋体"/>
                <w:color w:val="auto"/>
                <w:w w:val="99"/>
                <w:sz w:val="13"/>
                <w:szCs w:val="13"/>
              </w:rPr>
              <w:t>或正反运</w:t>
            </w:r>
          </w:p>
        </w:tc>
        <w:tc>
          <w:tcPr>
            <w:tcW w:w="140" w:type="dxa"/>
            <w:tcBorders>
              <w:right w:val="single" w:color="auto" w:sz="8" w:space="0"/>
            </w:tcBorders>
            <w:vAlign w:val="bottom"/>
          </w:tcPr>
          <w:p>
            <w:pPr>
              <w:spacing w:after="0"/>
              <w:rPr>
                <w:color w:val="auto"/>
                <w:sz w:val="19"/>
                <w:szCs w:val="19"/>
              </w:rPr>
            </w:pPr>
          </w:p>
        </w:tc>
        <w:tc>
          <w:tcPr>
            <w:tcW w:w="6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sz w:val="13"/>
                <w:szCs w:val="13"/>
              </w:rPr>
              <w:t>行方向</w:t>
            </w: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b3-00</w:t>
            </w:r>
          </w:p>
        </w:tc>
        <w:tc>
          <w:tcPr>
            <w:tcW w:w="80" w:type="dxa"/>
            <w:vAlign w:val="bottom"/>
          </w:tcPr>
          <w:p>
            <w:pPr>
              <w:spacing w:after="0"/>
              <w:rPr>
                <w:color w:val="auto"/>
                <w:sz w:val="19"/>
                <w:szCs w:val="19"/>
              </w:rPr>
            </w:pPr>
          </w:p>
        </w:tc>
        <w:tc>
          <w:tcPr>
            <w:tcW w:w="98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7"/>
                <w:sz w:val="13"/>
                <w:szCs w:val="13"/>
              </w:rPr>
              <w:t xml:space="preserve">DI1 </w:t>
            </w:r>
            <w:r>
              <w:rPr>
                <w:rFonts w:ascii="宋体" w:hAnsi="宋体" w:eastAsia="宋体" w:cs="宋体"/>
                <w:color w:val="auto"/>
                <w:w w:val="97"/>
                <w:sz w:val="13"/>
                <w:szCs w:val="13"/>
              </w:rPr>
              <w:t>功能选择</w:t>
            </w:r>
          </w:p>
        </w:tc>
        <w:tc>
          <w:tcPr>
            <w:tcW w:w="120" w:type="dxa"/>
            <w:tcBorders>
              <w:right w:val="single" w:color="auto" w:sz="8" w:space="0"/>
            </w:tcBorders>
            <w:vAlign w:val="bottom"/>
          </w:tcPr>
          <w:p>
            <w:pPr>
              <w:spacing w:after="0"/>
              <w:rPr>
                <w:color w:val="auto"/>
                <w:sz w:val="19"/>
                <w:szCs w:val="19"/>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：三线式运行控制</w:t>
            </w:r>
          </w:p>
        </w:tc>
        <w:tc>
          <w:tcPr>
            <w:tcW w:w="140" w:type="dxa"/>
            <w:tcBorders>
              <w:right w:val="single" w:color="auto" w:sz="8" w:space="0"/>
            </w:tcBorders>
            <w:vAlign w:val="bottom"/>
          </w:tcPr>
          <w:p>
            <w:pPr>
              <w:spacing w:after="0"/>
              <w:rPr>
                <w:color w:val="auto"/>
                <w:sz w:val="19"/>
                <w:szCs w:val="19"/>
              </w:rPr>
            </w:pPr>
          </w:p>
        </w:tc>
        <w:tc>
          <w:tcPr>
            <w:tcW w:w="60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：正转点动（</w:t>
            </w:r>
            <w:r>
              <w:rPr>
                <w:rFonts w:ascii="Times New Roman" w:hAnsi="Times New Roman" w:eastAsia="Times New Roman" w:cs="Times New Roman"/>
                <w:color w:val="auto"/>
                <w:sz w:val="13"/>
                <w:szCs w:val="13"/>
              </w:rPr>
              <w:t>FJOG</w:t>
            </w:r>
            <w:r>
              <w:rPr>
                <w:rFonts w:ascii="宋体" w:hAnsi="宋体" w:eastAsia="宋体" w:cs="宋体"/>
                <w:color w:val="auto"/>
                <w:sz w:val="13"/>
                <w:szCs w:val="13"/>
              </w:rPr>
              <w:t>）</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：反转点动（</w:t>
            </w:r>
            <w:r>
              <w:rPr>
                <w:rFonts w:ascii="Times New Roman" w:hAnsi="Times New Roman" w:eastAsia="Times New Roman" w:cs="Times New Roman"/>
                <w:color w:val="auto"/>
                <w:sz w:val="13"/>
                <w:szCs w:val="13"/>
              </w:rPr>
              <w:t>RJOG</w:t>
            </w:r>
            <w:r>
              <w:rPr>
                <w:rFonts w:ascii="宋体" w:hAnsi="宋体" w:eastAsia="宋体" w:cs="宋体"/>
                <w:color w:val="auto"/>
                <w:sz w:val="13"/>
                <w:szCs w:val="13"/>
              </w:rPr>
              <w:t>）</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：多段指令端子</w:t>
            </w:r>
            <w:r>
              <w:rPr>
                <w:rFonts w:ascii="Times New Roman" w:hAnsi="Times New Roman" w:eastAsia="Times New Roman" w:cs="Times New Roman"/>
                <w:color w:val="auto"/>
                <w:sz w:val="13"/>
                <w:szCs w:val="13"/>
              </w:rPr>
              <w:t xml:space="preserve"> 1</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：多段指令端子</w:t>
            </w:r>
            <w:r>
              <w:rPr>
                <w:rFonts w:ascii="Times New Roman" w:hAnsi="Times New Roman" w:eastAsia="Times New Roman" w:cs="Times New Roman"/>
                <w:color w:val="auto"/>
                <w:sz w:val="13"/>
                <w:szCs w:val="13"/>
              </w:rPr>
              <w:t xml:space="preserve"> 2</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7"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：多段指令端子</w:t>
            </w:r>
            <w:r>
              <w:rPr>
                <w:rFonts w:ascii="Times New Roman" w:hAnsi="Times New Roman" w:eastAsia="Times New Roman" w:cs="Times New Roman"/>
                <w:color w:val="auto"/>
                <w:sz w:val="13"/>
                <w:szCs w:val="13"/>
              </w:rPr>
              <w:t xml:space="preserve"> 3</w:t>
            </w:r>
          </w:p>
        </w:tc>
        <w:tc>
          <w:tcPr>
            <w:tcW w:w="140" w:type="dxa"/>
            <w:tcBorders>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4"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9</w:t>
            </w:r>
            <w:r>
              <w:rPr>
                <w:rFonts w:ascii="宋体" w:hAnsi="宋体" w:eastAsia="宋体" w:cs="宋体"/>
                <w:color w:val="auto"/>
                <w:sz w:val="13"/>
                <w:szCs w:val="13"/>
              </w:rPr>
              <w:t>：多段指令端子</w:t>
            </w:r>
            <w:r>
              <w:rPr>
                <w:rFonts w:ascii="Times New Roman" w:hAnsi="Times New Roman" w:eastAsia="Times New Roman" w:cs="Times New Roman"/>
                <w:color w:val="auto"/>
                <w:sz w:val="13"/>
                <w:szCs w:val="13"/>
              </w:rPr>
              <w:t xml:space="preserve"> 4</w:t>
            </w: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10</w:t>
            </w:r>
            <w:r>
              <w:rPr>
                <w:rFonts w:ascii="宋体" w:hAnsi="宋体" w:eastAsia="宋体" w:cs="宋体"/>
                <w:color w:val="auto"/>
                <w:sz w:val="13"/>
                <w:szCs w:val="13"/>
              </w:rPr>
              <w:t>：端子</w:t>
            </w:r>
            <w:r>
              <w:rPr>
                <w:rFonts w:ascii="Times New Roman" w:hAnsi="Times New Roman" w:eastAsia="Times New Roman" w:cs="Times New Roman"/>
                <w:color w:val="auto"/>
                <w:sz w:val="13"/>
                <w:szCs w:val="13"/>
              </w:rPr>
              <w:t xml:space="preserve"> UP</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11</w:t>
            </w:r>
            <w:r>
              <w:rPr>
                <w:rFonts w:ascii="宋体" w:hAnsi="宋体" w:eastAsia="宋体" w:cs="宋体"/>
                <w:color w:val="auto"/>
                <w:sz w:val="13"/>
                <w:szCs w:val="13"/>
              </w:rPr>
              <w:t>：端子</w:t>
            </w:r>
            <w:r>
              <w:rPr>
                <w:rFonts w:ascii="Times New Roman" w:hAnsi="Times New Roman" w:eastAsia="Times New Roman" w:cs="Times New Roman"/>
                <w:color w:val="auto"/>
                <w:sz w:val="13"/>
                <w:szCs w:val="13"/>
              </w:rPr>
              <w:t xml:space="preserve"> DOWN</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w w:val="92"/>
                <w:sz w:val="13"/>
                <w:szCs w:val="13"/>
              </w:rPr>
              <w:t>12</w:t>
            </w:r>
            <w:r>
              <w:rPr>
                <w:rFonts w:ascii="宋体" w:hAnsi="宋体" w:eastAsia="宋体" w:cs="宋体"/>
                <w:color w:val="auto"/>
                <w:w w:val="92"/>
                <w:sz w:val="13"/>
                <w:szCs w:val="13"/>
              </w:rPr>
              <w:t>：</w:t>
            </w:r>
            <w:r>
              <w:rPr>
                <w:rFonts w:ascii="Times New Roman" w:hAnsi="Times New Roman" w:eastAsia="Times New Roman" w:cs="Times New Roman"/>
                <w:color w:val="auto"/>
                <w:w w:val="92"/>
                <w:sz w:val="13"/>
                <w:szCs w:val="13"/>
              </w:rPr>
              <w:t xml:space="preserve">UP/DOWN </w:t>
            </w:r>
            <w:r>
              <w:rPr>
                <w:rFonts w:ascii="宋体" w:hAnsi="宋体" w:eastAsia="宋体" w:cs="宋体"/>
                <w:color w:val="auto"/>
                <w:w w:val="92"/>
                <w:sz w:val="13"/>
                <w:szCs w:val="13"/>
              </w:rPr>
              <w:t>设定清零（端</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sz w:val="13"/>
                <w:szCs w:val="13"/>
              </w:rPr>
              <w:t>子、键盘）</w:t>
            </w: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6" w:hRule="atLeast"/>
        </w:trPr>
        <w:tc>
          <w:tcPr>
            <w:tcW w:w="100" w:type="dxa"/>
            <w:tcBorders>
              <w:left w:val="single" w:color="auto" w:sz="8" w:space="0"/>
            </w:tcBorders>
            <w:vAlign w:val="bottom"/>
          </w:tcPr>
          <w:p>
            <w:pPr>
              <w:spacing w:after="0"/>
              <w:rPr>
                <w:color w:val="auto"/>
                <w:sz w:val="19"/>
                <w:szCs w:val="19"/>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b3-01</w:t>
            </w:r>
          </w:p>
        </w:tc>
        <w:tc>
          <w:tcPr>
            <w:tcW w:w="80" w:type="dxa"/>
            <w:vAlign w:val="bottom"/>
          </w:tcPr>
          <w:p>
            <w:pPr>
              <w:spacing w:after="0"/>
              <w:rPr>
                <w:color w:val="auto"/>
                <w:sz w:val="19"/>
                <w:szCs w:val="19"/>
              </w:rPr>
            </w:pPr>
          </w:p>
        </w:tc>
        <w:tc>
          <w:tcPr>
            <w:tcW w:w="98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7"/>
                <w:sz w:val="13"/>
                <w:szCs w:val="13"/>
              </w:rPr>
              <w:t xml:space="preserve">DI2 </w:t>
            </w:r>
            <w:r>
              <w:rPr>
                <w:rFonts w:ascii="宋体" w:hAnsi="宋体" w:eastAsia="宋体" w:cs="宋体"/>
                <w:color w:val="auto"/>
                <w:w w:val="97"/>
                <w:sz w:val="13"/>
                <w:szCs w:val="13"/>
              </w:rPr>
              <w:t>功能选择</w:t>
            </w:r>
          </w:p>
        </w:tc>
        <w:tc>
          <w:tcPr>
            <w:tcW w:w="120" w:type="dxa"/>
            <w:tcBorders>
              <w:right w:val="single" w:color="auto" w:sz="8" w:space="0"/>
            </w:tcBorders>
            <w:vAlign w:val="bottom"/>
          </w:tcPr>
          <w:p>
            <w:pPr>
              <w:spacing w:after="0"/>
              <w:rPr>
                <w:color w:val="auto"/>
                <w:sz w:val="19"/>
                <w:szCs w:val="19"/>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13</w:t>
            </w:r>
            <w:r>
              <w:rPr>
                <w:rFonts w:ascii="宋体" w:hAnsi="宋体" w:eastAsia="宋体" w:cs="宋体"/>
                <w:color w:val="auto"/>
                <w:sz w:val="13"/>
                <w:szCs w:val="13"/>
              </w:rPr>
              <w:t>：加减速时间选择端子</w:t>
            </w:r>
            <w:r>
              <w:rPr>
                <w:rFonts w:ascii="Times New Roman" w:hAnsi="Times New Roman" w:eastAsia="Times New Roman" w:cs="Times New Roman"/>
                <w:color w:val="auto"/>
                <w:sz w:val="13"/>
                <w:szCs w:val="13"/>
              </w:rPr>
              <w:t xml:space="preserve"> 1</w:t>
            </w:r>
          </w:p>
        </w:tc>
        <w:tc>
          <w:tcPr>
            <w:tcW w:w="140" w:type="dxa"/>
            <w:tcBorders>
              <w:right w:val="single" w:color="auto" w:sz="8" w:space="0"/>
            </w:tcBorders>
            <w:vAlign w:val="bottom"/>
          </w:tcPr>
          <w:p>
            <w:pPr>
              <w:spacing w:after="0"/>
              <w:rPr>
                <w:color w:val="auto"/>
                <w:sz w:val="19"/>
                <w:szCs w:val="19"/>
              </w:rPr>
            </w:pPr>
          </w:p>
        </w:tc>
        <w:tc>
          <w:tcPr>
            <w:tcW w:w="60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6</w:t>
            </w: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14</w:t>
            </w:r>
            <w:r>
              <w:rPr>
                <w:rFonts w:ascii="宋体" w:hAnsi="宋体" w:eastAsia="宋体" w:cs="宋体"/>
                <w:color w:val="auto"/>
                <w:sz w:val="13"/>
                <w:szCs w:val="13"/>
              </w:rPr>
              <w:t>：加减速时间选择端子</w:t>
            </w:r>
            <w:r>
              <w:rPr>
                <w:rFonts w:ascii="Times New Roman" w:hAnsi="Times New Roman" w:eastAsia="Times New Roman" w:cs="Times New Roman"/>
                <w:color w:val="auto"/>
                <w:sz w:val="13"/>
                <w:szCs w:val="13"/>
              </w:rPr>
              <w:t xml:space="preserve"> 2</w:t>
            </w: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15</w:t>
            </w:r>
            <w:r>
              <w:rPr>
                <w:rFonts w:ascii="宋体" w:hAnsi="宋体" w:eastAsia="宋体" w:cs="宋体"/>
                <w:color w:val="auto"/>
                <w:sz w:val="13"/>
                <w:szCs w:val="13"/>
              </w:rPr>
              <w:t>：频率源切换</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w w:val="98"/>
                <w:sz w:val="13"/>
                <w:szCs w:val="13"/>
              </w:rPr>
              <w:t>16</w:t>
            </w:r>
            <w:r>
              <w:rPr>
                <w:rFonts w:ascii="宋体" w:hAnsi="宋体" w:eastAsia="宋体" w:cs="宋体"/>
                <w:color w:val="auto"/>
                <w:w w:val="98"/>
                <w:sz w:val="13"/>
                <w:szCs w:val="13"/>
              </w:rPr>
              <w:t>：频率源</w:t>
            </w:r>
            <w:r>
              <w:rPr>
                <w:rFonts w:ascii="Times New Roman" w:hAnsi="Times New Roman" w:eastAsia="Times New Roman" w:cs="Times New Roman"/>
                <w:color w:val="auto"/>
                <w:w w:val="98"/>
                <w:sz w:val="13"/>
                <w:szCs w:val="13"/>
              </w:rPr>
              <w:t xml:space="preserve"> X </w:t>
            </w:r>
            <w:r>
              <w:rPr>
                <w:rFonts w:ascii="宋体" w:hAnsi="宋体" w:eastAsia="宋体" w:cs="宋体"/>
                <w:color w:val="auto"/>
                <w:w w:val="98"/>
                <w:sz w:val="13"/>
                <w:szCs w:val="13"/>
              </w:rPr>
              <w:t>与预置频率切</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sz w:val="13"/>
                <w:szCs w:val="13"/>
              </w:rPr>
              <w:t>换</w:t>
            </w: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w w:val="98"/>
                <w:sz w:val="13"/>
                <w:szCs w:val="13"/>
              </w:rPr>
              <w:t>17</w:t>
            </w:r>
            <w:r>
              <w:rPr>
                <w:rFonts w:ascii="宋体" w:hAnsi="宋体" w:eastAsia="宋体" w:cs="宋体"/>
                <w:color w:val="auto"/>
                <w:w w:val="98"/>
                <w:sz w:val="13"/>
                <w:szCs w:val="13"/>
              </w:rPr>
              <w:t>：频率源</w:t>
            </w:r>
            <w:r>
              <w:rPr>
                <w:rFonts w:ascii="Times New Roman" w:hAnsi="Times New Roman" w:eastAsia="Times New Roman" w:cs="Times New Roman"/>
                <w:color w:val="auto"/>
                <w:w w:val="98"/>
                <w:sz w:val="13"/>
                <w:szCs w:val="13"/>
              </w:rPr>
              <w:t xml:space="preserve"> Y </w:t>
            </w:r>
            <w:r>
              <w:rPr>
                <w:rFonts w:ascii="宋体" w:hAnsi="宋体" w:eastAsia="宋体" w:cs="宋体"/>
                <w:color w:val="auto"/>
                <w:w w:val="98"/>
                <w:sz w:val="13"/>
                <w:szCs w:val="13"/>
              </w:rPr>
              <w:t>与预置频率切</w:t>
            </w:r>
          </w:p>
        </w:tc>
        <w:tc>
          <w:tcPr>
            <w:tcW w:w="140" w:type="dxa"/>
            <w:tcBorders>
              <w:right w:val="single" w:color="auto" w:sz="8" w:space="0"/>
            </w:tcBorders>
            <w:vAlign w:val="bottom"/>
          </w:tcPr>
          <w:p>
            <w:pPr>
              <w:spacing w:after="0"/>
              <w:rPr>
                <w:color w:val="auto"/>
                <w:sz w:val="19"/>
                <w:szCs w:val="19"/>
              </w:rPr>
            </w:pPr>
          </w:p>
        </w:tc>
        <w:tc>
          <w:tcPr>
            <w:tcW w:w="6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680" w:type="dxa"/>
            <w:gridSpan w:val="2"/>
            <w:vAlign w:val="bottom"/>
          </w:tcPr>
          <w:p>
            <w:pPr>
              <w:spacing w:after="0" w:line="149" w:lineRule="exact"/>
              <w:ind w:left="80"/>
              <w:rPr>
                <w:color w:val="auto"/>
                <w:sz w:val="20"/>
                <w:szCs w:val="20"/>
              </w:rPr>
            </w:pPr>
            <w:r>
              <w:rPr>
                <w:rFonts w:ascii="宋体" w:hAnsi="宋体" w:eastAsia="宋体" w:cs="宋体"/>
                <w:color w:val="auto"/>
                <w:sz w:val="13"/>
                <w:szCs w:val="13"/>
              </w:rPr>
              <w:t>换</w:t>
            </w: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 w:hRule="atLeast"/>
        </w:trPr>
        <w:tc>
          <w:tcPr>
            <w:tcW w:w="100" w:type="dxa"/>
            <w:tcBorders>
              <w:left w:val="single" w:color="auto" w:sz="8" w:space="0"/>
              <w:bottom w:val="single" w:color="auto" w:sz="8" w:space="0"/>
            </w:tcBorders>
            <w:vAlign w:val="bottom"/>
          </w:tcPr>
          <w:p>
            <w:pPr>
              <w:spacing w:after="0"/>
              <w:rPr>
                <w:color w:val="auto"/>
                <w:sz w:val="2"/>
                <w:szCs w:val="2"/>
              </w:rPr>
            </w:pPr>
          </w:p>
        </w:tc>
        <w:tc>
          <w:tcPr>
            <w:tcW w:w="360" w:type="dxa"/>
            <w:tcBorders>
              <w:bottom w:val="single" w:color="auto" w:sz="8" w:space="0"/>
            </w:tcBorders>
            <w:vAlign w:val="bottom"/>
          </w:tcPr>
          <w:p>
            <w:pPr>
              <w:spacing w:after="0"/>
              <w:rPr>
                <w:color w:val="auto"/>
                <w:sz w:val="2"/>
                <w:szCs w:val="2"/>
              </w:rPr>
            </w:pPr>
          </w:p>
        </w:tc>
        <w:tc>
          <w:tcPr>
            <w:tcW w:w="120" w:type="dxa"/>
            <w:tcBorders>
              <w:bottom w:val="single" w:color="auto" w:sz="8" w:space="0"/>
              <w:right w:val="single" w:color="auto" w:sz="8" w:space="0"/>
            </w:tcBorders>
            <w:vAlign w:val="bottom"/>
          </w:tcPr>
          <w:p>
            <w:pPr>
              <w:spacing w:after="0"/>
              <w:rPr>
                <w:color w:val="auto"/>
                <w:sz w:val="2"/>
                <w:szCs w:val="2"/>
              </w:rPr>
            </w:pPr>
          </w:p>
        </w:tc>
        <w:tc>
          <w:tcPr>
            <w:tcW w:w="80" w:type="dxa"/>
            <w:tcBorders>
              <w:bottom w:val="single" w:color="auto" w:sz="8" w:space="0"/>
            </w:tcBorders>
            <w:vAlign w:val="bottom"/>
          </w:tcPr>
          <w:p>
            <w:pPr>
              <w:spacing w:after="0"/>
              <w:rPr>
                <w:color w:val="auto"/>
                <w:sz w:val="2"/>
                <w:szCs w:val="2"/>
              </w:rPr>
            </w:pPr>
          </w:p>
        </w:tc>
        <w:tc>
          <w:tcPr>
            <w:tcW w:w="980" w:type="dxa"/>
            <w:tcBorders>
              <w:bottom w:val="single" w:color="auto" w:sz="8" w:space="0"/>
            </w:tcBorders>
            <w:vAlign w:val="bottom"/>
          </w:tcPr>
          <w:p>
            <w:pPr>
              <w:spacing w:after="0"/>
              <w:rPr>
                <w:color w:val="auto"/>
                <w:sz w:val="2"/>
                <w:szCs w:val="2"/>
              </w:rPr>
            </w:pPr>
          </w:p>
        </w:tc>
        <w:tc>
          <w:tcPr>
            <w:tcW w:w="120" w:type="dxa"/>
            <w:tcBorders>
              <w:bottom w:val="single" w:color="auto" w:sz="8" w:space="0"/>
              <w:right w:val="single" w:color="auto" w:sz="8" w:space="0"/>
            </w:tcBorders>
            <w:vAlign w:val="bottom"/>
          </w:tcPr>
          <w:p>
            <w:pPr>
              <w:spacing w:after="0"/>
              <w:rPr>
                <w:color w:val="auto"/>
                <w:sz w:val="2"/>
                <w:szCs w:val="2"/>
              </w:rPr>
            </w:pPr>
          </w:p>
        </w:tc>
        <w:tc>
          <w:tcPr>
            <w:tcW w:w="100" w:type="dxa"/>
            <w:tcBorders>
              <w:bottom w:val="single" w:color="auto" w:sz="8" w:space="0"/>
            </w:tcBorders>
            <w:vAlign w:val="bottom"/>
          </w:tcPr>
          <w:p>
            <w:pPr>
              <w:spacing w:after="0"/>
              <w:rPr>
                <w:color w:val="auto"/>
                <w:sz w:val="2"/>
                <w:szCs w:val="2"/>
              </w:rPr>
            </w:pPr>
          </w:p>
        </w:tc>
        <w:tc>
          <w:tcPr>
            <w:tcW w:w="1580" w:type="dxa"/>
            <w:tcBorders>
              <w:bottom w:val="single" w:color="auto" w:sz="8" w:space="0"/>
            </w:tcBorders>
            <w:vAlign w:val="bottom"/>
          </w:tcPr>
          <w:p>
            <w:pPr>
              <w:spacing w:after="0"/>
              <w:rPr>
                <w:color w:val="auto"/>
                <w:sz w:val="2"/>
                <w:szCs w:val="2"/>
              </w:rPr>
            </w:pPr>
          </w:p>
        </w:tc>
        <w:tc>
          <w:tcPr>
            <w:tcW w:w="140" w:type="dxa"/>
            <w:tcBorders>
              <w:bottom w:val="single" w:color="auto" w:sz="8" w:space="0"/>
              <w:right w:val="single" w:color="auto" w:sz="8" w:space="0"/>
            </w:tcBorders>
            <w:vAlign w:val="bottom"/>
          </w:tcPr>
          <w:p>
            <w:pPr>
              <w:spacing w:after="0"/>
              <w:rPr>
                <w:color w:val="auto"/>
                <w:sz w:val="2"/>
                <w:szCs w:val="2"/>
              </w:rPr>
            </w:pPr>
          </w:p>
        </w:tc>
        <w:tc>
          <w:tcPr>
            <w:tcW w:w="60" w:type="dxa"/>
            <w:tcBorders>
              <w:bottom w:val="single" w:color="auto" w:sz="8" w:space="0"/>
            </w:tcBorders>
            <w:vAlign w:val="bottom"/>
          </w:tcPr>
          <w:p>
            <w:pPr>
              <w:spacing w:after="0"/>
              <w:rPr>
                <w:color w:val="auto"/>
                <w:sz w:val="2"/>
                <w:szCs w:val="2"/>
              </w:rPr>
            </w:pPr>
          </w:p>
        </w:tc>
        <w:tc>
          <w:tcPr>
            <w:tcW w:w="540" w:type="dxa"/>
            <w:tcBorders>
              <w:bottom w:val="single" w:color="auto" w:sz="8" w:space="0"/>
            </w:tcBorders>
            <w:vAlign w:val="bottom"/>
          </w:tcPr>
          <w:p>
            <w:pPr>
              <w:spacing w:after="0"/>
              <w:rPr>
                <w:color w:val="auto"/>
                <w:sz w:val="2"/>
                <w:szCs w:val="2"/>
              </w:rPr>
            </w:pPr>
          </w:p>
        </w:tc>
        <w:tc>
          <w:tcPr>
            <w:tcW w:w="120" w:type="dxa"/>
            <w:tcBorders>
              <w:bottom w:val="single" w:color="auto" w:sz="8" w:space="0"/>
              <w:right w:val="single" w:color="auto" w:sz="8" w:space="0"/>
            </w:tcBorders>
            <w:vAlign w:val="bottom"/>
          </w:tcPr>
          <w:p>
            <w:pPr>
              <w:spacing w:after="0"/>
              <w:rPr>
                <w:color w:val="auto"/>
                <w:sz w:val="2"/>
                <w:szCs w:val="2"/>
              </w:rPr>
            </w:pPr>
          </w:p>
        </w:tc>
        <w:tc>
          <w:tcPr>
            <w:tcW w:w="360" w:type="dxa"/>
            <w:tcBorders>
              <w:bottom w:val="single" w:color="auto" w:sz="8" w:space="0"/>
            </w:tcBorders>
            <w:vAlign w:val="bottom"/>
          </w:tcPr>
          <w:p>
            <w:pPr>
              <w:spacing w:after="0"/>
              <w:rPr>
                <w:color w:val="auto"/>
                <w:sz w:val="2"/>
                <w:szCs w:val="2"/>
              </w:rPr>
            </w:pPr>
          </w:p>
        </w:tc>
        <w:tc>
          <w:tcPr>
            <w:tcW w:w="100" w:type="dxa"/>
            <w:tcBorders>
              <w:bottom w:val="single" w:color="auto" w:sz="8" w:space="0"/>
              <w:right w:val="single" w:color="auto"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bl>
    <w:p>
      <w:pPr>
        <w:spacing w:after="0" w:line="275" w:lineRule="exact"/>
        <w:rPr>
          <w:color w:val="auto"/>
          <w:sz w:val="20"/>
          <w:szCs w:val="20"/>
        </w:rPr>
      </w:pPr>
    </w:p>
    <w:p>
      <w:pPr>
        <w:spacing w:after="0" w:line="149" w:lineRule="exact"/>
        <w:ind w:right="-19"/>
        <w:jc w:val="center"/>
        <w:rPr>
          <w:color w:val="auto"/>
          <w:sz w:val="20"/>
          <w:szCs w:val="20"/>
        </w:rPr>
      </w:pPr>
      <w:r>
        <w:rPr>
          <w:rFonts w:ascii="宋体" w:hAnsi="宋体" w:eastAsia="宋体" w:cs="宋体"/>
          <w:color w:val="auto"/>
          <w:sz w:val="13"/>
          <w:szCs w:val="13"/>
        </w:rPr>
        <w:t>-54-</w:t>
      </w:r>
    </w:p>
    <w:p>
      <w:pPr>
        <w:sectPr>
          <w:pgSz w:w="5960" w:h="8393"/>
          <w:pgMar w:top="421" w:right="614" w:bottom="0" w:left="600" w:header="0" w:footer="0" w:gutter="0"/>
          <w:cols w:equalWidth="0" w:num="1">
            <w:col w:w="4740"/>
          </w:cols>
        </w:sectPr>
      </w:pPr>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320"/>
        <w:gridCol w:w="22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bookmarkStart w:id="54" w:name="page55"/>
            <w:bookmarkEnd w:id="54"/>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320" w:type="dxa"/>
            <w:vAlign w:val="bottom"/>
          </w:tcPr>
          <w:p>
            <w:pPr>
              <w:spacing w:after="0"/>
              <w:rPr>
                <w:color w:val="auto"/>
                <w:sz w:val="12"/>
                <w:szCs w:val="12"/>
              </w:rPr>
            </w:pPr>
          </w:p>
        </w:tc>
        <w:tc>
          <w:tcPr>
            <w:tcW w:w="700" w:type="dxa"/>
            <w:gridSpan w:val="3"/>
            <w:vAlign w:val="bottom"/>
          </w:tcPr>
          <w:p>
            <w:pPr>
              <w:spacing w:after="0" w:line="149" w:lineRule="exact"/>
              <w:jc w:val="right"/>
              <w:rPr>
                <w:color w:val="auto"/>
                <w:sz w:val="20"/>
                <w:szCs w:val="20"/>
              </w:rPr>
            </w:pPr>
            <w:r>
              <w:rPr>
                <w:rFonts w:ascii="宋体" w:hAnsi="宋体" w:eastAsia="宋体" w:cs="宋体"/>
                <w:color w:val="auto"/>
                <w:w w:val="95"/>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320" w:type="dxa"/>
            <w:tcBorders>
              <w:bottom w:val="single" w:color="auto" w:sz="8" w:space="0"/>
            </w:tcBorders>
            <w:vAlign w:val="bottom"/>
          </w:tcPr>
          <w:p>
            <w:pPr>
              <w:spacing w:after="0"/>
              <w:rPr>
                <w:color w:val="auto"/>
                <w:sz w:val="3"/>
                <w:szCs w:val="3"/>
              </w:rPr>
            </w:pPr>
          </w:p>
        </w:tc>
        <w:tc>
          <w:tcPr>
            <w:tcW w:w="22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320" w:type="dxa"/>
            <w:tcBorders>
              <w:bottom w:val="single" w:color="auto" w:sz="8" w:space="0"/>
            </w:tcBorders>
            <w:vAlign w:val="bottom"/>
          </w:tcPr>
          <w:p>
            <w:pPr>
              <w:spacing w:after="0"/>
              <w:rPr>
                <w:color w:val="auto"/>
                <w:sz w:val="18"/>
                <w:szCs w:val="18"/>
              </w:rPr>
            </w:pPr>
          </w:p>
        </w:tc>
        <w:tc>
          <w:tcPr>
            <w:tcW w:w="22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gridSpan w:val="2"/>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gridSpan w:val="2"/>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320" w:type="dxa"/>
            <w:tcBorders>
              <w:bottom w:val="single" w:color="auto" w:sz="8" w:space="0"/>
            </w:tcBorders>
            <w:shd w:val="clear" w:color="auto" w:fill="C6D9F1"/>
            <w:vAlign w:val="bottom"/>
          </w:tcPr>
          <w:p>
            <w:pPr>
              <w:spacing w:after="0"/>
              <w:rPr>
                <w:color w:val="auto"/>
                <w:sz w:val="6"/>
                <w:szCs w:val="6"/>
              </w:rPr>
            </w:pPr>
          </w:p>
        </w:tc>
        <w:tc>
          <w:tcPr>
            <w:tcW w:w="22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18</w:t>
            </w:r>
            <w:r>
              <w:rPr>
                <w:rFonts w:ascii="宋体" w:hAnsi="宋体" w:eastAsia="宋体" w:cs="宋体"/>
                <w:color w:val="auto"/>
                <w:sz w:val="13"/>
                <w:szCs w:val="13"/>
              </w:rPr>
              <w:t>：运行命令切换端子</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19</w:t>
            </w:r>
            <w:r>
              <w:rPr>
                <w:rFonts w:ascii="宋体" w:hAnsi="宋体" w:eastAsia="宋体" w:cs="宋体"/>
                <w:color w:val="auto"/>
                <w:sz w:val="13"/>
                <w:szCs w:val="13"/>
              </w:rPr>
              <w:t>：控制命令切换端子</w:t>
            </w:r>
            <w:r>
              <w:rPr>
                <w:rFonts w:ascii="Times New Roman" w:hAnsi="Times New Roman" w:eastAsia="Times New Roman" w:cs="Times New Roman"/>
                <w:color w:val="auto"/>
                <w:sz w:val="13"/>
                <w:szCs w:val="13"/>
              </w:rPr>
              <w:t xml:space="preserve"> 2</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20</w:t>
            </w:r>
            <w:r>
              <w:rPr>
                <w:rFonts w:ascii="宋体" w:hAnsi="宋体" w:eastAsia="宋体" w:cs="宋体"/>
                <w:color w:val="auto"/>
                <w:sz w:val="13"/>
                <w:szCs w:val="13"/>
              </w:rPr>
              <w:t>：速度</w:t>
            </w:r>
            <w:r>
              <w:rPr>
                <w:rFonts w:ascii="Times New Roman" w:hAnsi="Times New Roman" w:eastAsia="Times New Roman" w:cs="Times New Roman"/>
                <w:color w:val="auto"/>
                <w:sz w:val="13"/>
                <w:szCs w:val="13"/>
              </w:rPr>
              <w:t>/</w:t>
            </w:r>
            <w:r>
              <w:rPr>
                <w:rFonts w:ascii="宋体" w:hAnsi="宋体" w:eastAsia="宋体" w:cs="宋体"/>
                <w:color w:val="auto"/>
                <w:sz w:val="13"/>
                <w:szCs w:val="13"/>
              </w:rPr>
              <w:t>转矩控制切换</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21</w:t>
            </w:r>
            <w:r>
              <w:rPr>
                <w:rFonts w:ascii="宋体" w:hAnsi="宋体" w:eastAsia="宋体" w:cs="宋体"/>
                <w:color w:val="auto"/>
                <w:sz w:val="13"/>
                <w:szCs w:val="13"/>
              </w:rPr>
              <w:t>：转矩控制禁止</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22</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暂停</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0"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b3-02</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DI3 </w:t>
            </w:r>
            <w:r>
              <w:rPr>
                <w:rFonts w:ascii="宋体" w:hAnsi="宋体" w:eastAsia="宋体" w:cs="宋体"/>
                <w:color w:val="auto"/>
                <w:w w:val="97"/>
                <w:sz w:val="13"/>
                <w:szCs w:val="13"/>
              </w:rPr>
              <w:t>功能选择</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23</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积分暂停</w:t>
            </w:r>
          </w:p>
        </w:tc>
        <w:tc>
          <w:tcPr>
            <w:tcW w:w="400" w:type="dxa"/>
            <w:gridSpan w:val="2"/>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7</w:t>
            </w: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24</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作用方向取反</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25</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参数切换</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26</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状态复位</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27</w:t>
            </w:r>
            <w:r>
              <w:rPr>
                <w:rFonts w:ascii="宋体" w:hAnsi="宋体" w:eastAsia="宋体" w:cs="宋体"/>
                <w:color w:val="auto"/>
                <w:sz w:val="13"/>
                <w:szCs w:val="13"/>
              </w:rPr>
              <w:t>：摆频暂停</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28</w:t>
            </w:r>
            <w:r>
              <w:rPr>
                <w:rFonts w:ascii="宋体" w:hAnsi="宋体" w:eastAsia="宋体" w:cs="宋体"/>
                <w:color w:val="auto"/>
                <w:sz w:val="13"/>
                <w:szCs w:val="13"/>
              </w:rPr>
              <w:t>：计数器输入</w:t>
            </w:r>
          </w:p>
        </w:tc>
        <w:tc>
          <w:tcPr>
            <w:tcW w:w="80" w:type="dxa"/>
            <w:tcBorders>
              <w:bottom w:val="single" w:color="auto" w:sz="8" w:space="0"/>
            </w:tcBorders>
            <w:vAlign w:val="bottom"/>
          </w:tcPr>
          <w:p>
            <w:pPr>
              <w:spacing w:after="0"/>
              <w:rPr>
                <w:color w:val="auto"/>
                <w:sz w:val="17"/>
                <w:szCs w:val="17"/>
              </w:rPr>
            </w:pPr>
          </w:p>
        </w:tc>
        <w:tc>
          <w:tcPr>
            <w:tcW w:w="320" w:type="dxa"/>
            <w:tcBorders>
              <w:bottom w:val="single" w:color="auto" w:sz="8" w:space="0"/>
            </w:tcBorders>
            <w:vAlign w:val="bottom"/>
          </w:tcPr>
          <w:p>
            <w:pPr>
              <w:spacing w:after="0"/>
              <w:rPr>
                <w:color w:val="auto"/>
                <w:sz w:val="17"/>
                <w:szCs w:val="17"/>
              </w:rPr>
            </w:pPr>
          </w:p>
        </w:tc>
        <w:tc>
          <w:tcPr>
            <w:tcW w:w="22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29</w:t>
            </w:r>
            <w:r>
              <w:rPr>
                <w:rFonts w:ascii="宋体" w:hAnsi="宋体" w:eastAsia="宋体" w:cs="宋体"/>
                <w:color w:val="auto"/>
                <w:sz w:val="13"/>
                <w:szCs w:val="13"/>
              </w:rPr>
              <w:t>：计数器复位</w:t>
            </w:r>
          </w:p>
        </w:tc>
        <w:tc>
          <w:tcPr>
            <w:tcW w:w="80" w:type="dxa"/>
            <w:vAlign w:val="bottom"/>
          </w:tcPr>
          <w:p>
            <w:pPr>
              <w:spacing w:after="0"/>
              <w:rPr>
                <w:color w:val="auto"/>
                <w:sz w:val="15"/>
                <w:szCs w:val="15"/>
              </w:rPr>
            </w:pPr>
          </w:p>
        </w:tc>
        <w:tc>
          <w:tcPr>
            <w:tcW w:w="320" w:type="dxa"/>
            <w:vAlign w:val="bottom"/>
          </w:tcPr>
          <w:p>
            <w:pPr>
              <w:spacing w:after="0"/>
              <w:rPr>
                <w:color w:val="auto"/>
                <w:sz w:val="15"/>
                <w:szCs w:val="15"/>
              </w:rPr>
            </w:pPr>
          </w:p>
        </w:tc>
        <w:tc>
          <w:tcPr>
            <w:tcW w:w="22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30</w:t>
            </w:r>
            <w:r>
              <w:rPr>
                <w:rFonts w:ascii="宋体" w:hAnsi="宋体" w:eastAsia="宋体" w:cs="宋体"/>
                <w:color w:val="auto"/>
                <w:sz w:val="13"/>
                <w:szCs w:val="13"/>
              </w:rPr>
              <w:t>：长度计数输入</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31</w:t>
            </w:r>
            <w:r>
              <w:rPr>
                <w:rFonts w:ascii="宋体" w:hAnsi="宋体" w:eastAsia="宋体" w:cs="宋体"/>
                <w:color w:val="auto"/>
                <w:sz w:val="13"/>
                <w:szCs w:val="13"/>
              </w:rPr>
              <w:t>：长度复位</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32</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33</w:t>
            </w:r>
            <w:r>
              <w:rPr>
                <w:rFonts w:ascii="宋体" w:hAnsi="宋体" w:eastAsia="宋体" w:cs="宋体"/>
                <w:color w:val="auto"/>
                <w:sz w:val="13"/>
                <w:szCs w:val="13"/>
              </w:rPr>
              <w:t>：频率修改使能</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100" w:type="dxa"/>
            <w:tcBorders>
              <w:left w:val="single" w:color="auto" w:sz="8" w:space="0"/>
            </w:tcBorders>
            <w:vAlign w:val="bottom"/>
          </w:tcPr>
          <w:p>
            <w:pPr>
              <w:spacing w:after="0"/>
              <w:rPr>
                <w:color w:val="auto"/>
                <w:sz w:val="18"/>
                <w:szCs w:val="18"/>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b3-03</w:t>
            </w:r>
          </w:p>
        </w:tc>
        <w:tc>
          <w:tcPr>
            <w:tcW w:w="80" w:type="dxa"/>
            <w:vAlign w:val="bottom"/>
          </w:tcPr>
          <w:p>
            <w:pPr>
              <w:spacing w:after="0"/>
              <w:rPr>
                <w:color w:val="auto"/>
                <w:sz w:val="18"/>
                <w:szCs w:val="18"/>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DI4 </w:t>
            </w:r>
            <w:r>
              <w:rPr>
                <w:rFonts w:ascii="宋体" w:hAnsi="宋体" w:eastAsia="宋体" w:cs="宋体"/>
                <w:color w:val="auto"/>
                <w:w w:val="97"/>
                <w:sz w:val="13"/>
                <w:szCs w:val="13"/>
              </w:rPr>
              <w:t>功能选择</w:t>
            </w:r>
          </w:p>
        </w:tc>
        <w:tc>
          <w:tcPr>
            <w:tcW w:w="100" w:type="dxa"/>
            <w:vAlign w:val="bottom"/>
          </w:tcPr>
          <w:p>
            <w:pPr>
              <w:spacing w:after="0"/>
              <w:rPr>
                <w:color w:val="auto"/>
                <w:sz w:val="18"/>
                <w:szCs w:val="18"/>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34</w:t>
            </w:r>
            <w:r>
              <w:rPr>
                <w:rFonts w:ascii="宋体" w:hAnsi="宋体" w:eastAsia="宋体" w:cs="宋体"/>
                <w:color w:val="auto"/>
                <w:sz w:val="13"/>
                <w:szCs w:val="13"/>
              </w:rPr>
              <w:t>：加减速禁止</w:t>
            </w:r>
          </w:p>
        </w:tc>
        <w:tc>
          <w:tcPr>
            <w:tcW w:w="400" w:type="dxa"/>
            <w:gridSpan w:val="2"/>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8</w:t>
            </w:r>
          </w:p>
        </w:tc>
        <w:tc>
          <w:tcPr>
            <w:tcW w:w="220" w:type="dxa"/>
            <w:vAlign w:val="bottom"/>
          </w:tcPr>
          <w:p>
            <w:pPr>
              <w:spacing w:after="0"/>
              <w:rPr>
                <w:color w:val="auto"/>
                <w:sz w:val="18"/>
                <w:szCs w:val="18"/>
              </w:rPr>
            </w:pPr>
          </w:p>
        </w:tc>
        <w:tc>
          <w:tcPr>
            <w:tcW w:w="120" w:type="dxa"/>
            <w:tcBorders>
              <w:right w:val="single" w:color="auto" w:sz="8" w:space="0"/>
            </w:tcBorders>
            <w:vAlign w:val="bottom"/>
          </w:tcPr>
          <w:p>
            <w:pPr>
              <w:spacing w:after="0"/>
              <w:rPr>
                <w:color w:val="auto"/>
                <w:sz w:val="18"/>
                <w:szCs w:val="18"/>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35</w:t>
            </w:r>
            <w:r>
              <w:rPr>
                <w:rFonts w:ascii="宋体" w:hAnsi="宋体" w:eastAsia="宋体" w:cs="宋体"/>
                <w:color w:val="auto"/>
                <w:sz w:val="13"/>
                <w:szCs w:val="13"/>
              </w:rPr>
              <w:t>：电机选择端子</w:t>
            </w:r>
            <w:r>
              <w:rPr>
                <w:rFonts w:ascii="Times New Roman" w:hAnsi="Times New Roman" w:eastAsia="Times New Roman" w:cs="Times New Roman"/>
                <w:color w:val="auto"/>
                <w:sz w:val="13"/>
                <w:szCs w:val="13"/>
              </w:rPr>
              <w:t xml:space="preserve"> 1</w:t>
            </w:r>
          </w:p>
        </w:tc>
        <w:tc>
          <w:tcPr>
            <w:tcW w:w="80" w:type="dxa"/>
            <w:vAlign w:val="bottom"/>
          </w:tcPr>
          <w:p>
            <w:pPr>
              <w:spacing w:after="0"/>
              <w:rPr>
                <w:color w:val="auto"/>
                <w:sz w:val="16"/>
                <w:szCs w:val="16"/>
              </w:rPr>
            </w:pPr>
          </w:p>
        </w:tc>
        <w:tc>
          <w:tcPr>
            <w:tcW w:w="320" w:type="dxa"/>
            <w:vAlign w:val="bottom"/>
          </w:tcPr>
          <w:p>
            <w:pPr>
              <w:spacing w:after="0"/>
              <w:rPr>
                <w:color w:val="auto"/>
                <w:sz w:val="16"/>
                <w:szCs w:val="16"/>
              </w:rPr>
            </w:pPr>
          </w:p>
        </w:tc>
        <w:tc>
          <w:tcPr>
            <w:tcW w:w="22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36</w:t>
            </w:r>
            <w:r>
              <w:rPr>
                <w:rFonts w:ascii="宋体" w:hAnsi="宋体" w:eastAsia="宋体" w:cs="宋体"/>
                <w:color w:val="auto"/>
                <w:sz w:val="13"/>
                <w:szCs w:val="13"/>
              </w:rPr>
              <w:t>：电机选择端子</w:t>
            </w:r>
            <w:r>
              <w:rPr>
                <w:rFonts w:ascii="Times New Roman" w:hAnsi="Times New Roman" w:eastAsia="Times New Roman" w:cs="Times New Roman"/>
                <w:color w:val="auto"/>
                <w:sz w:val="13"/>
                <w:szCs w:val="13"/>
              </w:rPr>
              <w:t xml:space="preserve"> 2</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37</w:t>
            </w:r>
            <w:r>
              <w:rPr>
                <w:rFonts w:ascii="宋体" w:hAnsi="宋体" w:eastAsia="宋体" w:cs="宋体"/>
                <w:color w:val="auto"/>
                <w:sz w:val="13"/>
                <w:szCs w:val="13"/>
              </w:rPr>
              <w:t>：故障复位（</w:t>
            </w:r>
            <w:r>
              <w:rPr>
                <w:rFonts w:ascii="Times New Roman" w:hAnsi="Times New Roman" w:eastAsia="Times New Roman" w:cs="Times New Roman"/>
                <w:color w:val="auto"/>
                <w:sz w:val="13"/>
                <w:szCs w:val="13"/>
              </w:rPr>
              <w:t>RESET</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38</w:t>
            </w:r>
            <w:r>
              <w:rPr>
                <w:rFonts w:ascii="宋体" w:hAnsi="宋体" w:eastAsia="宋体" w:cs="宋体"/>
                <w:color w:val="auto"/>
                <w:sz w:val="13"/>
                <w:szCs w:val="13"/>
              </w:rPr>
              <w:t>：外部故障常开输入</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39</w:t>
            </w:r>
            <w:r>
              <w:rPr>
                <w:rFonts w:ascii="宋体" w:hAnsi="宋体" w:eastAsia="宋体" w:cs="宋体"/>
                <w:color w:val="auto"/>
                <w:sz w:val="13"/>
                <w:szCs w:val="13"/>
              </w:rPr>
              <w:t>：外部故障常闭输入</w:t>
            </w:r>
          </w:p>
        </w:tc>
        <w:tc>
          <w:tcPr>
            <w:tcW w:w="80" w:type="dxa"/>
            <w:tcBorders>
              <w:bottom w:val="single" w:color="auto" w:sz="8" w:space="0"/>
            </w:tcBorders>
            <w:vAlign w:val="bottom"/>
          </w:tcPr>
          <w:p>
            <w:pPr>
              <w:spacing w:after="0"/>
              <w:rPr>
                <w:color w:val="auto"/>
                <w:sz w:val="17"/>
                <w:szCs w:val="17"/>
              </w:rPr>
            </w:pPr>
          </w:p>
        </w:tc>
        <w:tc>
          <w:tcPr>
            <w:tcW w:w="320" w:type="dxa"/>
            <w:tcBorders>
              <w:bottom w:val="single" w:color="auto" w:sz="8" w:space="0"/>
            </w:tcBorders>
            <w:vAlign w:val="bottom"/>
          </w:tcPr>
          <w:p>
            <w:pPr>
              <w:spacing w:after="0"/>
              <w:rPr>
                <w:color w:val="auto"/>
                <w:sz w:val="17"/>
                <w:szCs w:val="17"/>
              </w:rPr>
            </w:pPr>
          </w:p>
        </w:tc>
        <w:tc>
          <w:tcPr>
            <w:tcW w:w="22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0"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40</w:t>
            </w:r>
            <w:r>
              <w:rPr>
                <w:rFonts w:ascii="宋体" w:hAnsi="宋体" w:eastAsia="宋体" w:cs="宋体"/>
                <w:color w:val="auto"/>
                <w:sz w:val="13"/>
                <w:szCs w:val="13"/>
              </w:rPr>
              <w:t>：用户自定义故障</w:t>
            </w:r>
            <w:r>
              <w:rPr>
                <w:rFonts w:ascii="Times New Roman" w:hAnsi="Times New Roman" w:eastAsia="Times New Roman" w:cs="Times New Roman"/>
                <w:color w:val="auto"/>
                <w:sz w:val="13"/>
                <w:szCs w:val="13"/>
              </w:rPr>
              <w:t xml:space="preserve"> 1</w:t>
            </w:r>
          </w:p>
        </w:tc>
        <w:tc>
          <w:tcPr>
            <w:tcW w:w="80" w:type="dxa"/>
            <w:vAlign w:val="bottom"/>
          </w:tcPr>
          <w:p>
            <w:pPr>
              <w:spacing w:after="0"/>
              <w:rPr>
                <w:color w:val="auto"/>
                <w:sz w:val="15"/>
                <w:szCs w:val="15"/>
              </w:rPr>
            </w:pPr>
          </w:p>
        </w:tc>
        <w:tc>
          <w:tcPr>
            <w:tcW w:w="320" w:type="dxa"/>
            <w:vAlign w:val="bottom"/>
          </w:tcPr>
          <w:p>
            <w:pPr>
              <w:spacing w:after="0"/>
              <w:rPr>
                <w:color w:val="auto"/>
                <w:sz w:val="15"/>
                <w:szCs w:val="15"/>
              </w:rPr>
            </w:pPr>
          </w:p>
        </w:tc>
        <w:tc>
          <w:tcPr>
            <w:tcW w:w="22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41</w:t>
            </w:r>
            <w:r>
              <w:rPr>
                <w:rFonts w:ascii="宋体" w:hAnsi="宋体" w:eastAsia="宋体" w:cs="宋体"/>
                <w:color w:val="auto"/>
                <w:sz w:val="13"/>
                <w:szCs w:val="13"/>
              </w:rPr>
              <w:t>：用户自定义故障</w:t>
            </w:r>
            <w:r>
              <w:rPr>
                <w:rFonts w:ascii="Times New Roman" w:hAnsi="Times New Roman" w:eastAsia="Times New Roman" w:cs="Times New Roman"/>
                <w:color w:val="auto"/>
                <w:sz w:val="13"/>
                <w:szCs w:val="13"/>
              </w:rPr>
              <w:t xml:space="preserve"> 2</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42</w:t>
            </w:r>
            <w:r>
              <w:rPr>
                <w:rFonts w:ascii="宋体" w:hAnsi="宋体" w:eastAsia="宋体" w:cs="宋体"/>
                <w:color w:val="auto"/>
                <w:sz w:val="13"/>
                <w:szCs w:val="13"/>
              </w:rPr>
              <w:t>：运行暂停</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43</w:t>
            </w:r>
            <w:r>
              <w:rPr>
                <w:rFonts w:ascii="宋体" w:hAnsi="宋体" w:eastAsia="宋体" w:cs="宋体"/>
                <w:color w:val="auto"/>
                <w:sz w:val="13"/>
                <w:szCs w:val="13"/>
              </w:rPr>
              <w:t>：自由停车</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left w:val="single" w:color="auto" w:sz="8" w:space="0"/>
            </w:tcBorders>
            <w:vAlign w:val="bottom"/>
          </w:tcPr>
          <w:p>
            <w:pPr>
              <w:spacing w:after="0"/>
              <w:rPr>
                <w:color w:val="auto"/>
                <w:sz w:val="18"/>
                <w:szCs w:val="18"/>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b3-04</w:t>
            </w:r>
          </w:p>
        </w:tc>
        <w:tc>
          <w:tcPr>
            <w:tcW w:w="80" w:type="dxa"/>
            <w:vAlign w:val="bottom"/>
          </w:tcPr>
          <w:p>
            <w:pPr>
              <w:spacing w:after="0"/>
              <w:rPr>
                <w:color w:val="auto"/>
                <w:sz w:val="18"/>
                <w:szCs w:val="18"/>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DI5 </w:t>
            </w:r>
            <w:r>
              <w:rPr>
                <w:rFonts w:ascii="宋体" w:hAnsi="宋体" w:eastAsia="宋体" w:cs="宋体"/>
                <w:color w:val="auto"/>
                <w:w w:val="97"/>
                <w:sz w:val="13"/>
                <w:szCs w:val="13"/>
              </w:rPr>
              <w:t>功能选择</w:t>
            </w:r>
          </w:p>
        </w:tc>
        <w:tc>
          <w:tcPr>
            <w:tcW w:w="100" w:type="dxa"/>
            <w:vAlign w:val="bottom"/>
          </w:tcPr>
          <w:p>
            <w:pPr>
              <w:spacing w:after="0"/>
              <w:rPr>
                <w:color w:val="auto"/>
                <w:sz w:val="18"/>
                <w:szCs w:val="18"/>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44</w:t>
            </w:r>
            <w:r>
              <w:rPr>
                <w:rFonts w:ascii="宋体" w:hAnsi="宋体" w:eastAsia="宋体" w:cs="宋体"/>
                <w:color w:val="auto"/>
                <w:sz w:val="13"/>
                <w:szCs w:val="13"/>
              </w:rPr>
              <w:t>：紧急停车</w:t>
            </w:r>
          </w:p>
        </w:tc>
        <w:tc>
          <w:tcPr>
            <w:tcW w:w="400" w:type="dxa"/>
            <w:gridSpan w:val="2"/>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9</w:t>
            </w:r>
          </w:p>
        </w:tc>
        <w:tc>
          <w:tcPr>
            <w:tcW w:w="220" w:type="dxa"/>
            <w:vAlign w:val="bottom"/>
          </w:tcPr>
          <w:p>
            <w:pPr>
              <w:spacing w:after="0"/>
              <w:rPr>
                <w:color w:val="auto"/>
                <w:sz w:val="18"/>
                <w:szCs w:val="18"/>
              </w:rPr>
            </w:pPr>
          </w:p>
        </w:tc>
        <w:tc>
          <w:tcPr>
            <w:tcW w:w="120" w:type="dxa"/>
            <w:tcBorders>
              <w:right w:val="single" w:color="auto" w:sz="8" w:space="0"/>
            </w:tcBorders>
            <w:vAlign w:val="bottom"/>
          </w:tcPr>
          <w:p>
            <w:pPr>
              <w:spacing w:after="0"/>
              <w:rPr>
                <w:color w:val="auto"/>
                <w:sz w:val="18"/>
                <w:szCs w:val="18"/>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0"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45</w:t>
            </w:r>
            <w:r>
              <w:rPr>
                <w:rFonts w:ascii="宋体" w:hAnsi="宋体" w:eastAsia="宋体" w:cs="宋体"/>
                <w:color w:val="auto"/>
                <w:sz w:val="13"/>
                <w:szCs w:val="13"/>
              </w:rPr>
              <w:t>：外部停车端子</w:t>
            </w:r>
            <w:r>
              <w:rPr>
                <w:rFonts w:ascii="Times New Roman" w:hAnsi="Times New Roman" w:eastAsia="Times New Roman" w:cs="Times New Roman"/>
                <w:color w:val="auto"/>
                <w:sz w:val="13"/>
                <w:szCs w:val="13"/>
              </w:rPr>
              <w:t xml:space="preserve"> 1</w:t>
            </w:r>
          </w:p>
        </w:tc>
        <w:tc>
          <w:tcPr>
            <w:tcW w:w="80" w:type="dxa"/>
            <w:vAlign w:val="bottom"/>
          </w:tcPr>
          <w:p>
            <w:pPr>
              <w:spacing w:after="0"/>
              <w:rPr>
                <w:color w:val="auto"/>
                <w:sz w:val="15"/>
                <w:szCs w:val="15"/>
              </w:rPr>
            </w:pPr>
          </w:p>
        </w:tc>
        <w:tc>
          <w:tcPr>
            <w:tcW w:w="320" w:type="dxa"/>
            <w:vAlign w:val="bottom"/>
          </w:tcPr>
          <w:p>
            <w:pPr>
              <w:spacing w:after="0"/>
              <w:rPr>
                <w:color w:val="auto"/>
                <w:sz w:val="15"/>
                <w:szCs w:val="15"/>
              </w:rPr>
            </w:pPr>
          </w:p>
        </w:tc>
        <w:tc>
          <w:tcPr>
            <w:tcW w:w="22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46</w:t>
            </w:r>
            <w:r>
              <w:rPr>
                <w:rFonts w:ascii="宋体" w:hAnsi="宋体" w:eastAsia="宋体" w:cs="宋体"/>
                <w:color w:val="auto"/>
                <w:sz w:val="13"/>
                <w:szCs w:val="13"/>
              </w:rPr>
              <w:t>：外部停车端子</w:t>
            </w:r>
            <w:r>
              <w:rPr>
                <w:rFonts w:ascii="Times New Roman" w:hAnsi="Times New Roman" w:eastAsia="Times New Roman" w:cs="Times New Roman"/>
                <w:color w:val="auto"/>
                <w:sz w:val="13"/>
                <w:szCs w:val="13"/>
              </w:rPr>
              <w:t xml:space="preserve"> 2</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47</w:t>
            </w:r>
            <w:r>
              <w:rPr>
                <w:rFonts w:ascii="宋体" w:hAnsi="宋体" w:eastAsia="宋体" w:cs="宋体"/>
                <w:color w:val="auto"/>
                <w:sz w:val="13"/>
                <w:szCs w:val="13"/>
              </w:rPr>
              <w:t>：减速直流制动</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48</w:t>
            </w:r>
            <w:r>
              <w:rPr>
                <w:rFonts w:ascii="宋体" w:hAnsi="宋体" w:eastAsia="宋体" w:cs="宋体"/>
                <w:color w:val="auto"/>
                <w:sz w:val="13"/>
                <w:szCs w:val="13"/>
              </w:rPr>
              <w:t>：立即直流制动</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100" w:type="dxa"/>
            <w:tcBorders>
              <w:left w:val="single" w:color="auto" w:sz="8" w:space="0"/>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right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right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49</w:t>
            </w:r>
            <w:r>
              <w:rPr>
                <w:rFonts w:ascii="宋体" w:hAnsi="宋体" w:eastAsia="宋体" w:cs="宋体"/>
                <w:color w:val="auto"/>
                <w:sz w:val="13"/>
                <w:szCs w:val="13"/>
              </w:rPr>
              <w:t>：本次运行时间清零</w:t>
            </w:r>
          </w:p>
        </w:tc>
        <w:tc>
          <w:tcPr>
            <w:tcW w:w="80" w:type="dxa"/>
            <w:tcBorders>
              <w:bottom w:val="single" w:color="auto" w:sz="8" w:space="0"/>
            </w:tcBorders>
            <w:vAlign w:val="bottom"/>
          </w:tcPr>
          <w:p>
            <w:pPr>
              <w:spacing w:after="0"/>
              <w:rPr>
                <w:color w:val="auto"/>
                <w:sz w:val="18"/>
                <w:szCs w:val="18"/>
              </w:rPr>
            </w:pPr>
          </w:p>
        </w:tc>
        <w:tc>
          <w:tcPr>
            <w:tcW w:w="320" w:type="dxa"/>
            <w:tcBorders>
              <w:bottom w:val="single" w:color="auto" w:sz="8" w:space="0"/>
            </w:tcBorders>
            <w:vAlign w:val="bottom"/>
          </w:tcPr>
          <w:p>
            <w:pPr>
              <w:spacing w:after="0"/>
              <w:rPr>
                <w:color w:val="auto"/>
                <w:sz w:val="18"/>
                <w:szCs w:val="18"/>
              </w:rPr>
            </w:pPr>
          </w:p>
        </w:tc>
        <w:tc>
          <w:tcPr>
            <w:tcW w:w="220" w:type="dxa"/>
            <w:tcBorders>
              <w:bottom w:val="single" w:color="auto" w:sz="8" w:space="0"/>
            </w:tcBorders>
            <w:vAlign w:val="bottom"/>
          </w:tcPr>
          <w:p>
            <w:pPr>
              <w:spacing w:after="0"/>
              <w:rPr>
                <w:color w:val="auto"/>
                <w:sz w:val="18"/>
                <w:szCs w:val="18"/>
              </w:rPr>
            </w:pPr>
          </w:p>
        </w:tc>
        <w:tc>
          <w:tcPr>
            <w:tcW w:w="120" w:type="dxa"/>
            <w:tcBorders>
              <w:bottom w:val="single" w:color="auto" w:sz="8" w:space="0"/>
              <w:right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64"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- 55-</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320" w:type="dxa"/>
            <w:vAlign w:val="bottom"/>
          </w:tcPr>
          <w:p>
            <w:pPr>
              <w:spacing w:after="0"/>
              <w:rPr>
                <w:color w:val="auto"/>
                <w:sz w:val="24"/>
                <w:szCs w:val="24"/>
              </w:rPr>
            </w:pPr>
          </w:p>
        </w:tc>
        <w:tc>
          <w:tcPr>
            <w:tcW w:w="22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55" w:name="page56"/>
      <w:bookmarkEnd w:id="55"/>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b3-12</w:t>
            </w:r>
          </w:p>
        </w:tc>
        <w:tc>
          <w:tcPr>
            <w:tcW w:w="8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DI </w:t>
            </w:r>
            <w:r>
              <w:rPr>
                <w:rFonts w:ascii="宋体" w:hAnsi="宋体" w:eastAsia="宋体" w:cs="宋体"/>
                <w:color w:val="auto"/>
                <w:sz w:val="13"/>
                <w:szCs w:val="13"/>
              </w:rPr>
              <w:t>端子滤波时间</w:t>
            </w: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0.010s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：两线式</w:t>
            </w:r>
            <w:r>
              <w:rPr>
                <w:rFonts w:ascii="Times New Roman" w:hAnsi="Times New Roman" w:eastAsia="Times New Roman" w:cs="Times New Roman"/>
                <w:color w:val="auto"/>
                <w:sz w:val="13"/>
                <w:szCs w:val="13"/>
              </w:rPr>
              <w:t xml:space="preserve"> 1</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b3-13</w:t>
            </w:r>
          </w:p>
        </w:tc>
        <w:tc>
          <w:tcPr>
            <w:tcW w:w="8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端子命令方式</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：两线式</w:t>
            </w:r>
            <w:r>
              <w:rPr>
                <w:rFonts w:ascii="Times New Roman" w:hAnsi="Times New Roman" w:eastAsia="Times New Roman" w:cs="Times New Roman"/>
                <w:color w:val="auto"/>
                <w:sz w:val="13"/>
                <w:szCs w:val="13"/>
              </w:rPr>
              <w:t xml:space="preserve"> 2</w:t>
            </w:r>
          </w:p>
        </w:tc>
        <w:tc>
          <w:tcPr>
            <w:tcW w:w="12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：三线式</w:t>
            </w:r>
            <w:r>
              <w:rPr>
                <w:rFonts w:ascii="Times New Roman" w:hAnsi="Times New Roman" w:eastAsia="Times New Roman" w:cs="Times New Roman"/>
                <w:color w:val="auto"/>
                <w:sz w:val="13"/>
                <w:szCs w:val="13"/>
              </w:rPr>
              <w:t xml:space="preserve"> 1</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：三线式</w:t>
            </w:r>
            <w:r>
              <w:rPr>
                <w:rFonts w:ascii="Times New Roman" w:hAnsi="Times New Roman" w:eastAsia="Times New Roman" w:cs="Times New Roman"/>
                <w:color w:val="auto"/>
                <w:sz w:val="13"/>
                <w:szCs w:val="13"/>
              </w:rPr>
              <w:t xml:space="preserve"> 2</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b3-14</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端子</w:t>
            </w:r>
            <w:r>
              <w:rPr>
                <w:rFonts w:ascii="Times New Roman" w:hAnsi="Times New Roman" w:eastAsia="Times New Roman" w:cs="Times New Roman"/>
                <w:color w:val="auto"/>
                <w:sz w:val="13"/>
                <w:szCs w:val="13"/>
              </w:rPr>
              <w:t xml:space="preserve"> UP/DOWN</w:t>
            </w:r>
          </w:p>
        </w:tc>
        <w:tc>
          <w:tcPr>
            <w:tcW w:w="100" w:type="dxa"/>
            <w:vAlign w:val="bottom"/>
          </w:tcPr>
          <w:p>
            <w:pPr>
              <w:spacing w:after="0"/>
              <w:rPr>
                <w:color w:val="auto"/>
                <w:sz w:val="16"/>
                <w:szCs w:val="16"/>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0.001Hz/s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65.535Hz/s</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6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1.000Hz/s</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7"/>
                <w:sz w:val="13"/>
                <w:szCs w:val="13"/>
              </w:rPr>
              <w:t>变化率</w:t>
            </w: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100" w:type="dxa"/>
            <w:tcBorders>
              <w:lef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1100" w:type="dxa"/>
            <w:gridSpan w:val="2"/>
            <w:vMerge w:val="continue"/>
            <w:tcBorders>
              <w:right w:val="single" w:color="auto" w:sz="8" w:space="0"/>
            </w:tcBorders>
            <w:vAlign w:val="bottom"/>
          </w:tcPr>
          <w:p>
            <w:pPr>
              <w:spacing w:after="0"/>
              <w:rPr>
                <w:color w:val="auto"/>
                <w:sz w:val="7"/>
                <w:szCs w:val="7"/>
              </w:rPr>
            </w:pPr>
          </w:p>
        </w:tc>
        <w:tc>
          <w:tcPr>
            <w:tcW w:w="100" w:type="dxa"/>
            <w:vAlign w:val="bottom"/>
          </w:tcPr>
          <w:p>
            <w:pPr>
              <w:spacing w:after="0"/>
              <w:rPr>
                <w:color w:val="auto"/>
                <w:sz w:val="7"/>
                <w:szCs w:val="7"/>
              </w:rPr>
            </w:pPr>
          </w:p>
        </w:tc>
        <w:tc>
          <w:tcPr>
            <w:tcW w:w="158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54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0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48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66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b3-15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DI1 </w:t>
            </w:r>
            <w:r>
              <w:rPr>
                <w:rFonts w:ascii="宋体" w:hAnsi="宋体" w:eastAsia="宋体" w:cs="宋体"/>
                <w:color w:val="auto"/>
                <w:w w:val="97"/>
                <w:sz w:val="13"/>
                <w:szCs w:val="13"/>
              </w:rPr>
              <w:t>开通延时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b3-16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DI1 </w:t>
            </w:r>
            <w:r>
              <w:rPr>
                <w:rFonts w:ascii="宋体" w:hAnsi="宋体" w:eastAsia="宋体" w:cs="宋体"/>
                <w:color w:val="auto"/>
                <w:w w:val="97"/>
                <w:sz w:val="13"/>
                <w:szCs w:val="13"/>
              </w:rPr>
              <w:t>关断延时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b3-17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DI2 </w:t>
            </w:r>
            <w:r>
              <w:rPr>
                <w:rFonts w:ascii="宋体" w:hAnsi="宋体" w:eastAsia="宋体" w:cs="宋体"/>
                <w:color w:val="auto"/>
                <w:w w:val="97"/>
                <w:sz w:val="13"/>
                <w:szCs w:val="13"/>
              </w:rPr>
              <w:t>开通延时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b3-18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DI2 </w:t>
            </w:r>
            <w:r>
              <w:rPr>
                <w:rFonts w:ascii="宋体" w:hAnsi="宋体" w:eastAsia="宋体" w:cs="宋体"/>
                <w:color w:val="auto"/>
                <w:w w:val="97"/>
                <w:sz w:val="13"/>
                <w:szCs w:val="13"/>
              </w:rPr>
              <w:t>关断延时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b3-19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DI3 </w:t>
            </w:r>
            <w:r>
              <w:rPr>
                <w:rFonts w:ascii="宋体" w:hAnsi="宋体" w:eastAsia="宋体" w:cs="宋体"/>
                <w:color w:val="auto"/>
                <w:w w:val="97"/>
                <w:sz w:val="13"/>
                <w:szCs w:val="13"/>
              </w:rPr>
              <w:t>开通延时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b3-20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DI3 </w:t>
            </w:r>
            <w:r>
              <w:rPr>
                <w:rFonts w:ascii="宋体" w:hAnsi="宋体" w:eastAsia="宋体" w:cs="宋体"/>
                <w:color w:val="auto"/>
                <w:w w:val="97"/>
                <w:sz w:val="13"/>
                <w:szCs w:val="13"/>
              </w:rPr>
              <w:t>关断延时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b3-21</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DI4 </w:t>
            </w:r>
            <w:r>
              <w:rPr>
                <w:rFonts w:ascii="宋体" w:hAnsi="宋体" w:eastAsia="宋体" w:cs="宋体"/>
                <w:color w:val="auto"/>
                <w:w w:val="97"/>
                <w:sz w:val="13"/>
                <w:szCs w:val="13"/>
              </w:rPr>
              <w:t>开通延时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b3-22</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DI4 </w:t>
            </w:r>
            <w:r>
              <w:rPr>
                <w:rFonts w:ascii="宋体" w:hAnsi="宋体" w:eastAsia="宋体" w:cs="宋体"/>
                <w:color w:val="auto"/>
                <w:w w:val="97"/>
                <w:sz w:val="13"/>
                <w:szCs w:val="13"/>
              </w:rPr>
              <w:t>关断延时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b3-23</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DI5 </w:t>
            </w:r>
            <w:r>
              <w:rPr>
                <w:rFonts w:ascii="宋体" w:hAnsi="宋体" w:eastAsia="宋体" w:cs="宋体"/>
                <w:color w:val="auto"/>
                <w:w w:val="97"/>
                <w:sz w:val="13"/>
                <w:szCs w:val="13"/>
              </w:rPr>
              <w:t>开通延时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b3-24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DI5 </w:t>
            </w:r>
            <w:r>
              <w:rPr>
                <w:rFonts w:ascii="宋体" w:hAnsi="宋体" w:eastAsia="宋体" w:cs="宋体"/>
                <w:color w:val="auto"/>
                <w:w w:val="97"/>
                <w:sz w:val="13"/>
                <w:szCs w:val="13"/>
              </w:rPr>
              <w:t>关断延时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：低有效</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：高有效</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DI </w:t>
            </w:r>
            <w:r>
              <w:rPr>
                <w:rFonts w:ascii="宋体" w:hAnsi="宋体" w:eastAsia="宋体" w:cs="宋体"/>
                <w:color w:val="auto"/>
                <w:sz w:val="13"/>
                <w:szCs w:val="13"/>
              </w:rPr>
              <w:t>逻辑选择状态</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宋体" w:hAnsi="宋体" w:eastAsia="宋体" w:cs="宋体"/>
                <w:color w:val="auto"/>
                <w:sz w:val="13"/>
                <w:szCs w:val="13"/>
              </w:rPr>
              <w:t>个位：</w:t>
            </w:r>
            <w:r>
              <w:rPr>
                <w:rFonts w:ascii="Times New Roman" w:hAnsi="Times New Roman" w:eastAsia="Times New Roman" w:cs="Times New Roman"/>
                <w:color w:val="auto"/>
                <w:sz w:val="13"/>
                <w:szCs w:val="13"/>
              </w:rPr>
              <w:t>DI1</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b3-25</w:t>
            </w: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宋体" w:hAnsi="宋体" w:eastAsia="宋体" w:cs="宋体"/>
                <w:color w:val="auto"/>
                <w:sz w:val="13"/>
                <w:szCs w:val="13"/>
              </w:rPr>
              <w:t>十位：</w:t>
            </w:r>
            <w:r>
              <w:rPr>
                <w:rFonts w:ascii="Times New Roman" w:hAnsi="Times New Roman" w:eastAsia="Times New Roman" w:cs="Times New Roman"/>
                <w:color w:val="auto"/>
                <w:sz w:val="13"/>
                <w:szCs w:val="13"/>
              </w:rPr>
              <w:t>DI2</w:t>
            </w:r>
          </w:p>
        </w:tc>
        <w:tc>
          <w:tcPr>
            <w:tcW w:w="120" w:type="dxa"/>
            <w:tcBorders>
              <w:right w:val="single" w:color="auto" w:sz="8" w:space="0"/>
            </w:tcBorders>
            <w:vAlign w:val="bottom"/>
          </w:tcPr>
          <w:p>
            <w:pPr>
              <w:spacing w:after="0"/>
              <w:rPr>
                <w:color w:val="auto"/>
                <w:sz w:val="8"/>
                <w:szCs w:val="8"/>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8"/>
                <w:szCs w:val="8"/>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6"/>
                <w:sz w:val="13"/>
                <w:szCs w:val="13"/>
              </w:rPr>
              <w:t>字</w:t>
            </w:r>
            <w:r>
              <w:rPr>
                <w:rFonts w:ascii="Times New Roman" w:hAnsi="Times New Roman" w:eastAsia="Times New Roman" w:cs="Times New Roman"/>
                <w:color w:val="auto"/>
                <w:w w:val="96"/>
                <w:sz w:val="13"/>
                <w:szCs w:val="13"/>
              </w:rPr>
              <w:t xml:space="preserve"> 1</w:t>
            </w: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宋体" w:hAnsi="宋体" w:eastAsia="宋体" w:cs="宋体"/>
                <w:color w:val="auto"/>
                <w:sz w:val="13"/>
                <w:szCs w:val="13"/>
              </w:rPr>
              <w:t>百位：</w:t>
            </w:r>
            <w:r>
              <w:rPr>
                <w:rFonts w:ascii="Times New Roman" w:hAnsi="Times New Roman" w:eastAsia="Times New Roman" w:cs="Times New Roman"/>
                <w:color w:val="auto"/>
                <w:sz w:val="13"/>
                <w:szCs w:val="13"/>
              </w:rPr>
              <w:t>DI3</w:t>
            </w: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宋体" w:hAnsi="宋体" w:eastAsia="宋体" w:cs="宋体"/>
                <w:color w:val="auto"/>
                <w:sz w:val="13"/>
                <w:szCs w:val="13"/>
              </w:rPr>
              <w:t>千位：</w:t>
            </w:r>
            <w:r>
              <w:rPr>
                <w:rFonts w:ascii="Times New Roman" w:hAnsi="Times New Roman" w:eastAsia="Times New Roman" w:cs="Times New Roman"/>
                <w:color w:val="auto"/>
                <w:sz w:val="13"/>
                <w:szCs w:val="13"/>
              </w:rPr>
              <w:t>DI4</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5"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万位：</w:t>
            </w:r>
            <w:r>
              <w:rPr>
                <w:rFonts w:ascii="Times New Roman" w:hAnsi="Times New Roman" w:eastAsia="Times New Roman" w:cs="Times New Roman"/>
                <w:color w:val="auto"/>
                <w:sz w:val="13"/>
                <w:szCs w:val="13"/>
              </w:rPr>
              <w:t>DI5</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680" w:type="dxa"/>
            <w:gridSpan w:val="2"/>
            <w:tcBorders>
              <w:bottom w:val="single" w:color="auto" w:sz="8" w:space="0"/>
            </w:tcBorders>
            <w:shd w:val="clear" w:color="auto" w:fill="D9D9D9"/>
            <w:vAlign w:val="bottom"/>
          </w:tcPr>
          <w:p>
            <w:pPr>
              <w:spacing w:after="0" w:line="159" w:lineRule="exact"/>
              <w:ind w:left="80"/>
              <w:rPr>
                <w:color w:val="auto"/>
                <w:sz w:val="20"/>
                <w:szCs w:val="20"/>
              </w:rPr>
            </w:pPr>
            <w:r>
              <w:rPr>
                <w:rFonts w:ascii="Times New Roman" w:hAnsi="Times New Roman" w:eastAsia="Times New Roman" w:cs="Times New Roman"/>
                <w:b/>
                <w:bCs/>
                <w:color w:val="auto"/>
                <w:sz w:val="13"/>
                <w:szCs w:val="13"/>
              </w:rPr>
              <w:t xml:space="preserve">b4 </w:t>
            </w:r>
            <w:r>
              <w:rPr>
                <w:rFonts w:ascii="宋体" w:hAnsi="宋体" w:eastAsia="宋体" w:cs="宋体"/>
                <w:b/>
                <w:bCs/>
                <w:color w:val="auto"/>
                <w:sz w:val="13"/>
                <w:szCs w:val="13"/>
              </w:rPr>
              <w:t>组开关输出端子</w:t>
            </w: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71" w:lineRule="exact"/>
        <w:rPr>
          <w:color w:val="auto"/>
          <w:sz w:val="20"/>
          <w:szCs w:val="20"/>
        </w:rPr>
      </w:pPr>
    </w:p>
    <w:p>
      <w:pPr>
        <w:spacing w:after="0" w:line="149" w:lineRule="exact"/>
        <w:ind w:right="-19"/>
        <w:jc w:val="center"/>
        <w:rPr>
          <w:color w:val="auto"/>
          <w:sz w:val="20"/>
          <w:szCs w:val="20"/>
        </w:rPr>
      </w:pPr>
      <w:r>
        <w:rPr>
          <w:rFonts w:ascii="宋体" w:hAnsi="宋体" w:eastAsia="宋体" w:cs="宋体"/>
          <w:color w:val="auto"/>
          <w:sz w:val="13"/>
          <w:szCs w:val="13"/>
        </w:rPr>
        <w:t>-56-</w:t>
      </w:r>
    </w:p>
    <w:p>
      <w:pPr>
        <w:sectPr>
          <w:pgSz w:w="5960" w:h="8393"/>
          <w:pgMar w:top="421" w:right="614" w:bottom="0" w:left="600" w:header="0" w:footer="0" w:gutter="0"/>
          <w:cols w:equalWidth="0" w:num="1">
            <w:col w:w="4740"/>
          </w:cols>
        </w:sectPr>
      </w:pPr>
    </w:p>
    <w:p>
      <w:pPr>
        <w:tabs>
          <w:tab w:val="left" w:pos="3940"/>
        </w:tabs>
        <w:spacing w:after="0" w:line="149" w:lineRule="exact"/>
        <w:ind w:left="120"/>
        <w:rPr>
          <w:color w:val="auto"/>
          <w:sz w:val="20"/>
          <w:szCs w:val="20"/>
        </w:rPr>
      </w:pPr>
      <w:bookmarkStart w:id="56" w:name="page57"/>
      <w:bookmarkEnd w:id="56"/>
      <w:r>
        <w:rPr>
          <w:rFonts w:ascii="宋体" w:hAnsi="宋体" w:eastAsia="宋体" w:cs="宋体"/>
          <w:color w:val="auto"/>
          <w:sz w:val="13"/>
          <w:szCs w:val="13"/>
        </w:rPr>
        <w:t>矢量变频器使用说明</w:t>
      </w:r>
      <w:r>
        <w:rPr>
          <w:color w:val="auto"/>
          <w:sz w:val="20"/>
          <w:szCs w:val="20"/>
        </w:rPr>
        <w:tab/>
      </w:r>
      <w:r>
        <w:rPr>
          <w:rFonts w:ascii="宋体" w:hAnsi="宋体" w:eastAsia="宋体" w:cs="宋体"/>
          <w:color w:val="auto"/>
          <w:sz w:val="13"/>
          <w:szCs w:val="13"/>
        </w:rPr>
        <w:t>功能参数表</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57785</wp:posOffset>
                </wp:positionH>
                <wp:positionV relativeFrom="paragraph">
                  <wp:posOffset>32385</wp:posOffset>
                </wp:positionV>
                <wp:extent cx="2903220" cy="0"/>
                <wp:effectExtent l="0" t="0" r="0" b="0"/>
                <wp:wrapNone/>
                <wp:docPr id="227" name="Shape 227"/>
                <wp:cNvGraphicFramePr/>
                <a:graphic xmlns:a="http://schemas.openxmlformats.org/drawingml/2006/main">
                  <a:graphicData uri="http://schemas.microsoft.com/office/word/2010/wordprocessingShape">
                    <wps:wsp>
                      <wps:cNvCnPr/>
                      <wps:spPr>
                        <a:xfrm>
                          <a:off x="0" y="0"/>
                          <a:ext cx="2903220" cy="4763"/>
                        </a:xfrm>
                        <a:prstGeom prst="line">
                          <a:avLst/>
                        </a:prstGeom>
                        <a:solidFill>
                          <a:srgbClr val="FFFFFF"/>
                        </a:solidFill>
                        <a:ln w="9144">
                          <a:solidFill>
                            <a:srgbClr val="000000"/>
                          </a:solidFill>
                          <a:miter lim="800000"/>
                        </a:ln>
                      </wps:spPr>
                      <wps:bodyPr/>
                    </wps:wsp>
                  </a:graphicData>
                </a:graphic>
              </wp:anchor>
            </w:drawing>
          </mc:Choice>
          <mc:Fallback>
            <w:pict>
              <v:line id="Shape 227" o:spid="_x0000_s1026" o:spt="20" style="position:absolute;left:0pt;margin-left:4.55pt;margin-top:2.55pt;height:0pt;width:228.6pt;z-index:-251658240;mso-width-relative:page;mso-height-relative:page;" fillcolor="#FFFFFF" filled="t" stroked="t" coordsize="21600,21600" o:allowincell="f" o:gfxdata="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5dD3A0gAAAAUBAAAPAAAAAAAAAAEAIAAAACIAAABkcnMv&#10;ZG93bnJldi54bWxQSwECFAAUAAAACACHTuJAQhHeUpcBAABPAwAADgAAAAAAAAABACAAAAAhAQAA&#10;ZHJzL2Uyb0RvYy54bWxQSwUGAAAAAAYABgBZAQAAKgUAAAAA&#10;">
                <v:fill on="t" focussize="0,0"/>
                <v:stroke weight="0.72pt" color="#000000" miterlimit="8" joinstyle="miter"/>
                <v:imagedata o:title=""/>
                <o:lock v:ext="edit" aspectratio="f"/>
              </v:line>
            </w:pict>
          </mc:Fallback>
        </mc:AlternateContent>
      </w:r>
    </w:p>
    <w:p>
      <w:pPr>
        <w:spacing w:after="0" w:line="242" w:lineRule="exact"/>
        <w:rPr>
          <w:color w:val="auto"/>
          <w:sz w:val="20"/>
          <w:szCs w:val="20"/>
        </w:rPr>
      </w:pPr>
    </w:p>
    <w:tbl>
      <w:tblPr>
        <w:tblStyle w:val="3"/>
        <w:tblW w:w="5120" w:type="dxa"/>
        <w:tblInd w:w="10" w:type="dxa"/>
        <w:tblLayout w:type="fixed"/>
        <w:tblCellMar>
          <w:top w:w="0" w:type="dxa"/>
          <w:left w:w="0" w:type="dxa"/>
          <w:bottom w:w="0" w:type="dxa"/>
          <w:right w:w="0" w:type="dxa"/>
        </w:tblCellMar>
      </w:tblPr>
      <w:tblGrid>
        <w:gridCol w:w="120"/>
        <w:gridCol w:w="340"/>
        <w:gridCol w:w="120"/>
        <w:gridCol w:w="80"/>
        <w:gridCol w:w="980"/>
        <w:gridCol w:w="120"/>
        <w:gridCol w:w="100"/>
        <w:gridCol w:w="1580"/>
        <w:gridCol w:w="120"/>
        <w:gridCol w:w="80"/>
        <w:gridCol w:w="540"/>
        <w:gridCol w:w="120"/>
        <w:gridCol w:w="460"/>
        <w:gridCol w:w="360"/>
      </w:tblGrid>
      <w:tr>
        <w:tblPrEx>
          <w:tblLayout w:type="fixed"/>
          <w:tblCellMar>
            <w:top w:w="0" w:type="dxa"/>
            <w:left w:w="0" w:type="dxa"/>
            <w:bottom w:w="0" w:type="dxa"/>
            <w:right w:w="0" w:type="dxa"/>
          </w:tblCellMar>
        </w:tblPrEx>
        <w:trPr>
          <w:trHeight w:val="155" w:hRule="atLeast"/>
        </w:trPr>
        <w:tc>
          <w:tcPr>
            <w:tcW w:w="120" w:type="dxa"/>
            <w:tcBorders>
              <w:top w:val="single" w:color="auto" w:sz="8" w:space="0"/>
              <w:left w:val="single" w:color="auto" w:sz="8" w:space="0"/>
            </w:tcBorders>
            <w:shd w:val="clear" w:color="auto" w:fill="C6D9F1"/>
            <w:vAlign w:val="bottom"/>
          </w:tcPr>
          <w:p>
            <w:pPr>
              <w:spacing w:after="0"/>
              <w:rPr>
                <w:color w:val="auto"/>
                <w:sz w:val="13"/>
                <w:szCs w:val="13"/>
              </w:rPr>
            </w:pPr>
          </w:p>
        </w:tc>
        <w:tc>
          <w:tcPr>
            <w:tcW w:w="340" w:type="dxa"/>
            <w:vMerge w:val="restart"/>
            <w:tcBorders>
              <w:top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80" w:type="dxa"/>
            <w:tcBorders>
              <w:top w:val="single" w:color="auto" w:sz="8" w:space="0"/>
            </w:tcBorders>
            <w:shd w:val="clear" w:color="auto" w:fill="C6D9F1"/>
            <w:vAlign w:val="bottom"/>
          </w:tcPr>
          <w:p>
            <w:pPr>
              <w:spacing w:after="0"/>
              <w:rPr>
                <w:color w:val="auto"/>
                <w:sz w:val="13"/>
                <w:szCs w:val="13"/>
              </w:rPr>
            </w:pPr>
          </w:p>
        </w:tc>
        <w:tc>
          <w:tcPr>
            <w:tcW w:w="980" w:type="dxa"/>
            <w:vMerge w:val="restart"/>
            <w:tcBorders>
              <w:top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100" w:type="dxa"/>
            <w:tcBorders>
              <w:top w:val="single" w:color="auto" w:sz="8" w:space="0"/>
            </w:tcBorders>
            <w:shd w:val="clear" w:color="auto" w:fill="C6D9F1"/>
            <w:vAlign w:val="bottom"/>
          </w:tcPr>
          <w:p>
            <w:pPr>
              <w:spacing w:after="0"/>
              <w:rPr>
                <w:color w:val="auto"/>
                <w:sz w:val="13"/>
                <w:szCs w:val="13"/>
              </w:rPr>
            </w:pPr>
          </w:p>
        </w:tc>
        <w:tc>
          <w:tcPr>
            <w:tcW w:w="1580" w:type="dxa"/>
            <w:vMerge w:val="restart"/>
            <w:tcBorders>
              <w:top w:val="single" w:color="auto" w:sz="8" w:space="0"/>
            </w:tcBorders>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80" w:type="dxa"/>
            <w:tcBorders>
              <w:top w:val="single" w:color="auto" w:sz="8" w:space="0"/>
            </w:tcBorders>
            <w:shd w:val="clear" w:color="auto" w:fill="C6D9F1"/>
            <w:vAlign w:val="bottom"/>
          </w:tcPr>
          <w:p>
            <w:pPr>
              <w:spacing w:after="0"/>
              <w:rPr>
                <w:color w:val="auto"/>
                <w:sz w:val="13"/>
                <w:szCs w:val="13"/>
              </w:rPr>
            </w:pPr>
          </w:p>
        </w:tc>
        <w:tc>
          <w:tcPr>
            <w:tcW w:w="540" w:type="dxa"/>
            <w:vMerge w:val="restart"/>
            <w:tcBorders>
              <w:top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460" w:type="dxa"/>
            <w:tcBorders>
              <w:top w:val="single" w:color="auto" w:sz="8" w:space="0"/>
              <w:right w:val="single" w:color="auto" w:sz="8" w:space="0"/>
            </w:tcBorders>
            <w:shd w:val="clear" w:color="auto" w:fill="C6D9F1"/>
            <w:vAlign w:val="bottom"/>
          </w:tcPr>
          <w:p>
            <w:pPr>
              <w:spacing w:after="0" w:line="149" w:lineRule="exact"/>
              <w:ind w:left="140"/>
              <w:rPr>
                <w:color w:val="auto"/>
                <w:sz w:val="20"/>
                <w:szCs w:val="20"/>
              </w:rPr>
            </w:pPr>
            <w:r>
              <w:rPr>
                <w:rFonts w:ascii="宋体" w:hAnsi="宋体" w:eastAsia="宋体" w:cs="宋体"/>
                <w:color w:val="auto"/>
                <w:sz w:val="13"/>
                <w:szCs w:val="13"/>
              </w:rPr>
              <w:t>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20" w:type="dxa"/>
            <w:tcBorders>
              <w:left w:val="single" w:color="auto" w:sz="8" w:space="0"/>
            </w:tcBorders>
            <w:shd w:val="clear" w:color="auto" w:fill="C6D9F1"/>
            <w:vAlign w:val="bottom"/>
          </w:tcPr>
          <w:p>
            <w:pPr>
              <w:spacing w:after="0"/>
              <w:rPr>
                <w:color w:val="auto"/>
                <w:sz w:val="8"/>
                <w:szCs w:val="8"/>
              </w:rPr>
            </w:pPr>
          </w:p>
        </w:tc>
        <w:tc>
          <w:tcPr>
            <w:tcW w:w="3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460" w:type="dxa"/>
            <w:vMerge w:val="restart"/>
            <w:tcBorders>
              <w:right w:val="single" w:color="auto" w:sz="8" w:space="0"/>
            </w:tcBorders>
            <w:shd w:val="clear" w:color="auto" w:fill="C6D9F1"/>
            <w:vAlign w:val="bottom"/>
          </w:tcPr>
          <w:p>
            <w:pPr>
              <w:spacing w:after="0" w:line="149" w:lineRule="exact"/>
              <w:ind w:left="140"/>
              <w:rPr>
                <w:color w:val="auto"/>
                <w:sz w:val="20"/>
                <w:szCs w:val="20"/>
              </w:rPr>
            </w:pPr>
            <w:r>
              <w:rPr>
                <w:rFonts w:ascii="宋体" w:hAnsi="宋体" w:eastAsia="宋体" w:cs="宋体"/>
                <w:color w:val="auto"/>
                <w:sz w:val="13"/>
                <w:szCs w:val="13"/>
              </w:rPr>
              <w:t>改</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2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460" w:type="dxa"/>
            <w:vMerge w:val="continue"/>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80" w:hRule="atLeast"/>
        </w:trPr>
        <w:tc>
          <w:tcPr>
            <w:tcW w:w="120" w:type="dxa"/>
            <w:tcBorders>
              <w:left w:val="single" w:color="auto" w:sz="8" w:space="0"/>
            </w:tcBorders>
            <w:vAlign w:val="bottom"/>
          </w:tcPr>
          <w:p>
            <w:pPr>
              <w:spacing w:after="0"/>
              <w:rPr>
                <w:color w:val="auto"/>
                <w:sz w:val="24"/>
                <w:szCs w:val="24"/>
              </w:rPr>
            </w:pPr>
          </w:p>
        </w:tc>
        <w:tc>
          <w:tcPr>
            <w:tcW w:w="340" w:type="dxa"/>
            <w:vAlign w:val="bottom"/>
          </w:tcPr>
          <w:p>
            <w:pPr>
              <w:spacing w:after="0"/>
              <w:rPr>
                <w:color w:val="auto"/>
                <w:sz w:val="24"/>
                <w:szCs w:val="24"/>
              </w:rPr>
            </w:pPr>
          </w:p>
        </w:tc>
        <w:tc>
          <w:tcPr>
            <w:tcW w:w="120" w:type="dxa"/>
            <w:tcBorders>
              <w:right w:val="single" w:color="auto" w:sz="8" w:space="0"/>
            </w:tcBorders>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tcBorders>
              <w:right w:val="single" w:color="auto" w:sz="8" w:space="0"/>
            </w:tcBorders>
            <w:vAlign w:val="bottom"/>
          </w:tcPr>
          <w:p>
            <w:pPr>
              <w:spacing w:after="0"/>
              <w:rPr>
                <w:color w:val="auto"/>
                <w:sz w:val="24"/>
                <w:szCs w:val="24"/>
              </w:rPr>
            </w:pPr>
          </w:p>
        </w:tc>
        <w:tc>
          <w:tcPr>
            <w:tcW w:w="100" w:type="dxa"/>
            <w:vAlign w:val="bottom"/>
          </w:tcPr>
          <w:p>
            <w:pPr>
              <w:spacing w:after="0"/>
              <w:rPr>
                <w:color w:val="auto"/>
                <w:sz w:val="24"/>
                <w:szCs w:val="24"/>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：无输出</w:t>
            </w: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tcBorders>
              <w:right w:val="single" w:color="auto" w:sz="8" w:space="0"/>
            </w:tcBorders>
            <w:vAlign w:val="bottom"/>
          </w:tcPr>
          <w:p>
            <w:pPr>
              <w:spacing w:after="0"/>
              <w:rPr>
                <w:color w:val="auto"/>
                <w:sz w:val="24"/>
                <w:szCs w:val="24"/>
              </w:rPr>
            </w:pPr>
          </w:p>
        </w:tc>
        <w:tc>
          <w:tcPr>
            <w:tcW w:w="460" w:type="dxa"/>
            <w:tcBorders>
              <w:right w:val="single" w:color="auto"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：变频器</w:t>
            </w:r>
            <w:r>
              <w:rPr>
                <w:rFonts w:ascii="Times New Roman" w:hAnsi="Times New Roman" w:eastAsia="Times New Roman" w:cs="Times New Roman"/>
                <w:color w:val="auto"/>
                <w:sz w:val="13"/>
                <w:szCs w:val="13"/>
              </w:rPr>
              <w:t xml:space="preserve"> READY </w:t>
            </w:r>
            <w:r>
              <w:rPr>
                <w:rFonts w:ascii="宋体" w:hAnsi="宋体" w:eastAsia="宋体" w:cs="宋体"/>
                <w:color w:val="auto"/>
                <w:sz w:val="13"/>
                <w:szCs w:val="13"/>
              </w:rPr>
              <w:t>信号</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：变频器运行中</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4"/>
                <w:sz w:val="13"/>
                <w:szCs w:val="13"/>
              </w:rPr>
              <w:t>3</w:t>
            </w:r>
            <w:r>
              <w:rPr>
                <w:rFonts w:ascii="宋体" w:hAnsi="宋体" w:eastAsia="宋体" w:cs="宋体"/>
                <w:color w:val="auto"/>
                <w:w w:val="94"/>
                <w:sz w:val="13"/>
                <w:szCs w:val="13"/>
              </w:rPr>
              <w:t>：故障输出（自由停机故障）</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4"/>
                <w:sz w:val="13"/>
                <w:szCs w:val="13"/>
              </w:rPr>
              <w:t>4</w:t>
            </w:r>
            <w:r>
              <w:rPr>
                <w:rFonts w:ascii="宋体" w:hAnsi="宋体" w:eastAsia="宋体" w:cs="宋体"/>
                <w:color w:val="auto"/>
                <w:w w:val="94"/>
                <w:sz w:val="13"/>
                <w:szCs w:val="13"/>
              </w:rPr>
              <w:t>：故障输出（自由停机故障，</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但欠压不输出）</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20" w:type="dxa"/>
            <w:tcBorders>
              <w:left w:val="single" w:color="auto" w:sz="8" w:space="0"/>
            </w:tcBorders>
            <w:vAlign w:val="bottom"/>
          </w:tcPr>
          <w:p>
            <w:pPr>
              <w:spacing w:after="0"/>
              <w:rPr>
                <w:color w:val="auto"/>
                <w:sz w:val="19"/>
                <w:szCs w:val="19"/>
              </w:rPr>
            </w:pPr>
          </w:p>
        </w:tc>
        <w:tc>
          <w:tcPr>
            <w:tcW w:w="4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b4-01</w:t>
            </w:r>
          </w:p>
        </w:tc>
        <w:tc>
          <w:tcPr>
            <w:tcW w:w="80" w:type="dxa"/>
            <w:vAlign w:val="bottom"/>
          </w:tcPr>
          <w:p>
            <w:pPr>
              <w:spacing w:after="0"/>
              <w:rPr>
                <w:color w:val="auto"/>
                <w:sz w:val="19"/>
                <w:szCs w:val="19"/>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保留</w:t>
            </w: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：摆频限定中</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9"/>
                <w:szCs w:val="19"/>
              </w:rPr>
            </w:pPr>
          </w:p>
        </w:tc>
        <w:tc>
          <w:tcPr>
            <w:tcW w:w="460" w:type="dxa"/>
            <w:vMerge w:val="restart"/>
            <w:tcBorders>
              <w:right w:val="single" w:color="auto" w:sz="8" w:space="0"/>
            </w:tcBorders>
            <w:vAlign w:val="bottom"/>
          </w:tcPr>
          <w:p>
            <w:pPr>
              <w:spacing w:after="0" w:line="149" w:lineRule="exact"/>
              <w:ind w:left="160"/>
              <w:rPr>
                <w:color w:val="auto"/>
                <w:sz w:val="20"/>
                <w:szCs w:val="20"/>
              </w:rPr>
            </w:pP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7" w:hRule="atLeast"/>
        </w:trPr>
        <w:tc>
          <w:tcPr>
            <w:tcW w:w="120" w:type="dxa"/>
            <w:tcBorders>
              <w:left w:val="single" w:color="auto" w:sz="8" w:space="0"/>
            </w:tcBorders>
            <w:vAlign w:val="bottom"/>
          </w:tcPr>
          <w:p>
            <w:pPr>
              <w:spacing w:after="0"/>
              <w:rPr>
                <w:color w:val="auto"/>
                <w:sz w:val="6"/>
                <w:szCs w:val="6"/>
              </w:rPr>
            </w:pPr>
          </w:p>
        </w:tc>
        <w:tc>
          <w:tcPr>
            <w:tcW w:w="460" w:type="dxa"/>
            <w:gridSpan w:val="2"/>
            <w:vMerge w:val="continue"/>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1100" w:type="dxa"/>
            <w:gridSpan w:val="2"/>
            <w:vMerge w:val="continue"/>
            <w:tcBorders>
              <w:right w:val="single" w:color="auto" w:sz="8" w:space="0"/>
            </w:tcBorders>
            <w:vAlign w:val="bottom"/>
          </w:tcPr>
          <w:p>
            <w:pPr>
              <w:spacing w:after="0"/>
              <w:rPr>
                <w:color w:val="auto"/>
                <w:sz w:val="6"/>
                <w:szCs w:val="6"/>
              </w:rPr>
            </w:pPr>
          </w:p>
        </w:tc>
        <w:tc>
          <w:tcPr>
            <w:tcW w:w="100" w:type="dxa"/>
            <w:vAlign w:val="bottom"/>
          </w:tcPr>
          <w:p>
            <w:pPr>
              <w:spacing w:after="0"/>
              <w:rPr>
                <w:color w:val="auto"/>
                <w:sz w:val="6"/>
                <w:szCs w:val="6"/>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：转矩限定中</w:t>
            </w:r>
          </w:p>
        </w:tc>
        <w:tc>
          <w:tcPr>
            <w:tcW w:w="620" w:type="dxa"/>
            <w:gridSpan w:val="2"/>
            <w:vMerge w:val="continue"/>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460" w:type="dxa"/>
            <w:vMerge w:val="continue"/>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4" w:hRule="atLeast"/>
        </w:trPr>
        <w:tc>
          <w:tcPr>
            <w:tcW w:w="120" w:type="dxa"/>
            <w:tcBorders>
              <w:left w:val="single" w:color="auto" w:sz="8" w:space="0"/>
            </w:tcBorders>
            <w:vAlign w:val="bottom"/>
          </w:tcPr>
          <w:p>
            <w:pPr>
              <w:spacing w:after="0"/>
              <w:rPr>
                <w:color w:val="auto"/>
                <w:sz w:val="10"/>
                <w:szCs w:val="10"/>
              </w:rPr>
            </w:pPr>
          </w:p>
        </w:tc>
        <w:tc>
          <w:tcPr>
            <w:tcW w:w="34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98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100" w:type="dxa"/>
            <w:vAlign w:val="bottom"/>
          </w:tcPr>
          <w:p>
            <w:pPr>
              <w:spacing w:after="0"/>
              <w:rPr>
                <w:color w:val="auto"/>
                <w:sz w:val="10"/>
                <w:szCs w:val="10"/>
              </w:rPr>
            </w:pPr>
          </w:p>
        </w:tc>
        <w:tc>
          <w:tcPr>
            <w:tcW w:w="1700" w:type="dxa"/>
            <w:gridSpan w:val="2"/>
            <w:vMerge w:val="continue"/>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54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46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：上限频率到达</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4"/>
                <w:sz w:val="13"/>
                <w:szCs w:val="13"/>
              </w:rPr>
              <w:t>8</w:t>
            </w:r>
            <w:r>
              <w:rPr>
                <w:rFonts w:ascii="宋体" w:hAnsi="宋体" w:eastAsia="宋体" w:cs="宋体"/>
                <w:color w:val="auto"/>
                <w:w w:val="94"/>
                <w:sz w:val="13"/>
                <w:szCs w:val="13"/>
              </w:rPr>
              <w:t>：下限频率到达（运行有关）</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9</w:t>
            </w:r>
            <w:r>
              <w:rPr>
                <w:rFonts w:ascii="宋体" w:hAnsi="宋体" w:eastAsia="宋体" w:cs="宋体"/>
                <w:color w:val="auto"/>
                <w:sz w:val="13"/>
                <w:szCs w:val="13"/>
              </w:rPr>
              <w:t>：下限频率到达（停机也输</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出</w:t>
            </w:r>
            <w:r>
              <w:rPr>
                <w:rFonts w:ascii="Times New Roman" w:hAnsi="Times New Roman" w:eastAsia="Times New Roman" w:cs="Times New Roman"/>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w:t>
            </w:r>
            <w:r>
              <w:rPr>
                <w:rFonts w:ascii="宋体" w:hAnsi="宋体" w:eastAsia="宋体" w:cs="宋体"/>
                <w:color w:val="auto"/>
                <w:sz w:val="13"/>
                <w:szCs w:val="13"/>
              </w:rPr>
              <w:t>：反向运行中</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11</w:t>
            </w:r>
            <w:r>
              <w:rPr>
                <w:rFonts w:ascii="宋体" w:hAnsi="宋体" w:eastAsia="宋体" w:cs="宋体"/>
                <w:color w:val="auto"/>
                <w:sz w:val="13"/>
                <w:szCs w:val="13"/>
              </w:rPr>
              <w:t>：零速运行中（停机时不</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4" w:hRule="atLeast"/>
        </w:trPr>
        <w:tc>
          <w:tcPr>
            <w:tcW w:w="120" w:type="dxa"/>
            <w:tcBorders>
              <w:left w:val="single" w:color="auto" w:sz="8" w:space="0"/>
              <w:bottom w:val="single" w:color="auto" w:sz="8" w:space="0"/>
            </w:tcBorders>
            <w:vAlign w:val="bottom"/>
          </w:tcPr>
          <w:p>
            <w:pPr>
              <w:spacing w:after="0"/>
              <w:rPr>
                <w:color w:val="auto"/>
                <w:sz w:val="2"/>
                <w:szCs w:val="2"/>
              </w:rPr>
            </w:pPr>
          </w:p>
        </w:tc>
        <w:tc>
          <w:tcPr>
            <w:tcW w:w="340" w:type="dxa"/>
            <w:tcBorders>
              <w:bottom w:val="single" w:color="auto" w:sz="8" w:space="0"/>
            </w:tcBorders>
            <w:vAlign w:val="bottom"/>
          </w:tcPr>
          <w:p>
            <w:pPr>
              <w:spacing w:after="0"/>
              <w:rPr>
                <w:color w:val="auto"/>
                <w:sz w:val="2"/>
                <w:szCs w:val="2"/>
              </w:rPr>
            </w:pPr>
          </w:p>
        </w:tc>
        <w:tc>
          <w:tcPr>
            <w:tcW w:w="120" w:type="dxa"/>
            <w:tcBorders>
              <w:bottom w:val="single" w:color="auto" w:sz="8" w:space="0"/>
              <w:right w:val="single" w:color="auto" w:sz="8" w:space="0"/>
            </w:tcBorders>
            <w:vAlign w:val="bottom"/>
          </w:tcPr>
          <w:p>
            <w:pPr>
              <w:spacing w:after="0"/>
              <w:rPr>
                <w:color w:val="auto"/>
                <w:sz w:val="2"/>
                <w:szCs w:val="2"/>
              </w:rPr>
            </w:pPr>
          </w:p>
        </w:tc>
        <w:tc>
          <w:tcPr>
            <w:tcW w:w="80" w:type="dxa"/>
            <w:tcBorders>
              <w:bottom w:val="single" w:color="auto" w:sz="8" w:space="0"/>
            </w:tcBorders>
            <w:vAlign w:val="bottom"/>
          </w:tcPr>
          <w:p>
            <w:pPr>
              <w:spacing w:after="0"/>
              <w:rPr>
                <w:color w:val="auto"/>
                <w:sz w:val="2"/>
                <w:szCs w:val="2"/>
              </w:rPr>
            </w:pPr>
          </w:p>
        </w:tc>
        <w:tc>
          <w:tcPr>
            <w:tcW w:w="980" w:type="dxa"/>
            <w:tcBorders>
              <w:bottom w:val="single" w:color="auto" w:sz="8" w:space="0"/>
            </w:tcBorders>
            <w:vAlign w:val="bottom"/>
          </w:tcPr>
          <w:p>
            <w:pPr>
              <w:spacing w:after="0"/>
              <w:rPr>
                <w:color w:val="auto"/>
                <w:sz w:val="2"/>
                <w:szCs w:val="2"/>
              </w:rPr>
            </w:pPr>
          </w:p>
        </w:tc>
        <w:tc>
          <w:tcPr>
            <w:tcW w:w="120" w:type="dxa"/>
            <w:tcBorders>
              <w:bottom w:val="single" w:color="auto" w:sz="8" w:space="0"/>
              <w:right w:val="single" w:color="auto" w:sz="8" w:space="0"/>
            </w:tcBorders>
            <w:vAlign w:val="bottom"/>
          </w:tcPr>
          <w:p>
            <w:pPr>
              <w:spacing w:after="0"/>
              <w:rPr>
                <w:color w:val="auto"/>
                <w:sz w:val="2"/>
                <w:szCs w:val="2"/>
              </w:rPr>
            </w:pPr>
          </w:p>
        </w:tc>
        <w:tc>
          <w:tcPr>
            <w:tcW w:w="100" w:type="dxa"/>
            <w:vAlign w:val="bottom"/>
          </w:tcPr>
          <w:p>
            <w:pPr>
              <w:spacing w:after="0"/>
              <w:rPr>
                <w:color w:val="auto"/>
                <w:sz w:val="2"/>
                <w:szCs w:val="2"/>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输出</w:t>
            </w:r>
            <w:r>
              <w:rPr>
                <w:rFonts w:ascii="Times New Roman" w:hAnsi="Times New Roman" w:eastAsia="Times New Roman" w:cs="Times New Roman"/>
                <w:color w:val="auto"/>
                <w:sz w:val="13"/>
                <w:szCs w:val="13"/>
              </w:rPr>
              <w:t>)</w:t>
            </w:r>
          </w:p>
        </w:tc>
        <w:tc>
          <w:tcPr>
            <w:tcW w:w="80" w:type="dxa"/>
            <w:tcBorders>
              <w:bottom w:val="single" w:color="auto" w:sz="8" w:space="0"/>
            </w:tcBorders>
            <w:vAlign w:val="bottom"/>
          </w:tcPr>
          <w:p>
            <w:pPr>
              <w:spacing w:after="0"/>
              <w:rPr>
                <w:color w:val="auto"/>
                <w:sz w:val="2"/>
                <w:szCs w:val="2"/>
              </w:rPr>
            </w:pPr>
          </w:p>
        </w:tc>
        <w:tc>
          <w:tcPr>
            <w:tcW w:w="540" w:type="dxa"/>
            <w:tcBorders>
              <w:bottom w:val="single" w:color="auto" w:sz="8" w:space="0"/>
            </w:tcBorders>
            <w:vAlign w:val="bottom"/>
          </w:tcPr>
          <w:p>
            <w:pPr>
              <w:spacing w:after="0"/>
              <w:rPr>
                <w:color w:val="auto"/>
                <w:sz w:val="2"/>
                <w:szCs w:val="2"/>
              </w:rPr>
            </w:pPr>
          </w:p>
        </w:tc>
        <w:tc>
          <w:tcPr>
            <w:tcW w:w="120" w:type="dxa"/>
            <w:tcBorders>
              <w:bottom w:val="single" w:color="auto" w:sz="8" w:space="0"/>
              <w:right w:val="single" w:color="auto" w:sz="8" w:space="0"/>
            </w:tcBorders>
            <w:vAlign w:val="bottom"/>
          </w:tcPr>
          <w:p>
            <w:pPr>
              <w:spacing w:after="0"/>
              <w:rPr>
                <w:color w:val="auto"/>
                <w:sz w:val="2"/>
                <w:szCs w:val="2"/>
              </w:rPr>
            </w:pPr>
          </w:p>
        </w:tc>
        <w:tc>
          <w:tcPr>
            <w:tcW w:w="460" w:type="dxa"/>
            <w:tcBorders>
              <w:bottom w:val="single" w:color="auto" w:sz="8" w:space="0"/>
              <w:right w:val="single" w:color="auto"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5" w:hRule="atLeast"/>
        </w:trPr>
        <w:tc>
          <w:tcPr>
            <w:tcW w:w="120" w:type="dxa"/>
            <w:tcBorders>
              <w:left w:val="single" w:color="auto" w:sz="8" w:space="0"/>
            </w:tcBorders>
            <w:vAlign w:val="bottom"/>
          </w:tcPr>
          <w:p>
            <w:pPr>
              <w:spacing w:after="0"/>
              <w:rPr>
                <w:color w:val="auto"/>
                <w:sz w:val="12"/>
                <w:szCs w:val="12"/>
              </w:rPr>
            </w:pPr>
          </w:p>
        </w:tc>
        <w:tc>
          <w:tcPr>
            <w:tcW w:w="340" w:type="dxa"/>
            <w:vAlign w:val="bottom"/>
          </w:tcPr>
          <w:p>
            <w:pPr>
              <w:spacing w:after="0"/>
              <w:rPr>
                <w:color w:val="auto"/>
                <w:sz w:val="12"/>
                <w:szCs w:val="12"/>
              </w:rPr>
            </w:pPr>
          </w:p>
        </w:tc>
        <w:tc>
          <w:tcPr>
            <w:tcW w:w="120" w:type="dxa"/>
            <w:tcBorders>
              <w:right w:val="single" w:color="auto" w:sz="8" w:space="0"/>
            </w:tcBorders>
            <w:vAlign w:val="bottom"/>
          </w:tcPr>
          <w:p>
            <w:pPr>
              <w:spacing w:after="0"/>
              <w:rPr>
                <w:color w:val="auto"/>
                <w:sz w:val="12"/>
                <w:szCs w:val="12"/>
              </w:rPr>
            </w:pPr>
          </w:p>
        </w:tc>
        <w:tc>
          <w:tcPr>
            <w:tcW w:w="80" w:type="dxa"/>
            <w:vAlign w:val="bottom"/>
          </w:tcPr>
          <w:p>
            <w:pPr>
              <w:spacing w:after="0"/>
              <w:rPr>
                <w:color w:val="auto"/>
                <w:sz w:val="12"/>
                <w:szCs w:val="12"/>
              </w:rPr>
            </w:pPr>
          </w:p>
        </w:tc>
        <w:tc>
          <w:tcPr>
            <w:tcW w:w="980" w:type="dxa"/>
            <w:vAlign w:val="bottom"/>
          </w:tcPr>
          <w:p>
            <w:pPr>
              <w:spacing w:after="0"/>
              <w:rPr>
                <w:color w:val="auto"/>
                <w:sz w:val="12"/>
                <w:szCs w:val="12"/>
              </w:rPr>
            </w:pPr>
          </w:p>
        </w:tc>
        <w:tc>
          <w:tcPr>
            <w:tcW w:w="120" w:type="dxa"/>
            <w:tcBorders>
              <w:right w:val="single" w:color="auto" w:sz="8" w:space="0"/>
            </w:tcBorders>
            <w:vAlign w:val="bottom"/>
          </w:tcPr>
          <w:p>
            <w:pPr>
              <w:spacing w:after="0"/>
              <w:rPr>
                <w:color w:val="auto"/>
                <w:sz w:val="12"/>
                <w:szCs w:val="12"/>
              </w:rPr>
            </w:pPr>
          </w:p>
        </w:tc>
        <w:tc>
          <w:tcPr>
            <w:tcW w:w="100" w:type="dxa"/>
            <w:vAlign w:val="bottom"/>
          </w:tcPr>
          <w:p>
            <w:pPr>
              <w:spacing w:after="0"/>
              <w:rPr>
                <w:color w:val="auto"/>
                <w:sz w:val="12"/>
                <w:szCs w:val="12"/>
              </w:rPr>
            </w:pPr>
          </w:p>
        </w:tc>
        <w:tc>
          <w:tcPr>
            <w:tcW w:w="1700" w:type="dxa"/>
            <w:gridSpan w:val="2"/>
            <w:vMerge w:val="continue"/>
            <w:tcBorders>
              <w:right w:val="single" w:color="auto" w:sz="8" w:space="0"/>
            </w:tcBorders>
            <w:vAlign w:val="bottom"/>
          </w:tcPr>
          <w:p>
            <w:pPr>
              <w:spacing w:after="0"/>
              <w:rPr>
                <w:color w:val="auto"/>
                <w:sz w:val="12"/>
                <w:szCs w:val="12"/>
              </w:rPr>
            </w:pPr>
          </w:p>
        </w:tc>
        <w:tc>
          <w:tcPr>
            <w:tcW w:w="80" w:type="dxa"/>
            <w:vAlign w:val="bottom"/>
          </w:tcPr>
          <w:p>
            <w:pPr>
              <w:spacing w:after="0"/>
              <w:rPr>
                <w:color w:val="auto"/>
                <w:sz w:val="12"/>
                <w:szCs w:val="12"/>
              </w:rPr>
            </w:pPr>
          </w:p>
        </w:tc>
        <w:tc>
          <w:tcPr>
            <w:tcW w:w="540" w:type="dxa"/>
            <w:vAlign w:val="bottom"/>
          </w:tcPr>
          <w:p>
            <w:pPr>
              <w:spacing w:after="0"/>
              <w:rPr>
                <w:color w:val="auto"/>
                <w:sz w:val="12"/>
                <w:szCs w:val="12"/>
              </w:rPr>
            </w:pPr>
          </w:p>
        </w:tc>
        <w:tc>
          <w:tcPr>
            <w:tcW w:w="120" w:type="dxa"/>
            <w:tcBorders>
              <w:right w:val="single" w:color="auto" w:sz="8" w:space="0"/>
            </w:tcBorders>
            <w:vAlign w:val="bottom"/>
          </w:tcPr>
          <w:p>
            <w:pPr>
              <w:spacing w:after="0"/>
              <w:rPr>
                <w:color w:val="auto"/>
                <w:sz w:val="12"/>
                <w:szCs w:val="12"/>
              </w:rPr>
            </w:pPr>
          </w:p>
        </w:tc>
        <w:tc>
          <w:tcPr>
            <w:tcW w:w="460" w:type="dxa"/>
            <w:tcBorders>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12</w:t>
            </w:r>
            <w:r>
              <w:rPr>
                <w:rFonts w:ascii="宋体" w:hAnsi="宋体" w:eastAsia="宋体" w:cs="宋体"/>
                <w:color w:val="auto"/>
                <w:sz w:val="13"/>
                <w:szCs w:val="13"/>
              </w:rPr>
              <w:t>：零速运行中</w:t>
            </w:r>
            <w:r>
              <w:rPr>
                <w:rFonts w:ascii="Times New Roman" w:hAnsi="Times New Roman" w:eastAsia="Times New Roman" w:cs="Times New Roman"/>
                <w:color w:val="auto"/>
                <w:sz w:val="13"/>
                <w:szCs w:val="13"/>
              </w:rPr>
              <w:t xml:space="preserve"> 2</w:t>
            </w:r>
            <w:r>
              <w:rPr>
                <w:rFonts w:ascii="宋体" w:hAnsi="宋体" w:eastAsia="宋体" w:cs="宋体"/>
                <w:color w:val="auto"/>
                <w:sz w:val="13"/>
                <w:szCs w:val="13"/>
              </w:rPr>
              <w:t>（停机时</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也输出）</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20" w:type="dxa"/>
            <w:tcBorders>
              <w:left w:val="single" w:color="auto" w:sz="8" w:space="0"/>
            </w:tcBorders>
            <w:vAlign w:val="bottom"/>
          </w:tcPr>
          <w:p>
            <w:pPr>
              <w:spacing w:after="0"/>
              <w:rPr>
                <w:color w:val="auto"/>
                <w:sz w:val="19"/>
                <w:szCs w:val="19"/>
              </w:rPr>
            </w:pPr>
          </w:p>
        </w:tc>
        <w:tc>
          <w:tcPr>
            <w:tcW w:w="3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13</w:t>
            </w:r>
            <w:r>
              <w:rPr>
                <w:rFonts w:ascii="宋体" w:hAnsi="宋体" w:eastAsia="宋体" w:cs="宋体"/>
                <w:color w:val="auto"/>
                <w:sz w:val="13"/>
                <w:szCs w:val="13"/>
              </w:rPr>
              <w:t>：设定记数值到达</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46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14</w:t>
            </w:r>
            <w:r>
              <w:rPr>
                <w:rFonts w:ascii="宋体" w:hAnsi="宋体" w:eastAsia="宋体" w:cs="宋体"/>
                <w:color w:val="auto"/>
                <w:sz w:val="13"/>
                <w:szCs w:val="13"/>
              </w:rPr>
              <w:t>：指定记数值到达</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15</w:t>
            </w:r>
            <w:r>
              <w:rPr>
                <w:rFonts w:ascii="宋体" w:hAnsi="宋体" w:eastAsia="宋体" w:cs="宋体"/>
                <w:color w:val="auto"/>
                <w:sz w:val="13"/>
                <w:szCs w:val="13"/>
              </w:rPr>
              <w:t>：长度到达</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16</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循环完成</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8"/>
                <w:sz w:val="13"/>
                <w:szCs w:val="13"/>
              </w:rPr>
              <w:t>继电器</w:t>
            </w:r>
            <w:r>
              <w:rPr>
                <w:rFonts w:ascii="Times New Roman" w:hAnsi="Times New Roman" w:eastAsia="Times New Roman" w:cs="Times New Roman"/>
                <w:color w:val="auto"/>
                <w:w w:val="98"/>
                <w:sz w:val="13"/>
                <w:szCs w:val="13"/>
              </w:rPr>
              <w:t xml:space="preserve"> 1 </w:t>
            </w:r>
            <w:r>
              <w:rPr>
                <w:rFonts w:ascii="宋体" w:hAnsi="宋体" w:eastAsia="宋体" w:cs="宋体"/>
                <w:color w:val="auto"/>
                <w:w w:val="98"/>
                <w:sz w:val="13"/>
                <w:szCs w:val="13"/>
              </w:rPr>
              <w:t>功能选</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17</w:t>
            </w:r>
            <w:r>
              <w:rPr>
                <w:rFonts w:ascii="宋体" w:hAnsi="宋体" w:eastAsia="宋体" w:cs="宋体"/>
                <w:color w:val="auto"/>
                <w:sz w:val="13"/>
                <w:szCs w:val="13"/>
              </w:rPr>
              <w:t>：频率水平检测</w:t>
            </w:r>
            <w:r>
              <w:rPr>
                <w:rFonts w:ascii="Times New Roman" w:hAnsi="Times New Roman" w:eastAsia="Times New Roman" w:cs="Times New Roman"/>
                <w:color w:val="auto"/>
                <w:sz w:val="13"/>
                <w:szCs w:val="13"/>
              </w:rPr>
              <w:t xml:space="preserve"> FDT1 </w:t>
            </w:r>
            <w:r>
              <w:rPr>
                <w:rFonts w:ascii="宋体" w:hAnsi="宋体" w:eastAsia="宋体" w:cs="宋体"/>
                <w:color w:val="auto"/>
                <w:sz w:val="13"/>
                <w:szCs w:val="13"/>
              </w:rPr>
              <w:t>输</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20" w:type="dxa"/>
            <w:tcBorders>
              <w:left w:val="single" w:color="auto" w:sz="8" w:space="0"/>
            </w:tcBorders>
            <w:vAlign w:val="bottom"/>
          </w:tcPr>
          <w:p>
            <w:pPr>
              <w:spacing w:after="0"/>
              <w:rPr>
                <w:color w:val="auto"/>
                <w:sz w:val="15"/>
                <w:szCs w:val="15"/>
              </w:rPr>
            </w:pPr>
          </w:p>
        </w:tc>
        <w:tc>
          <w:tcPr>
            <w:tcW w:w="4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b4-02</w:t>
            </w:r>
          </w:p>
        </w:tc>
        <w:tc>
          <w:tcPr>
            <w:tcW w:w="80" w:type="dxa"/>
            <w:vAlign w:val="bottom"/>
          </w:tcPr>
          <w:p>
            <w:pPr>
              <w:spacing w:after="0"/>
              <w:rPr>
                <w:color w:val="auto"/>
                <w:sz w:val="15"/>
                <w:szCs w:val="15"/>
              </w:rPr>
            </w:pPr>
          </w:p>
        </w:tc>
        <w:tc>
          <w:tcPr>
            <w:tcW w:w="1100" w:type="dxa"/>
            <w:gridSpan w:val="2"/>
            <w:vMerge w:val="continue"/>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出</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5"/>
                <w:szCs w:val="15"/>
              </w:rPr>
            </w:pPr>
          </w:p>
        </w:tc>
        <w:tc>
          <w:tcPr>
            <w:tcW w:w="460" w:type="dxa"/>
            <w:vMerge w:val="restart"/>
            <w:tcBorders>
              <w:right w:val="single" w:color="auto" w:sz="8" w:space="0"/>
            </w:tcBorders>
            <w:vAlign w:val="bottom"/>
          </w:tcPr>
          <w:p>
            <w:pPr>
              <w:spacing w:after="0" w:line="149" w:lineRule="exact"/>
              <w:ind w:left="140"/>
              <w:rPr>
                <w:color w:val="auto"/>
                <w:sz w:val="20"/>
                <w:szCs w:val="20"/>
              </w:rPr>
            </w:pP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20" w:type="dxa"/>
            <w:tcBorders>
              <w:left w:val="single" w:color="auto" w:sz="8" w:space="0"/>
            </w:tcBorders>
            <w:vAlign w:val="bottom"/>
          </w:tcPr>
          <w:p>
            <w:pPr>
              <w:spacing w:after="0"/>
              <w:rPr>
                <w:color w:val="auto"/>
                <w:sz w:val="19"/>
                <w:szCs w:val="19"/>
              </w:rPr>
            </w:pPr>
          </w:p>
        </w:tc>
        <w:tc>
          <w:tcPr>
            <w:tcW w:w="460" w:type="dxa"/>
            <w:gridSpan w:val="2"/>
            <w:vMerge w:val="continue"/>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11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w w:val="97"/>
                <w:sz w:val="13"/>
                <w:szCs w:val="13"/>
              </w:rPr>
              <w:t>择（</w:t>
            </w:r>
            <w:r>
              <w:rPr>
                <w:rFonts w:ascii="Times New Roman" w:hAnsi="Times New Roman" w:eastAsia="Times New Roman" w:cs="Times New Roman"/>
                <w:color w:val="auto"/>
                <w:w w:val="97"/>
                <w:sz w:val="13"/>
                <w:szCs w:val="13"/>
              </w:rPr>
              <w:t>T/A-T/B-T/C</w:t>
            </w:r>
            <w:r>
              <w:rPr>
                <w:rFonts w:ascii="宋体" w:hAnsi="宋体" w:eastAsia="宋体" w:cs="宋体"/>
                <w:color w:val="auto"/>
                <w:w w:val="97"/>
                <w:sz w:val="13"/>
                <w:szCs w:val="13"/>
              </w:rPr>
              <w:t>）</w:t>
            </w: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18</w:t>
            </w:r>
            <w:r>
              <w:rPr>
                <w:rFonts w:ascii="宋体" w:hAnsi="宋体" w:eastAsia="宋体" w:cs="宋体"/>
                <w:color w:val="auto"/>
                <w:sz w:val="13"/>
                <w:szCs w:val="13"/>
              </w:rPr>
              <w:t>：频率水平检测</w:t>
            </w:r>
            <w:r>
              <w:rPr>
                <w:rFonts w:ascii="Times New Roman" w:hAnsi="Times New Roman" w:eastAsia="Times New Roman" w:cs="Times New Roman"/>
                <w:color w:val="auto"/>
                <w:sz w:val="13"/>
                <w:szCs w:val="13"/>
              </w:rPr>
              <w:t xml:space="preserve"> FDT2 </w:t>
            </w:r>
            <w:r>
              <w:rPr>
                <w:rFonts w:ascii="宋体" w:hAnsi="宋体" w:eastAsia="宋体" w:cs="宋体"/>
                <w:color w:val="auto"/>
                <w:sz w:val="13"/>
                <w:szCs w:val="13"/>
              </w:rPr>
              <w:t>输</w:t>
            </w:r>
          </w:p>
        </w:tc>
        <w:tc>
          <w:tcPr>
            <w:tcW w:w="620" w:type="dxa"/>
            <w:gridSpan w:val="2"/>
            <w:vMerge w:val="continue"/>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460" w:type="dxa"/>
            <w:vMerge w:val="continue"/>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出</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120" w:type="dxa"/>
            <w:tcBorders>
              <w:left w:val="single" w:color="auto" w:sz="8" w:space="0"/>
            </w:tcBorders>
            <w:vAlign w:val="bottom"/>
          </w:tcPr>
          <w:p>
            <w:pPr>
              <w:spacing w:after="0"/>
              <w:rPr>
                <w:color w:val="auto"/>
                <w:sz w:val="19"/>
                <w:szCs w:val="19"/>
              </w:rPr>
            </w:pPr>
          </w:p>
        </w:tc>
        <w:tc>
          <w:tcPr>
            <w:tcW w:w="3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19</w:t>
            </w:r>
            <w:r>
              <w:rPr>
                <w:rFonts w:ascii="宋体" w:hAnsi="宋体" w:eastAsia="宋体" w:cs="宋体"/>
                <w:color w:val="auto"/>
                <w:sz w:val="13"/>
                <w:szCs w:val="13"/>
              </w:rPr>
              <w:t>：频率到达</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46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20</w:t>
            </w:r>
            <w:r>
              <w:rPr>
                <w:rFonts w:ascii="宋体" w:hAnsi="宋体" w:eastAsia="宋体" w:cs="宋体"/>
                <w:color w:val="auto"/>
                <w:sz w:val="13"/>
                <w:szCs w:val="13"/>
              </w:rPr>
              <w:t>：频率</w:t>
            </w:r>
            <w:r>
              <w:rPr>
                <w:rFonts w:ascii="Times New Roman" w:hAnsi="Times New Roman" w:eastAsia="Times New Roman" w:cs="Times New Roman"/>
                <w:color w:val="auto"/>
                <w:sz w:val="13"/>
                <w:szCs w:val="13"/>
              </w:rPr>
              <w:t xml:space="preserve"> 1 </w:t>
            </w:r>
            <w:r>
              <w:rPr>
                <w:rFonts w:ascii="宋体" w:hAnsi="宋体" w:eastAsia="宋体" w:cs="宋体"/>
                <w:color w:val="auto"/>
                <w:sz w:val="13"/>
                <w:szCs w:val="13"/>
              </w:rPr>
              <w:t>到达输出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21</w:t>
            </w:r>
            <w:r>
              <w:rPr>
                <w:rFonts w:ascii="宋体" w:hAnsi="宋体" w:eastAsia="宋体" w:cs="宋体"/>
                <w:color w:val="auto"/>
                <w:sz w:val="13"/>
                <w:szCs w:val="13"/>
              </w:rPr>
              <w:t>：频率</w:t>
            </w:r>
            <w:r>
              <w:rPr>
                <w:rFonts w:ascii="Times New Roman" w:hAnsi="Times New Roman" w:eastAsia="Times New Roman" w:cs="Times New Roman"/>
                <w:color w:val="auto"/>
                <w:sz w:val="13"/>
                <w:szCs w:val="13"/>
              </w:rPr>
              <w:t xml:space="preserve"> 2 </w:t>
            </w:r>
            <w:r>
              <w:rPr>
                <w:rFonts w:ascii="宋体" w:hAnsi="宋体" w:eastAsia="宋体" w:cs="宋体"/>
                <w:color w:val="auto"/>
                <w:sz w:val="13"/>
                <w:szCs w:val="13"/>
              </w:rPr>
              <w:t>到达输出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22</w:t>
            </w:r>
            <w:r>
              <w:rPr>
                <w:rFonts w:ascii="宋体" w:hAnsi="宋体" w:eastAsia="宋体" w:cs="宋体"/>
                <w:color w:val="auto"/>
                <w:sz w:val="13"/>
                <w:szCs w:val="13"/>
              </w:rPr>
              <w:t>：电流</w:t>
            </w:r>
            <w:r>
              <w:rPr>
                <w:rFonts w:ascii="Times New Roman" w:hAnsi="Times New Roman" w:eastAsia="Times New Roman" w:cs="Times New Roman"/>
                <w:color w:val="auto"/>
                <w:sz w:val="13"/>
                <w:szCs w:val="13"/>
              </w:rPr>
              <w:t xml:space="preserve"> 1 </w:t>
            </w:r>
            <w:r>
              <w:rPr>
                <w:rFonts w:ascii="宋体" w:hAnsi="宋体" w:eastAsia="宋体" w:cs="宋体"/>
                <w:color w:val="auto"/>
                <w:sz w:val="13"/>
                <w:szCs w:val="13"/>
              </w:rPr>
              <w:t>到达输出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23</w:t>
            </w:r>
            <w:r>
              <w:rPr>
                <w:rFonts w:ascii="宋体" w:hAnsi="宋体" w:eastAsia="宋体" w:cs="宋体"/>
                <w:color w:val="auto"/>
                <w:sz w:val="13"/>
                <w:szCs w:val="13"/>
              </w:rPr>
              <w:t>：电流</w:t>
            </w:r>
            <w:r>
              <w:rPr>
                <w:rFonts w:ascii="Times New Roman" w:hAnsi="Times New Roman" w:eastAsia="Times New Roman" w:cs="Times New Roman"/>
                <w:color w:val="auto"/>
                <w:sz w:val="13"/>
                <w:szCs w:val="13"/>
              </w:rPr>
              <w:t xml:space="preserve"> 2 </w:t>
            </w:r>
            <w:r>
              <w:rPr>
                <w:rFonts w:ascii="宋体" w:hAnsi="宋体" w:eastAsia="宋体" w:cs="宋体"/>
                <w:color w:val="auto"/>
                <w:sz w:val="13"/>
                <w:szCs w:val="13"/>
              </w:rPr>
              <w:t>到达输出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24</w:t>
            </w:r>
            <w:r>
              <w:rPr>
                <w:rFonts w:ascii="宋体" w:hAnsi="宋体" w:eastAsia="宋体" w:cs="宋体"/>
                <w:color w:val="auto"/>
                <w:sz w:val="13"/>
                <w:szCs w:val="13"/>
              </w:rPr>
              <w:t>：模块温度到达</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6" w:hRule="atLeast"/>
        </w:trPr>
        <w:tc>
          <w:tcPr>
            <w:tcW w:w="120" w:type="dxa"/>
            <w:tcBorders>
              <w:left w:val="single" w:color="auto" w:sz="8" w:space="0"/>
              <w:bottom w:val="single" w:color="auto" w:sz="8" w:space="0"/>
            </w:tcBorders>
            <w:vAlign w:val="bottom"/>
          </w:tcPr>
          <w:p>
            <w:pPr>
              <w:spacing w:after="0"/>
              <w:rPr>
                <w:color w:val="auto"/>
                <w:sz w:val="7"/>
                <w:szCs w:val="7"/>
              </w:rPr>
            </w:pPr>
          </w:p>
        </w:tc>
        <w:tc>
          <w:tcPr>
            <w:tcW w:w="340" w:type="dxa"/>
            <w:tcBorders>
              <w:bottom w:val="single" w:color="auto" w:sz="8" w:space="0"/>
            </w:tcBorders>
            <w:vAlign w:val="bottom"/>
          </w:tcPr>
          <w:p>
            <w:pPr>
              <w:spacing w:after="0"/>
              <w:rPr>
                <w:color w:val="auto"/>
                <w:sz w:val="7"/>
                <w:szCs w:val="7"/>
              </w:rPr>
            </w:pPr>
          </w:p>
        </w:tc>
        <w:tc>
          <w:tcPr>
            <w:tcW w:w="120" w:type="dxa"/>
            <w:tcBorders>
              <w:bottom w:val="single" w:color="auto" w:sz="8" w:space="0"/>
              <w:right w:val="single" w:color="auto" w:sz="8" w:space="0"/>
            </w:tcBorders>
            <w:vAlign w:val="bottom"/>
          </w:tcPr>
          <w:p>
            <w:pPr>
              <w:spacing w:after="0"/>
              <w:rPr>
                <w:color w:val="auto"/>
                <w:sz w:val="7"/>
                <w:szCs w:val="7"/>
              </w:rPr>
            </w:pPr>
          </w:p>
        </w:tc>
        <w:tc>
          <w:tcPr>
            <w:tcW w:w="80" w:type="dxa"/>
            <w:tcBorders>
              <w:bottom w:val="single" w:color="auto" w:sz="8" w:space="0"/>
            </w:tcBorders>
            <w:vAlign w:val="bottom"/>
          </w:tcPr>
          <w:p>
            <w:pPr>
              <w:spacing w:after="0"/>
              <w:rPr>
                <w:color w:val="auto"/>
                <w:sz w:val="7"/>
                <w:szCs w:val="7"/>
              </w:rPr>
            </w:pPr>
          </w:p>
        </w:tc>
        <w:tc>
          <w:tcPr>
            <w:tcW w:w="980" w:type="dxa"/>
            <w:tcBorders>
              <w:bottom w:val="single" w:color="auto" w:sz="8" w:space="0"/>
            </w:tcBorders>
            <w:vAlign w:val="bottom"/>
          </w:tcPr>
          <w:p>
            <w:pPr>
              <w:spacing w:after="0"/>
              <w:rPr>
                <w:color w:val="auto"/>
                <w:sz w:val="7"/>
                <w:szCs w:val="7"/>
              </w:rPr>
            </w:pPr>
          </w:p>
        </w:tc>
        <w:tc>
          <w:tcPr>
            <w:tcW w:w="120" w:type="dxa"/>
            <w:tcBorders>
              <w:bottom w:val="single" w:color="auto" w:sz="8" w:space="0"/>
              <w:right w:val="single" w:color="auto" w:sz="8" w:space="0"/>
            </w:tcBorders>
            <w:vAlign w:val="bottom"/>
          </w:tcPr>
          <w:p>
            <w:pPr>
              <w:spacing w:after="0"/>
              <w:rPr>
                <w:color w:val="auto"/>
                <w:sz w:val="7"/>
                <w:szCs w:val="7"/>
              </w:rPr>
            </w:pPr>
          </w:p>
        </w:tc>
        <w:tc>
          <w:tcPr>
            <w:tcW w:w="100" w:type="dxa"/>
            <w:tcBorders>
              <w:bottom w:val="single" w:color="auto" w:sz="8" w:space="0"/>
            </w:tcBorders>
            <w:vAlign w:val="bottom"/>
          </w:tcPr>
          <w:p>
            <w:pPr>
              <w:spacing w:after="0"/>
              <w:rPr>
                <w:color w:val="auto"/>
                <w:sz w:val="7"/>
                <w:szCs w:val="7"/>
              </w:rPr>
            </w:pPr>
          </w:p>
        </w:tc>
        <w:tc>
          <w:tcPr>
            <w:tcW w:w="1580" w:type="dxa"/>
            <w:tcBorders>
              <w:bottom w:val="single" w:color="auto" w:sz="8" w:space="0"/>
            </w:tcBorders>
            <w:vAlign w:val="bottom"/>
          </w:tcPr>
          <w:p>
            <w:pPr>
              <w:spacing w:after="0"/>
              <w:rPr>
                <w:color w:val="auto"/>
                <w:sz w:val="7"/>
                <w:szCs w:val="7"/>
              </w:rPr>
            </w:pPr>
          </w:p>
        </w:tc>
        <w:tc>
          <w:tcPr>
            <w:tcW w:w="120" w:type="dxa"/>
            <w:tcBorders>
              <w:bottom w:val="single" w:color="auto" w:sz="8" w:space="0"/>
              <w:right w:val="single" w:color="auto" w:sz="8" w:space="0"/>
            </w:tcBorders>
            <w:vAlign w:val="bottom"/>
          </w:tcPr>
          <w:p>
            <w:pPr>
              <w:spacing w:after="0"/>
              <w:rPr>
                <w:color w:val="auto"/>
                <w:sz w:val="7"/>
                <w:szCs w:val="7"/>
              </w:rPr>
            </w:pPr>
          </w:p>
        </w:tc>
        <w:tc>
          <w:tcPr>
            <w:tcW w:w="80" w:type="dxa"/>
            <w:tcBorders>
              <w:bottom w:val="single" w:color="auto" w:sz="8" w:space="0"/>
            </w:tcBorders>
            <w:vAlign w:val="bottom"/>
          </w:tcPr>
          <w:p>
            <w:pPr>
              <w:spacing w:after="0"/>
              <w:rPr>
                <w:color w:val="auto"/>
                <w:sz w:val="7"/>
                <w:szCs w:val="7"/>
              </w:rPr>
            </w:pPr>
          </w:p>
        </w:tc>
        <w:tc>
          <w:tcPr>
            <w:tcW w:w="540" w:type="dxa"/>
            <w:tcBorders>
              <w:bottom w:val="single" w:color="auto" w:sz="8" w:space="0"/>
            </w:tcBorders>
            <w:vAlign w:val="bottom"/>
          </w:tcPr>
          <w:p>
            <w:pPr>
              <w:spacing w:after="0"/>
              <w:rPr>
                <w:color w:val="auto"/>
                <w:sz w:val="7"/>
                <w:szCs w:val="7"/>
              </w:rPr>
            </w:pPr>
          </w:p>
        </w:tc>
        <w:tc>
          <w:tcPr>
            <w:tcW w:w="120" w:type="dxa"/>
            <w:tcBorders>
              <w:bottom w:val="single" w:color="auto" w:sz="8" w:space="0"/>
              <w:right w:val="single" w:color="auto" w:sz="8" w:space="0"/>
            </w:tcBorders>
            <w:vAlign w:val="bottom"/>
          </w:tcPr>
          <w:p>
            <w:pPr>
              <w:spacing w:after="0"/>
              <w:rPr>
                <w:color w:val="auto"/>
                <w:sz w:val="7"/>
                <w:szCs w:val="7"/>
              </w:rPr>
            </w:pPr>
          </w:p>
        </w:tc>
        <w:tc>
          <w:tcPr>
            <w:tcW w:w="460" w:type="dxa"/>
            <w:tcBorders>
              <w:bottom w:val="single" w:color="auto" w:sz="8" w:space="0"/>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bl>
    <w:p>
      <w:pPr>
        <w:spacing w:after="0" w:line="367" w:lineRule="exact"/>
        <w:rPr>
          <w:color w:val="auto"/>
          <w:sz w:val="20"/>
          <w:szCs w:val="20"/>
        </w:rPr>
      </w:pPr>
    </w:p>
    <w:p>
      <w:pPr>
        <w:spacing w:after="0" w:line="149" w:lineRule="exact"/>
        <w:ind w:right="-59"/>
        <w:jc w:val="center"/>
        <w:rPr>
          <w:color w:val="auto"/>
          <w:sz w:val="20"/>
          <w:szCs w:val="20"/>
        </w:rPr>
      </w:pPr>
      <w:r>
        <w:rPr>
          <w:rFonts w:ascii="宋体" w:hAnsi="宋体" w:eastAsia="宋体" w:cs="宋体"/>
          <w:color w:val="auto"/>
          <w:sz w:val="13"/>
          <w:szCs w:val="13"/>
        </w:rPr>
        <w:t>- 57-</w:t>
      </w:r>
    </w:p>
    <w:p>
      <w:pPr>
        <w:sectPr>
          <w:pgSz w:w="5960" w:h="8393"/>
          <w:pgMar w:top="421" w:right="614" w:bottom="0" w:left="600" w:header="0" w:footer="0" w:gutter="0"/>
          <w:cols w:equalWidth="0" w:num="1">
            <w:col w:w="4740"/>
          </w:cols>
        </w:sectPr>
      </w:pPr>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bookmarkStart w:id="57" w:name="page58"/>
            <w:bookmarkEnd w:id="57"/>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25</w:t>
            </w:r>
            <w:r>
              <w:rPr>
                <w:rFonts w:ascii="宋体" w:hAnsi="宋体" w:eastAsia="宋体" w:cs="宋体"/>
                <w:color w:val="auto"/>
                <w:sz w:val="13"/>
                <w:szCs w:val="13"/>
              </w:rPr>
              <w:t>：定时到达输出</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26</w:t>
            </w:r>
            <w:r>
              <w:rPr>
                <w:rFonts w:ascii="宋体" w:hAnsi="宋体" w:eastAsia="宋体" w:cs="宋体"/>
                <w:color w:val="auto"/>
                <w:sz w:val="13"/>
                <w:szCs w:val="13"/>
              </w:rPr>
              <w:t>：零电流状态</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27</w:t>
            </w:r>
            <w:r>
              <w:rPr>
                <w:rFonts w:ascii="宋体" w:hAnsi="宋体" w:eastAsia="宋体" w:cs="宋体"/>
                <w:color w:val="auto"/>
                <w:sz w:val="13"/>
                <w:szCs w:val="13"/>
              </w:rPr>
              <w:t>：输出电流超限</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28</w:t>
            </w:r>
            <w:r>
              <w:rPr>
                <w:rFonts w:ascii="宋体" w:hAnsi="宋体" w:eastAsia="宋体" w:cs="宋体"/>
                <w:color w:val="auto"/>
                <w:sz w:val="13"/>
                <w:szCs w:val="13"/>
              </w:rPr>
              <w:t>：欠压状态输出</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29</w:t>
            </w:r>
            <w:r>
              <w:rPr>
                <w:rFonts w:ascii="宋体" w:hAnsi="宋体" w:eastAsia="宋体" w:cs="宋体"/>
                <w:color w:val="auto"/>
                <w:sz w:val="13"/>
                <w:szCs w:val="13"/>
              </w:rPr>
              <w:t>：变频器过载预报警</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30</w:t>
            </w:r>
            <w:r>
              <w:rPr>
                <w:rFonts w:ascii="宋体" w:hAnsi="宋体" w:eastAsia="宋体" w:cs="宋体"/>
                <w:color w:val="auto"/>
                <w:sz w:val="13"/>
                <w:szCs w:val="13"/>
              </w:rPr>
              <w:t>：电机过温预报警</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b4-04</w:t>
            </w:r>
          </w:p>
        </w:tc>
        <w:tc>
          <w:tcPr>
            <w:tcW w:w="8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DO </w:t>
            </w:r>
            <w:r>
              <w:rPr>
                <w:rFonts w:ascii="宋体" w:hAnsi="宋体" w:eastAsia="宋体" w:cs="宋体"/>
                <w:color w:val="auto"/>
                <w:w w:val="99"/>
                <w:sz w:val="13"/>
                <w:szCs w:val="13"/>
              </w:rPr>
              <w:t>功能选择</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31</w:t>
            </w:r>
            <w:r>
              <w:rPr>
                <w:rFonts w:ascii="宋体" w:hAnsi="宋体" w:eastAsia="宋体" w:cs="宋体"/>
                <w:color w:val="auto"/>
                <w:sz w:val="13"/>
                <w:szCs w:val="13"/>
              </w:rPr>
              <w:t>：电机过载预报警</w:t>
            </w:r>
          </w:p>
        </w:tc>
        <w:tc>
          <w:tcPr>
            <w:tcW w:w="12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32</w:t>
            </w:r>
            <w:r>
              <w:rPr>
                <w:rFonts w:ascii="宋体" w:hAnsi="宋体" w:eastAsia="宋体" w:cs="宋体"/>
                <w:color w:val="auto"/>
                <w:sz w:val="13"/>
                <w:szCs w:val="13"/>
              </w:rPr>
              <w:t>：掉载中</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33</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 &gt; AI2</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34</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AI1 </w:t>
            </w:r>
            <w:r>
              <w:rPr>
                <w:rFonts w:ascii="宋体" w:hAnsi="宋体" w:eastAsia="宋体" w:cs="宋体"/>
                <w:color w:val="auto"/>
                <w:sz w:val="13"/>
                <w:szCs w:val="13"/>
              </w:rPr>
              <w:t>输入超限</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35</w:t>
            </w:r>
            <w:r>
              <w:rPr>
                <w:rFonts w:ascii="宋体" w:hAnsi="宋体" w:eastAsia="宋体" w:cs="宋体"/>
                <w:color w:val="auto"/>
                <w:w w:val="99"/>
                <w:sz w:val="13"/>
                <w:szCs w:val="13"/>
              </w:rPr>
              <w:t>：告警输出（所有故障）</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36</w:t>
            </w:r>
            <w:r>
              <w:rPr>
                <w:rFonts w:ascii="宋体" w:hAnsi="宋体" w:eastAsia="宋体" w:cs="宋体"/>
                <w:color w:val="auto"/>
                <w:sz w:val="13"/>
                <w:szCs w:val="13"/>
              </w:rPr>
              <w:t>：本次运行时间到达</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37</w:t>
            </w:r>
            <w:r>
              <w:rPr>
                <w:rFonts w:ascii="宋体" w:hAnsi="宋体" w:eastAsia="宋体" w:cs="宋体"/>
                <w:color w:val="auto"/>
                <w:sz w:val="13"/>
                <w:szCs w:val="13"/>
              </w:rPr>
              <w:t>：累计上电时间到达</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38</w:t>
            </w:r>
            <w:r>
              <w:rPr>
                <w:rFonts w:ascii="宋体" w:hAnsi="宋体" w:eastAsia="宋体" w:cs="宋体"/>
                <w:color w:val="auto"/>
                <w:sz w:val="13"/>
                <w:szCs w:val="13"/>
              </w:rPr>
              <w:t>：累计运行时间到达</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b4-10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保留</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b4-11</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保留</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b4-12</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RELAY1 </w:t>
            </w:r>
            <w:r>
              <w:rPr>
                <w:rFonts w:ascii="宋体" w:hAnsi="宋体" w:eastAsia="宋体" w:cs="宋体"/>
                <w:color w:val="auto"/>
                <w:w w:val="99"/>
                <w:sz w:val="13"/>
                <w:szCs w:val="13"/>
              </w:rPr>
              <w:t>常开延</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时</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b4-13</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RELAY1 </w:t>
            </w:r>
            <w:r>
              <w:rPr>
                <w:rFonts w:ascii="宋体" w:hAnsi="宋体" w:eastAsia="宋体" w:cs="宋体"/>
                <w:color w:val="auto"/>
                <w:w w:val="99"/>
                <w:sz w:val="13"/>
                <w:szCs w:val="13"/>
              </w:rPr>
              <w:t>常闭延</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时</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b4-16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DO </w:t>
            </w:r>
            <w:r>
              <w:rPr>
                <w:rFonts w:ascii="宋体" w:hAnsi="宋体" w:eastAsia="宋体" w:cs="宋体"/>
                <w:color w:val="auto"/>
                <w:w w:val="99"/>
                <w:sz w:val="13"/>
                <w:szCs w:val="13"/>
              </w:rPr>
              <w:t>导通延时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b4-17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DO </w:t>
            </w:r>
            <w:r>
              <w:rPr>
                <w:rFonts w:ascii="宋体" w:hAnsi="宋体" w:eastAsia="宋体" w:cs="宋体"/>
                <w:color w:val="auto"/>
                <w:w w:val="99"/>
                <w:sz w:val="13"/>
                <w:szCs w:val="13"/>
              </w:rPr>
              <w:t>关闭延时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：正逻辑</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：反逻辑</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8"/>
                <w:sz w:val="13"/>
                <w:szCs w:val="13"/>
              </w:rPr>
              <w:t xml:space="preserve">DO </w:t>
            </w:r>
            <w:r>
              <w:rPr>
                <w:rFonts w:ascii="宋体" w:hAnsi="宋体" w:eastAsia="宋体" w:cs="宋体"/>
                <w:color w:val="auto"/>
                <w:w w:val="98"/>
                <w:sz w:val="13"/>
                <w:szCs w:val="13"/>
              </w:rPr>
              <w:t>输出逻辑选</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宋体" w:hAnsi="宋体" w:eastAsia="宋体" w:cs="宋体"/>
                <w:color w:val="auto"/>
                <w:sz w:val="13"/>
                <w:szCs w:val="13"/>
              </w:rPr>
              <w:t>个位：</w:t>
            </w:r>
            <w:r>
              <w:rPr>
                <w:rFonts w:ascii="Times New Roman" w:hAnsi="Times New Roman" w:eastAsia="Times New Roman" w:cs="Times New Roman"/>
                <w:color w:val="auto"/>
                <w:sz w:val="13"/>
                <w:szCs w:val="13"/>
              </w:rPr>
              <w:t>FMR</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b4-20</w:t>
            </w: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宋体" w:hAnsi="宋体" w:eastAsia="宋体" w:cs="宋体"/>
                <w:color w:val="auto"/>
                <w:sz w:val="13"/>
                <w:szCs w:val="13"/>
              </w:rPr>
              <w:t>十位：</w:t>
            </w:r>
            <w:r>
              <w:rPr>
                <w:rFonts w:ascii="Times New Roman" w:hAnsi="Times New Roman" w:eastAsia="Times New Roman" w:cs="Times New Roman"/>
                <w:color w:val="auto"/>
                <w:sz w:val="13"/>
                <w:szCs w:val="13"/>
              </w:rPr>
              <w:t>RELAY1</w:t>
            </w:r>
          </w:p>
        </w:tc>
        <w:tc>
          <w:tcPr>
            <w:tcW w:w="120" w:type="dxa"/>
            <w:tcBorders>
              <w:right w:val="single" w:color="auto" w:sz="8" w:space="0"/>
            </w:tcBorders>
            <w:vAlign w:val="bottom"/>
          </w:tcPr>
          <w:p>
            <w:pPr>
              <w:spacing w:after="0"/>
              <w:rPr>
                <w:color w:val="auto"/>
                <w:sz w:val="8"/>
                <w:szCs w:val="8"/>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8"/>
                <w:szCs w:val="8"/>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6"/>
                <w:sz w:val="13"/>
                <w:szCs w:val="13"/>
              </w:rPr>
              <w:t>择</w:t>
            </w:r>
            <w:r>
              <w:rPr>
                <w:rFonts w:ascii="Times New Roman" w:hAnsi="Times New Roman" w:eastAsia="Times New Roman" w:cs="Times New Roman"/>
                <w:color w:val="auto"/>
                <w:w w:val="96"/>
                <w:sz w:val="13"/>
                <w:szCs w:val="13"/>
              </w:rPr>
              <w:t xml:space="preserve"> 1</w:t>
            </w: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49" w:lineRule="exact"/>
              <w:rPr>
                <w:color w:val="auto"/>
                <w:sz w:val="20"/>
                <w:szCs w:val="20"/>
              </w:rPr>
            </w:pPr>
            <w:r>
              <w:rPr>
                <w:rFonts w:ascii="宋体" w:hAnsi="宋体" w:eastAsia="宋体" w:cs="宋体"/>
                <w:color w:val="auto"/>
                <w:sz w:val="13"/>
                <w:szCs w:val="13"/>
              </w:rPr>
              <w:t>百位：保留</w:t>
            </w: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100" w:type="dxa"/>
            <w:tcBorders>
              <w:lef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98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100" w:type="dxa"/>
            <w:vAlign w:val="bottom"/>
          </w:tcPr>
          <w:p>
            <w:pPr>
              <w:spacing w:after="0"/>
              <w:rPr>
                <w:color w:val="auto"/>
                <w:sz w:val="7"/>
                <w:szCs w:val="7"/>
              </w:rPr>
            </w:pPr>
          </w:p>
        </w:tc>
        <w:tc>
          <w:tcPr>
            <w:tcW w:w="1580" w:type="dxa"/>
            <w:vMerge w:val="continue"/>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54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0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580" w:type="dxa"/>
            <w:vAlign w:val="bottom"/>
          </w:tcPr>
          <w:p>
            <w:pPr>
              <w:spacing w:after="0" w:line="159" w:lineRule="exact"/>
              <w:rPr>
                <w:color w:val="auto"/>
                <w:sz w:val="20"/>
                <w:szCs w:val="20"/>
              </w:rPr>
            </w:pPr>
            <w:r>
              <w:rPr>
                <w:rFonts w:ascii="宋体" w:hAnsi="宋体" w:eastAsia="宋体" w:cs="宋体"/>
                <w:color w:val="auto"/>
                <w:sz w:val="13"/>
                <w:szCs w:val="13"/>
              </w:rPr>
              <w:t>千位：</w:t>
            </w:r>
            <w:r>
              <w:rPr>
                <w:rFonts w:ascii="Times New Roman" w:hAnsi="Times New Roman" w:eastAsia="Times New Roman" w:cs="Times New Roman"/>
                <w:color w:val="auto"/>
                <w:sz w:val="13"/>
                <w:szCs w:val="13"/>
              </w:rPr>
              <w:t>DO</w:t>
            </w: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万位：保留</w:t>
            </w: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b4-21</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8"/>
                <w:sz w:val="13"/>
                <w:szCs w:val="13"/>
              </w:rPr>
              <w:t xml:space="preserve">DO </w:t>
            </w:r>
            <w:r>
              <w:rPr>
                <w:rFonts w:ascii="宋体" w:hAnsi="宋体" w:eastAsia="宋体" w:cs="宋体"/>
                <w:color w:val="auto"/>
                <w:w w:val="98"/>
                <w:sz w:val="13"/>
                <w:szCs w:val="13"/>
              </w:rPr>
              <w:t>输出逻辑选</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：正逻辑</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6"/>
                <w:sz w:val="13"/>
                <w:szCs w:val="13"/>
              </w:rPr>
              <w:t>择</w:t>
            </w:r>
            <w:r>
              <w:rPr>
                <w:rFonts w:ascii="Times New Roman" w:hAnsi="Times New Roman" w:eastAsia="Times New Roman" w:cs="Times New Roman"/>
                <w:color w:val="auto"/>
                <w:w w:val="96"/>
                <w:sz w:val="13"/>
                <w:szCs w:val="13"/>
              </w:rPr>
              <w:t xml:space="preserve"> 2</w:t>
            </w: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：反逻辑</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9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-58-</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58" w:name="page59"/>
      <w:bookmarkEnd w:id="58"/>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6"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个位：保留</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十位：保留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百位：保留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千位：保留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万位：保留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b4-22</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8"/>
                <w:sz w:val="13"/>
                <w:szCs w:val="13"/>
              </w:rPr>
              <w:t>频率检测值</w:t>
            </w:r>
            <w:r>
              <w:rPr>
                <w:rFonts w:ascii="Times New Roman" w:hAnsi="Times New Roman" w:eastAsia="Times New Roman" w:cs="Times New Roman"/>
                <w:color w:val="auto"/>
                <w:w w:val="98"/>
                <w:sz w:val="13"/>
                <w:szCs w:val="13"/>
              </w:rPr>
              <w:t xml:space="preserve"> 1</w:t>
            </w:r>
          </w:p>
        </w:tc>
        <w:tc>
          <w:tcPr>
            <w:tcW w:w="100" w:type="dxa"/>
            <w:vAlign w:val="bottom"/>
          </w:tcPr>
          <w:p>
            <w:pPr>
              <w:spacing w:after="0"/>
              <w:rPr>
                <w:color w:val="auto"/>
                <w:sz w:val="16"/>
                <w:szCs w:val="16"/>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80" w:type="dxa"/>
            <w:vAlign w:val="bottom"/>
          </w:tcPr>
          <w:p>
            <w:pPr>
              <w:spacing w:after="0"/>
              <w:rPr>
                <w:color w:val="auto"/>
                <w:sz w:val="16"/>
                <w:szCs w:val="16"/>
              </w:rPr>
            </w:pPr>
          </w:p>
        </w:tc>
        <w:tc>
          <w:tcPr>
            <w:tcW w:w="66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 xml:space="preserve">FDT1 </w:t>
            </w:r>
            <w:r>
              <w:rPr>
                <w:rFonts w:ascii="宋体" w:hAnsi="宋体" w:eastAsia="宋体" w:cs="宋体"/>
                <w:color w:val="auto"/>
                <w:w w:val="99"/>
                <w:sz w:val="13"/>
                <w:szCs w:val="13"/>
              </w:rPr>
              <w:t>电平）</w:t>
            </w: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b4-23</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频率检测滞后值</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100.0%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 xml:space="preserve">FDT1 </w:t>
            </w:r>
            <w:r>
              <w:rPr>
                <w:rFonts w:ascii="宋体" w:hAnsi="宋体" w:eastAsia="宋体" w:cs="宋体"/>
                <w:color w:val="auto"/>
                <w:w w:val="99"/>
                <w:sz w:val="13"/>
                <w:szCs w:val="13"/>
              </w:rPr>
              <w:t>电平）</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5.0%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1060" w:type="dxa"/>
            <w:gridSpan w:val="2"/>
            <w:tcBorders>
              <w:bottom w:val="single" w:color="auto" w:sz="8" w:space="0"/>
            </w:tcBorders>
            <w:vAlign w:val="bottom"/>
          </w:tcPr>
          <w:p>
            <w:pPr>
              <w:spacing w:after="0" w:line="139" w:lineRule="exact"/>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bottom w:val="single" w:color="auto" w:sz="8" w:space="0"/>
              <w:right w:val="single" w:color="auto" w:sz="8" w:space="0"/>
            </w:tcBorders>
            <w:vAlign w:val="bottom"/>
          </w:tcPr>
          <w:p>
            <w:pPr>
              <w:spacing w:after="0"/>
              <w:rPr>
                <w:color w:val="auto"/>
                <w:sz w:val="12"/>
                <w:szCs w:val="12"/>
              </w:rPr>
            </w:pP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b4-24</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8"/>
                <w:sz w:val="13"/>
                <w:szCs w:val="13"/>
              </w:rPr>
              <w:t>频率检测值</w:t>
            </w:r>
            <w:r>
              <w:rPr>
                <w:rFonts w:ascii="Times New Roman" w:hAnsi="Times New Roman" w:eastAsia="Times New Roman" w:cs="Times New Roman"/>
                <w:color w:val="auto"/>
                <w:w w:val="98"/>
                <w:sz w:val="13"/>
                <w:szCs w:val="13"/>
              </w:rPr>
              <w:t xml:space="preserve"> 2</w:t>
            </w:r>
          </w:p>
        </w:tc>
        <w:tc>
          <w:tcPr>
            <w:tcW w:w="100" w:type="dxa"/>
            <w:vAlign w:val="bottom"/>
          </w:tcPr>
          <w:p>
            <w:pPr>
              <w:spacing w:after="0"/>
              <w:rPr>
                <w:color w:val="auto"/>
                <w:sz w:val="16"/>
                <w:szCs w:val="16"/>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80" w:type="dxa"/>
            <w:vAlign w:val="bottom"/>
          </w:tcPr>
          <w:p>
            <w:pPr>
              <w:spacing w:after="0"/>
              <w:rPr>
                <w:color w:val="auto"/>
                <w:sz w:val="16"/>
                <w:szCs w:val="16"/>
              </w:rPr>
            </w:pPr>
          </w:p>
        </w:tc>
        <w:tc>
          <w:tcPr>
            <w:tcW w:w="66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 xml:space="preserve">FDT2 </w:t>
            </w:r>
            <w:r>
              <w:rPr>
                <w:rFonts w:ascii="宋体" w:hAnsi="宋体" w:eastAsia="宋体" w:cs="宋体"/>
                <w:color w:val="auto"/>
                <w:w w:val="99"/>
                <w:sz w:val="13"/>
                <w:szCs w:val="13"/>
              </w:rPr>
              <w:t>电平）</w:t>
            </w: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b4-25</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频率检测滞后值</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FDT </w:t>
            </w:r>
            <w:r>
              <w:rPr>
                <w:rFonts w:ascii="宋体" w:hAnsi="宋体" w:eastAsia="宋体" w:cs="宋体"/>
                <w:color w:val="auto"/>
                <w:sz w:val="13"/>
                <w:szCs w:val="13"/>
              </w:rPr>
              <w:t>电平）</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5.0%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1060" w:type="dxa"/>
            <w:gridSpan w:val="2"/>
            <w:tcBorders>
              <w:bottom w:val="single" w:color="auto" w:sz="8" w:space="0"/>
            </w:tcBorders>
            <w:vAlign w:val="bottom"/>
          </w:tcPr>
          <w:p>
            <w:pPr>
              <w:spacing w:after="0" w:line="139" w:lineRule="exact"/>
              <w:ind w:left="15"/>
              <w:jc w:val="center"/>
              <w:rPr>
                <w:color w:val="auto"/>
                <w:sz w:val="20"/>
                <w:szCs w:val="20"/>
              </w:rPr>
            </w:pPr>
            <w:r>
              <w:rPr>
                <w:rFonts w:ascii="Times New Roman" w:hAnsi="Times New Roman" w:eastAsia="Times New Roman" w:cs="Times New Roman"/>
                <w:color w:val="auto"/>
                <w:w w:val="91"/>
                <w:sz w:val="13"/>
                <w:szCs w:val="13"/>
              </w:rPr>
              <w:t>2</w:t>
            </w:r>
          </w:p>
        </w:tc>
        <w:tc>
          <w:tcPr>
            <w:tcW w:w="120" w:type="dxa"/>
            <w:tcBorders>
              <w:bottom w:val="single" w:color="auto" w:sz="8" w:space="0"/>
              <w:right w:val="single" w:color="auto" w:sz="8" w:space="0"/>
            </w:tcBorders>
            <w:vAlign w:val="bottom"/>
          </w:tcPr>
          <w:p>
            <w:pPr>
              <w:spacing w:after="0"/>
              <w:rPr>
                <w:color w:val="auto"/>
                <w:sz w:val="12"/>
                <w:szCs w:val="12"/>
              </w:rPr>
            </w:pP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b4-26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频率到达宽度</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（最大频率）</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3.0%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b4-27</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任意到达频率检</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1100" w:type="dxa"/>
            <w:gridSpan w:val="2"/>
            <w:tcBorders>
              <w:bottom w:val="single" w:color="auto" w:sz="8" w:space="0"/>
              <w:right w:val="single" w:color="auto" w:sz="8" w:space="0"/>
            </w:tcBorders>
            <w:vAlign w:val="bottom"/>
          </w:tcPr>
          <w:p>
            <w:pPr>
              <w:spacing w:after="0" w:line="140" w:lineRule="exact"/>
              <w:ind w:right="100"/>
              <w:jc w:val="center"/>
              <w:rPr>
                <w:color w:val="auto"/>
                <w:sz w:val="20"/>
                <w:szCs w:val="20"/>
              </w:rPr>
            </w:pPr>
            <w:r>
              <w:rPr>
                <w:rFonts w:ascii="宋体" w:hAnsi="宋体" w:eastAsia="宋体" w:cs="宋体"/>
                <w:color w:val="auto"/>
                <w:sz w:val="13"/>
                <w:szCs w:val="13"/>
              </w:rPr>
              <w:t>测值</w:t>
            </w:r>
            <w:r>
              <w:rPr>
                <w:rFonts w:ascii="Times New Roman" w:hAnsi="Times New Roman" w:eastAsia="Times New Roman" w:cs="Times New Roman"/>
                <w:color w:val="auto"/>
                <w:sz w:val="13"/>
                <w:szCs w:val="13"/>
              </w:rPr>
              <w:t xml:space="preserve"> 1</w:t>
            </w: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9"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b4-28</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任意到达频率检</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（最大频率）</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3.0%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1100" w:type="dxa"/>
            <w:gridSpan w:val="2"/>
            <w:tcBorders>
              <w:bottom w:val="single" w:color="auto" w:sz="8" w:space="0"/>
              <w:right w:val="single" w:color="auto" w:sz="8" w:space="0"/>
            </w:tcBorders>
            <w:vAlign w:val="bottom"/>
          </w:tcPr>
          <w:p>
            <w:pPr>
              <w:spacing w:after="0" w:line="140" w:lineRule="exact"/>
              <w:ind w:right="120"/>
              <w:jc w:val="center"/>
              <w:rPr>
                <w:color w:val="auto"/>
                <w:sz w:val="20"/>
                <w:szCs w:val="20"/>
              </w:rPr>
            </w:pPr>
            <w:r>
              <w:rPr>
                <w:rFonts w:ascii="宋体" w:hAnsi="宋体" w:eastAsia="宋体" w:cs="宋体"/>
                <w:color w:val="auto"/>
                <w:sz w:val="13"/>
                <w:szCs w:val="13"/>
              </w:rPr>
              <w:t>出宽度</w:t>
            </w:r>
            <w:r>
              <w:rPr>
                <w:rFonts w:ascii="Times New Roman" w:hAnsi="Times New Roman" w:eastAsia="Times New Roman" w:cs="Times New Roman"/>
                <w:color w:val="auto"/>
                <w:sz w:val="13"/>
                <w:szCs w:val="13"/>
              </w:rPr>
              <w:t xml:space="preserve"> 1</w:t>
            </w: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b4-29</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任意到达频率检</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1100" w:type="dxa"/>
            <w:gridSpan w:val="2"/>
            <w:tcBorders>
              <w:bottom w:val="single" w:color="auto" w:sz="8" w:space="0"/>
              <w:right w:val="single" w:color="auto" w:sz="8" w:space="0"/>
            </w:tcBorders>
            <w:vAlign w:val="bottom"/>
          </w:tcPr>
          <w:p>
            <w:pPr>
              <w:spacing w:after="0" w:line="140" w:lineRule="exact"/>
              <w:ind w:right="100"/>
              <w:jc w:val="center"/>
              <w:rPr>
                <w:color w:val="auto"/>
                <w:sz w:val="20"/>
                <w:szCs w:val="20"/>
              </w:rPr>
            </w:pPr>
            <w:r>
              <w:rPr>
                <w:rFonts w:ascii="宋体" w:hAnsi="宋体" w:eastAsia="宋体" w:cs="宋体"/>
                <w:color w:val="auto"/>
                <w:sz w:val="13"/>
                <w:szCs w:val="13"/>
              </w:rPr>
              <w:t>测值</w:t>
            </w:r>
            <w:r>
              <w:rPr>
                <w:rFonts w:ascii="Times New Roman" w:hAnsi="Times New Roman" w:eastAsia="Times New Roman" w:cs="Times New Roman"/>
                <w:color w:val="auto"/>
                <w:sz w:val="13"/>
                <w:szCs w:val="13"/>
              </w:rPr>
              <w:t xml:space="preserve"> 2</w:t>
            </w: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b4-30</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任意到达频率检</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（最大频率）</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3.0%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1100" w:type="dxa"/>
            <w:gridSpan w:val="2"/>
            <w:tcBorders>
              <w:bottom w:val="single" w:color="auto" w:sz="8" w:space="0"/>
              <w:right w:val="single" w:color="auto" w:sz="8" w:space="0"/>
            </w:tcBorders>
            <w:vAlign w:val="bottom"/>
          </w:tcPr>
          <w:p>
            <w:pPr>
              <w:spacing w:after="0" w:line="140" w:lineRule="exact"/>
              <w:ind w:right="120"/>
              <w:jc w:val="center"/>
              <w:rPr>
                <w:color w:val="auto"/>
                <w:sz w:val="20"/>
                <w:szCs w:val="20"/>
              </w:rPr>
            </w:pPr>
            <w:r>
              <w:rPr>
                <w:rFonts w:ascii="宋体" w:hAnsi="宋体" w:eastAsia="宋体" w:cs="宋体"/>
                <w:color w:val="auto"/>
                <w:sz w:val="13"/>
                <w:szCs w:val="13"/>
              </w:rPr>
              <w:t>出宽度</w:t>
            </w:r>
            <w:r>
              <w:rPr>
                <w:rFonts w:ascii="Times New Roman" w:hAnsi="Times New Roman" w:eastAsia="Times New Roman" w:cs="Times New Roman"/>
                <w:color w:val="auto"/>
                <w:sz w:val="13"/>
                <w:szCs w:val="13"/>
              </w:rPr>
              <w:t xml:space="preserve"> 2</w:t>
            </w: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b4-31</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零电流检测水平</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（电机额定电</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5.0%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700" w:type="dxa"/>
            <w:gridSpan w:val="2"/>
            <w:tcBorders>
              <w:bottom w:val="single" w:color="auto" w:sz="8" w:space="0"/>
              <w:right w:val="single" w:color="auto" w:sz="8" w:space="0"/>
            </w:tcBorders>
            <w:vAlign w:val="bottom"/>
          </w:tcPr>
          <w:p>
            <w:pPr>
              <w:spacing w:after="0" w:line="130" w:lineRule="exact"/>
              <w:rPr>
                <w:color w:val="auto"/>
                <w:sz w:val="20"/>
                <w:szCs w:val="20"/>
              </w:rPr>
            </w:pPr>
            <w:r>
              <w:rPr>
                <w:rFonts w:ascii="宋体" w:hAnsi="宋体" w:eastAsia="宋体" w:cs="宋体"/>
                <w:color w:val="auto"/>
                <w:sz w:val="13"/>
                <w:szCs w:val="13"/>
              </w:rPr>
              <w:t>流）</w:t>
            </w: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b4-32</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零电流检测延时</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600.00s</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0.10s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b4-33</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输出电流超限值</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w:t>
            </w:r>
          </w:p>
        </w:tc>
        <w:tc>
          <w:tcPr>
            <w:tcW w:w="620" w:type="dxa"/>
            <w:gridSpan w:val="2"/>
            <w:tcBorders>
              <w:bottom w:val="single" w:color="auto" w:sz="8" w:space="0"/>
            </w:tcBorders>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200.0%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b4-34</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电流超限检测延</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600.00s</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0.10s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时时间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b4-35</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任意到达电流</w:t>
            </w:r>
            <w:r>
              <w:rPr>
                <w:rFonts w:ascii="Times New Roman" w:hAnsi="Times New Roman" w:eastAsia="Times New Roman" w:cs="Times New Roman"/>
                <w:color w:val="auto"/>
                <w:w w:val="97"/>
                <w:sz w:val="13"/>
                <w:szCs w:val="13"/>
              </w:rPr>
              <w:t xml:space="preserve"> 1</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（电机额定电</w:t>
            </w:r>
          </w:p>
        </w:tc>
        <w:tc>
          <w:tcPr>
            <w:tcW w:w="620" w:type="dxa"/>
            <w:gridSpan w:val="2"/>
            <w:vMerge w:val="restart"/>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100.0%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流）</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100" w:type="dxa"/>
            <w:tcBorders>
              <w:lef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98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100" w:type="dxa"/>
            <w:vAlign w:val="bottom"/>
          </w:tcPr>
          <w:p>
            <w:pPr>
              <w:spacing w:after="0"/>
              <w:rPr>
                <w:color w:val="auto"/>
                <w:sz w:val="7"/>
                <w:szCs w:val="7"/>
              </w:rPr>
            </w:pPr>
          </w:p>
        </w:tc>
        <w:tc>
          <w:tcPr>
            <w:tcW w:w="1700" w:type="dxa"/>
            <w:gridSpan w:val="2"/>
            <w:vMerge w:val="continue"/>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54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0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680" w:type="dxa"/>
            <w:gridSpan w:val="2"/>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3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- 59-</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59" w:name="page60"/>
      <w:bookmarkEnd w:id="59"/>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b4-36</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任意到达电流</w:t>
            </w:r>
            <w:r>
              <w:rPr>
                <w:rFonts w:ascii="Times New Roman" w:hAnsi="Times New Roman" w:eastAsia="Times New Roman" w:cs="Times New Roman"/>
                <w:color w:val="auto"/>
                <w:w w:val="97"/>
                <w:sz w:val="13"/>
                <w:szCs w:val="13"/>
              </w:rPr>
              <w:t xml:space="preserve"> 1</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w w:val="98"/>
                <w:sz w:val="13"/>
                <w:szCs w:val="13"/>
              </w:rPr>
              <w:t>0.0%</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100.0%</w:t>
            </w:r>
            <w:r>
              <w:rPr>
                <w:rFonts w:ascii="宋体" w:hAnsi="宋体" w:eastAsia="宋体" w:cs="宋体"/>
                <w:color w:val="auto"/>
                <w:w w:val="98"/>
                <w:sz w:val="13"/>
                <w:szCs w:val="13"/>
              </w:rPr>
              <w:t>（电机额定电</w:t>
            </w:r>
          </w:p>
        </w:tc>
        <w:tc>
          <w:tcPr>
            <w:tcW w:w="12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3.0%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宽度</w:t>
            </w:r>
          </w:p>
        </w:tc>
        <w:tc>
          <w:tcPr>
            <w:tcW w:w="100" w:type="dxa"/>
            <w:vAlign w:val="bottom"/>
          </w:tcPr>
          <w:p>
            <w:pPr>
              <w:spacing w:after="0"/>
              <w:rPr>
                <w:color w:val="auto"/>
                <w:sz w:val="8"/>
                <w:szCs w:val="8"/>
              </w:rPr>
            </w:pPr>
          </w:p>
        </w:tc>
        <w:tc>
          <w:tcPr>
            <w:tcW w:w="1580" w:type="dxa"/>
            <w:vMerge w:val="restart"/>
            <w:vAlign w:val="bottom"/>
          </w:tcPr>
          <w:p>
            <w:pPr>
              <w:spacing w:after="0" w:line="149" w:lineRule="exact"/>
              <w:rPr>
                <w:color w:val="auto"/>
                <w:sz w:val="20"/>
                <w:szCs w:val="20"/>
              </w:rPr>
            </w:pPr>
            <w:r>
              <w:rPr>
                <w:rFonts w:ascii="宋体" w:hAnsi="宋体" w:eastAsia="宋体" w:cs="宋体"/>
                <w:color w:val="auto"/>
                <w:sz w:val="13"/>
                <w:szCs w:val="13"/>
              </w:rPr>
              <w:t>流）</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100" w:type="dxa"/>
            <w:tcBorders>
              <w:lef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1100" w:type="dxa"/>
            <w:gridSpan w:val="2"/>
            <w:vMerge w:val="continue"/>
            <w:tcBorders>
              <w:right w:val="single" w:color="auto" w:sz="8" w:space="0"/>
            </w:tcBorders>
            <w:vAlign w:val="bottom"/>
          </w:tcPr>
          <w:p>
            <w:pPr>
              <w:spacing w:after="0"/>
              <w:rPr>
                <w:color w:val="auto"/>
                <w:sz w:val="7"/>
                <w:szCs w:val="7"/>
              </w:rPr>
            </w:pPr>
          </w:p>
        </w:tc>
        <w:tc>
          <w:tcPr>
            <w:tcW w:w="100" w:type="dxa"/>
            <w:vAlign w:val="bottom"/>
          </w:tcPr>
          <w:p>
            <w:pPr>
              <w:spacing w:after="0"/>
              <w:rPr>
                <w:color w:val="auto"/>
                <w:sz w:val="7"/>
                <w:szCs w:val="7"/>
              </w:rPr>
            </w:pPr>
          </w:p>
        </w:tc>
        <w:tc>
          <w:tcPr>
            <w:tcW w:w="1580" w:type="dxa"/>
            <w:vMerge w:val="continue"/>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54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0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b4-37</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任意到达电流</w:t>
            </w:r>
            <w:r>
              <w:rPr>
                <w:rFonts w:ascii="Times New Roman" w:hAnsi="Times New Roman" w:eastAsia="Times New Roman" w:cs="Times New Roman"/>
                <w:color w:val="auto"/>
                <w:w w:val="97"/>
                <w:sz w:val="13"/>
                <w:szCs w:val="13"/>
              </w:rPr>
              <w:t xml:space="preserve"> 2</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w w:val="98"/>
                <w:sz w:val="13"/>
                <w:szCs w:val="13"/>
              </w:rPr>
              <w:t>0.0%</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100.0%</w:t>
            </w:r>
            <w:r>
              <w:rPr>
                <w:rFonts w:ascii="宋体" w:hAnsi="宋体" w:eastAsia="宋体" w:cs="宋体"/>
                <w:color w:val="auto"/>
                <w:w w:val="98"/>
                <w:sz w:val="13"/>
                <w:szCs w:val="13"/>
              </w:rPr>
              <w:t>（电机额定电</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100.0%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49" w:lineRule="exact"/>
              <w:rPr>
                <w:color w:val="auto"/>
                <w:sz w:val="20"/>
                <w:szCs w:val="20"/>
              </w:rPr>
            </w:pPr>
            <w:r>
              <w:rPr>
                <w:rFonts w:ascii="宋体" w:hAnsi="宋体" w:eastAsia="宋体" w:cs="宋体"/>
                <w:color w:val="auto"/>
                <w:sz w:val="13"/>
                <w:szCs w:val="13"/>
              </w:rPr>
              <w:t>流）</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00" w:type="dxa"/>
            <w:tcBorders>
              <w:lef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98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100" w:type="dxa"/>
            <w:vAlign w:val="bottom"/>
          </w:tcPr>
          <w:p>
            <w:pPr>
              <w:spacing w:after="0"/>
              <w:rPr>
                <w:color w:val="auto"/>
                <w:sz w:val="6"/>
                <w:szCs w:val="6"/>
              </w:rPr>
            </w:pPr>
          </w:p>
        </w:tc>
        <w:tc>
          <w:tcPr>
            <w:tcW w:w="1580" w:type="dxa"/>
            <w:vMerge w:val="continue"/>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54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0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b4-38</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任意到达电流</w:t>
            </w:r>
            <w:r>
              <w:rPr>
                <w:rFonts w:ascii="Times New Roman" w:hAnsi="Times New Roman" w:eastAsia="Times New Roman" w:cs="Times New Roman"/>
                <w:color w:val="auto"/>
                <w:w w:val="97"/>
                <w:sz w:val="13"/>
                <w:szCs w:val="13"/>
              </w:rPr>
              <w:t xml:space="preserve"> 2</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w w:val="98"/>
                <w:sz w:val="13"/>
                <w:szCs w:val="13"/>
              </w:rPr>
              <w:t>0.0%</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100.0%</w:t>
            </w:r>
            <w:r>
              <w:rPr>
                <w:rFonts w:ascii="宋体" w:hAnsi="宋体" w:eastAsia="宋体" w:cs="宋体"/>
                <w:color w:val="auto"/>
                <w:w w:val="98"/>
                <w:sz w:val="13"/>
                <w:szCs w:val="13"/>
              </w:rPr>
              <w:t>（电机额定电</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3.0%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宽度</w:t>
            </w:r>
          </w:p>
        </w:tc>
        <w:tc>
          <w:tcPr>
            <w:tcW w:w="100" w:type="dxa"/>
            <w:vAlign w:val="bottom"/>
          </w:tcPr>
          <w:p>
            <w:pPr>
              <w:spacing w:after="0"/>
              <w:rPr>
                <w:color w:val="auto"/>
                <w:sz w:val="8"/>
                <w:szCs w:val="8"/>
              </w:rPr>
            </w:pPr>
          </w:p>
        </w:tc>
        <w:tc>
          <w:tcPr>
            <w:tcW w:w="1580" w:type="dxa"/>
            <w:vMerge w:val="restart"/>
            <w:vAlign w:val="bottom"/>
          </w:tcPr>
          <w:p>
            <w:pPr>
              <w:spacing w:after="0" w:line="149" w:lineRule="exact"/>
              <w:rPr>
                <w:color w:val="auto"/>
                <w:sz w:val="20"/>
                <w:szCs w:val="20"/>
              </w:rPr>
            </w:pPr>
            <w:r>
              <w:rPr>
                <w:rFonts w:ascii="宋体" w:hAnsi="宋体" w:eastAsia="宋体" w:cs="宋体"/>
                <w:color w:val="auto"/>
                <w:sz w:val="13"/>
                <w:szCs w:val="13"/>
              </w:rPr>
              <w:t>流）</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00" w:type="dxa"/>
            <w:tcBorders>
              <w:lef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1100" w:type="dxa"/>
            <w:gridSpan w:val="2"/>
            <w:vMerge w:val="continue"/>
            <w:tcBorders>
              <w:right w:val="single" w:color="auto" w:sz="8" w:space="0"/>
            </w:tcBorders>
            <w:vAlign w:val="bottom"/>
          </w:tcPr>
          <w:p>
            <w:pPr>
              <w:spacing w:after="0"/>
              <w:rPr>
                <w:color w:val="auto"/>
                <w:sz w:val="6"/>
                <w:szCs w:val="6"/>
              </w:rPr>
            </w:pPr>
          </w:p>
        </w:tc>
        <w:tc>
          <w:tcPr>
            <w:tcW w:w="100" w:type="dxa"/>
            <w:vAlign w:val="bottom"/>
          </w:tcPr>
          <w:p>
            <w:pPr>
              <w:spacing w:after="0"/>
              <w:rPr>
                <w:color w:val="auto"/>
                <w:sz w:val="6"/>
                <w:szCs w:val="6"/>
              </w:rPr>
            </w:pPr>
          </w:p>
        </w:tc>
        <w:tc>
          <w:tcPr>
            <w:tcW w:w="1580" w:type="dxa"/>
            <w:vMerge w:val="continue"/>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54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0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48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66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b4-39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模块温度到达</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25</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6"/>
                <w:sz w:val="13"/>
                <w:szCs w:val="13"/>
              </w:rPr>
              <w:t>75°C</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shd w:val="clear" w:color="auto" w:fill="BFBFBF"/>
            <w:vAlign w:val="bottom"/>
          </w:tcPr>
          <w:p>
            <w:pPr>
              <w:spacing w:after="0"/>
              <w:rPr>
                <w:color w:val="auto"/>
                <w:sz w:val="16"/>
                <w:szCs w:val="16"/>
              </w:rPr>
            </w:pPr>
          </w:p>
        </w:tc>
        <w:tc>
          <w:tcPr>
            <w:tcW w:w="360" w:type="dxa"/>
            <w:tcBorders>
              <w:bottom w:val="single" w:color="auto" w:sz="8" w:space="0"/>
            </w:tcBorders>
            <w:shd w:val="clear" w:color="auto" w:fill="BFBFBF"/>
            <w:vAlign w:val="bottom"/>
          </w:tcPr>
          <w:p>
            <w:pPr>
              <w:spacing w:after="0"/>
              <w:rPr>
                <w:color w:val="auto"/>
                <w:sz w:val="16"/>
                <w:szCs w:val="16"/>
              </w:rPr>
            </w:pPr>
          </w:p>
        </w:tc>
        <w:tc>
          <w:tcPr>
            <w:tcW w:w="120" w:type="dxa"/>
            <w:tcBorders>
              <w:bottom w:val="single" w:color="auto" w:sz="8" w:space="0"/>
              <w:right w:val="single" w:color="BFBFBF" w:sz="8" w:space="0"/>
            </w:tcBorders>
            <w:shd w:val="clear" w:color="auto" w:fill="BFBFBF"/>
            <w:vAlign w:val="bottom"/>
          </w:tcPr>
          <w:p>
            <w:pPr>
              <w:spacing w:after="0"/>
              <w:rPr>
                <w:color w:val="auto"/>
                <w:sz w:val="16"/>
                <w:szCs w:val="16"/>
              </w:rPr>
            </w:pPr>
          </w:p>
        </w:tc>
        <w:tc>
          <w:tcPr>
            <w:tcW w:w="80" w:type="dxa"/>
            <w:tcBorders>
              <w:bottom w:val="single" w:color="auto" w:sz="8" w:space="0"/>
            </w:tcBorders>
            <w:shd w:val="clear" w:color="auto" w:fill="BFBFBF"/>
            <w:vAlign w:val="bottom"/>
          </w:tcPr>
          <w:p>
            <w:pPr>
              <w:spacing w:after="0"/>
              <w:rPr>
                <w:color w:val="auto"/>
                <w:sz w:val="16"/>
                <w:szCs w:val="16"/>
              </w:rPr>
            </w:pPr>
          </w:p>
        </w:tc>
        <w:tc>
          <w:tcPr>
            <w:tcW w:w="2780" w:type="dxa"/>
            <w:gridSpan w:val="4"/>
            <w:tcBorders>
              <w:bottom w:val="single" w:color="auto" w:sz="8" w:space="0"/>
            </w:tcBorders>
            <w:shd w:val="clear" w:color="auto" w:fill="BFBFBF"/>
            <w:vAlign w:val="bottom"/>
          </w:tcPr>
          <w:p>
            <w:pPr>
              <w:spacing w:after="0" w:line="159" w:lineRule="exact"/>
              <w:ind w:left="595"/>
              <w:jc w:val="center"/>
              <w:rPr>
                <w:color w:val="auto"/>
                <w:sz w:val="20"/>
                <w:szCs w:val="20"/>
              </w:rPr>
            </w:pPr>
            <w:r>
              <w:rPr>
                <w:rFonts w:ascii="Times New Roman" w:hAnsi="Times New Roman" w:eastAsia="Times New Roman" w:cs="Times New Roman"/>
                <w:b/>
                <w:bCs/>
                <w:color w:val="auto"/>
                <w:sz w:val="13"/>
                <w:szCs w:val="13"/>
              </w:rPr>
              <w:t xml:space="preserve">b5 </w:t>
            </w:r>
            <w:r>
              <w:rPr>
                <w:rFonts w:ascii="宋体" w:hAnsi="宋体" w:eastAsia="宋体" w:cs="宋体"/>
                <w:b/>
                <w:bCs/>
                <w:color w:val="auto"/>
                <w:sz w:val="13"/>
                <w:szCs w:val="13"/>
              </w:rPr>
              <w:t>组脉冲</w:t>
            </w:r>
            <w:r>
              <w:rPr>
                <w:rFonts w:ascii="Times New Roman" w:hAnsi="Times New Roman" w:eastAsia="Times New Roman" w:cs="Times New Roman"/>
                <w:b/>
                <w:bCs/>
                <w:color w:val="auto"/>
                <w:sz w:val="13"/>
                <w:szCs w:val="13"/>
              </w:rPr>
              <w:t>/</w:t>
            </w:r>
            <w:r>
              <w:rPr>
                <w:rFonts w:ascii="宋体" w:hAnsi="宋体" w:eastAsia="宋体" w:cs="宋体"/>
                <w:b/>
                <w:bCs/>
                <w:color w:val="auto"/>
                <w:sz w:val="13"/>
                <w:szCs w:val="13"/>
              </w:rPr>
              <w:t>模拟量输入端子</w:t>
            </w:r>
          </w:p>
        </w:tc>
        <w:tc>
          <w:tcPr>
            <w:tcW w:w="120" w:type="dxa"/>
            <w:tcBorders>
              <w:bottom w:val="single" w:color="auto" w:sz="8" w:space="0"/>
              <w:right w:val="single" w:color="BFBFBF" w:sz="8" w:space="0"/>
            </w:tcBorders>
            <w:shd w:val="clear" w:color="auto" w:fill="BFBFBF"/>
            <w:vAlign w:val="bottom"/>
          </w:tcPr>
          <w:p>
            <w:pPr>
              <w:spacing w:after="0"/>
              <w:rPr>
                <w:color w:val="auto"/>
                <w:sz w:val="16"/>
                <w:szCs w:val="16"/>
              </w:rPr>
            </w:pPr>
          </w:p>
        </w:tc>
        <w:tc>
          <w:tcPr>
            <w:tcW w:w="80" w:type="dxa"/>
            <w:tcBorders>
              <w:bottom w:val="single" w:color="auto" w:sz="8" w:space="0"/>
            </w:tcBorders>
            <w:shd w:val="clear" w:color="auto" w:fill="BFBFBF"/>
            <w:vAlign w:val="bottom"/>
          </w:tcPr>
          <w:p>
            <w:pPr>
              <w:spacing w:after="0"/>
              <w:rPr>
                <w:color w:val="auto"/>
                <w:sz w:val="16"/>
                <w:szCs w:val="16"/>
              </w:rPr>
            </w:pPr>
          </w:p>
        </w:tc>
        <w:tc>
          <w:tcPr>
            <w:tcW w:w="540" w:type="dxa"/>
            <w:tcBorders>
              <w:bottom w:val="single" w:color="auto" w:sz="8" w:space="0"/>
            </w:tcBorders>
            <w:shd w:val="clear" w:color="auto" w:fill="BFBFBF"/>
            <w:vAlign w:val="bottom"/>
          </w:tcPr>
          <w:p>
            <w:pPr>
              <w:spacing w:after="0"/>
              <w:rPr>
                <w:color w:val="auto"/>
                <w:sz w:val="16"/>
                <w:szCs w:val="16"/>
              </w:rPr>
            </w:pPr>
          </w:p>
        </w:tc>
        <w:tc>
          <w:tcPr>
            <w:tcW w:w="120" w:type="dxa"/>
            <w:tcBorders>
              <w:bottom w:val="single" w:color="auto" w:sz="8" w:space="0"/>
              <w:right w:val="single" w:color="BFBFBF" w:sz="8" w:space="0"/>
            </w:tcBorders>
            <w:shd w:val="clear" w:color="auto" w:fill="BFBFBF"/>
            <w:vAlign w:val="bottom"/>
          </w:tcPr>
          <w:p>
            <w:pPr>
              <w:spacing w:after="0"/>
              <w:rPr>
                <w:color w:val="auto"/>
                <w:sz w:val="16"/>
                <w:szCs w:val="16"/>
              </w:rPr>
            </w:pPr>
          </w:p>
        </w:tc>
        <w:tc>
          <w:tcPr>
            <w:tcW w:w="360" w:type="dxa"/>
            <w:tcBorders>
              <w:bottom w:val="single" w:color="auto" w:sz="8" w:space="0"/>
            </w:tcBorders>
            <w:shd w:val="clear" w:color="auto" w:fill="BFBFBF"/>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BFBFBF"/>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9"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b5-05</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输入电压保</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0.01V</w:t>
            </w:r>
            <w:r>
              <w:rPr>
                <w:rFonts w:ascii="宋体" w:hAnsi="宋体" w:eastAsia="宋体" w:cs="宋体"/>
                <w:color w:val="auto"/>
                <w:sz w:val="13"/>
                <w:szCs w:val="13"/>
              </w:rPr>
              <w:t>～</w:t>
            </w:r>
            <w:r>
              <w:rPr>
                <w:rFonts w:ascii="Times New Roman" w:hAnsi="Times New Roman" w:eastAsia="Times New Roman" w:cs="Times New Roman"/>
                <w:color w:val="auto"/>
                <w:sz w:val="13"/>
                <w:szCs w:val="13"/>
              </w:rPr>
              <w:t>b5-06</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3.10V</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00"/>
              <w:jc w:val="center"/>
              <w:rPr>
                <w:color w:val="auto"/>
                <w:sz w:val="20"/>
                <w:szCs w:val="20"/>
              </w:rPr>
            </w:pPr>
            <w:r>
              <w:rPr>
                <w:rFonts w:ascii="宋体" w:hAnsi="宋体" w:eastAsia="宋体" w:cs="宋体"/>
                <w:color w:val="auto"/>
                <w:w w:val="99"/>
                <w:sz w:val="13"/>
                <w:szCs w:val="13"/>
              </w:rPr>
              <w:t>护值下限</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b5-06</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输入电压保</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b5-05</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6.80V</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00"/>
              <w:jc w:val="center"/>
              <w:rPr>
                <w:color w:val="auto"/>
                <w:sz w:val="20"/>
                <w:szCs w:val="20"/>
              </w:rPr>
            </w:pPr>
            <w:r>
              <w:rPr>
                <w:rFonts w:ascii="宋体" w:hAnsi="宋体" w:eastAsia="宋体" w:cs="宋体"/>
                <w:color w:val="auto"/>
                <w:w w:val="99"/>
                <w:sz w:val="13"/>
                <w:szCs w:val="13"/>
              </w:rPr>
              <w:t>护值上限</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b5-07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最小输入值</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b5-15</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0.00V</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b5-08</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最小输入对</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应设定</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b5-09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2 </w:t>
            </w:r>
            <w:r>
              <w:rPr>
                <w:rFonts w:ascii="宋体" w:hAnsi="宋体" w:eastAsia="宋体" w:cs="宋体"/>
                <w:color w:val="auto"/>
                <w:w w:val="99"/>
                <w:sz w:val="13"/>
                <w:szCs w:val="13"/>
              </w:rPr>
              <w:t>点输入值</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2.50V</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b5-10</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2 </w:t>
            </w:r>
            <w:r>
              <w:rPr>
                <w:rFonts w:ascii="宋体" w:hAnsi="宋体" w:eastAsia="宋体" w:cs="宋体"/>
                <w:color w:val="auto"/>
                <w:w w:val="99"/>
                <w:sz w:val="13"/>
                <w:szCs w:val="13"/>
              </w:rPr>
              <w:t>点输入对</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25.0%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应设定</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b5-11</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3 </w:t>
            </w:r>
            <w:r>
              <w:rPr>
                <w:rFonts w:ascii="宋体" w:hAnsi="宋体" w:eastAsia="宋体" w:cs="宋体"/>
                <w:color w:val="auto"/>
                <w:w w:val="99"/>
                <w:sz w:val="13"/>
                <w:szCs w:val="13"/>
              </w:rPr>
              <w:t>点输入值</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5.00V</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b5-12</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3 </w:t>
            </w:r>
            <w:r>
              <w:rPr>
                <w:rFonts w:ascii="宋体" w:hAnsi="宋体" w:eastAsia="宋体" w:cs="宋体"/>
                <w:color w:val="auto"/>
                <w:w w:val="99"/>
                <w:sz w:val="13"/>
                <w:szCs w:val="13"/>
              </w:rPr>
              <w:t>点输入对</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50.0%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应设定</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b5-13</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4 </w:t>
            </w:r>
            <w:r>
              <w:rPr>
                <w:rFonts w:ascii="宋体" w:hAnsi="宋体" w:eastAsia="宋体" w:cs="宋体"/>
                <w:color w:val="auto"/>
                <w:w w:val="99"/>
                <w:sz w:val="13"/>
                <w:szCs w:val="13"/>
              </w:rPr>
              <w:t>点输入值</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7.50V</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b5-14</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4 </w:t>
            </w:r>
            <w:r>
              <w:rPr>
                <w:rFonts w:ascii="宋体" w:hAnsi="宋体" w:eastAsia="宋体" w:cs="宋体"/>
                <w:color w:val="auto"/>
                <w:w w:val="99"/>
                <w:sz w:val="13"/>
                <w:szCs w:val="13"/>
              </w:rPr>
              <w:t>点输入对</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75.0%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应设定</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b5-15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最大输入值</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10.00V</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b5-16</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最大输入对</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100.0%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应设定</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b5-17</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输入滤波时</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0.10s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4" w:hRule="atLeast"/>
        </w:trPr>
        <w:tc>
          <w:tcPr>
            <w:tcW w:w="100" w:type="dxa"/>
            <w:tcBorders>
              <w:left w:val="single" w:color="auto" w:sz="8" w:space="0"/>
            </w:tcBorders>
            <w:vAlign w:val="bottom"/>
          </w:tcPr>
          <w:p>
            <w:pPr>
              <w:spacing w:after="0"/>
              <w:rPr>
                <w:color w:val="auto"/>
                <w:sz w:val="20"/>
                <w:szCs w:val="20"/>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b5-18</w:t>
            </w:r>
          </w:p>
        </w:tc>
        <w:tc>
          <w:tcPr>
            <w:tcW w:w="80" w:type="dxa"/>
            <w:vAlign w:val="bottom"/>
          </w:tcPr>
          <w:p>
            <w:pPr>
              <w:spacing w:after="0"/>
              <w:rPr>
                <w:color w:val="auto"/>
                <w:sz w:val="20"/>
                <w:szCs w:val="20"/>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跳跃点</w:t>
            </w:r>
          </w:p>
        </w:tc>
        <w:tc>
          <w:tcPr>
            <w:tcW w:w="100" w:type="dxa"/>
            <w:vAlign w:val="bottom"/>
          </w:tcPr>
          <w:p>
            <w:pPr>
              <w:spacing w:after="0"/>
              <w:rPr>
                <w:color w:val="auto"/>
                <w:sz w:val="20"/>
                <w:szCs w:val="20"/>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right w:val="single" w:color="auto" w:sz="8" w:space="0"/>
            </w:tcBorders>
            <w:vAlign w:val="bottom"/>
          </w:tcPr>
          <w:p>
            <w:pPr>
              <w:spacing w:after="0"/>
              <w:rPr>
                <w:color w:val="auto"/>
                <w:sz w:val="20"/>
                <w:szCs w:val="20"/>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right w:val="single" w:color="auto" w:sz="8" w:space="0"/>
            </w:tcBorders>
            <w:vAlign w:val="bottom"/>
          </w:tcPr>
          <w:p>
            <w:pPr>
              <w:spacing w:after="0"/>
              <w:rPr>
                <w:color w:val="auto"/>
                <w:sz w:val="20"/>
                <w:szCs w:val="20"/>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1" w:hRule="atLeast"/>
        </w:trPr>
        <w:tc>
          <w:tcPr>
            <w:tcW w:w="100" w:type="dxa"/>
            <w:tcBorders>
              <w:left w:val="single" w:color="auto" w:sz="8" w:space="0"/>
              <w:bottom w:val="single" w:color="auto" w:sz="8" w:space="0"/>
            </w:tcBorders>
            <w:vAlign w:val="bottom"/>
          </w:tcPr>
          <w:p>
            <w:pPr>
              <w:spacing w:after="0"/>
              <w:rPr>
                <w:color w:val="auto"/>
                <w:sz w:val="3"/>
                <w:szCs w:val="3"/>
              </w:rPr>
            </w:pPr>
          </w:p>
        </w:tc>
        <w:tc>
          <w:tcPr>
            <w:tcW w:w="480" w:type="dxa"/>
            <w:gridSpan w:val="2"/>
            <w:tcBorders>
              <w:bottom w:val="single" w:color="auto" w:sz="8" w:space="0"/>
              <w:right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100" w:type="dxa"/>
            <w:gridSpan w:val="2"/>
            <w:tcBorders>
              <w:bottom w:val="single" w:color="auto" w:sz="8" w:space="0"/>
              <w:right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right w:val="single" w:color="auto" w:sz="8" w:space="0"/>
            </w:tcBorders>
            <w:vAlign w:val="bottom"/>
          </w:tcPr>
          <w:p>
            <w:pPr>
              <w:spacing w:after="0"/>
              <w:rPr>
                <w:color w:val="auto"/>
                <w:sz w:val="3"/>
                <w:szCs w:val="3"/>
              </w:rPr>
            </w:pPr>
          </w:p>
        </w:tc>
        <w:tc>
          <w:tcPr>
            <w:tcW w:w="620" w:type="dxa"/>
            <w:gridSpan w:val="2"/>
            <w:tcBorders>
              <w:bottom w:val="single" w:color="auto" w:sz="8" w:space="0"/>
            </w:tcBorders>
            <w:vAlign w:val="bottom"/>
          </w:tcPr>
          <w:p>
            <w:pPr>
              <w:spacing w:after="0"/>
              <w:rPr>
                <w:color w:val="auto"/>
                <w:sz w:val="3"/>
                <w:szCs w:val="3"/>
              </w:rPr>
            </w:pPr>
          </w:p>
        </w:tc>
        <w:tc>
          <w:tcPr>
            <w:tcW w:w="120" w:type="dxa"/>
            <w:tcBorders>
              <w:bottom w:val="single" w:color="auto" w:sz="8" w:space="0"/>
              <w:right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tcBorders>
              <w:bottom w:val="single" w:color="auto" w:sz="8" w:space="0"/>
              <w:right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b5-19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AI1 </w:t>
            </w:r>
            <w:r>
              <w:rPr>
                <w:rFonts w:ascii="宋体" w:hAnsi="宋体" w:eastAsia="宋体" w:cs="宋体"/>
                <w:color w:val="auto"/>
                <w:w w:val="97"/>
                <w:sz w:val="13"/>
                <w:szCs w:val="13"/>
              </w:rPr>
              <w:t>跳跃幅值</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0.5%</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0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-60-</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60" w:name="page61"/>
      <w:bookmarkEnd w:id="60"/>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40"/>
        <w:gridCol w:w="8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8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8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4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5" w:hRule="atLeast"/>
        </w:trPr>
        <w:tc>
          <w:tcPr>
            <w:tcW w:w="100" w:type="dxa"/>
            <w:tcBorders>
              <w:left w:val="single" w:color="auto" w:sz="8" w:space="0"/>
            </w:tcBorders>
            <w:vAlign w:val="bottom"/>
          </w:tcPr>
          <w:p>
            <w:pPr>
              <w:spacing w:after="0"/>
              <w:rPr>
                <w:color w:val="auto"/>
                <w:sz w:val="20"/>
                <w:szCs w:val="20"/>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b5-20</w:t>
            </w:r>
          </w:p>
        </w:tc>
        <w:tc>
          <w:tcPr>
            <w:tcW w:w="80" w:type="dxa"/>
            <w:vAlign w:val="bottom"/>
          </w:tcPr>
          <w:p>
            <w:pPr>
              <w:spacing w:after="0"/>
              <w:rPr>
                <w:color w:val="auto"/>
                <w:sz w:val="20"/>
                <w:szCs w:val="20"/>
              </w:rPr>
            </w:pPr>
          </w:p>
        </w:tc>
        <w:tc>
          <w:tcPr>
            <w:tcW w:w="112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最小输入值</w:t>
            </w:r>
          </w:p>
        </w:tc>
        <w:tc>
          <w:tcPr>
            <w:tcW w:w="80" w:type="dxa"/>
            <w:vAlign w:val="bottom"/>
          </w:tcPr>
          <w:p>
            <w:pPr>
              <w:spacing w:after="0"/>
              <w:rPr>
                <w:color w:val="auto"/>
                <w:sz w:val="20"/>
                <w:szCs w:val="20"/>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80" w:type="dxa"/>
            <w:vAlign w:val="bottom"/>
          </w:tcPr>
          <w:p>
            <w:pPr>
              <w:spacing w:after="0"/>
              <w:rPr>
                <w:color w:val="auto"/>
                <w:sz w:val="20"/>
                <w:szCs w:val="20"/>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0.00V</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6" w:hRule="atLeast"/>
        </w:trPr>
        <w:tc>
          <w:tcPr>
            <w:tcW w:w="100" w:type="dxa"/>
            <w:tcBorders>
              <w:left w:val="single" w:color="auto" w:sz="8" w:space="0"/>
              <w:bottom w:val="single" w:color="auto" w:sz="8" w:space="0"/>
            </w:tcBorders>
            <w:vAlign w:val="bottom"/>
          </w:tcPr>
          <w:p>
            <w:pPr>
              <w:spacing w:after="0"/>
              <w:rPr>
                <w:color w:val="auto"/>
                <w:sz w:val="3"/>
                <w:szCs w:val="3"/>
              </w:rPr>
            </w:pPr>
          </w:p>
        </w:tc>
        <w:tc>
          <w:tcPr>
            <w:tcW w:w="480" w:type="dxa"/>
            <w:gridSpan w:val="2"/>
            <w:tcBorders>
              <w:bottom w:val="single" w:color="auto" w:sz="8" w:space="0"/>
              <w:right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120" w:type="dxa"/>
            <w:gridSpan w:val="2"/>
            <w:tcBorders>
              <w:bottom w:val="single" w:color="auto" w:sz="8" w:space="0"/>
              <w:right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700" w:type="dxa"/>
            <w:gridSpan w:val="2"/>
            <w:tcBorders>
              <w:bottom w:val="single" w:color="auto" w:sz="8" w:space="0"/>
              <w:right w:val="single" w:color="auto" w:sz="8" w:space="0"/>
            </w:tcBorders>
            <w:vAlign w:val="bottom"/>
          </w:tcPr>
          <w:p>
            <w:pPr>
              <w:spacing w:after="0"/>
              <w:rPr>
                <w:color w:val="auto"/>
                <w:sz w:val="3"/>
                <w:szCs w:val="3"/>
              </w:rPr>
            </w:pPr>
          </w:p>
        </w:tc>
        <w:tc>
          <w:tcPr>
            <w:tcW w:w="620" w:type="dxa"/>
            <w:gridSpan w:val="2"/>
            <w:tcBorders>
              <w:bottom w:val="single" w:color="auto" w:sz="8" w:space="0"/>
            </w:tcBorders>
            <w:vAlign w:val="bottom"/>
          </w:tcPr>
          <w:p>
            <w:pPr>
              <w:spacing w:after="0"/>
              <w:rPr>
                <w:color w:val="auto"/>
                <w:sz w:val="3"/>
                <w:szCs w:val="3"/>
              </w:rPr>
            </w:pPr>
          </w:p>
        </w:tc>
        <w:tc>
          <w:tcPr>
            <w:tcW w:w="120" w:type="dxa"/>
            <w:tcBorders>
              <w:bottom w:val="single" w:color="auto" w:sz="8" w:space="0"/>
              <w:right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tcBorders>
              <w:bottom w:val="single" w:color="auto" w:sz="8" w:space="0"/>
              <w:right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b5-21</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最小输入对</w:t>
            </w:r>
          </w:p>
        </w:tc>
        <w:tc>
          <w:tcPr>
            <w:tcW w:w="8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应设定</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b5-22</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2 </w:t>
            </w:r>
            <w:r>
              <w:rPr>
                <w:rFonts w:ascii="宋体" w:hAnsi="宋体" w:eastAsia="宋体" w:cs="宋体"/>
                <w:color w:val="auto"/>
                <w:w w:val="99"/>
                <w:sz w:val="13"/>
                <w:szCs w:val="13"/>
              </w:rPr>
              <w:t>点输入值</w:t>
            </w:r>
          </w:p>
        </w:tc>
        <w:tc>
          <w:tcPr>
            <w:tcW w:w="8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2.50V</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b5-23</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2 </w:t>
            </w:r>
            <w:r>
              <w:rPr>
                <w:rFonts w:ascii="宋体" w:hAnsi="宋体" w:eastAsia="宋体" w:cs="宋体"/>
                <w:color w:val="auto"/>
                <w:w w:val="99"/>
                <w:sz w:val="13"/>
                <w:szCs w:val="13"/>
              </w:rPr>
              <w:t>点输入对</w:t>
            </w:r>
          </w:p>
        </w:tc>
        <w:tc>
          <w:tcPr>
            <w:tcW w:w="8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25.0%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应设定</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b5-24</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3 </w:t>
            </w:r>
            <w:r>
              <w:rPr>
                <w:rFonts w:ascii="宋体" w:hAnsi="宋体" w:eastAsia="宋体" w:cs="宋体"/>
                <w:color w:val="auto"/>
                <w:w w:val="99"/>
                <w:sz w:val="13"/>
                <w:szCs w:val="13"/>
              </w:rPr>
              <w:t>点输入值</w:t>
            </w:r>
          </w:p>
        </w:tc>
        <w:tc>
          <w:tcPr>
            <w:tcW w:w="8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5.00V</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b5-25</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3 </w:t>
            </w:r>
            <w:r>
              <w:rPr>
                <w:rFonts w:ascii="宋体" w:hAnsi="宋体" w:eastAsia="宋体" w:cs="宋体"/>
                <w:color w:val="auto"/>
                <w:w w:val="99"/>
                <w:sz w:val="13"/>
                <w:szCs w:val="13"/>
              </w:rPr>
              <w:t>点输入对</w:t>
            </w:r>
          </w:p>
        </w:tc>
        <w:tc>
          <w:tcPr>
            <w:tcW w:w="8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50.0%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应设定</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b5-26</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4 </w:t>
            </w:r>
            <w:r>
              <w:rPr>
                <w:rFonts w:ascii="宋体" w:hAnsi="宋体" w:eastAsia="宋体" w:cs="宋体"/>
                <w:color w:val="auto"/>
                <w:w w:val="99"/>
                <w:sz w:val="13"/>
                <w:szCs w:val="13"/>
              </w:rPr>
              <w:t>点输入值</w:t>
            </w:r>
          </w:p>
        </w:tc>
        <w:tc>
          <w:tcPr>
            <w:tcW w:w="8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7.50V</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b5-27</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4 </w:t>
            </w:r>
            <w:r>
              <w:rPr>
                <w:rFonts w:ascii="宋体" w:hAnsi="宋体" w:eastAsia="宋体" w:cs="宋体"/>
                <w:color w:val="auto"/>
                <w:w w:val="99"/>
                <w:sz w:val="13"/>
                <w:szCs w:val="13"/>
              </w:rPr>
              <w:t>点输入对</w:t>
            </w:r>
          </w:p>
        </w:tc>
        <w:tc>
          <w:tcPr>
            <w:tcW w:w="8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75.0%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应设定</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b5-28</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最大输入值</w:t>
            </w:r>
          </w:p>
        </w:tc>
        <w:tc>
          <w:tcPr>
            <w:tcW w:w="8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10.00V</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b5-29</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最大输入对</w:t>
            </w:r>
          </w:p>
        </w:tc>
        <w:tc>
          <w:tcPr>
            <w:tcW w:w="8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100.0%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应设定</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b5-30</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输入滤波时</w:t>
            </w:r>
          </w:p>
        </w:tc>
        <w:tc>
          <w:tcPr>
            <w:tcW w:w="8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0.10s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间</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b5-31</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跳跃点</w:t>
            </w:r>
          </w:p>
        </w:tc>
        <w:tc>
          <w:tcPr>
            <w:tcW w:w="8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b5-32</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7"/>
                <w:sz w:val="13"/>
                <w:szCs w:val="13"/>
              </w:rPr>
              <w:t xml:space="preserve">AI2 </w:t>
            </w:r>
            <w:r>
              <w:rPr>
                <w:rFonts w:ascii="宋体" w:hAnsi="宋体" w:eastAsia="宋体" w:cs="宋体"/>
                <w:color w:val="auto"/>
                <w:w w:val="97"/>
                <w:sz w:val="13"/>
                <w:szCs w:val="13"/>
              </w:rPr>
              <w:t>跳跃幅值</w:t>
            </w:r>
          </w:p>
        </w:tc>
        <w:tc>
          <w:tcPr>
            <w:tcW w:w="8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0.5%</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b5-46</w:t>
            </w:r>
          </w:p>
        </w:tc>
        <w:tc>
          <w:tcPr>
            <w:tcW w:w="80" w:type="dxa"/>
            <w:vAlign w:val="bottom"/>
          </w:tcPr>
          <w:p>
            <w:pPr>
              <w:spacing w:after="0"/>
              <w:rPr>
                <w:color w:val="auto"/>
                <w:sz w:val="16"/>
                <w:szCs w:val="16"/>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8"/>
                <w:sz w:val="13"/>
                <w:szCs w:val="13"/>
              </w:rPr>
              <w:t xml:space="preserve">AI-KB </w:t>
            </w:r>
            <w:r>
              <w:rPr>
                <w:rFonts w:ascii="宋体" w:hAnsi="宋体" w:eastAsia="宋体" w:cs="宋体"/>
                <w:color w:val="auto"/>
                <w:w w:val="98"/>
                <w:sz w:val="13"/>
                <w:szCs w:val="13"/>
              </w:rPr>
              <w:t>最小输入</w:t>
            </w:r>
          </w:p>
        </w:tc>
        <w:tc>
          <w:tcPr>
            <w:tcW w:w="8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0.50V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AI-KB </w:t>
            </w:r>
            <w:r>
              <w:rPr>
                <w:rFonts w:ascii="宋体" w:hAnsi="宋体" w:eastAsia="宋体" w:cs="宋体"/>
                <w:color w:val="auto"/>
                <w:sz w:val="13"/>
                <w:szCs w:val="13"/>
              </w:rPr>
              <w:t>最大输入值</w:t>
            </w:r>
          </w:p>
        </w:tc>
        <w:tc>
          <w:tcPr>
            <w:tcW w:w="80" w:type="dxa"/>
            <w:vAlign w:val="bottom"/>
          </w:tcPr>
          <w:p>
            <w:pPr>
              <w:spacing w:after="0"/>
              <w:rPr>
                <w:color w:val="auto"/>
                <w:sz w:val="16"/>
                <w:szCs w:val="16"/>
              </w:rPr>
            </w:pPr>
          </w:p>
        </w:tc>
        <w:tc>
          <w:tcPr>
            <w:tcW w:w="66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1.10V</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sz w:val="13"/>
                <w:szCs w:val="13"/>
              </w:rPr>
              <w:t>值</w:t>
            </w:r>
          </w:p>
        </w:tc>
        <w:tc>
          <w:tcPr>
            <w:tcW w:w="8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rPr>
                <w:color w:val="auto"/>
                <w:sz w:val="20"/>
                <w:szCs w:val="20"/>
              </w:rPr>
            </w:pPr>
            <w:r>
              <w:rPr>
                <w:rFonts w:ascii="Times New Roman" w:hAnsi="Times New Roman" w:eastAsia="Times New Roman" w:cs="Times New Roman"/>
                <w:color w:val="auto"/>
                <w:sz w:val="13"/>
                <w:szCs w:val="13"/>
              </w:rPr>
              <w:t>(b5-47)</w:t>
            </w:r>
          </w:p>
        </w:tc>
        <w:tc>
          <w:tcPr>
            <w:tcW w:w="8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2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b5-47</w:t>
            </w:r>
          </w:p>
        </w:tc>
        <w:tc>
          <w:tcPr>
            <w:tcW w:w="80" w:type="dxa"/>
            <w:vAlign w:val="bottom"/>
          </w:tcPr>
          <w:p>
            <w:pPr>
              <w:spacing w:after="0"/>
              <w:rPr>
                <w:color w:val="auto"/>
                <w:sz w:val="16"/>
                <w:szCs w:val="16"/>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8"/>
                <w:sz w:val="13"/>
                <w:szCs w:val="13"/>
              </w:rPr>
              <w:t xml:space="preserve">AI-KB </w:t>
            </w:r>
            <w:r>
              <w:rPr>
                <w:rFonts w:ascii="宋体" w:hAnsi="宋体" w:eastAsia="宋体" w:cs="宋体"/>
                <w:color w:val="auto"/>
                <w:w w:val="98"/>
                <w:sz w:val="13"/>
                <w:szCs w:val="13"/>
              </w:rPr>
              <w:t>最小输入</w:t>
            </w:r>
          </w:p>
        </w:tc>
        <w:tc>
          <w:tcPr>
            <w:tcW w:w="8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AI-KB </w:t>
            </w:r>
            <w:r>
              <w:rPr>
                <w:rFonts w:ascii="宋体" w:hAnsi="宋体" w:eastAsia="宋体" w:cs="宋体"/>
                <w:color w:val="auto"/>
                <w:w w:val="99"/>
                <w:sz w:val="13"/>
                <w:szCs w:val="13"/>
              </w:rPr>
              <w:t>最小输入值</w:t>
            </w:r>
            <w:r>
              <w:rPr>
                <w:rFonts w:ascii="Times New Roman" w:hAnsi="Times New Roman" w:eastAsia="Times New Roman" w:cs="Times New Roman"/>
                <w:color w:val="auto"/>
                <w:w w:val="99"/>
                <w:sz w:val="13"/>
                <w:szCs w:val="13"/>
              </w:rPr>
              <w:t>(b5-46)</w:t>
            </w:r>
            <w:r>
              <w:rPr>
                <w:rFonts w:ascii="宋体" w:hAnsi="宋体" w:eastAsia="宋体" w:cs="宋体"/>
                <w:color w:val="auto"/>
                <w:w w:val="99"/>
                <w:sz w:val="13"/>
                <w:szCs w:val="13"/>
              </w:rPr>
              <w:t>～</w:t>
            </w:r>
          </w:p>
        </w:tc>
        <w:tc>
          <w:tcPr>
            <w:tcW w:w="80" w:type="dxa"/>
            <w:vAlign w:val="bottom"/>
          </w:tcPr>
          <w:p>
            <w:pPr>
              <w:spacing w:after="0"/>
              <w:rPr>
                <w:color w:val="auto"/>
                <w:sz w:val="16"/>
                <w:szCs w:val="16"/>
              </w:rPr>
            </w:pPr>
          </w:p>
        </w:tc>
        <w:tc>
          <w:tcPr>
            <w:tcW w:w="66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9.60V</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sz w:val="13"/>
                <w:szCs w:val="13"/>
              </w:rPr>
              <w:t>值</w:t>
            </w:r>
          </w:p>
        </w:tc>
        <w:tc>
          <w:tcPr>
            <w:tcW w:w="8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rPr>
                <w:color w:val="auto"/>
                <w:sz w:val="20"/>
                <w:szCs w:val="20"/>
              </w:rPr>
            </w:pPr>
            <w:r>
              <w:rPr>
                <w:rFonts w:ascii="Times New Roman" w:hAnsi="Times New Roman" w:eastAsia="Times New Roman" w:cs="Times New Roman"/>
                <w:color w:val="auto"/>
                <w:sz w:val="13"/>
                <w:szCs w:val="13"/>
              </w:rPr>
              <w:t>10.00V</w:t>
            </w:r>
          </w:p>
        </w:tc>
        <w:tc>
          <w:tcPr>
            <w:tcW w:w="8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2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b5-48</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8"/>
                <w:sz w:val="13"/>
                <w:szCs w:val="13"/>
              </w:rPr>
              <w:t xml:space="preserve">AI-KB </w:t>
            </w:r>
            <w:r>
              <w:rPr>
                <w:rFonts w:ascii="宋体" w:hAnsi="宋体" w:eastAsia="宋体" w:cs="宋体"/>
                <w:color w:val="auto"/>
                <w:w w:val="98"/>
                <w:sz w:val="13"/>
                <w:szCs w:val="13"/>
              </w:rPr>
              <w:t>输入滤波</w:t>
            </w:r>
          </w:p>
        </w:tc>
        <w:tc>
          <w:tcPr>
            <w:tcW w:w="8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1.00s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时间常数</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2900" w:type="dxa"/>
            <w:gridSpan w:val="5"/>
            <w:tcBorders>
              <w:bottom w:val="single" w:color="auto" w:sz="8" w:space="0"/>
              <w:right w:val="single" w:color="D9D9D9" w:sz="8" w:space="0"/>
            </w:tcBorders>
            <w:shd w:val="clear" w:color="auto" w:fill="D9D9D9"/>
            <w:vAlign w:val="bottom"/>
          </w:tcPr>
          <w:p>
            <w:pPr>
              <w:spacing w:after="0" w:line="159" w:lineRule="exact"/>
              <w:ind w:left="475"/>
              <w:jc w:val="center"/>
              <w:rPr>
                <w:color w:val="auto"/>
                <w:sz w:val="20"/>
                <w:szCs w:val="20"/>
              </w:rPr>
            </w:pPr>
            <w:r>
              <w:rPr>
                <w:rFonts w:ascii="Times New Roman" w:hAnsi="Times New Roman" w:eastAsia="Times New Roman" w:cs="Times New Roman"/>
                <w:b/>
                <w:bCs/>
                <w:color w:val="auto"/>
                <w:sz w:val="13"/>
                <w:szCs w:val="13"/>
              </w:rPr>
              <w:t xml:space="preserve">b6 </w:t>
            </w:r>
            <w:r>
              <w:rPr>
                <w:rFonts w:ascii="宋体" w:hAnsi="宋体" w:eastAsia="宋体" w:cs="宋体"/>
                <w:b/>
                <w:bCs/>
                <w:color w:val="auto"/>
                <w:sz w:val="13"/>
                <w:szCs w:val="13"/>
              </w:rPr>
              <w:t>组脉冲</w:t>
            </w:r>
            <w:r>
              <w:rPr>
                <w:rFonts w:ascii="Times New Roman" w:hAnsi="Times New Roman" w:eastAsia="Times New Roman" w:cs="Times New Roman"/>
                <w:b/>
                <w:bCs/>
                <w:color w:val="auto"/>
                <w:sz w:val="13"/>
                <w:szCs w:val="13"/>
              </w:rPr>
              <w:t>/</w:t>
            </w:r>
            <w:r>
              <w:rPr>
                <w:rFonts w:ascii="宋体" w:hAnsi="宋体" w:eastAsia="宋体" w:cs="宋体"/>
                <w:b/>
                <w:bCs/>
                <w:color w:val="auto"/>
                <w:sz w:val="13"/>
                <w:szCs w:val="13"/>
              </w:rPr>
              <w:t>模拟量输出端子</w:t>
            </w: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：运行频率对应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～最大频</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率</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b6-00</w:t>
            </w:r>
          </w:p>
        </w:tc>
        <w:tc>
          <w:tcPr>
            <w:tcW w:w="80" w:type="dxa"/>
            <w:vAlign w:val="bottom"/>
          </w:tcPr>
          <w:p>
            <w:pPr>
              <w:spacing w:after="0"/>
              <w:rPr>
                <w:color w:val="auto"/>
                <w:sz w:val="19"/>
                <w:szCs w:val="19"/>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FMP </w:t>
            </w:r>
            <w:r>
              <w:rPr>
                <w:rFonts w:ascii="宋体" w:hAnsi="宋体" w:eastAsia="宋体" w:cs="宋体"/>
                <w:color w:val="auto"/>
                <w:sz w:val="13"/>
                <w:szCs w:val="13"/>
              </w:rPr>
              <w:t>功能选择</w:t>
            </w:r>
          </w:p>
        </w:tc>
        <w:tc>
          <w:tcPr>
            <w:tcW w:w="8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：设定频率对应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～最大频</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率</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bottom w:val="single" w:color="auto" w:sz="8" w:space="0"/>
            </w:tcBorders>
            <w:vAlign w:val="bottom"/>
          </w:tcPr>
          <w:p>
            <w:pPr>
              <w:spacing w:after="0"/>
              <w:rPr>
                <w:color w:val="auto"/>
                <w:sz w:val="19"/>
                <w:szCs w:val="19"/>
              </w:rPr>
            </w:pPr>
          </w:p>
        </w:tc>
        <w:tc>
          <w:tcPr>
            <w:tcW w:w="360" w:type="dxa"/>
            <w:tcBorders>
              <w:bottom w:val="single" w:color="auto" w:sz="8" w:space="0"/>
            </w:tcBorders>
            <w:vAlign w:val="bottom"/>
          </w:tcPr>
          <w:p>
            <w:pPr>
              <w:spacing w:after="0"/>
              <w:rPr>
                <w:color w:val="auto"/>
                <w:sz w:val="19"/>
                <w:szCs w:val="19"/>
              </w:rPr>
            </w:pPr>
          </w:p>
        </w:tc>
        <w:tc>
          <w:tcPr>
            <w:tcW w:w="120" w:type="dxa"/>
            <w:tcBorders>
              <w:bottom w:val="single" w:color="auto" w:sz="8" w:space="0"/>
              <w:right w:val="single" w:color="auto" w:sz="8" w:space="0"/>
            </w:tcBorders>
            <w:vAlign w:val="bottom"/>
          </w:tcPr>
          <w:p>
            <w:pPr>
              <w:spacing w:after="0"/>
              <w:rPr>
                <w:color w:val="auto"/>
                <w:sz w:val="19"/>
                <w:szCs w:val="19"/>
              </w:rPr>
            </w:pPr>
          </w:p>
        </w:tc>
        <w:tc>
          <w:tcPr>
            <w:tcW w:w="80" w:type="dxa"/>
            <w:tcBorders>
              <w:bottom w:val="single" w:color="auto" w:sz="8" w:space="0"/>
            </w:tcBorders>
            <w:vAlign w:val="bottom"/>
          </w:tcPr>
          <w:p>
            <w:pPr>
              <w:spacing w:after="0"/>
              <w:rPr>
                <w:color w:val="auto"/>
                <w:sz w:val="19"/>
                <w:szCs w:val="19"/>
              </w:rPr>
            </w:pPr>
          </w:p>
        </w:tc>
        <w:tc>
          <w:tcPr>
            <w:tcW w:w="980" w:type="dxa"/>
            <w:tcBorders>
              <w:bottom w:val="single" w:color="auto" w:sz="8" w:space="0"/>
            </w:tcBorders>
            <w:vAlign w:val="bottom"/>
          </w:tcPr>
          <w:p>
            <w:pPr>
              <w:spacing w:after="0"/>
              <w:rPr>
                <w:color w:val="auto"/>
                <w:sz w:val="19"/>
                <w:szCs w:val="19"/>
              </w:rPr>
            </w:pPr>
          </w:p>
        </w:tc>
        <w:tc>
          <w:tcPr>
            <w:tcW w:w="140" w:type="dxa"/>
            <w:tcBorders>
              <w:bottom w:val="single" w:color="auto" w:sz="8" w:space="0"/>
              <w:right w:val="single" w:color="auto" w:sz="8" w:space="0"/>
            </w:tcBorders>
            <w:vAlign w:val="bottom"/>
          </w:tcPr>
          <w:p>
            <w:pPr>
              <w:spacing w:after="0"/>
              <w:rPr>
                <w:color w:val="auto"/>
                <w:sz w:val="19"/>
                <w:szCs w:val="19"/>
              </w:rPr>
            </w:pPr>
          </w:p>
        </w:tc>
        <w:tc>
          <w:tcPr>
            <w:tcW w:w="80" w:type="dxa"/>
            <w:tcBorders>
              <w:bottom w:val="single" w:color="auto" w:sz="8" w:space="0"/>
            </w:tcBorders>
            <w:vAlign w:val="bottom"/>
          </w:tcPr>
          <w:p>
            <w:pPr>
              <w:spacing w:after="0"/>
              <w:rPr>
                <w:color w:val="auto"/>
                <w:sz w:val="19"/>
                <w:szCs w:val="19"/>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：输出电流对应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2 </w:t>
            </w:r>
            <w:r>
              <w:rPr>
                <w:rFonts w:ascii="宋体" w:hAnsi="宋体" w:eastAsia="宋体" w:cs="宋体"/>
                <w:color w:val="auto"/>
                <w:sz w:val="13"/>
                <w:szCs w:val="13"/>
              </w:rPr>
              <w:t>倍电</w:t>
            </w:r>
          </w:p>
        </w:tc>
        <w:tc>
          <w:tcPr>
            <w:tcW w:w="80" w:type="dxa"/>
            <w:tcBorders>
              <w:bottom w:val="single" w:color="auto" w:sz="8" w:space="0"/>
            </w:tcBorders>
            <w:vAlign w:val="bottom"/>
          </w:tcPr>
          <w:p>
            <w:pPr>
              <w:spacing w:after="0"/>
              <w:rPr>
                <w:color w:val="auto"/>
                <w:sz w:val="19"/>
                <w:szCs w:val="19"/>
              </w:rPr>
            </w:pPr>
          </w:p>
        </w:tc>
        <w:tc>
          <w:tcPr>
            <w:tcW w:w="540" w:type="dxa"/>
            <w:tcBorders>
              <w:bottom w:val="single" w:color="auto" w:sz="8" w:space="0"/>
            </w:tcBorders>
            <w:vAlign w:val="bottom"/>
          </w:tcPr>
          <w:p>
            <w:pPr>
              <w:spacing w:after="0"/>
              <w:rPr>
                <w:color w:val="auto"/>
                <w:sz w:val="19"/>
                <w:szCs w:val="19"/>
              </w:rPr>
            </w:pPr>
          </w:p>
        </w:tc>
        <w:tc>
          <w:tcPr>
            <w:tcW w:w="120" w:type="dxa"/>
            <w:tcBorders>
              <w:bottom w:val="single" w:color="auto" w:sz="8" w:space="0"/>
              <w:right w:val="single" w:color="auto" w:sz="8" w:space="0"/>
            </w:tcBorders>
            <w:vAlign w:val="bottom"/>
          </w:tcPr>
          <w:p>
            <w:pPr>
              <w:spacing w:after="0"/>
              <w:rPr>
                <w:color w:val="auto"/>
                <w:sz w:val="19"/>
                <w:szCs w:val="19"/>
              </w:rPr>
            </w:pPr>
          </w:p>
        </w:tc>
        <w:tc>
          <w:tcPr>
            <w:tcW w:w="360" w:type="dxa"/>
            <w:tcBorders>
              <w:bottom w:val="single" w:color="auto" w:sz="8" w:space="0"/>
            </w:tcBorders>
            <w:vAlign w:val="bottom"/>
          </w:tcPr>
          <w:p>
            <w:pPr>
              <w:spacing w:after="0"/>
              <w:rPr>
                <w:color w:val="auto"/>
                <w:sz w:val="19"/>
                <w:szCs w:val="19"/>
              </w:rPr>
            </w:pPr>
          </w:p>
        </w:tc>
        <w:tc>
          <w:tcPr>
            <w:tcW w:w="100" w:type="dxa"/>
            <w:tcBorders>
              <w:bottom w:val="single" w:color="auto" w:sz="8" w:space="0"/>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30"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166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- 61-</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tabs>
          <w:tab w:val="left" w:pos="3420"/>
        </w:tabs>
        <w:spacing w:after="0" w:line="149" w:lineRule="exact"/>
        <w:ind w:left="120"/>
        <w:rPr>
          <w:color w:val="auto"/>
          <w:sz w:val="20"/>
          <w:szCs w:val="20"/>
        </w:rPr>
      </w:pPr>
      <w:bookmarkStart w:id="61" w:name="page62"/>
      <w:bookmarkEnd w:id="61"/>
      <w:r>
        <w:rPr>
          <w:rFonts w:ascii="宋体" w:hAnsi="宋体" w:eastAsia="宋体" w:cs="宋体"/>
          <w:color w:val="auto"/>
          <w:sz w:val="13"/>
          <w:szCs w:val="13"/>
        </w:rPr>
        <w:t>功能参数表</w:t>
      </w:r>
      <w:r>
        <w:rPr>
          <w:color w:val="auto"/>
          <w:sz w:val="20"/>
          <w:szCs w:val="20"/>
        </w:rPr>
        <w:tab/>
      </w:r>
      <w:r>
        <w:rPr>
          <w:rFonts w:ascii="宋体" w:hAnsi="宋体" w:eastAsia="宋体" w:cs="宋体"/>
          <w:color w:val="auto"/>
          <w:sz w:val="13"/>
          <w:szCs w:val="13"/>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57785</wp:posOffset>
                </wp:positionH>
                <wp:positionV relativeFrom="paragraph">
                  <wp:posOffset>32385</wp:posOffset>
                </wp:positionV>
                <wp:extent cx="2903220" cy="0"/>
                <wp:effectExtent l="0" t="0" r="0" b="0"/>
                <wp:wrapNone/>
                <wp:docPr id="228" name="Shape 228"/>
                <wp:cNvGraphicFramePr/>
                <a:graphic xmlns:a="http://schemas.openxmlformats.org/drawingml/2006/main">
                  <a:graphicData uri="http://schemas.microsoft.com/office/word/2010/wordprocessingShape">
                    <wps:wsp>
                      <wps:cNvCnPr/>
                      <wps:spPr>
                        <a:xfrm>
                          <a:off x="0" y="0"/>
                          <a:ext cx="2903220" cy="4763"/>
                        </a:xfrm>
                        <a:prstGeom prst="line">
                          <a:avLst/>
                        </a:prstGeom>
                        <a:solidFill>
                          <a:srgbClr val="FFFFFF"/>
                        </a:solidFill>
                        <a:ln w="9144">
                          <a:solidFill>
                            <a:srgbClr val="000000"/>
                          </a:solidFill>
                          <a:miter lim="800000"/>
                        </a:ln>
                      </wps:spPr>
                      <wps:bodyPr/>
                    </wps:wsp>
                  </a:graphicData>
                </a:graphic>
              </wp:anchor>
            </w:drawing>
          </mc:Choice>
          <mc:Fallback>
            <w:pict>
              <v:line id="Shape 228" o:spid="_x0000_s1026" o:spt="20" style="position:absolute;left:0pt;margin-left:4.55pt;margin-top:2.55pt;height:0pt;width:228.6pt;z-index:-251658240;mso-width-relative:page;mso-height-relative:page;" fillcolor="#FFFFFF" filled="t" stroked="t" coordsize="21600,21600" o:allowincell="f" o:gfxdata="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5dD3A0gAAAAUBAAAPAAAAAAAAAAEAIAAAACIAAABkcnMv&#10;ZG93bnJldi54bWxQSwECFAAUAAAACACHTuJA5CaljZcBAABPAwAADgAAAAAAAAABACAAAAAhAQAA&#10;ZHJzL2Uyb0RvYy54bWxQSwUGAAAAAAYABgBZAQAAKgUAAAAA&#10;">
                <v:fill on="t" focussize="0,0"/>
                <v:stroke weight="0.72pt" color="#000000" miterlimit="8" joinstyle="miter"/>
                <v:imagedata o:title=""/>
                <o:lock v:ext="edit" aspectratio="f"/>
              </v:line>
            </w:pict>
          </mc:Fallback>
        </mc:AlternateContent>
      </w:r>
    </w:p>
    <w:p>
      <w:pPr>
        <w:spacing w:after="0" w:line="242" w:lineRule="exact"/>
        <w:rPr>
          <w:color w:val="auto"/>
          <w:sz w:val="20"/>
          <w:szCs w:val="20"/>
        </w:rPr>
      </w:pPr>
    </w:p>
    <w:tbl>
      <w:tblPr>
        <w:tblStyle w:val="3"/>
        <w:tblW w:w="5120" w:type="dxa"/>
        <w:tblInd w:w="10" w:type="dxa"/>
        <w:tblLayout w:type="fixed"/>
        <w:tblCellMar>
          <w:top w:w="0" w:type="dxa"/>
          <w:left w:w="0" w:type="dxa"/>
          <w:bottom w:w="0" w:type="dxa"/>
          <w:right w:w="0" w:type="dxa"/>
        </w:tblCellMar>
      </w:tblPr>
      <w:tblGrid>
        <w:gridCol w:w="120"/>
        <w:gridCol w:w="340"/>
        <w:gridCol w:w="120"/>
        <w:gridCol w:w="80"/>
        <w:gridCol w:w="980"/>
        <w:gridCol w:w="140"/>
        <w:gridCol w:w="80"/>
        <w:gridCol w:w="520"/>
        <w:gridCol w:w="1060"/>
        <w:gridCol w:w="120"/>
        <w:gridCol w:w="80"/>
        <w:gridCol w:w="540"/>
        <w:gridCol w:w="120"/>
        <w:gridCol w:w="460"/>
        <w:gridCol w:w="360"/>
      </w:tblGrid>
      <w:tr>
        <w:tblPrEx>
          <w:tblLayout w:type="fixed"/>
          <w:tblCellMar>
            <w:top w:w="0" w:type="dxa"/>
            <w:left w:w="0" w:type="dxa"/>
            <w:bottom w:w="0" w:type="dxa"/>
            <w:right w:w="0" w:type="dxa"/>
          </w:tblCellMar>
        </w:tblPrEx>
        <w:trPr>
          <w:trHeight w:val="155" w:hRule="atLeast"/>
        </w:trPr>
        <w:tc>
          <w:tcPr>
            <w:tcW w:w="120" w:type="dxa"/>
            <w:tcBorders>
              <w:top w:val="single" w:color="auto" w:sz="8" w:space="0"/>
              <w:left w:val="single" w:color="auto" w:sz="8" w:space="0"/>
            </w:tcBorders>
            <w:shd w:val="clear" w:color="auto" w:fill="C6D9F1"/>
            <w:vAlign w:val="bottom"/>
          </w:tcPr>
          <w:p>
            <w:pPr>
              <w:spacing w:after="0"/>
              <w:rPr>
                <w:color w:val="auto"/>
                <w:sz w:val="13"/>
                <w:szCs w:val="13"/>
              </w:rPr>
            </w:pPr>
          </w:p>
        </w:tc>
        <w:tc>
          <w:tcPr>
            <w:tcW w:w="340" w:type="dxa"/>
            <w:vMerge w:val="restart"/>
            <w:tcBorders>
              <w:top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80" w:type="dxa"/>
            <w:tcBorders>
              <w:top w:val="single" w:color="auto" w:sz="8" w:space="0"/>
            </w:tcBorders>
            <w:shd w:val="clear" w:color="auto" w:fill="C6D9F1"/>
            <w:vAlign w:val="bottom"/>
          </w:tcPr>
          <w:p>
            <w:pPr>
              <w:spacing w:after="0"/>
              <w:rPr>
                <w:color w:val="auto"/>
                <w:sz w:val="13"/>
                <w:szCs w:val="13"/>
              </w:rPr>
            </w:pPr>
          </w:p>
        </w:tc>
        <w:tc>
          <w:tcPr>
            <w:tcW w:w="980" w:type="dxa"/>
            <w:vMerge w:val="restart"/>
            <w:tcBorders>
              <w:top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4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80" w:type="dxa"/>
            <w:tcBorders>
              <w:top w:val="single" w:color="auto" w:sz="8" w:space="0"/>
            </w:tcBorders>
            <w:shd w:val="clear" w:color="auto" w:fill="C6D9F1"/>
            <w:vAlign w:val="bottom"/>
          </w:tcPr>
          <w:p>
            <w:pPr>
              <w:spacing w:after="0"/>
              <w:rPr>
                <w:color w:val="auto"/>
                <w:sz w:val="13"/>
                <w:szCs w:val="13"/>
              </w:rPr>
            </w:pPr>
          </w:p>
        </w:tc>
        <w:tc>
          <w:tcPr>
            <w:tcW w:w="520" w:type="dxa"/>
            <w:tcBorders>
              <w:top w:val="single" w:color="auto" w:sz="8" w:space="0"/>
            </w:tcBorders>
            <w:shd w:val="clear" w:color="auto" w:fill="C6D9F1"/>
            <w:vAlign w:val="bottom"/>
          </w:tcPr>
          <w:p>
            <w:pPr>
              <w:spacing w:after="0"/>
              <w:rPr>
                <w:color w:val="auto"/>
                <w:sz w:val="13"/>
                <w:szCs w:val="13"/>
              </w:rPr>
            </w:pPr>
          </w:p>
        </w:tc>
        <w:tc>
          <w:tcPr>
            <w:tcW w:w="1060" w:type="dxa"/>
            <w:vMerge w:val="restart"/>
            <w:tcBorders>
              <w:top w:val="single" w:color="auto" w:sz="8" w:space="0"/>
            </w:tcBorders>
            <w:shd w:val="clear" w:color="auto" w:fill="C6D9F1"/>
            <w:vAlign w:val="bottom"/>
          </w:tcPr>
          <w:p>
            <w:pPr>
              <w:spacing w:after="0" w:line="149" w:lineRule="exact"/>
              <w:rPr>
                <w:color w:val="auto"/>
                <w:sz w:val="20"/>
                <w:szCs w:val="20"/>
              </w:rPr>
            </w:pPr>
            <w:r>
              <w:rPr>
                <w:rFonts w:ascii="宋体" w:hAnsi="宋体" w:eastAsia="宋体" w:cs="宋体"/>
                <w:color w:val="auto"/>
                <w:sz w:val="13"/>
                <w:szCs w:val="13"/>
              </w:rPr>
              <w:t>功能描述</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80" w:type="dxa"/>
            <w:tcBorders>
              <w:top w:val="single" w:color="auto" w:sz="8" w:space="0"/>
            </w:tcBorders>
            <w:shd w:val="clear" w:color="auto" w:fill="C6D9F1"/>
            <w:vAlign w:val="bottom"/>
          </w:tcPr>
          <w:p>
            <w:pPr>
              <w:spacing w:after="0"/>
              <w:rPr>
                <w:color w:val="auto"/>
                <w:sz w:val="13"/>
                <w:szCs w:val="13"/>
              </w:rPr>
            </w:pPr>
          </w:p>
        </w:tc>
        <w:tc>
          <w:tcPr>
            <w:tcW w:w="540" w:type="dxa"/>
            <w:vMerge w:val="restart"/>
            <w:tcBorders>
              <w:top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460" w:type="dxa"/>
            <w:tcBorders>
              <w:top w:val="single" w:color="auto" w:sz="8" w:space="0"/>
              <w:right w:val="single" w:color="auto" w:sz="8" w:space="0"/>
            </w:tcBorders>
            <w:shd w:val="clear" w:color="auto" w:fill="C6D9F1"/>
            <w:vAlign w:val="bottom"/>
          </w:tcPr>
          <w:p>
            <w:pPr>
              <w:spacing w:after="0" w:line="149" w:lineRule="exact"/>
              <w:ind w:left="140"/>
              <w:rPr>
                <w:color w:val="auto"/>
                <w:sz w:val="20"/>
                <w:szCs w:val="20"/>
              </w:rPr>
            </w:pPr>
            <w:r>
              <w:rPr>
                <w:rFonts w:ascii="宋体" w:hAnsi="宋体" w:eastAsia="宋体" w:cs="宋体"/>
                <w:color w:val="auto"/>
                <w:sz w:val="13"/>
                <w:szCs w:val="13"/>
              </w:rPr>
              <w:t>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20" w:type="dxa"/>
            <w:tcBorders>
              <w:left w:val="single" w:color="auto" w:sz="8" w:space="0"/>
            </w:tcBorders>
            <w:shd w:val="clear" w:color="auto" w:fill="C6D9F1"/>
            <w:vAlign w:val="bottom"/>
          </w:tcPr>
          <w:p>
            <w:pPr>
              <w:spacing w:after="0"/>
              <w:rPr>
                <w:color w:val="auto"/>
                <w:sz w:val="8"/>
                <w:szCs w:val="8"/>
              </w:rPr>
            </w:pPr>
          </w:p>
        </w:tc>
        <w:tc>
          <w:tcPr>
            <w:tcW w:w="3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20" w:type="dxa"/>
            <w:shd w:val="clear" w:color="auto" w:fill="C6D9F1"/>
            <w:vAlign w:val="bottom"/>
          </w:tcPr>
          <w:p>
            <w:pPr>
              <w:spacing w:after="0"/>
              <w:rPr>
                <w:color w:val="auto"/>
                <w:sz w:val="8"/>
                <w:szCs w:val="8"/>
              </w:rPr>
            </w:pPr>
          </w:p>
        </w:tc>
        <w:tc>
          <w:tcPr>
            <w:tcW w:w="10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460" w:type="dxa"/>
            <w:vMerge w:val="restart"/>
            <w:tcBorders>
              <w:right w:val="single" w:color="auto" w:sz="8" w:space="0"/>
            </w:tcBorders>
            <w:shd w:val="clear" w:color="auto" w:fill="C6D9F1"/>
            <w:vAlign w:val="bottom"/>
          </w:tcPr>
          <w:p>
            <w:pPr>
              <w:spacing w:after="0" w:line="149" w:lineRule="exact"/>
              <w:ind w:left="140"/>
              <w:rPr>
                <w:color w:val="auto"/>
                <w:sz w:val="20"/>
                <w:szCs w:val="20"/>
              </w:rPr>
            </w:pPr>
            <w:r>
              <w:rPr>
                <w:rFonts w:ascii="宋体" w:hAnsi="宋体" w:eastAsia="宋体" w:cs="宋体"/>
                <w:color w:val="auto"/>
                <w:sz w:val="13"/>
                <w:szCs w:val="13"/>
              </w:rPr>
              <w:t>改</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2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20" w:type="dxa"/>
            <w:tcBorders>
              <w:bottom w:val="single" w:color="auto" w:sz="8" w:space="0"/>
            </w:tcBorders>
            <w:shd w:val="clear" w:color="auto" w:fill="C6D9F1"/>
            <w:vAlign w:val="bottom"/>
          </w:tcPr>
          <w:p>
            <w:pPr>
              <w:spacing w:after="0"/>
              <w:rPr>
                <w:color w:val="auto"/>
                <w:sz w:val="6"/>
                <w:szCs w:val="6"/>
              </w:rPr>
            </w:pPr>
          </w:p>
        </w:tc>
        <w:tc>
          <w:tcPr>
            <w:tcW w:w="10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460" w:type="dxa"/>
            <w:vMerge w:val="continue"/>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6"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700" w:type="dxa"/>
            <w:gridSpan w:val="3"/>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机额定电流</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120" w:type="dxa"/>
            <w:tcBorders>
              <w:left w:val="single" w:color="auto" w:sz="8" w:space="0"/>
            </w:tcBorders>
            <w:vAlign w:val="bottom"/>
          </w:tcPr>
          <w:p>
            <w:pPr>
              <w:spacing w:after="0"/>
              <w:rPr>
                <w:color w:val="auto"/>
                <w:sz w:val="19"/>
                <w:szCs w:val="19"/>
              </w:rPr>
            </w:pPr>
          </w:p>
        </w:tc>
        <w:tc>
          <w:tcPr>
            <w:tcW w:w="3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4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：输出转矩对应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46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700" w:type="dxa"/>
            <w:gridSpan w:val="3"/>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额定扭矩（转矩绝对值）</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20" w:type="dxa"/>
            <w:tcBorders>
              <w:left w:val="single" w:color="auto" w:sz="8" w:space="0"/>
              <w:bottom w:val="single" w:color="auto" w:sz="8" w:space="0"/>
            </w:tcBorders>
            <w:vAlign w:val="bottom"/>
          </w:tcPr>
          <w:p>
            <w:pPr>
              <w:spacing w:after="0" w:line="20" w:lineRule="exact"/>
              <w:rPr>
                <w:color w:val="auto"/>
                <w:sz w:val="1"/>
                <w:szCs w:val="1"/>
              </w:rPr>
            </w:pPr>
          </w:p>
        </w:tc>
        <w:tc>
          <w:tcPr>
            <w:tcW w:w="3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4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vAlign w:val="bottom"/>
          </w:tcPr>
          <w:p>
            <w:pPr>
              <w:spacing w:after="0" w:line="20" w:lineRule="exact"/>
              <w:rPr>
                <w:color w:val="auto"/>
                <w:sz w:val="1"/>
                <w:szCs w:val="1"/>
              </w:rPr>
            </w:pPr>
          </w:p>
        </w:tc>
        <w:tc>
          <w:tcPr>
            <w:tcW w:w="1700" w:type="dxa"/>
            <w:gridSpan w:val="3"/>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：输出功率对应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2 </w:t>
            </w:r>
            <w:r>
              <w:rPr>
                <w:rFonts w:ascii="宋体" w:hAnsi="宋体" w:eastAsia="宋体" w:cs="宋体"/>
                <w:color w:val="auto"/>
                <w:sz w:val="13"/>
                <w:szCs w:val="13"/>
              </w:rPr>
              <w:t>倍电</w:t>
            </w: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46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700" w:type="dxa"/>
            <w:gridSpan w:val="3"/>
            <w:vMerge w:val="continue"/>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1780" w:type="dxa"/>
            <w:gridSpan w:val="4"/>
            <w:tcBorders>
              <w:right w:val="single" w:color="auto" w:sz="8" w:space="0"/>
            </w:tcBorders>
            <w:vAlign w:val="bottom"/>
          </w:tcPr>
          <w:p>
            <w:pPr>
              <w:spacing w:after="0" w:line="149" w:lineRule="exact"/>
              <w:ind w:left="80"/>
              <w:rPr>
                <w:color w:val="auto"/>
                <w:sz w:val="20"/>
                <w:szCs w:val="20"/>
              </w:rPr>
            </w:pPr>
            <w:r>
              <w:rPr>
                <w:rFonts w:ascii="宋体" w:hAnsi="宋体" w:eastAsia="宋体" w:cs="宋体"/>
                <w:color w:val="auto"/>
                <w:sz w:val="13"/>
                <w:szCs w:val="13"/>
              </w:rPr>
              <w:t>机额定功率</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20" w:type="dxa"/>
            <w:tcBorders>
              <w:left w:val="single" w:color="auto" w:sz="8" w:space="0"/>
            </w:tcBorders>
            <w:vAlign w:val="bottom"/>
          </w:tcPr>
          <w:p>
            <w:pPr>
              <w:spacing w:after="0"/>
              <w:rPr>
                <w:color w:val="auto"/>
                <w:sz w:val="19"/>
                <w:szCs w:val="19"/>
              </w:rPr>
            </w:pPr>
          </w:p>
        </w:tc>
        <w:tc>
          <w:tcPr>
            <w:tcW w:w="3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40" w:type="dxa"/>
            <w:tcBorders>
              <w:right w:val="single" w:color="auto" w:sz="8" w:space="0"/>
            </w:tcBorders>
            <w:vAlign w:val="bottom"/>
          </w:tcPr>
          <w:p>
            <w:pPr>
              <w:spacing w:after="0"/>
              <w:rPr>
                <w:color w:val="auto"/>
                <w:sz w:val="19"/>
                <w:szCs w:val="19"/>
              </w:rPr>
            </w:pPr>
          </w:p>
        </w:tc>
        <w:tc>
          <w:tcPr>
            <w:tcW w:w="1780" w:type="dxa"/>
            <w:gridSpan w:val="4"/>
            <w:tcBorders>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：输出电压对应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1.2 </w:t>
            </w:r>
            <w:r>
              <w:rPr>
                <w:rFonts w:ascii="宋体" w:hAnsi="宋体" w:eastAsia="宋体" w:cs="宋体"/>
                <w:color w:val="auto"/>
                <w:sz w:val="13"/>
                <w:szCs w:val="13"/>
              </w:rPr>
              <w:t>倍</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46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1780" w:type="dxa"/>
            <w:gridSpan w:val="4"/>
            <w:tcBorders>
              <w:right w:val="single" w:color="auto" w:sz="8" w:space="0"/>
            </w:tcBorders>
            <w:vAlign w:val="bottom"/>
          </w:tcPr>
          <w:p>
            <w:pPr>
              <w:spacing w:after="0" w:line="149" w:lineRule="exact"/>
              <w:ind w:left="80"/>
              <w:rPr>
                <w:color w:val="auto"/>
                <w:sz w:val="20"/>
                <w:szCs w:val="20"/>
              </w:rPr>
            </w:pPr>
            <w:r>
              <w:rPr>
                <w:rFonts w:ascii="宋体" w:hAnsi="宋体" w:eastAsia="宋体" w:cs="宋体"/>
                <w:color w:val="auto"/>
                <w:sz w:val="13"/>
                <w:szCs w:val="13"/>
              </w:rPr>
              <w:t>变频器母线电压</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120" w:type="dxa"/>
            <w:tcBorders>
              <w:left w:val="single" w:color="auto" w:sz="8" w:space="0"/>
            </w:tcBorders>
            <w:vAlign w:val="bottom"/>
          </w:tcPr>
          <w:p>
            <w:pPr>
              <w:spacing w:after="0"/>
              <w:rPr>
                <w:color w:val="auto"/>
                <w:sz w:val="19"/>
                <w:szCs w:val="19"/>
              </w:rPr>
            </w:pPr>
          </w:p>
        </w:tc>
        <w:tc>
          <w:tcPr>
            <w:tcW w:w="3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40" w:type="dxa"/>
            <w:tcBorders>
              <w:right w:val="single" w:color="auto" w:sz="8" w:space="0"/>
            </w:tcBorders>
            <w:vAlign w:val="bottom"/>
          </w:tcPr>
          <w:p>
            <w:pPr>
              <w:spacing w:after="0"/>
              <w:rPr>
                <w:color w:val="auto"/>
                <w:sz w:val="19"/>
                <w:szCs w:val="19"/>
              </w:rPr>
            </w:pPr>
          </w:p>
        </w:tc>
        <w:tc>
          <w:tcPr>
            <w:tcW w:w="1780" w:type="dxa"/>
            <w:gridSpan w:val="4"/>
            <w:tcBorders>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：电机转速对应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～最大频</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46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600" w:type="dxa"/>
            <w:gridSpan w:val="2"/>
            <w:vAlign w:val="bottom"/>
          </w:tcPr>
          <w:p>
            <w:pPr>
              <w:spacing w:after="0" w:line="149" w:lineRule="exact"/>
              <w:ind w:left="80"/>
              <w:rPr>
                <w:color w:val="auto"/>
                <w:sz w:val="20"/>
                <w:szCs w:val="20"/>
              </w:rPr>
            </w:pPr>
            <w:r>
              <w:rPr>
                <w:rFonts w:ascii="宋体" w:hAnsi="宋体" w:eastAsia="宋体" w:cs="宋体"/>
                <w:color w:val="auto"/>
                <w:sz w:val="13"/>
                <w:szCs w:val="13"/>
              </w:rPr>
              <w:t>率</w:t>
            </w:r>
          </w:p>
        </w:tc>
        <w:tc>
          <w:tcPr>
            <w:tcW w:w="10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20" w:type="dxa"/>
            <w:tcBorders>
              <w:left w:val="single" w:color="auto" w:sz="8" w:space="0"/>
            </w:tcBorders>
            <w:vAlign w:val="bottom"/>
          </w:tcPr>
          <w:p>
            <w:pPr>
              <w:spacing w:after="0"/>
              <w:rPr>
                <w:color w:val="auto"/>
                <w:sz w:val="19"/>
                <w:szCs w:val="19"/>
              </w:rPr>
            </w:pPr>
          </w:p>
        </w:tc>
        <w:tc>
          <w:tcPr>
            <w:tcW w:w="3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40" w:type="dxa"/>
            <w:tcBorders>
              <w:right w:val="single" w:color="auto" w:sz="8" w:space="0"/>
            </w:tcBorders>
            <w:vAlign w:val="bottom"/>
          </w:tcPr>
          <w:p>
            <w:pPr>
              <w:spacing w:after="0"/>
              <w:rPr>
                <w:color w:val="auto"/>
                <w:sz w:val="19"/>
                <w:szCs w:val="19"/>
              </w:rPr>
            </w:pPr>
          </w:p>
        </w:tc>
        <w:tc>
          <w:tcPr>
            <w:tcW w:w="1780" w:type="dxa"/>
            <w:gridSpan w:val="4"/>
            <w:tcBorders>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：输出电流对应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1000A</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46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1780" w:type="dxa"/>
            <w:gridSpan w:val="4"/>
            <w:tcBorders>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：输出电压对应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1000V</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4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b6-01</w:t>
            </w:r>
          </w:p>
        </w:tc>
        <w:tc>
          <w:tcPr>
            <w:tcW w:w="80" w:type="dxa"/>
            <w:vAlign w:val="bottom"/>
          </w:tcPr>
          <w:p>
            <w:pPr>
              <w:spacing w:after="0"/>
              <w:rPr>
                <w:color w:val="auto"/>
                <w:sz w:val="17"/>
                <w:szCs w:val="17"/>
              </w:rPr>
            </w:pPr>
          </w:p>
        </w:tc>
        <w:tc>
          <w:tcPr>
            <w:tcW w:w="1120" w:type="dxa"/>
            <w:gridSpan w:val="2"/>
            <w:vMerge w:val="restart"/>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AO </w:t>
            </w:r>
            <w:r>
              <w:rPr>
                <w:rFonts w:ascii="宋体" w:hAnsi="宋体" w:eastAsia="宋体" w:cs="宋体"/>
                <w:color w:val="auto"/>
                <w:w w:val="99"/>
                <w:sz w:val="13"/>
                <w:szCs w:val="13"/>
              </w:rPr>
              <w:t>输出选择</w:t>
            </w:r>
          </w:p>
        </w:tc>
        <w:tc>
          <w:tcPr>
            <w:tcW w:w="8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9</w:t>
            </w:r>
            <w:r>
              <w:rPr>
                <w:rFonts w:ascii="宋体" w:hAnsi="宋体" w:eastAsia="宋体" w:cs="宋体"/>
                <w:color w:val="auto"/>
                <w:sz w:val="13"/>
                <w:szCs w:val="13"/>
              </w:rPr>
              <w:t>：输出转矩对应（</w:t>
            </w:r>
            <w:r>
              <w:rPr>
                <w:rFonts w:ascii="Times New Roman" w:hAnsi="Times New Roman" w:eastAsia="Times New Roman" w:cs="Times New Roman"/>
                <w:color w:val="auto"/>
                <w:sz w:val="13"/>
                <w:szCs w:val="13"/>
              </w:rPr>
              <w:t>-200%</w:t>
            </w:r>
            <w:r>
              <w:rPr>
                <w:rFonts w:ascii="宋体" w:hAnsi="宋体" w:eastAsia="宋体" w:cs="宋体"/>
                <w:color w:val="auto"/>
                <w:sz w:val="13"/>
                <w:szCs w:val="13"/>
              </w:rPr>
              <w:t>～</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460" w:type="dxa"/>
            <w:vMerge w:val="restart"/>
            <w:tcBorders>
              <w:right w:val="single" w:color="auto" w:sz="8" w:space="0"/>
            </w:tcBorders>
            <w:vAlign w:val="bottom"/>
          </w:tcPr>
          <w:p>
            <w:pPr>
              <w:spacing w:after="0" w:line="149" w:lineRule="exact"/>
              <w:ind w:left="140"/>
              <w:rPr>
                <w:color w:val="auto"/>
                <w:sz w:val="20"/>
                <w:szCs w:val="20"/>
              </w:rPr>
            </w:pP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6" w:hRule="atLeast"/>
        </w:trPr>
        <w:tc>
          <w:tcPr>
            <w:tcW w:w="120" w:type="dxa"/>
            <w:tcBorders>
              <w:left w:val="single" w:color="auto" w:sz="8" w:space="0"/>
            </w:tcBorders>
            <w:vAlign w:val="bottom"/>
          </w:tcPr>
          <w:p>
            <w:pPr>
              <w:spacing w:after="0"/>
              <w:rPr>
                <w:color w:val="auto"/>
                <w:sz w:val="9"/>
                <w:szCs w:val="9"/>
              </w:rPr>
            </w:pPr>
          </w:p>
        </w:tc>
        <w:tc>
          <w:tcPr>
            <w:tcW w:w="460" w:type="dxa"/>
            <w:gridSpan w:val="2"/>
            <w:vMerge w:val="continue"/>
            <w:tcBorders>
              <w:right w:val="single" w:color="auto" w:sz="8" w:space="0"/>
            </w:tcBorders>
            <w:vAlign w:val="bottom"/>
          </w:tcPr>
          <w:p>
            <w:pPr>
              <w:spacing w:after="0"/>
              <w:rPr>
                <w:color w:val="auto"/>
                <w:sz w:val="9"/>
                <w:szCs w:val="9"/>
              </w:rPr>
            </w:pPr>
          </w:p>
        </w:tc>
        <w:tc>
          <w:tcPr>
            <w:tcW w:w="80" w:type="dxa"/>
            <w:vAlign w:val="bottom"/>
          </w:tcPr>
          <w:p>
            <w:pPr>
              <w:spacing w:after="0"/>
              <w:rPr>
                <w:color w:val="auto"/>
                <w:sz w:val="9"/>
                <w:szCs w:val="9"/>
              </w:rPr>
            </w:pPr>
          </w:p>
        </w:tc>
        <w:tc>
          <w:tcPr>
            <w:tcW w:w="1120" w:type="dxa"/>
            <w:gridSpan w:val="2"/>
            <w:vMerge w:val="continue"/>
            <w:tcBorders>
              <w:right w:val="single" w:color="auto" w:sz="8" w:space="0"/>
            </w:tcBorders>
            <w:vAlign w:val="bottom"/>
          </w:tcPr>
          <w:p>
            <w:pPr>
              <w:spacing w:after="0"/>
              <w:rPr>
                <w:color w:val="auto"/>
                <w:sz w:val="9"/>
                <w:szCs w:val="9"/>
              </w:rPr>
            </w:pPr>
          </w:p>
        </w:tc>
        <w:tc>
          <w:tcPr>
            <w:tcW w:w="80" w:type="dxa"/>
            <w:vAlign w:val="bottom"/>
          </w:tcPr>
          <w:p>
            <w:pPr>
              <w:spacing w:after="0"/>
              <w:rPr>
                <w:color w:val="auto"/>
                <w:sz w:val="9"/>
                <w:szCs w:val="9"/>
              </w:rPr>
            </w:pPr>
          </w:p>
        </w:tc>
        <w:tc>
          <w:tcPr>
            <w:tcW w:w="1700" w:type="dxa"/>
            <w:gridSpan w:val="3"/>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200%</w:t>
            </w:r>
            <w:r>
              <w:rPr>
                <w:rFonts w:ascii="宋体" w:hAnsi="宋体" w:eastAsia="宋体" w:cs="宋体"/>
                <w:color w:val="auto"/>
                <w:sz w:val="13"/>
                <w:szCs w:val="13"/>
              </w:rPr>
              <w:t>）电机额定转矩</w:t>
            </w:r>
          </w:p>
        </w:tc>
        <w:tc>
          <w:tcPr>
            <w:tcW w:w="620" w:type="dxa"/>
            <w:gridSpan w:val="2"/>
            <w:vMerge w:val="continue"/>
            <w:vAlign w:val="bottom"/>
          </w:tcPr>
          <w:p>
            <w:pPr>
              <w:spacing w:after="0"/>
              <w:rPr>
                <w:color w:val="auto"/>
                <w:sz w:val="9"/>
                <w:szCs w:val="9"/>
              </w:rPr>
            </w:pPr>
          </w:p>
        </w:tc>
        <w:tc>
          <w:tcPr>
            <w:tcW w:w="120" w:type="dxa"/>
            <w:tcBorders>
              <w:right w:val="single" w:color="auto" w:sz="8" w:space="0"/>
            </w:tcBorders>
            <w:vAlign w:val="bottom"/>
          </w:tcPr>
          <w:p>
            <w:pPr>
              <w:spacing w:after="0"/>
              <w:rPr>
                <w:color w:val="auto"/>
                <w:sz w:val="9"/>
                <w:szCs w:val="9"/>
              </w:rPr>
            </w:pPr>
          </w:p>
        </w:tc>
        <w:tc>
          <w:tcPr>
            <w:tcW w:w="460" w:type="dxa"/>
            <w:vMerge w:val="continue"/>
            <w:tcBorders>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3" w:hRule="atLeast"/>
        </w:trPr>
        <w:tc>
          <w:tcPr>
            <w:tcW w:w="120" w:type="dxa"/>
            <w:tcBorders>
              <w:left w:val="single" w:color="auto" w:sz="8" w:space="0"/>
            </w:tcBorders>
            <w:vAlign w:val="bottom"/>
          </w:tcPr>
          <w:p>
            <w:pPr>
              <w:spacing w:after="0"/>
              <w:rPr>
                <w:color w:val="auto"/>
                <w:sz w:val="8"/>
                <w:szCs w:val="8"/>
              </w:rPr>
            </w:pPr>
          </w:p>
        </w:tc>
        <w:tc>
          <w:tcPr>
            <w:tcW w:w="3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Align w:val="bottom"/>
          </w:tcPr>
          <w:p>
            <w:pPr>
              <w:spacing w:after="0"/>
              <w:rPr>
                <w:color w:val="auto"/>
                <w:sz w:val="8"/>
                <w:szCs w:val="8"/>
              </w:rPr>
            </w:pPr>
          </w:p>
        </w:tc>
        <w:tc>
          <w:tcPr>
            <w:tcW w:w="14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700" w:type="dxa"/>
            <w:gridSpan w:val="3"/>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46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0" w:type="dxa"/>
            <w:gridSpan w:val="2"/>
            <w:vAlign w:val="bottom"/>
          </w:tcPr>
          <w:p>
            <w:pPr>
              <w:spacing w:after="0" w:line="159" w:lineRule="exact"/>
              <w:ind w:left="80"/>
              <w:rPr>
                <w:color w:val="auto"/>
                <w:sz w:val="20"/>
                <w:szCs w:val="20"/>
              </w:rPr>
            </w:pPr>
            <w:r>
              <w:rPr>
                <w:rFonts w:ascii="Times New Roman" w:hAnsi="Times New Roman" w:eastAsia="Times New Roman" w:cs="Times New Roman"/>
                <w:color w:val="auto"/>
                <w:w w:val="96"/>
                <w:sz w:val="13"/>
                <w:szCs w:val="13"/>
              </w:rPr>
              <w:t>10</w:t>
            </w:r>
            <w:r>
              <w:rPr>
                <w:rFonts w:ascii="宋体" w:hAnsi="宋体" w:eastAsia="宋体" w:cs="宋体"/>
                <w:color w:val="auto"/>
                <w:w w:val="96"/>
                <w:sz w:val="13"/>
                <w:szCs w:val="13"/>
              </w:rPr>
              <w:t>：保留</w:t>
            </w:r>
          </w:p>
        </w:tc>
        <w:tc>
          <w:tcPr>
            <w:tcW w:w="10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0" w:type="dxa"/>
            <w:gridSpan w:val="2"/>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11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1180" w:type="dxa"/>
            <w:gridSpan w:val="2"/>
            <w:tcBorders>
              <w:right w:val="single" w:color="auto" w:sz="8" w:space="0"/>
            </w:tcBorders>
            <w:vAlign w:val="bottom"/>
          </w:tcPr>
          <w:p>
            <w:pPr>
              <w:spacing w:after="0" w:line="159" w:lineRule="exact"/>
              <w:ind w:left="60"/>
              <w:rPr>
                <w:color w:val="auto"/>
                <w:sz w:val="20"/>
                <w:szCs w:val="20"/>
              </w:rPr>
            </w:pPr>
            <w:r>
              <w:rPr>
                <w:rFonts w:ascii="宋体" w:hAnsi="宋体" w:eastAsia="宋体" w:cs="宋体"/>
                <w:color w:val="auto"/>
                <w:sz w:val="13"/>
                <w:szCs w:val="13"/>
              </w:rPr>
              <w:t>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10V</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0" w:type="dxa"/>
            <w:gridSpan w:val="2"/>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12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1180" w:type="dxa"/>
            <w:gridSpan w:val="2"/>
            <w:tcBorders>
              <w:right w:val="single" w:color="auto" w:sz="8" w:space="0"/>
            </w:tcBorders>
            <w:vAlign w:val="bottom"/>
          </w:tcPr>
          <w:p>
            <w:pPr>
              <w:spacing w:after="0" w:line="159" w:lineRule="exact"/>
              <w:ind w:left="60"/>
              <w:rPr>
                <w:color w:val="auto"/>
                <w:sz w:val="20"/>
                <w:szCs w:val="20"/>
              </w:rPr>
            </w:pPr>
            <w:r>
              <w:rPr>
                <w:rFonts w:ascii="宋体" w:hAnsi="宋体" w:eastAsia="宋体" w:cs="宋体"/>
                <w:color w:val="auto"/>
                <w:sz w:val="13"/>
                <w:szCs w:val="13"/>
              </w:rPr>
              <w:t>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10V</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0" w:type="dxa"/>
            <w:gridSpan w:val="2"/>
            <w:vAlign w:val="bottom"/>
          </w:tcPr>
          <w:p>
            <w:pPr>
              <w:spacing w:after="0" w:line="159" w:lineRule="exact"/>
              <w:ind w:left="80"/>
              <w:rPr>
                <w:color w:val="auto"/>
                <w:sz w:val="20"/>
                <w:szCs w:val="20"/>
              </w:rPr>
            </w:pPr>
            <w:r>
              <w:rPr>
                <w:rFonts w:ascii="Times New Roman" w:hAnsi="Times New Roman" w:eastAsia="Times New Roman" w:cs="Times New Roman"/>
                <w:color w:val="auto"/>
                <w:w w:val="96"/>
                <w:sz w:val="13"/>
                <w:szCs w:val="13"/>
              </w:rPr>
              <w:t>13</w:t>
            </w:r>
            <w:r>
              <w:rPr>
                <w:rFonts w:ascii="宋体" w:hAnsi="宋体" w:eastAsia="宋体" w:cs="宋体"/>
                <w:color w:val="auto"/>
                <w:w w:val="96"/>
                <w:sz w:val="13"/>
                <w:szCs w:val="13"/>
              </w:rPr>
              <w:t>：保留</w:t>
            </w:r>
          </w:p>
        </w:tc>
        <w:tc>
          <w:tcPr>
            <w:tcW w:w="10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1780" w:type="dxa"/>
            <w:gridSpan w:val="4"/>
            <w:tcBorders>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14</w:t>
            </w:r>
            <w:r>
              <w:rPr>
                <w:rFonts w:ascii="宋体" w:hAnsi="宋体" w:eastAsia="宋体" w:cs="宋体"/>
                <w:color w:val="auto"/>
                <w:sz w:val="13"/>
                <w:szCs w:val="13"/>
              </w:rPr>
              <w:t>：长度对应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～长度设定</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600" w:type="dxa"/>
            <w:gridSpan w:val="2"/>
            <w:vAlign w:val="bottom"/>
          </w:tcPr>
          <w:p>
            <w:pPr>
              <w:spacing w:after="0" w:line="149" w:lineRule="exact"/>
              <w:ind w:left="80"/>
              <w:rPr>
                <w:color w:val="auto"/>
                <w:sz w:val="20"/>
                <w:szCs w:val="20"/>
              </w:rPr>
            </w:pPr>
            <w:r>
              <w:rPr>
                <w:rFonts w:ascii="宋体" w:hAnsi="宋体" w:eastAsia="宋体" w:cs="宋体"/>
                <w:color w:val="auto"/>
                <w:sz w:val="13"/>
                <w:szCs w:val="13"/>
              </w:rPr>
              <w:t>值</w:t>
            </w:r>
          </w:p>
        </w:tc>
        <w:tc>
          <w:tcPr>
            <w:tcW w:w="10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120" w:type="dxa"/>
            <w:tcBorders>
              <w:left w:val="single" w:color="auto" w:sz="8" w:space="0"/>
            </w:tcBorders>
            <w:vAlign w:val="bottom"/>
          </w:tcPr>
          <w:p>
            <w:pPr>
              <w:spacing w:after="0"/>
              <w:rPr>
                <w:color w:val="auto"/>
                <w:sz w:val="19"/>
                <w:szCs w:val="19"/>
              </w:rPr>
            </w:pPr>
          </w:p>
        </w:tc>
        <w:tc>
          <w:tcPr>
            <w:tcW w:w="3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40" w:type="dxa"/>
            <w:tcBorders>
              <w:right w:val="single" w:color="auto" w:sz="8" w:space="0"/>
            </w:tcBorders>
            <w:vAlign w:val="bottom"/>
          </w:tcPr>
          <w:p>
            <w:pPr>
              <w:spacing w:after="0"/>
              <w:rPr>
                <w:color w:val="auto"/>
                <w:sz w:val="19"/>
                <w:szCs w:val="19"/>
              </w:rPr>
            </w:pPr>
          </w:p>
        </w:tc>
        <w:tc>
          <w:tcPr>
            <w:tcW w:w="1780" w:type="dxa"/>
            <w:gridSpan w:val="4"/>
            <w:tcBorders>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15</w:t>
            </w:r>
            <w:r>
              <w:rPr>
                <w:rFonts w:ascii="宋体" w:hAnsi="宋体" w:eastAsia="宋体" w:cs="宋体"/>
                <w:color w:val="auto"/>
                <w:sz w:val="13"/>
                <w:szCs w:val="13"/>
              </w:rPr>
              <w:t>：记数值对应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～计数设</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46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600" w:type="dxa"/>
            <w:gridSpan w:val="2"/>
            <w:vAlign w:val="bottom"/>
          </w:tcPr>
          <w:p>
            <w:pPr>
              <w:spacing w:after="0" w:line="149" w:lineRule="exact"/>
              <w:ind w:left="80"/>
              <w:rPr>
                <w:color w:val="auto"/>
                <w:sz w:val="20"/>
                <w:szCs w:val="20"/>
              </w:rPr>
            </w:pPr>
            <w:r>
              <w:rPr>
                <w:rFonts w:ascii="宋体" w:hAnsi="宋体" w:eastAsia="宋体" w:cs="宋体"/>
                <w:color w:val="auto"/>
                <w:sz w:val="13"/>
                <w:szCs w:val="13"/>
              </w:rPr>
              <w:t>定值</w:t>
            </w:r>
          </w:p>
        </w:tc>
        <w:tc>
          <w:tcPr>
            <w:tcW w:w="10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0" w:hRule="atLeast"/>
        </w:trPr>
        <w:tc>
          <w:tcPr>
            <w:tcW w:w="120" w:type="dxa"/>
            <w:tcBorders>
              <w:left w:val="single" w:color="auto" w:sz="8" w:space="0"/>
              <w:bottom w:val="single" w:color="auto" w:sz="8" w:space="0"/>
            </w:tcBorders>
            <w:vAlign w:val="bottom"/>
          </w:tcPr>
          <w:p>
            <w:pPr>
              <w:spacing w:after="0"/>
              <w:rPr>
                <w:color w:val="auto"/>
                <w:sz w:val="19"/>
                <w:szCs w:val="19"/>
              </w:rPr>
            </w:pPr>
          </w:p>
        </w:tc>
        <w:tc>
          <w:tcPr>
            <w:tcW w:w="340" w:type="dxa"/>
            <w:tcBorders>
              <w:bottom w:val="single" w:color="auto" w:sz="8" w:space="0"/>
            </w:tcBorders>
            <w:vAlign w:val="bottom"/>
          </w:tcPr>
          <w:p>
            <w:pPr>
              <w:spacing w:after="0"/>
              <w:rPr>
                <w:color w:val="auto"/>
                <w:sz w:val="19"/>
                <w:szCs w:val="19"/>
              </w:rPr>
            </w:pPr>
          </w:p>
        </w:tc>
        <w:tc>
          <w:tcPr>
            <w:tcW w:w="120" w:type="dxa"/>
            <w:tcBorders>
              <w:bottom w:val="single" w:color="auto" w:sz="8" w:space="0"/>
              <w:right w:val="single" w:color="auto" w:sz="8" w:space="0"/>
            </w:tcBorders>
            <w:vAlign w:val="bottom"/>
          </w:tcPr>
          <w:p>
            <w:pPr>
              <w:spacing w:after="0"/>
              <w:rPr>
                <w:color w:val="auto"/>
                <w:sz w:val="19"/>
                <w:szCs w:val="19"/>
              </w:rPr>
            </w:pPr>
          </w:p>
        </w:tc>
        <w:tc>
          <w:tcPr>
            <w:tcW w:w="80" w:type="dxa"/>
            <w:tcBorders>
              <w:bottom w:val="single" w:color="auto" w:sz="8" w:space="0"/>
            </w:tcBorders>
            <w:vAlign w:val="bottom"/>
          </w:tcPr>
          <w:p>
            <w:pPr>
              <w:spacing w:after="0"/>
              <w:rPr>
                <w:color w:val="auto"/>
                <w:sz w:val="19"/>
                <w:szCs w:val="19"/>
              </w:rPr>
            </w:pPr>
          </w:p>
        </w:tc>
        <w:tc>
          <w:tcPr>
            <w:tcW w:w="980" w:type="dxa"/>
            <w:tcBorders>
              <w:bottom w:val="single" w:color="auto" w:sz="8" w:space="0"/>
            </w:tcBorders>
            <w:vAlign w:val="bottom"/>
          </w:tcPr>
          <w:p>
            <w:pPr>
              <w:spacing w:after="0"/>
              <w:rPr>
                <w:color w:val="auto"/>
                <w:sz w:val="19"/>
                <w:szCs w:val="19"/>
              </w:rPr>
            </w:pPr>
          </w:p>
        </w:tc>
        <w:tc>
          <w:tcPr>
            <w:tcW w:w="140" w:type="dxa"/>
            <w:tcBorders>
              <w:bottom w:val="single" w:color="auto" w:sz="8" w:space="0"/>
              <w:right w:val="single" w:color="auto" w:sz="8" w:space="0"/>
            </w:tcBorders>
            <w:vAlign w:val="bottom"/>
          </w:tcPr>
          <w:p>
            <w:pPr>
              <w:spacing w:after="0"/>
              <w:rPr>
                <w:color w:val="auto"/>
                <w:sz w:val="19"/>
                <w:szCs w:val="19"/>
              </w:rPr>
            </w:pPr>
          </w:p>
        </w:tc>
        <w:tc>
          <w:tcPr>
            <w:tcW w:w="80" w:type="dxa"/>
            <w:tcBorders>
              <w:bottom w:val="single" w:color="auto" w:sz="8" w:space="0"/>
            </w:tcBorders>
            <w:vAlign w:val="bottom"/>
          </w:tcPr>
          <w:p>
            <w:pPr>
              <w:spacing w:after="0"/>
              <w:rPr>
                <w:color w:val="auto"/>
                <w:sz w:val="19"/>
                <w:szCs w:val="19"/>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16</w:t>
            </w:r>
            <w:r>
              <w:rPr>
                <w:rFonts w:ascii="宋体" w:hAnsi="宋体" w:eastAsia="宋体" w:cs="宋体"/>
                <w:color w:val="auto"/>
                <w:sz w:val="13"/>
                <w:szCs w:val="13"/>
              </w:rPr>
              <w:t>：通讯设定对应</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32767</w:t>
            </w:r>
          </w:p>
        </w:tc>
        <w:tc>
          <w:tcPr>
            <w:tcW w:w="80" w:type="dxa"/>
            <w:tcBorders>
              <w:bottom w:val="single" w:color="auto" w:sz="8" w:space="0"/>
            </w:tcBorders>
            <w:vAlign w:val="bottom"/>
          </w:tcPr>
          <w:p>
            <w:pPr>
              <w:spacing w:after="0"/>
              <w:rPr>
                <w:color w:val="auto"/>
                <w:sz w:val="19"/>
                <w:szCs w:val="19"/>
              </w:rPr>
            </w:pPr>
          </w:p>
        </w:tc>
        <w:tc>
          <w:tcPr>
            <w:tcW w:w="540" w:type="dxa"/>
            <w:tcBorders>
              <w:bottom w:val="single" w:color="auto" w:sz="8" w:space="0"/>
            </w:tcBorders>
            <w:vAlign w:val="bottom"/>
          </w:tcPr>
          <w:p>
            <w:pPr>
              <w:spacing w:after="0"/>
              <w:rPr>
                <w:color w:val="auto"/>
                <w:sz w:val="19"/>
                <w:szCs w:val="19"/>
              </w:rPr>
            </w:pPr>
          </w:p>
        </w:tc>
        <w:tc>
          <w:tcPr>
            <w:tcW w:w="120" w:type="dxa"/>
            <w:tcBorders>
              <w:bottom w:val="single" w:color="auto" w:sz="8" w:space="0"/>
              <w:right w:val="single" w:color="auto" w:sz="8" w:space="0"/>
            </w:tcBorders>
            <w:vAlign w:val="bottom"/>
          </w:tcPr>
          <w:p>
            <w:pPr>
              <w:spacing w:after="0"/>
              <w:rPr>
                <w:color w:val="auto"/>
                <w:sz w:val="19"/>
                <w:szCs w:val="19"/>
              </w:rPr>
            </w:pPr>
          </w:p>
        </w:tc>
        <w:tc>
          <w:tcPr>
            <w:tcW w:w="460" w:type="dxa"/>
            <w:tcBorders>
              <w:bottom w:val="single" w:color="auto" w:sz="8" w:space="0"/>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20" w:type="dxa"/>
            <w:tcBorders>
              <w:left w:val="single" w:color="auto" w:sz="8" w:space="0"/>
            </w:tcBorders>
            <w:vAlign w:val="bottom"/>
          </w:tcPr>
          <w:p>
            <w:pPr>
              <w:spacing w:after="0"/>
              <w:rPr>
                <w:color w:val="auto"/>
                <w:sz w:val="21"/>
                <w:szCs w:val="21"/>
              </w:rPr>
            </w:pPr>
          </w:p>
        </w:tc>
        <w:tc>
          <w:tcPr>
            <w:tcW w:w="4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b6-03</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FMP </w:t>
            </w:r>
            <w:r>
              <w:rPr>
                <w:rFonts w:ascii="宋体" w:hAnsi="宋体" w:eastAsia="宋体" w:cs="宋体"/>
                <w:color w:val="auto"/>
                <w:w w:val="99"/>
                <w:sz w:val="13"/>
                <w:szCs w:val="13"/>
              </w:rPr>
              <w:t>输出最大频</w:t>
            </w:r>
          </w:p>
        </w:tc>
        <w:tc>
          <w:tcPr>
            <w:tcW w:w="80" w:type="dxa"/>
            <w:vAlign w:val="bottom"/>
          </w:tcPr>
          <w:p>
            <w:pPr>
              <w:spacing w:after="0"/>
              <w:rPr>
                <w:color w:val="auto"/>
                <w:sz w:val="21"/>
                <w:szCs w:val="21"/>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0.01kHz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50.00kHz</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50.00kHz</w:t>
            </w:r>
          </w:p>
        </w:tc>
        <w:tc>
          <w:tcPr>
            <w:tcW w:w="460" w:type="dxa"/>
            <w:tcBorders>
              <w:right w:val="single" w:color="auto" w:sz="8" w:space="0"/>
            </w:tcBorders>
            <w:vAlign w:val="bottom"/>
          </w:tcPr>
          <w:p>
            <w:pPr>
              <w:spacing w:after="0" w:line="149" w:lineRule="exact"/>
              <w:ind w:left="140"/>
              <w:rPr>
                <w:color w:val="auto"/>
                <w:sz w:val="20"/>
                <w:szCs w:val="20"/>
              </w:rPr>
            </w:pP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20" w:type="dxa"/>
            <w:tcBorders>
              <w:left w:val="single" w:color="auto" w:sz="8" w:space="0"/>
              <w:bottom w:val="single" w:color="auto" w:sz="8" w:space="0"/>
            </w:tcBorders>
            <w:vAlign w:val="bottom"/>
          </w:tcPr>
          <w:p>
            <w:pPr>
              <w:spacing w:after="0"/>
              <w:rPr>
                <w:color w:val="auto"/>
                <w:sz w:val="11"/>
                <w:szCs w:val="11"/>
              </w:rPr>
            </w:pPr>
          </w:p>
        </w:tc>
        <w:tc>
          <w:tcPr>
            <w:tcW w:w="3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率</w:t>
            </w:r>
          </w:p>
        </w:tc>
        <w:tc>
          <w:tcPr>
            <w:tcW w:w="80" w:type="dxa"/>
            <w:tcBorders>
              <w:bottom w:val="single" w:color="auto" w:sz="8" w:space="0"/>
            </w:tcBorders>
            <w:vAlign w:val="bottom"/>
          </w:tcPr>
          <w:p>
            <w:pPr>
              <w:spacing w:after="0"/>
              <w:rPr>
                <w:color w:val="auto"/>
                <w:sz w:val="11"/>
                <w:szCs w:val="11"/>
              </w:rPr>
            </w:pPr>
          </w:p>
        </w:tc>
        <w:tc>
          <w:tcPr>
            <w:tcW w:w="520" w:type="dxa"/>
            <w:tcBorders>
              <w:bottom w:val="single" w:color="auto" w:sz="8" w:space="0"/>
            </w:tcBorders>
            <w:vAlign w:val="bottom"/>
          </w:tcPr>
          <w:p>
            <w:pPr>
              <w:spacing w:after="0"/>
              <w:rPr>
                <w:color w:val="auto"/>
                <w:sz w:val="11"/>
                <w:szCs w:val="11"/>
              </w:rPr>
            </w:pPr>
          </w:p>
        </w:tc>
        <w:tc>
          <w:tcPr>
            <w:tcW w:w="10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46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20" w:type="dxa"/>
            <w:tcBorders>
              <w:left w:val="single" w:color="auto" w:sz="8" w:space="0"/>
              <w:bottom w:val="single" w:color="auto" w:sz="8" w:space="0"/>
            </w:tcBorders>
            <w:vAlign w:val="bottom"/>
          </w:tcPr>
          <w:p>
            <w:pPr>
              <w:spacing w:after="0"/>
              <w:rPr>
                <w:color w:val="auto"/>
                <w:sz w:val="17"/>
                <w:szCs w:val="17"/>
              </w:rPr>
            </w:pPr>
          </w:p>
        </w:tc>
        <w:tc>
          <w:tcPr>
            <w:tcW w:w="4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b6-04</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AO </w:t>
            </w:r>
            <w:r>
              <w:rPr>
                <w:rFonts w:ascii="宋体" w:hAnsi="宋体" w:eastAsia="宋体" w:cs="宋体"/>
                <w:color w:val="auto"/>
                <w:w w:val="99"/>
                <w:sz w:val="13"/>
                <w:szCs w:val="13"/>
              </w:rPr>
              <w:t>零偏系数</w:t>
            </w:r>
          </w:p>
        </w:tc>
        <w:tc>
          <w:tcPr>
            <w:tcW w:w="80" w:type="dxa"/>
            <w:tcBorders>
              <w:bottom w:val="single" w:color="auto" w:sz="8" w:space="0"/>
            </w:tcBorders>
            <w:vAlign w:val="bottom"/>
          </w:tcPr>
          <w:p>
            <w:pPr>
              <w:spacing w:after="0"/>
              <w:rPr>
                <w:color w:val="auto"/>
                <w:sz w:val="17"/>
                <w:szCs w:val="17"/>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460" w:type="dxa"/>
            <w:tcBorders>
              <w:bottom w:val="single" w:color="auto" w:sz="8" w:space="0"/>
              <w:right w:val="single" w:color="auto" w:sz="8" w:space="0"/>
            </w:tcBorders>
            <w:vAlign w:val="bottom"/>
          </w:tcPr>
          <w:p>
            <w:pPr>
              <w:spacing w:after="0" w:line="149" w:lineRule="exact"/>
              <w:ind w:left="140"/>
              <w:rPr>
                <w:color w:val="auto"/>
                <w:sz w:val="20"/>
                <w:szCs w:val="20"/>
              </w:rPr>
            </w:pP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20" w:type="dxa"/>
            <w:tcBorders>
              <w:left w:val="single" w:color="auto" w:sz="8" w:space="0"/>
              <w:bottom w:val="single" w:color="auto" w:sz="8" w:space="0"/>
            </w:tcBorders>
            <w:vAlign w:val="bottom"/>
          </w:tcPr>
          <w:p>
            <w:pPr>
              <w:spacing w:after="0"/>
              <w:rPr>
                <w:color w:val="auto"/>
                <w:sz w:val="16"/>
                <w:szCs w:val="16"/>
              </w:rPr>
            </w:pPr>
          </w:p>
        </w:tc>
        <w:tc>
          <w:tcPr>
            <w:tcW w:w="4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b6-05</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5"/>
                <w:sz w:val="13"/>
                <w:szCs w:val="13"/>
              </w:rPr>
              <w:t xml:space="preserve">AO </w:t>
            </w:r>
            <w:r>
              <w:rPr>
                <w:rFonts w:ascii="宋体" w:hAnsi="宋体" w:eastAsia="宋体" w:cs="宋体"/>
                <w:color w:val="auto"/>
                <w:w w:val="95"/>
                <w:sz w:val="13"/>
                <w:szCs w:val="13"/>
              </w:rPr>
              <w:t>增益</w:t>
            </w:r>
          </w:p>
        </w:tc>
        <w:tc>
          <w:tcPr>
            <w:tcW w:w="80" w:type="dxa"/>
            <w:tcBorders>
              <w:bottom w:val="single" w:color="auto" w:sz="8" w:space="0"/>
            </w:tcBorders>
            <w:vAlign w:val="bottom"/>
          </w:tcPr>
          <w:p>
            <w:pPr>
              <w:spacing w:after="0"/>
              <w:rPr>
                <w:color w:val="auto"/>
                <w:sz w:val="16"/>
                <w:szCs w:val="16"/>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6"/>
                <w:sz w:val="13"/>
                <w:szCs w:val="13"/>
              </w:rPr>
              <w:t>1.00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460" w:type="dxa"/>
            <w:tcBorders>
              <w:bottom w:val="single" w:color="auto" w:sz="8" w:space="0"/>
              <w:right w:val="single" w:color="auto" w:sz="8" w:space="0"/>
            </w:tcBorders>
            <w:vAlign w:val="bottom"/>
          </w:tcPr>
          <w:p>
            <w:pPr>
              <w:spacing w:after="0" w:line="149" w:lineRule="exact"/>
              <w:ind w:left="140"/>
              <w:rPr>
                <w:color w:val="auto"/>
                <w:sz w:val="20"/>
                <w:szCs w:val="20"/>
              </w:rPr>
            </w:pP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2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1700" w:type="dxa"/>
            <w:gridSpan w:val="3"/>
            <w:tcBorders>
              <w:bottom w:val="single" w:color="auto" w:sz="8" w:space="0"/>
              <w:right w:val="single" w:color="D9D9D9" w:sz="8" w:space="0"/>
            </w:tcBorders>
            <w:shd w:val="clear" w:color="auto" w:fill="D9D9D9"/>
            <w:vAlign w:val="bottom"/>
          </w:tcPr>
          <w:p>
            <w:pPr>
              <w:spacing w:after="0" w:line="159" w:lineRule="exact"/>
              <w:ind w:left="140"/>
              <w:rPr>
                <w:color w:val="auto"/>
                <w:sz w:val="20"/>
                <w:szCs w:val="20"/>
              </w:rPr>
            </w:pPr>
            <w:r>
              <w:rPr>
                <w:rFonts w:ascii="Times New Roman" w:hAnsi="Times New Roman" w:eastAsia="Times New Roman" w:cs="Times New Roman"/>
                <w:b/>
                <w:bCs/>
                <w:color w:val="auto"/>
                <w:sz w:val="13"/>
                <w:szCs w:val="13"/>
              </w:rPr>
              <w:t xml:space="preserve">b7 </w:t>
            </w:r>
            <w:r>
              <w:rPr>
                <w:rFonts w:ascii="宋体" w:hAnsi="宋体" w:eastAsia="宋体" w:cs="宋体"/>
                <w:b/>
                <w:bCs/>
                <w:color w:val="auto"/>
                <w:sz w:val="13"/>
                <w:szCs w:val="13"/>
              </w:rPr>
              <w:t>组虚拟</w:t>
            </w:r>
            <w:r>
              <w:rPr>
                <w:rFonts w:ascii="Times New Roman" w:hAnsi="Times New Roman" w:eastAsia="Times New Roman" w:cs="Times New Roman"/>
                <w:b/>
                <w:bCs/>
                <w:color w:val="auto"/>
                <w:sz w:val="13"/>
                <w:szCs w:val="13"/>
              </w:rPr>
              <w:t xml:space="preserve"> IO</w:t>
            </w: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46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20" w:type="dxa"/>
            <w:tcBorders>
              <w:left w:val="single" w:color="auto" w:sz="8" w:space="0"/>
            </w:tcBorders>
            <w:vAlign w:val="bottom"/>
          </w:tcPr>
          <w:p>
            <w:pPr>
              <w:spacing w:after="0"/>
              <w:rPr>
                <w:color w:val="auto"/>
                <w:sz w:val="21"/>
                <w:szCs w:val="21"/>
              </w:rPr>
            </w:pPr>
          </w:p>
        </w:tc>
        <w:tc>
          <w:tcPr>
            <w:tcW w:w="4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b7-00</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VDI1 </w:t>
            </w:r>
            <w:r>
              <w:rPr>
                <w:rFonts w:ascii="宋体" w:hAnsi="宋体" w:eastAsia="宋体" w:cs="宋体"/>
                <w:color w:val="auto"/>
                <w:sz w:val="13"/>
                <w:szCs w:val="13"/>
              </w:rPr>
              <w:t>端子功能选</w:t>
            </w:r>
          </w:p>
        </w:tc>
        <w:tc>
          <w:tcPr>
            <w:tcW w:w="80" w:type="dxa"/>
            <w:vAlign w:val="bottom"/>
          </w:tcPr>
          <w:p>
            <w:pPr>
              <w:spacing w:after="0"/>
              <w:rPr>
                <w:color w:val="auto"/>
                <w:sz w:val="21"/>
                <w:szCs w:val="21"/>
              </w:rPr>
            </w:pPr>
          </w:p>
        </w:tc>
        <w:tc>
          <w:tcPr>
            <w:tcW w:w="5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49</w:t>
            </w:r>
          </w:p>
        </w:tc>
        <w:tc>
          <w:tcPr>
            <w:tcW w:w="1060" w:type="dxa"/>
            <w:vAlign w:val="bottom"/>
          </w:tcPr>
          <w:p>
            <w:pPr>
              <w:spacing w:after="0"/>
              <w:rPr>
                <w:color w:val="auto"/>
                <w:sz w:val="21"/>
                <w:szCs w:val="21"/>
              </w:rPr>
            </w:pP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1"/>
                <w:szCs w:val="21"/>
              </w:rPr>
            </w:pPr>
          </w:p>
        </w:tc>
        <w:tc>
          <w:tcPr>
            <w:tcW w:w="460" w:type="dxa"/>
            <w:tcBorders>
              <w:right w:val="single" w:color="auto" w:sz="8" w:space="0"/>
            </w:tcBorders>
            <w:vAlign w:val="bottom"/>
          </w:tcPr>
          <w:p>
            <w:pPr>
              <w:spacing w:after="0" w:line="149" w:lineRule="exact"/>
              <w:ind w:left="140"/>
              <w:rPr>
                <w:color w:val="auto"/>
                <w:sz w:val="20"/>
                <w:szCs w:val="20"/>
              </w:rPr>
            </w:pP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20" w:type="dxa"/>
            <w:tcBorders>
              <w:left w:val="single" w:color="auto" w:sz="8" w:space="0"/>
              <w:bottom w:val="single" w:color="auto" w:sz="8" w:space="0"/>
            </w:tcBorders>
            <w:vAlign w:val="bottom"/>
          </w:tcPr>
          <w:p>
            <w:pPr>
              <w:spacing w:after="0"/>
              <w:rPr>
                <w:color w:val="auto"/>
                <w:sz w:val="11"/>
                <w:szCs w:val="11"/>
              </w:rPr>
            </w:pPr>
          </w:p>
        </w:tc>
        <w:tc>
          <w:tcPr>
            <w:tcW w:w="3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择</w:t>
            </w:r>
          </w:p>
        </w:tc>
        <w:tc>
          <w:tcPr>
            <w:tcW w:w="80" w:type="dxa"/>
            <w:tcBorders>
              <w:bottom w:val="single" w:color="auto" w:sz="8" w:space="0"/>
            </w:tcBorders>
            <w:vAlign w:val="bottom"/>
          </w:tcPr>
          <w:p>
            <w:pPr>
              <w:spacing w:after="0"/>
              <w:rPr>
                <w:color w:val="auto"/>
                <w:sz w:val="11"/>
                <w:szCs w:val="11"/>
              </w:rPr>
            </w:pPr>
          </w:p>
        </w:tc>
        <w:tc>
          <w:tcPr>
            <w:tcW w:w="520" w:type="dxa"/>
            <w:tcBorders>
              <w:bottom w:val="single" w:color="auto" w:sz="8" w:space="0"/>
            </w:tcBorders>
            <w:vAlign w:val="bottom"/>
          </w:tcPr>
          <w:p>
            <w:pPr>
              <w:spacing w:after="0"/>
              <w:rPr>
                <w:color w:val="auto"/>
                <w:sz w:val="11"/>
                <w:szCs w:val="11"/>
              </w:rPr>
            </w:pPr>
          </w:p>
        </w:tc>
        <w:tc>
          <w:tcPr>
            <w:tcW w:w="10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46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20" w:type="dxa"/>
            <w:tcBorders>
              <w:left w:val="single" w:color="auto" w:sz="8" w:space="0"/>
            </w:tcBorders>
            <w:vAlign w:val="bottom"/>
          </w:tcPr>
          <w:p>
            <w:pPr>
              <w:spacing w:after="0"/>
              <w:rPr>
                <w:color w:val="auto"/>
                <w:sz w:val="22"/>
                <w:szCs w:val="22"/>
              </w:rPr>
            </w:pPr>
          </w:p>
        </w:tc>
        <w:tc>
          <w:tcPr>
            <w:tcW w:w="4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b7-01</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VDI2 </w:t>
            </w:r>
            <w:r>
              <w:rPr>
                <w:rFonts w:ascii="宋体" w:hAnsi="宋体" w:eastAsia="宋体" w:cs="宋体"/>
                <w:color w:val="auto"/>
                <w:sz w:val="13"/>
                <w:szCs w:val="13"/>
              </w:rPr>
              <w:t>端子功能选</w:t>
            </w:r>
          </w:p>
        </w:tc>
        <w:tc>
          <w:tcPr>
            <w:tcW w:w="80" w:type="dxa"/>
            <w:vAlign w:val="bottom"/>
          </w:tcPr>
          <w:p>
            <w:pPr>
              <w:spacing w:after="0"/>
              <w:rPr>
                <w:color w:val="auto"/>
                <w:sz w:val="22"/>
                <w:szCs w:val="22"/>
              </w:rPr>
            </w:pPr>
          </w:p>
        </w:tc>
        <w:tc>
          <w:tcPr>
            <w:tcW w:w="5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49</w:t>
            </w:r>
          </w:p>
        </w:tc>
        <w:tc>
          <w:tcPr>
            <w:tcW w:w="1060" w:type="dxa"/>
            <w:vAlign w:val="bottom"/>
          </w:tcPr>
          <w:p>
            <w:pPr>
              <w:spacing w:after="0"/>
              <w:rPr>
                <w:color w:val="auto"/>
                <w:sz w:val="22"/>
                <w:szCs w:val="22"/>
              </w:rPr>
            </w:pP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460" w:type="dxa"/>
            <w:tcBorders>
              <w:right w:val="single" w:color="auto" w:sz="8" w:space="0"/>
            </w:tcBorders>
            <w:vAlign w:val="bottom"/>
          </w:tcPr>
          <w:p>
            <w:pPr>
              <w:spacing w:after="0" w:line="149" w:lineRule="exact"/>
              <w:ind w:left="140"/>
              <w:rPr>
                <w:color w:val="auto"/>
                <w:sz w:val="20"/>
                <w:szCs w:val="20"/>
              </w:rPr>
            </w:pP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20" w:type="dxa"/>
            <w:tcBorders>
              <w:left w:val="single" w:color="auto" w:sz="8" w:space="0"/>
              <w:bottom w:val="single" w:color="auto" w:sz="8" w:space="0"/>
            </w:tcBorders>
            <w:vAlign w:val="bottom"/>
          </w:tcPr>
          <w:p>
            <w:pPr>
              <w:spacing w:after="0"/>
              <w:rPr>
                <w:color w:val="auto"/>
                <w:sz w:val="11"/>
                <w:szCs w:val="11"/>
              </w:rPr>
            </w:pPr>
          </w:p>
        </w:tc>
        <w:tc>
          <w:tcPr>
            <w:tcW w:w="3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择</w:t>
            </w:r>
          </w:p>
        </w:tc>
        <w:tc>
          <w:tcPr>
            <w:tcW w:w="80" w:type="dxa"/>
            <w:tcBorders>
              <w:bottom w:val="single" w:color="auto" w:sz="8" w:space="0"/>
            </w:tcBorders>
            <w:vAlign w:val="bottom"/>
          </w:tcPr>
          <w:p>
            <w:pPr>
              <w:spacing w:after="0"/>
              <w:rPr>
                <w:color w:val="auto"/>
                <w:sz w:val="11"/>
                <w:szCs w:val="11"/>
              </w:rPr>
            </w:pPr>
          </w:p>
        </w:tc>
        <w:tc>
          <w:tcPr>
            <w:tcW w:w="520" w:type="dxa"/>
            <w:tcBorders>
              <w:bottom w:val="single" w:color="auto" w:sz="8" w:space="0"/>
            </w:tcBorders>
            <w:vAlign w:val="bottom"/>
          </w:tcPr>
          <w:p>
            <w:pPr>
              <w:spacing w:after="0"/>
              <w:rPr>
                <w:color w:val="auto"/>
                <w:sz w:val="11"/>
                <w:szCs w:val="11"/>
              </w:rPr>
            </w:pPr>
          </w:p>
        </w:tc>
        <w:tc>
          <w:tcPr>
            <w:tcW w:w="10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46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20" w:type="dxa"/>
            <w:tcBorders>
              <w:left w:val="single" w:color="auto" w:sz="8" w:space="0"/>
              <w:bottom w:val="single" w:color="auto" w:sz="8" w:space="0"/>
            </w:tcBorders>
            <w:vAlign w:val="bottom"/>
          </w:tcPr>
          <w:p>
            <w:pPr>
              <w:spacing w:after="0"/>
              <w:rPr>
                <w:color w:val="auto"/>
                <w:sz w:val="16"/>
                <w:szCs w:val="16"/>
              </w:rPr>
            </w:pPr>
          </w:p>
        </w:tc>
        <w:tc>
          <w:tcPr>
            <w:tcW w:w="4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b7-02</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VDI3 </w:t>
            </w:r>
            <w:r>
              <w:rPr>
                <w:rFonts w:ascii="宋体" w:hAnsi="宋体" w:eastAsia="宋体" w:cs="宋体"/>
                <w:color w:val="auto"/>
                <w:sz w:val="13"/>
                <w:szCs w:val="13"/>
              </w:rPr>
              <w:t>端子功能选</w:t>
            </w:r>
          </w:p>
        </w:tc>
        <w:tc>
          <w:tcPr>
            <w:tcW w:w="80" w:type="dxa"/>
            <w:tcBorders>
              <w:bottom w:val="single" w:color="auto" w:sz="8" w:space="0"/>
            </w:tcBorders>
            <w:vAlign w:val="bottom"/>
          </w:tcPr>
          <w:p>
            <w:pPr>
              <w:spacing w:after="0"/>
              <w:rPr>
                <w:color w:val="auto"/>
                <w:sz w:val="16"/>
                <w:szCs w:val="16"/>
              </w:rPr>
            </w:pPr>
          </w:p>
        </w:tc>
        <w:tc>
          <w:tcPr>
            <w:tcW w:w="52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49</w:t>
            </w:r>
          </w:p>
        </w:tc>
        <w:tc>
          <w:tcPr>
            <w:tcW w:w="1060" w:type="dxa"/>
            <w:tcBorders>
              <w:bottom w:val="single" w:color="auto" w:sz="8" w:space="0"/>
            </w:tcBorders>
            <w:vAlign w:val="bottom"/>
          </w:tcPr>
          <w:p>
            <w:pPr>
              <w:spacing w:after="0"/>
              <w:rPr>
                <w:color w:val="auto"/>
                <w:sz w:val="16"/>
                <w:szCs w:val="16"/>
              </w:rPr>
            </w:pP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460" w:type="dxa"/>
            <w:tcBorders>
              <w:bottom w:val="single" w:color="auto" w:sz="8" w:space="0"/>
              <w:right w:val="single" w:color="auto" w:sz="8" w:space="0"/>
            </w:tcBorders>
            <w:vAlign w:val="bottom"/>
          </w:tcPr>
          <w:p>
            <w:pPr>
              <w:spacing w:after="0" w:line="149" w:lineRule="exact"/>
              <w:ind w:left="140"/>
              <w:rPr>
                <w:color w:val="auto"/>
                <w:sz w:val="20"/>
                <w:szCs w:val="20"/>
              </w:rPr>
            </w:pP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04" w:hRule="atLeast"/>
        </w:trPr>
        <w:tc>
          <w:tcPr>
            <w:tcW w:w="120" w:type="dxa"/>
            <w:vAlign w:val="bottom"/>
          </w:tcPr>
          <w:p>
            <w:pPr>
              <w:spacing w:after="0"/>
              <w:rPr>
                <w:color w:val="auto"/>
                <w:sz w:val="24"/>
                <w:szCs w:val="24"/>
              </w:rPr>
            </w:pPr>
          </w:p>
        </w:tc>
        <w:tc>
          <w:tcPr>
            <w:tcW w:w="3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1660" w:type="dxa"/>
            <w:gridSpan w:val="3"/>
            <w:vAlign w:val="bottom"/>
          </w:tcPr>
          <w:p>
            <w:pPr>
              <w:spacing w:after="0" w:line="149" w:lineRule="exact"/>
              <w:ind w:left="460"/>
              <w:rPr>
                <w:color w:val="auto"/>
                <w:sz w:val="20"/>
                <w:szCs w:val="20"/>
              </w:rPr>
            </w:pPr>
            <w:r>
              <w:rPr>
                <w:rFonts w:ascii="宋体" w:hAnsi="宋体" w:eastAsia="宋体" w:cs="宋体"/>
                <w:color w:val="auto"/>
                <w:sz w:val="13"/>
                <w:szCs w:val="13"/>
              </w:rPr>
              <w:t>-62-</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46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62" w:name="page63"/>
      <w:bookmarkEnd w:id="62"/>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320"/>
        <w:gridCol w:w="22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320" w:type="dxa"/>
            <w:vAlign w:val="bottom"/>
          </w:tcPr>
          <w:p>
            <w:pPr>
              <w:spacing w:after="0"/>
              <w:rPr>
                <w:color w:val="auto"/>
                <w:sz w:val="12"/>
                <w:szCs w:val="12"/>
              </w:rPr>
            </w:pPr>
          </w:p>
        </w:tc>
        <w:tc>
          <w:tcPr>
            <w:tcW w:w="700" w:type="dxa"/>
            <w:gridSpan w:val="3"/>
            <w:vAlign w:val="bottom"/>
          </w:tcPr>
          <w:p>
            <w:pPr>
              <w:spacing w:after="0" w:line="149" w:lineRule="exact"/>
              <w:jc w:val="right"/>
              <w:rPr>
                <w:color w:val="auto"/>
                <w:sz w:val="20"/>
                <w:szCs w:val="20"/>
              </w:rPr>
            </w:pPr>
            <w:r>
              <w:rPr>
                <w:rFonts w:ascii="宋体" w:hAnsi="宋体" w:eastAsia="宋体" w:cs="宋体"/>
                <w:color w:val="auto"/>
                <w:w w:val="95"/>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320" w:type="dxa"/>
            <w:tcBorders>
              <w:bottom w:val="single" w:color="auto" w:sz="8" w:space="0"/>
            </w:tcBorders>
            <w:vAlign w:val="bottom"/>
          </w:tcPr>
          <w:p>
            <w:pPr>
              <w:spacing w:after="0"/>
              <w:rPr>
                <w:color w:val="auto"/>
                <w:sz w:val="3"/>
                <w:szCs w:val="3"/>
              </w:rPr>
            </w:pPr>
          </w:p>
        </w:tc>
        <w:tc>
          <w:tcPr>
            <w:tcW w:w="22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320" w:type="dxa"/>
            <w:tcBorders>
              <w:bottom w:val="single" w:color="auto" w:sz="8" w:space="0"/>
            </w:tcBorders>
            <w:vAlign w:val="bottom"/>
          </w:tcPr>
          <w:p>
            <w:pPr>
              <w:spacing w:after="0"/>
              <w:rPr>
                <w:color w:val="auto"/>
                <w:sz w:val="18"/>
                <w:szCs w:val="18"/>
              </w:rPr>
            </w:pPr>
          </w:p>
        </w:tc>
        <w:tc>
          <w:tcPr>
            <w:tcW w:w="22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gridSpan w:val="2"/>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gridSpan w:val="2"/>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320" w:type="dxa"/>
            <w:tcBorders>
              <w:bottom w:val="single" w:color="auto" w:sz="8" w:space="0"/>
            </w:tcBorders>
            <w:shd w:val="clear" w:color="auto" w:fill="C6D9F1"/>
            <w:vAlign w:val="bottom"/>
          </w:tcPr>
          <w:p>
            <w:pPr>
              <w:spacing w:after="0"/>
              <w:rPr>
                <w:color w:val="auto"/>
                <w:sz w:val="6"/>
                <w:szCs w:val="6"/>
              </w:rPr>
            </w:pPr>
          </w:p>
        </w:tc>
        <w:tc>
          <w:tcPr>
            <w:tcW w:w="22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6"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择</w:t>
            </w:r>
          </w:p>
        </w:tc>
        <w:tc>
          <w:tcPr>
            <w:tcW w:w="100" w:type="dxa"/>
            <w:vAlign w:val="bottom"/>
          </w:tcPr>
          <w:p>
            <w:pPr>
              <w:spacing w:after="0"/>
              <w:rPr>
                <w:color w:val="auto"/>
                <w:sz w:val="15"/>
                <w:szCs w:val="15"/>
              </w:rPr>
            </w:pPr>
          </w:p>
        </w:tc>
        <w:tc>
          <w:tcPr>
            <w:tcW w:w="15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320" w:type="dxa"/>
            <w:vAlign w:val="bottom"/>
          </w:tcPr>
          <w:p>
            <w:pPr>
              <w:spacing w:after="0"/>
              <w:rPr>
                <w:color w:val="auto"/>
                <w:sz w:val="15"/>
                <w:szCs w:val="15"/>
              </w:rPr>
            </w:pPr>
          </w:p>
        </w:tc>
        <w:tc>
          <w:tcPr>
            <w:tcW w:w="22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48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400" w:type="dxa"/>
            <w:gridSpan w:val="2"/>
            <w:tcBorders>
              <w:bottom w:val="single" w:color="auto" w:sz="8" w:space="0"/>
            </w:tcBorders>
            <w:vAlign w:val="bottom"/>
          </w:tcPr>
          <w:p>
            <w:pPr>
              <w:spacing w:after="0" w:line="20" w:lineRule="exact"/>
              <w:rPr>
                <w:color w:val="auto"/>
                <w:sz w:val="1"/>
                <w:szCs w:val="1"/>
              </w:rPr>
            </w:pPr>
          </w:p>
        </w:tc>
        <w:tc>
          <w:tcPr>
            <w:tcW w:w="22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9"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b7-03</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VDI4 </w:t>
            </w:r>
            <w:r>
              <w:rPr>
                <w:rFonts w:ascii="宋体" w:hAnsi="宋体" w:eastAsia="宋体" w:cs="宋体"/>
                <w:color w:val="auto"/>
                <w:sz w:val="13"/>
                <w:szCs w:val="13"/>
              </w:rPr>
              <w:t>端子功能选</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49</w:t>
            </w:r>
          </w:p>
        </w:tc>
        <w:tc>
          <w:tcPr>
            <w:tcW w:w="400" w:type="dxa"/>
            <w:gridSpan w:val="2"/>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0</w:t>
            </w:r>
          </w:p>
        </w:tc>
        <w:tc>
          <w:tcPr>
            <w:tcW w:w="220" w:type="dxa"/>
            <w:vAlign w:val="bottom"/>
          </w:tcPr>
          <w:p>
            <w:pPr>
              <w:spacing w:after="0"/>
              <w:rPr>
                <w:color w:val="auto"/>
                <w:sz w:val="21"/>
                <w:szCs w:val="21"/>
              </w:rPr>
            </w:pP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320" w:type="dxa"/>
            <w:tcBorders>
              <w:bottom w:val="single" w:color="auto" w:sz="8" w:space="0"/>
            </w:tcBorders>
            <w:vAlign w:val="bottom"/>
          </w:tcPr>
          <w:p>
            <w:pPr>
              <w:spacing w:after="0"/>
              <w:rPr>
                <w:color w:val="auto"/>
                <w:sz w:val="11"/>
                <w:szCs w:val="11"/>
              </w:rPr>
            </w:pPr>
          </w:p>
        </w:tc>
        <w:tc>
          <w:tcPr>
            <w:tcW w:w="22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b7-04</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VDI5 </w:t>
            </w:r>
            <w:r>
              <w:rPr>
                <w:rFonts w:ascii="宋体" w:hAnsi="宋体" w:eastAsia="宋体" w:cs="宋体"/>
                <w:color w:val="auto"/>
                <w:sz w:val="13"/>
                <w:szCs w:val="13"/>
              </w:rPr>
              <w:t>端子功能选</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49</w:t>
            </w:r>
          </w:p>
        </w:tc>
        <w:tc>
          <w:tcPr>
            <w:tcW w:w="400" w:type="dxa"/>
            <w:gridSpan w:val="2"/>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0</w:t>
            </w:r>
          </w:p>
        </w:tc>
        <w:tc>
          <w:tcPr>
            <w:tcW w:w="220" w:type="dxa"/>
            <w:vAlign w:val="bottom"/>
          </w:tcPr>
          <w:p>
            <w:pPr>
              <w:spacing w:after="0"/>
              <w:rPr>
                <w:color w:val="auto"/>
                <w:sz w:val="22"/>
                <w:szCs w:val="22"/>
              </w:rPr>
            </w:pP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320" w:type="dxa"/>
            <w:tcBorders>
              <w:bottom w:val="single" w:color="auto" w:sz="8" w:space="0"/>
            </w:tcBorders>
            <w:vAlign w:val="bottom"/>
          </w:tcPr>
          <w:p>
            <w:pPr>
              <w:spacing w:after="0"/>
              <w:rPr>
                <w:color w:val="auto"/>
                <w:sz w:val="11"/>
                <w:szCs w:val="11"/>
              </w:rPr>
            </w:pPr>
          </w:p>
        </w:tc>
        <w:tc>
          <w:tcPr>
            <w:tcW w:w="22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：由</w:t>
            </w:r>
            <w:r>
              <w:rPr>
                <w:rFonts w:ascii="Times New Roman" w:hAnsi="Times New Roman" w:eastAsia="Times New Roman" w:cs="Times New Roman"/>
                <w:color w:val="auto"/>
                <w:sz w:val="13"/>
                <w:szCs w:val="13"/>
              </w:rPr>
              <w:t xml:space="preserve"> VDOx </w:t>
            </w:r>
            <w:r>
              <w:rPr>
                <w:rFonts w:ascii="宋体" w:hAnsi="宋体" w:eastAsia="宋体" w:cs="宋体"/>
                <w:color w:val="auto"/>
                <w:sz w:val="13"/>
                <w:szCs w:val="13"/>
              </w:rPr>
              <w:t>的状态决定</w:t>
            </w:r>
            <w:r>
              <w:rPr>
                <w:rFonts w:ascii="Times New Roman" w:hAnsi="Times New Roman" w:eastAsia="Times New Roman" w:cs="Times New Roman"/>
                <w:color w:val="auto"/>
                <w:sz w:val="13"/>
                <w:szCs w:val="13"/>
              </w:rPr>
              <w:t xml:space="preserve"> VDI</w:t>
            </w:r>
          </w:p>
        </w:tc>
        <w:tc>
          <w:tcPr>
            <w:tcW w:w="80" w:type="dxa"/>
            <w:vAlign w:val="bottom"/>
          </w:tcPr>
          <w:p>
            <w:pPr>
              <w:spacing w:after="0"/>
              <w:rPr>
                <w:color w:val="auto"/>
                <w:sz w:val="16"/>
                <w:szCs w:val="16"/>
              </w:rPr>
            </w:pPr>
          </w:p>
        </w:tc>
        <w:tc>
          <w:tcPr>
            <w:tcW w:w="320" w:type="dxa"/>
            <w:vAlign w:val="bottom"/>
          </w:tcPr>
          <w:p>
            <w:pPr>
              <w:spacing w:after="0"/>
              <w:rPr>
                <w:color w:val="auto"/>
                <w:sz w:val="16"/>
                <w:szCs w:val="16"/>
              </w:rPr>
            </w:pPr>
          </w:p>
        </w:tc>
        <w:tc>
          <w:tcPr>
            <w:tcW w:w="22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是否有效</w:t>
            </w:r>
          </w:p>
        </w:tc>
        <w:tc>
          <w:tcPr>
            <w:tcW w:w="80" w:type="dxa"/>
            <w:vAlign w:val="bottom"/>
          </w:tcPr>
          <w:p>
            <w:pPr>
              <w:spacing w:after="0"/>
              <w:rPr>
                <w:color w:val="auto"/>
                <w:sz w:val="15"/>
                <w:szCs w:val="15"/>
              </w:rPr>
            </w:pPr>
          </w:p>
        </w:tc>
        <w:tc>
          <w:tcPr>
            <w:tcW w:w="320" w:type="dxa"/>
            <w:vAlign w:val="bottom"/>
          </w:tcPr>
          <w:p>
            <w:pPr>
              <w:spacing w:after="0"/>
              <w:rPr>
                <w:color w:val="auto"/>
                <w:sz w:val="15"/>
                <w:szCs w:val="15"/>
              </w:rPr>
            </w:pPr>
          </w:p>
        </w:tc>
        <w:tc>
          <w:tcPr>
            <w:tcW w:w="22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：由功能码</w:t>
            </w:r>
            <w:r>
              <w:rPr>
                <w:rFonts w:ascii="Times New Roman" w:hAnsi="Times New Roman" w:eastAsia="Times New Roman" w:cs="Times New Roman"/>
                <w:color w:val="auto"/>
                <w:sz w:val="13"/>
                <w:szCs w:val="13"/>
              </w:rPr>
              <w:t xml:space="preserve"> b7-06 </w:t>
            </w:r>
            <w:r>
              <w:rPr>
                <w:rFonts w:ascii="宋体" w:hAnsi="宋体" w:eastAsia="宋体" w:cs="宋体"/>
                <w:color w:val="auto"/>
                <w:sz w:val="13"/>
                <w:szCs w:val="13"/>
              </w:rPr>
              <w:t>设定</w:t>
            </w:r>
            <w:r>
              <w:rPr>
                <w:rFonts w:ascii="Times New Roman" w:hAnsi="Times New Roman" w:eastAsia="Times New Roman" w:cs="Times New Roman"/>
                <w:color w:val="auto"/>
                <w:sz w:val="13"/>
                <w:szCs w:val="13"/>
              </w:rPr>
              <w:t xml:space="preserve"> VDI</w:t>
            </w:r>
          </w:p>
        </w:tc>
        <w:tc>
          <w:tcPr>
            <w:tcW w:w="80" w:type="dxa"/>
            <w:vAlign w:val="bottom"/>
          </w:tcPr>
          <w:p>
            <w:pPr>
              <w:spacing w:after="0"/>
              <w:rPr>
                <w:color w:val="auto"/>
                <w:sz w:val="19"/>
                <w:szCs w:val="19"/>
              </w:rPr>
            </w:pPr>
          </w:p>
        </w:tc>
        <w:tc>
          <w:tcPr>
            <w:tcW w:w="320" w:type="dxa"/>
            <w:vAlign w:val="bottom"/>
          </w:tcPr>
          <w:p>
            <w:pPr>
              <w:spacing w:after="0"/>
              <w:rPr>
                <w:color w:val="auto"/>
                <w:sz w:val="19"/>
                <w:szCs w:val="19"/>
              </w:rPr>
            </w:pPr>
          </w:p>
        </w:tc>
        <w:tc>
          <w:tcPr>
            <w:tcW w:w="22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00" w:type="dxa"/>
            <w:gridSpan w:val="2"/>
            <w:vMerge w:val="restart"/>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VDI </w:t>
            </w:r>
            <w:r>
              <w:rPr>
                <w:rFonts w:ascii="宋体" w:hAnsi="宋体" w:eastAsia="宋体" w:cs="宋体"/>
                <w:color w:val="auto"/>
                <w:sz w:val="13"/>
                <w:szCs w:val="13"/>
              </w:rPr>
              <w:t>端子状态设</w:t>
            </w: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是否有效</w:t>
            </w:r>
          </w:p>
        </w:tc>
        <w:tc>
          <w:tcPr>
            <w:tcW w:w="80" w:type="dxa"/>
            <w:vAlign w:val="bottom"/>
          </w:tcPr>
          <w:p>
            <w:pPr>
              <w:spacing w:after="0"/>
              <w:rPr>
                <w:color w:val="auto"/>
                <w:sz w:val="15"/>
                <w:szCs w:val="15"/>
              </w:rPr>
            </w:pPr>
          </w:p>
        </w:tc>
        <w:tc>
          <w:tcPr>
            <w:tcW w:w="320" w:type="dxa"/>
            <w:vAlign w:val="bottom"/>
          </w:tcPr>
          <w:p>
            <w:pPr>
              <w:spacing w:after="0"/>
              <w:rPr>
                <w:color w:val="auto"/>
                <w:sz w:val="15"/>
                <w:szCs w:val="15"/>
              </w:rPr>
            </w:pPr>
          </w:p>
        </w:tc>
        <w:tc>
          <w:tcPr>
            <w:tcW w:w="22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100" w:type="dxa"/>
            <w:tcBorders>
              <w:left w:val="single" w:color="auto" w:sz="8" w:space="0"/>
            </w:tcBorders>
            <w:vAlign w:val="bottom"/>
          </w:tcPr>
          <w:p>
            <w:pPr>
              <w:spacing w:after="0"/>
              <w:rPr>
                <w:color w:val="auto"/>
                <w:sz w:val="10"/>
                <w:szCs w:val="10"/>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b7-05</w:t>
            </w:r>
          </w:p>
        </w:tc>
        <w:tc>
          <w:tcPr>
            <w:tcW w:w="80" w:type="dxa"/>
            <w:vAlign w:val="bottom"/>
          </w:tcPr>
          <w:p>
            <w:pPr>
              <w:spacing w:after="0"/>
              <w:rPr>
                <w:color w:val="auto"/>
                <w:sz w:val="10"/>
                <w:szCs w:val="10"/>
              </w:rPr>
            </w:pPr>
          </w:p>
        </w:tc>
        <w:tc>
          <w:tcPr>
            <w:tcW w:w="1100" w:type="dxa"/>
            <w:gridSpan w:val="2"/>
            <w:vMerge w:val="continue"/>
            <w:tcBorders>
              <w:right w:val="single" w:color="auto" w:sz="8" w:space="0"/>
            </w:tcBorders>
            <w:vAlign w:val="bottom"/>
          </w:tcPr>
          <w:p>
            <w:pPr>
              <w:spacing w:after="0"/>
              <w:rPr>
                <w:color w:val="auto"/>
                <w:sz w:val="10"/>
                <w:szCs w:val="10"/>
              </w:rPr>
            </w:pPr>
          </w:p>
        </w:tc>
        <w:tc>
          <w:tcPr>
            <w:tcW w:w="100" w:type="dxa"/>
            <w:vAlign w:val="bottom"/>
          </w:tcPr>
          <w:p>
            <w:pPr>
              <w:spacing w:after="0"/>
              <w:rPr>
                <w:color w:val="auto"/>
                <w:sz w:val="10"/>
                <w:szCs w:val="10"/>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个位：</w:t>
            </w:r>
            <w:r>
              <w:rPr>
                <w:rFonts w:ascii="Times New Roman" w:hAnsi="Times New Roman" w:eastAsia="Times New Roman" w:cs="Times New Roman"/>
                <w:color w:val="auto"/>
                <w:sz w:val="13"/>
                <w:szCs w:val="13"/>
              </w:rPr>
              <w:t>VDI1</w:t>
            </w:r>
          </w:p>
        </w:tc>
        <w:tc>
          <w:tcPr>
            <w:tcW w:w="400" w:type="dxa"/>
            <w:gridSpan w:val="2"/>
            <w:vMerge w:val="restart"/>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0</w:t>
            </w:r>
          </w:p>
        </w:tc>
        <w:tc>
          <w:tcPr>
            <w:tcW w:w="22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7"/>
                <w:sz w:val="13"/>
                <w:szCs w:val="13"/>
              </w:rPr>
              <w:t>置模式</w:t>
            </w: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400" w:type="dxa"/>
            <w:gridSpan w:val="2"/>
            <w:vMerge w:val="continue"/>
            <w:vAlign w:val="bottom"/>
          </w:tcPr>
          <w:p>
            <w:pPr>
              <w:spacing w:after="0"/>
              <w:rPr>
                <w:color w:val="auto"/>
                <w:sz w:val="8"/>
                <w:szCs w:val="8"/>
              </w:rPr>
            </w:pPr>
          </w:p>
        </w:tc>
        <w:tc>
          <w:tcPr>
            <w:tcW w:w="22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00" w:type="dxa"/>
            <w:tcBorders>
              <w:lef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1100" w:type="dxa"/>
            <w:gridSpan w:val="2"/>
            <w:vMerge w:val="continue"/>
            <w:tcBorders>
              <w:right w:val="single" w:color="auto" w:sz="8" w:space="0"/>
            </w:tcBorders>
            <w:vAlign w:val="bottom"/>
          </w:tcPr>
          <w:p>
            <w:pPr>
              <w:spacing w:after="0"/>
              <w:rPr>
                <w:color w:val="auto"/>
                <w:sz w:val="6"/>
                <w:szCs w:val="6"/>
              </w:rPr>
            </w:pPr>
          </w:p>
        </w:tc>
        <w:tc>
          <w:tcPr>
            <w:tcW w:w="100" w:type="dxa"/>
            <w:vAlign w:val="bottom"/>
          </w:tcPr>
          <w:p>
            <w:pPr>
              <w:spacing w:after="0"/>
              <w:rPr>
                <w:color w:val="auto"/>
                <w:sz w:val="6"/>
                <w:szCs w:val="6"/>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十位：</w:t>
            </w:r>
            <w:r>
              <w:rPr>
                <w:rFonts w:ascii="Times New Roman" w:hAnsi="Times New Roman" w:eastAsia="Times New Roman" w:cs="Times New Roman"/>
                <w:color w:val="auto"/>
                <w:sz w:val="13"/>
                <w:szCs w:val="13"/>
              </w:rPr>
              <w:t>VDI2</w:t>
            </w:r>
          </w:p>
        </w:tc>
        <w:tc>
          <w:tcPr>
            <w:tcW w:w="80" w:type="dxa"/>
            <w:vAlign w:val="bottom"/>
          </w:tcPr>
          <w:p>
            <w:pPr>
              <w:spacing w:after="0"/>
              <w:rPr>
                <w:color w:val="auto"/>
                <w:sz w:val="6"/>
                <w:szCs w:val="6"/>
              </w:rPr>
            </w:pPr>
          </w:p>
        </w:tc>
        <w:tc>
          <w:tcPr>
            <w:tcW w:w="320" w:type="dxa"/>
            <w:vAlign w:val="bottom"/>
          </w:tcPr>
          <w:p>
            <w:pPr>
              <w:spacing w:after="0"/>
              <w:rPr>
                <w:color w:val="auto"/>
                <w:sz w:val="6"/>
                <w:szCs w:val="6"/>
              </w:rPr>
            </w:pPr>
          </w:p>
        </w:tc>
        <w:tc>
          <w:tcPr>
            <w:tcW w:w="22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0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100" w:type="dxa"/>
            <w:tcBorders>
              <w:left w:val="single" w:color="auto" w:sz="8" w:space="0"/>
            </w:tcBorders>
            <w:vAlign w:val="bottom"/>
          </w:tcPr>
          <w:p>
            <w:pPr>
              <w:spacing w:after="0"/>
              <w:rPr>
                <w:color w:val="auto"/>
                <w:sz w:val="10"/>
                <w:szCs w:val="10"/>
              </w:rPr>
            </w:pPr>
          </w:p>
        </w:tc>
        <w:tc>
          <w:tcPr>
            <w:tcW w:w="36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98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100" w:type="dxa"/>
            <w:vAlign w:val="bottom"/>
          </w:tcPr>
          <w:p>
            <w:pPr>
              <w:spacing w:after="0"/>
              <w:rPr>
                <w:color w:val="auto"/>
                <w:sz w:val="10"/>
                <w:szCs w:val="10"/>
              </w:rPr>
            </w:pPr>
          </w:p>
        </w:tc>
        <w:tc>
          <w:tcPr>
            <w:tcW w:w="1700" w:type="dxa"/>
            <w:gridSpan w:val="2"/>
            <w:vMerge w:val="continue"/>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320" w:type="dxa"/>
            <w:vAlign w:val="bottom"/>
          </w:tcPr>
          <w:p>
            <w:pPr>
              <w:spacing w:after="0"/>
              <w:rPr>
                <w:color w:val="auto"/>
                <w:sz w:val="10"/>
                <w:szCs w:val="10"/>
              </w:rPr>
            </w:pPr>
          </w:p>
        </w:tc>
        <w:tc>
          <w:tcPr>
            <w:tcW w:w="22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0"/>
                <w:szCs w:val="10"/>
              </w:rPr>
            </w:pPr>
          </w:p>
        </w:tc>
        <w:tc>
          <w:tcPr>
            <w:tcW w:w="10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百位：</w:t>
            </w:r>
            <w:r>
              <w:rPr>
                <w:rFonts w:ascii="Times New Roman" w:hAnsi="Times New Roman" w:eastAsia="Times New Roman" w:cs="Times New Roman"/>
                <w:color w:val="auto"/>
                <w:sz w:val="13"/>
                <w:szCs w:val="13"/>
              </w:rPr>
              <w:t>VDI3</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千位：</w:t>
            </w:r>
            <w:r>
              <w:rPr>
                <w:rFonts w:ascii="Times New Roman" w:hAnsi="Times New Roman" w:eastAsia="Times New Roman" w:cs="Times New Roman"/>
                <w:color w:val="auto"/>
                <w:sz w:val="13"/>
                <w:szCs w:val="13"/>
              </w:rPr>
              <w:t>VDI4</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万位：</w:t>
            </w:r>
            <w:r>
              <w:rPr>
                <w:rFonts w:ascii="Times New Roman" w:hAnsi="Times New Roman" w:eastAsia="Times New Roman" w:cs="Times New Roman"/>
                <w:color w:val="auto"/>
                <w:sz w:val="13"/>
                <w:szCs w:val="13"/>
              </w:rPr>
              <w:t>VDI5</w:t>
            </w:r>
          </w:p>
        </w:tc>
        <w:tc>
          <w:tcPr>
            <w:tcW w:w="80" w:type="dxa"/>
            <w:tcBorders>
              <w:bottom w:val="single" w:color="auto" w:sz="8" w:space="0"/>
            </w:tcBorders>
            <w:vAlign w:val="bottom"/>
          </w:tcPr>
          <w:p>
            <w:pPr>
              <w:spacing w:after="0"/>
              <w:rPr>
                <w:color w:val="auto"/>
                <w:sz w:val="17"/>
                <w:szCs w:val="17"/>
              </w:rPr>
            </w:pPr>
          </w:p>
        </w:tc>
        <w:tc>
          <w:tcPr>
            <w:tcW w:w="320" w:type="dxa"/>
            <w:tcBorders>
              <w:bottom w:val="single" w:color="auto" w:sz="8" w:space="0"/>
            </w:tcBorders>
            <w:vAlign w:val="bottom"/>
          </w:tcPr>
          <w:p>
            <w:pPr>
              <w:spacing w:after="0"/>
              <w:rPr>
                <w:color w:val="auto"/>
                <w:sz w:val="17"/>
                <w:szCs w:val="17"/>
              </w:rPr>
            </w:pPr>
          </w:p>
        </w:tc>
        <w:tc>
          <w:tcPr>
            <w:tcW w:w="22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：无效</w:t>
            </w:r>
          </w:p>
        </w:tc>
        <w:tc>
          <w:tcPr>
            <w:tcW w:w="80" w:type="dxa"/>
            <w:vAlign w:val="bottom"/>
          </w:tcPr>
          <w:p>
            <w:pPr>
              <w:spacing w:after="0"/>
              <w:rPr>
                <w:color w:val="auto"/>
                <w:sz w:val="16"/>
                <w:szCs w:val="16"/>
              </w:rPr>
            </w:pPr>
          </w:p>
        </w:tc>
        <w:tc>
          <w:tcPr>
            <w:tcW w:w="320" w:type="dxa"/>
            <w:vAlign w:val="bottom"/>
          </w:tcPr>
          <w:p>
            <w:pPr>
              <w:spacing w:after="0"/>
              <w:rPr>
                <w:color w:val="auto"/>
                <w:sz w:val="16"/>
                <w:szCs w:val="16"/>
              </w:rPr>
            </w:pPr>
          </w:p>
        </w:tc>
        <w:tc>
          <w:tcPr>
            <w:tcW w:w="22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：有效</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VDI </w:t>
            </w:r>
            <w:r>
              <w:rPr>
                <w:rFonts w:ascii="宋体" w:hAnsi="宋体" w:eastAsia="宋体" w:cs="宋体"/>
                <w:color w:val="auto"/>
                <w:sz w:val="13"/>
                <w:szCs w:val="13"/>
              </w:rPr>
              <w:t>端子状态设</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个位：</w:t>
            </w:r>
            <w:r>
              <w:rPr>
                <w:rFonts w:ascii="Times New Roman" w:hAnsi="Times New Roman" w:eastAsia="Times New Roman" w:cs="Times New Roman"/>
                <w:color w:val="auto"/>
                <w:sz w:val="13"/>
                <w:szCs w:val="13"/>
              </w:rPr>
              <w:t>VDI1</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b7-06</w:t>
            </w: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十位：</w:t>
            </w:r>
            <w:r>
              <w:rPr>
                <w:rFonts w:ascii="Times New Roman" w:hAnsi="Times New Roman" w:eastAsia="Times New Roman" w:cs="Times New Roman"/>
                <w:color w:val="auto"/>
                <w:sz w:val="13"/>
                <w:szCs w:val="13"/>
              </w:rPr>
              <w:t>VDI2</w:t>
            </w:r>
          </w:p>
        </w:tc>
        <w:tc>
          <w:tcPr>
            <w:tcW w:w="400" w:type="dxa"/>
            <w:gridSpan w:val="2"/>
            <w:vMerge w:val="restart"/>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0</w:t>
            </w:r>
          </w:p>
        </w:tc>
        <w:tc>
          <w:tcPr>
            <w:tcW w:w="22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置</w:t>
            </w: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400" w:type="dxa"/>
            <w:gridSpan w:val="2"/>
            <w:vMerge w:val="continue"/>
            <w:vAlign w:val="bottom"/>
          </w:tcPr>
          <w:p>
            <w:pPr>
              <w:spacing w:after="0"/>
              <w:rPr>
                <w:color w:val="auto"/>
                <w:sz w:val="8"/>
                <w:szCs w:val="8"/>
              </w:rPr>
            </w:pPr>
          </w:p>
        </w:tc>
        <w:tc>
          <w:tcPr>
            <w:tcW w:w="22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00" w:type="dxa"/>
            <w:tcBorders>
              <w:lef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1100" w:type="dxa"/>
            <w:gridSpan w:val="2"/>
            <w:vMerge w:val="continue"/>
            <w:tcBorders>
              <w:right w:val="single" w:color="auto" w:sz="8" w:space="0"/>
            </w:tcBorders>
            <w:vAlign w:val="bottom"/>
          </w:tcPr>
          <w:p>
            <w:pPr>
              <w:spacing w:after="0"/>
              <w:rPr>
                <w:color w:val="auto"/>
                <w:sz w:val="6"/>
                <w:szCs w:val="6"/>
              </w:rPr>
            </w:pPr>
          </w:p>
        </w:tc>
        <w:tc>
          <w:tcPr>
            <w:tcW w:w="100" w:type="dxa"/>
            <w:vAlign w:val="bottom"/>
          </w:tcPr>
          <w:p>
            <w:pPr>
              <w:spacing w:after="0"/>
              <w:rPr>
                <w:color w:val="auto"/>
                <w:sz w:val="6"/>
                <w:szCs w:val="6"/>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百位：</w:t>
            </w:r>
            <w:r>
              <w:rPr>
                <w:rFonts w:ascii="Times New Roman" w:hAnsi="Times New Roman" w:eastAsia="Times New Roman" w:cs="Times New Roman"/>
                <w:color w:val="auto"/>
                <w:sz w:val="13"/>
                <w:szCs w:val="13"/>
              </w:rPr>
              <w:t>VDI3</w:t>
            </w:r>
          </w:p>
        </w:tc>
        <w:tc>
          <w:tcPr>
            <w:tcW w:w="80" w:type="dxa"/>
            <w:vAlign w:val="bottom"/>
          </w:tcPr>
          <w:p>
            <w:pPr>
              <w:spacing w:after="0"/>
              <w:rPr>
                <w:color w:val="auto"/>
                <w:sz w:val="6"/>
                <w:szCs w:val="6"/>
              </w:rPr>
            </w:pPr>
          </w:p>
        </w:tc>
        <w:tc>
          <w:tcPr>
            <w:tcW w:w="320" w:type="dxa"/>
            <w:vAlign w:val="bottom"/>
          </w:tcPr>
          <w:p>
            <w:pPr>
              <w:spacing w:after="0"/>
              <w:rPr>
                <w:color w:val="auto"/>
                <w:sz w:val="6"/>
                <w:szCs w:val="6"/>
              </w:rPr>
            </w:pPr>
          </w:p>
        </w:tc>
        <w:tc>
          <w:tcPr>
            <w:tcW w:w="22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0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100" w:type="dxa"/>
            <w:tcBorders>
              <w:left w:val="single" w:color="auto" w:sz="8" w:space="0"/>
            </w:tcBorders>
            <w:vAlign w:val="bottom"/>
          </w:tcPr>
          <w:p>
            <w:pPr>
              <w:spacing w:after="0"/>
              <w:rPr>
                <w:color w:val="auto"/>
                <w:sz w:val="10"/>
                <w:szCs w:val="10"/>
              </w:rPr>
            </w:pPr>
          </w:p>
        </w:tc>
        <w:tc>
          <w:tcPr>
            <w:tcW w:w="36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98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100" w:type="dxa"/>
            <w:vAlign w:val="bottom"/>
          </w:tcPr>
          <w:p>
            <w:pPr>
              <w:spacing w:after="0"/>
              <w:rPr>
                <w:color w:val="auto"/>
                <w:sz w:val="10"/>
                <w:szCs w:val="10"/>
              </w:rPr>
            </w:pPr>
          </w:p>
        </w:tc>
        <w:tc>
          <w:tcPr>
            <w:tcW w:w="1700" w:type="dxa"/>
            <w:gridSpan w:val="2"/>
            <w:vMerge w:val="continue"/>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320" w:type="dxa"/>
            <w:vAlign w:val="bottom"/>
          </w:tcPr>
          <w:p>
            <w:pPr>
              <w:spacing w:after="0"/>
              <w:rPr>
                <w:color w:val="auto"/>
                <w:sz w:val="10"/>
                <w:szCs w:val="10"/>
              </w:rPr>
            </w:pPr>
          </w:p>
        </w:tc>
        <w:tc>
          <w:tcPr>
            <w:tcW w:w="22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0"/>
                <w:szCs w:val="10"/>
              </w:rPr>
            </w:pPr>
          </w:p>
        </w:tc>
        <w:tc>
          <w:tcPr>
            <w:tcW w:w="10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千位：</w:t>
            </w:r>
            <w:r>
              <w:rPr>
                <w:rFonts w:ascii="Times New Roman" w:hAnsi="Times New Roman" w:eastAsia="Times New Roman" w:cs="Times New Roman"/>
                <w:color w:val="auto"/>
                <w:sz w:val="13"/>
                <w:szCs w:val="13"/>
              </w:rPr>
              <w:t>VDI4</w:t>
            </w:r>
          </w:p>
        </w:tc>
        <w:tc>
          <w:tcPr>
            <w:tcW w:w="80" w:type="dxa"/>
            <w:vAlign w:val="bottom"/>
          </w:tcPr>
          <w:p>
            <w:pPr>
              <w:spacing w:after="0"/>
              <w:rPr>
                <w:color w:val="auto"/>
                <w:sz w:val="17"/>
                <w:szCs w:val="17"/>
              </w:rPr>
            </w:pPr>
          </w:p>
        </w:tc>
        <w:tc>
          <w:tcPr>
            <w:tcW w:w="320" w:type="dxa"/>
            <w:vAlign w:val="bottom"/>
          </w:tcPr>
          <w:p>
            <w:pPr>
              <w:spacing w:after="0"/>
              <w:rPr>
                <w:color w:val="auto"/>
                <w:sz w:val="17"/>
                <w:szCs w:val="17"/>
              </w:rPr>
            </w:pPr>
          </w:p>
        </w:tc>
        <w:tc>
          <w:tcPr>
            <w:tcW w:w="22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万位：</w:t>
            </w:r>
            <w:r>
              <w:rPr>
                <w:rFonts w:ascii="Times New Roman" w:hAnsi="Times New Roman" w:eastAsia="Times New Roman" w:cs="Times New Roman"/>
                <w:color w:val="auto"/>
                <w:sz w:val="13"/>
                <w:szCs w:val="13"/>
              </w:rPr>
              <w:t>VDI5</w:t>
            </w:r>
          </w:p>
        </w:tc>
        <w:tc>
          <w:tcPr>
            <w:tcW w:w="80" w:type="dxa"/>
            <w:tcBorders>
              <w:bottom w:val="single" w:color="auto" w:sz="8" w:space="0"/>
            </w:tcBorders>
            <w:vAlign w:val="bottom"/>
          </w:tcPr>
          <w:p>
            <w:pPr>
              <w:spacing w:after="0"/>
              <w:rPr>
                <w:color w:val="auto"/>
                <w:sz w:val="17"/>
                <w:szCs w:val="17"/>
              </w:rPr>
            </w:pPr>
          </w:p>
        </w:tc>
        <w:tc>
          <w:tcPr>
            <w:tcW w:w="320" w:type="dxa"/>
            <w:tcBorders>
              <w:bottom w:val="single" w:color="auto" w:sz="8" w:space="0"/>
            </w:tcBorders>
            <w:vAlign w:val="bottom"/>
          </w:tcPr>
          <w:p>
            <w:pPr>
              <w:spacing w:after="0"/>
              <w:rPr>
                <w:color w:val="auto"/>
                <w:sz w:val="17"/>
                <w:szCs w:val="17"/>
              </w:rPr>
            </w:pPr>
          </w:p>
        </w:tc>
        <w:tc>
          <w:tcPr>
            <w:tcW w:w="22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b7-07</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AI1 </w:t>
            </w:r>
            <w:r>
              <w:rPr>
                <w:rFonts w:ascii="宋体" w:hAnsi="宋体" w:eastAsia="宋体" w:cs="宋体"/>
                <w:color w:val="auto"/>
                <w:sz w:val="13"/>
                <w:szCs w:val="13"/>
              </w:rPr>
              <w:t>端子作为</w:t>
            </w:r>
            <w:r>
              <w:rPr>
                <w:rFonts w:ascii="Times New Roman" w:hAnsi="Times New Roman" w:eastAsia="Times New Roman" w:cs="Times New Roman"/>
                <w:color w:val="auto"/>
                <w:sz w:val="13"/>
                <w:szCs w:val="13"/>
              </w:rPr>
              <w:t xml:space="preserve"> DI</w:t>
            </w:r>
          </w:p>
        </w:tc>
        <w:tc>
          <w:tcPr>
            <w:tcW w:w="100" w:type="dxa"/>
            <w:vAlign w:val="bottom"/>
          </w:tcPr>
          <w:p>
            <w:pPr>
              <w:spacing w:after="0"/>
              <w:rPr>
                <w:color w:val="auto"/>
                <w:sz w:val="16"/>
                <w:szCs w:val="16"/>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49</w:t>
            </w:r>
          </w:p>
        </w:tc>
        <w:tc>
          <w:tcPr>
            <w:tcW w:w="400" w:type="dxa"/>
            <w:gridSpan w:val="2"/>
            <w:vMerge w:val="restart"/>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0</w:t>
            </w:r>
          </w:p>
        </w:tc>
        <w:tc>
          <w:tcPr>
            <w:tcW w:w="22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时的功能选择</w:t>
            </w: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400" w:type="dxa"/>
            <w:gridSpan w:val="2"/>
            <w:vMerge w:val="continue"/>
            <w:vAlign w:val="bottom"/>
          </w:tcPr>
          <w:p>
            <w:pPr>
              <w:spacing w:after="0"/>
              <w:rPr>
                <w:color w:val="auto"/>
                <w:sz w:val="8"/>
                <w:szCs w:val="8"/>
              </w:rPr>
            </w:pPr>
          </w:p>
        </w:tc>
        <w:tc>
          <w:tcPr>
            <w:tcW w:w="22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00" w:type="dxa"/>
            <w:tcBorders>
              <w:lef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1100" w:type="dxa"/>
            <w:gridSpan w:val="2"/>
            <w:vMerge w:val="continue"/>
            <w:tcBorders>
              <w:right w:val="single" w:color="auto" w:sz="8" w:space="0"/>
            </w:tcBorders>
            <w:vAlign w:val="bottom"/>
          </w:tcPr>
          <w:p>
            <w:pPr>
              <w:spacing w:after="0"/>
              <w:rPr>
                <w:color w:val="auto"/>
                <w:sz w:val="6"/>
                <w:szCs w:val="6"/>
              </w:rPr>
            </w:pPr>
          </w:p>
        </w:tc>
        <w:tc>
          <w:tcPr>
            <w:tcW w:w="100" w:type="dxa"/>
            <w:vAlign w:val="bottom"/>
          </w:tcPr>
          <w:p>
            <w:pPr>
              <w:spacing w:after="0"/>
              <w:rPr>
                <w:color w:val="auto"/>
                <w:sz w:val="6"/>
                <w:szCs w:val="6"/>
              </w:rPr>
            </w:pPr>
          </w:p>
        </w:tc>
        <w:tc>
          <w:tcPr>
            <w:tcW w:w="158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320" w:type="dxa"/>
            <w:vAlign w:val="bottom"/>
          </w:tcPr>
          <w:p>
            <w:pPr>
              <w:spacing w:after="0"/>
              <w:rPr>
                <w:color w:val="auto"/>
                <w:sz w:val="6"/>
                <w:szCs w:val="6"/>
              </w:rPr>
            </w:pPr>
          </w:p>
        </w:tc>
        <w:tc>
          <w:tcPr>
            <w:tcW w:w="22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0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320" w:type="dxa"/>
            <w:tcBorders>
              <w:bottom w:val="single" w:color="auto" w:sz="8" w:space="0"/>
            </w:tcBorders>
            <w:vAlign w:val="bottom"/>
          </w:tcPr>
          <w:p>
            <w:pPr>
              <w:spacing w:after="0" w:line="20" w:lineRule="exact"/>
              <w:rPr>
                <w:color w:val="auto"/>
                <w:sz w:val="1"/>
                <w:szCs w:val="1"/>
              </w:rPr>
            </w:pPr>
          </w:p>
        </w:tc>
        <w:tc>
          <w:tcPr>
            <w:tcW w:w="22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b7-08</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AI2 </w:t>
            </w:r>
            <w:r>
              <w:rPr>
                <w:rFonts w:ascii="宋体" w:hAnsi="宋体" w:eastAsia="宋体" w:cs="宋体"/>
                <w:color w:val="auto"/>
                <w:sz w:val="13"/>
                <w:szCs w:val="13"/>
              </w:rPr>
              <w:t>端子作为</w:t>
            </w:r>
            <w:r>
              <w:rPr>
                <w:rFonts w:ascii="Times New Roman" w:hAnsi="Times New Roman" w:eastAsia="Times New Roman" w:cs="Times New Roman"/>
                <w:color w:val="auto"/>
                <w:sz w:val="13"/>
                <w:szCs w:val="13"/>
              </w:rPr>
              <w:t xml:space="preserve"> DI</w:t>
            </w:r>
          </w:p>
        </w:tc>
        <w:tc>
          <w:tcPr>
            <w:tcW w:w="100" w:type="dxa"/>
            <w:vAlign w:val="bottom"/>
          </w:tcPr>
          <w:p>
            <w:pPr>
              <w:spacing w:after="0"/>
              <w:rPr>
                <w:color w:val="auto"/>
                <w:sz w:val="16"/>
                <w:szCs w:val="16"/>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49</w:t>
            </w:r>
          </w:p>
        </w:tc>
        <w:tc>
          <w:tcPr>
            <w:tcW w:w="400" w:type="dxa"/>
            <w:gridSpan w:val="2"/>
            <w:vMerge w:val="restart"/>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0</w:t>
            </w:r>
          </w:p>
        </w:tc>
        <w:tc>
          <w:tcPr>
            <w:tcW w:w="22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时的功能选择</w:t>
            </w: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400" w:type="dxa"/>
            <w:gridSpan w:val="2"/>
            <w:vMerge w:val="continue"/>
            <w:vAlign w:val="bottom"/>
          </w:tcPr>
          <w:p>
            <w:pPr>
              <w:spacing w:after="0"/>
              <w:rPr>
                <w:color w:val="auto"/>
                <w:sz w:val="8"/>
                <w:szCs w:val="8"/>
              </w:rPr>
            </w:pPr>
          </w:p>
        </w:tc>
        <w:tc>
          <w:tcPr>
            <w:tcW w:w="22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00" w:type="dxa"/>
            <w:tcBorders>
              <w:lef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1100" w:type="dxa"/>
            <w:gridSpan w:val="2"/>
            <w:vMerge w:val="continue"/>
            <w:tcBorders>
              <w:right w:val="single" w:color="auto" w:sz="8" w:space="0"/>
            </w:tcBorders>
            <w:vAlign w:val="bottom"/>
          </w:tcPr>
          <w:p>
            <w:pPr>
              <w:spacing w:after="0"/>
              <w:rPr>
                <w:color w:val="auto"/>
                <w:sz w:val="6"/>
                <w:szCs w:val="6"/>
              </w:rPr>
            </w:pPr>
          </w:p>
        </w:tc>
        <w:tc>
          <w:tcPr>
            <w:tcW w:w="100" w:type="dxa"/>
            <w:vAlign w:val="bottom"/>
          </w:tcPr>
          <w:p>
            <w:pPr>
              <w:spacing w:after="0"/>
              <w:rPr>
                <w:color w:val="auto"/>
                <w:sz w:val="6"/>
                <w:szCs w:val="6"/>
              </w:rPr>
            </w:pPr>
          </w:p>
        </w:tc>
        <w:tc>
          <w:tcPr>
            <w:tcW w:w="158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320" w:type="dxa"/>
            <w:vAlign w:val="bottom"/>
          </w:tcPr>
          <w:p>
            <w:pPr>
              <w:spacing w:after="0"/>
              <w:rPr>
                <w:color w:val="auto"/>
                <w:sz w:val="6"/>
                <w:szCs w:val="6"/>
              </w:rPr>
            </w:pPr>
          </w:p>
        </w:tc>
        <w:tc>
          <w:tcPr>
            <w:tcW w:w="22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0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320" w:type="dxa"/>
            <w:tcBorders>
              <w:bottom w:val="single" w:color="auto" w:sz="8" w:space="0"/>
            </w:tcBorders>
            <w:vAlign w:val="bottom"/>
          </w:tcPr>
          <w:p>
            <w:pPr>
              <w:spacing w:after="0" w:line="20" w:lineRule="exact"/>
              <w:rPr>
                <w:color w:val="auto"/>
                <w:sz w:val="1"/>
                <w:szCs w:val="1"/>
              </w:rPr>
            </w:pPr>
          </w:p>
        </w:tc>
        <w:tc>
          <w:tcPr>
            <w:tcW w:w="22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：高电平有效</w:t>
            </w:r>
          </w:p>
        </w:tc>
        <w:tc>
          <w:tcPr>
            <w:tcW w:w="80" w:type="dxa"/>
            <w:vAlign w:val="bottom"/>
          </w:tcPr>
          <w:p>
            <w:pPr>
              <w:spacing w:after="0"/>
              <w:rPr>
                <w:color w:val="auto"/>
                <w:sz w:val="16"/>
                <w:szCs w:val="16"/>
              </w:rPr>
            </w:pPr>
          </w:p>
        </w:tc>
        <w:tc>
          <w:tcPr>
            <w:tcW w:w="320" w:type="dxa"/>
            <w:vAlign w:val="bottom"/>
          </w:tcPr>
          <w:p>
            <w:pPr>
              <w:spacing w:after="0"/>
              <w:rPr>
                <w:color w:val="auto"/>
                <w:sz w:val="16"/>
                <w:szCs w:val="16"/>
              </w:rPr>
            </w:pPr>
          </w:p>
        </w:tc>
        <w:tc>
          <w:tcPr>
            <w:tcW w:w="22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2" w:hRule="atLeast"/>
        </w:trPr>
        <w:tc>
          <w:tcPr>
            <w:tcW w:w="100" w:type="dxa"/>
            <w:tcBorders>
              <w:left w:val="single" w:color="auto" w:sz="8" w:space="0"/>
            </w:tcBorders>
            <w:vAlign w:val="bottom"/>
          </w:tcPr>
          <w:p>
            <w:pPr>
              <w:spacing w:after="0"/>
              <w:rPr>
                <w:color w:val="auto"/>
                <w:sz w:val="22"/>
                <w:szCs w:val="22"/>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b7-10</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AI </w:t>
            </w:r>
            <w:r>
              <w:rPr>
                <w:rFonts w:ascii="宋体" w:hAnsi="宋体" w:eastAsia="宋体" w:cs="宋体"/>
                <w:color w:val="auto"/>
                <w:sz w:val="13"/>
                <w:szCs w:val="13"/>
              </w:rPr>
              <w:t>作为</w:t>
            </w:r>
            <w:r>
              <w:rPr>
                <w:rFonts w:ascii="Times New Roman" w:hAnsi="Times New Roman" w:eastAsia="Times New Roman" w:cs="Times New Roman"/>
                <w:color w:val="auto"/>
                <w:sz w:val="13"/>
                <w:szCs w:val="13"/>
              </w:rPr>
              <w:t xml:space="preserve"> DI </w:t>
            </w:r>
            <w:r>
              <w:rPr>
                <w:rFonts w:ascii="宋体" w:hAnsi="宋体" w:eastAsia="宋体" w:cs="宋体"/>
                <w:color w:val="auto"/>
                <w:sz w:val="13"/>
                <w:szCs w:val="13"/>
              </w:rPr>
              <w:t>时的</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：低电平有效</w:t>
            </w:r>
          </w:p>
        </w:tc>
        <w:tc>
          <w:tcPr>
            <w:tcW w:w="400" w:type="dxa"/>
            <w:gridSpan w:val="2"/>
            <w:vMerge w:val="restart"/>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0</w:t>
            </w:r>
          </w:p>
        </w:tc>
        <w:tc>
          <w:tcPr>
            <w:tcW w:w="220" w:type="dxa"/>
            <w:vAlign w:val="bottom"/>
          </w:tcPr>
          <w:p>
            <w:pPr>
              <w:spacing w:after="0"/>
              <w:rPr>
                <w:color w:val="auto"/>
                <w:sz w:val="22"/>
                <w:szCs w:val="22"/>
              </w:rPr>
            </w:pPr>
          </w:p>
        </w:tc>
        <w:tc>
          <w:tcPr>
            <w:tcW w:w="120" w:type="dxa"/>
            <w:tcBorders>
              <w:right w:val="single" w:color="auto" w:sz="8" w:space="0"/>
            </w:tcBorders>
            <w:vAlign w:val="bottom"/>
          </w:tcPr>
          <w:p>
            <w:pPr>
              <w:spacing w:after="0"/>
              <w:rPr>
                <w:color w:val="auto"/>
                <w:sz w:val="22"/>
                <w:szCs w:val="22"/>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5" w:hRule="atLeast"/>
        </w:trPr>
        <w:tc>
          <w:tcPr>
            <w:tcW w:w="100" w:type="dxa"/>
            <w:tcBorders>
              <w:left w:val="single" w:color="auto" w:sz="8" w:space="0"/>
            </w:tcBorders>
            <w:vAlign w:val="bottom"/>
          </w:tcPr>
          <w:p>
            <w:pPr>
              <w:spacing w:after="0"/>
              <w:rPr>
                <w:color w:val="auto"/>
                <w:sz w:val="14"/>
                <w:szCs w:val="14"/>
              </w:rPr>
            </w:pPr>
          </w:p>
        </w:tc>
        <w:tc>
          <w:tcPr>
            <w:tcW w:w="480" w:type="dxa"/>
            <w:gridSpan w:val="2"/>
            <w:vMerge w:val="continue"/>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有效模式选择</w:t>
            </w:r>
          </w:p>
        </w:tc>
        <w:tc>
          <w:tcPr>
            <w:tcW w:w="100" w:type="dxa"/>
            <w:vAlign w:val="bottom"/>
          </w:tcPr>
          <w:p>
            <w:pPr>
              <w:spacing w:after="0"/>
              <w:rPr>
                <w:color w:val="auto"/>
                <w:sz w:val="14"/>
                <w:szCs w:val="14"/>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个位：</w:t>
            </w:r>
            <w:r>
              <w:rPr>
                <w:rFonts w:ascii="Times New Roman" w:hAnsi="Times New Roman" w:eastAsia="Times New Roman" w:cs="Times New Roman"/>
                <w:color w:val="auto"/>
                <w:sz w:val="13"/>
                <w:szCs w:val="13"/>
              </w:rPr>
              <w:t>AI1</w:t>
            </w:r>
          </w:p>
        </w:tc>
        <w:tc>
          <w:tcPr>
            <w:tcW w:w="400" w:type="dxa"/>
            <w:gridSpan w:val="2"/>
            <w:vMerge w:val="continue"/>
            <w:vAlign w:val="bottom"/>
          </w:tcPr>
          <w:p>
            <w:pPr>
              <w:spacing w:after="0"/>
              <w:rPr>
                <w:color w:val="auto"/>
                <w:sz w:val="14"/>
                <w:szCs w:val="14"/>
              </w:rPr>
            </w:pPr>
          </w:p>
        </w:tc>
        <w:tc>
          <w:tcPr>
            <w:tcW w:w="22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360" w:type="dxa"/>
            <w:vMerge w:val="continue"/>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2" w:hRule="atLeast"/>
        </w:trPr>
        <w:tc>
          <w:tcPr>
            <w:tcW w:w="100" w:type="dxa"/>
            <w:tcBorders>
              <w:left w:val="single" w:color="auto" w:sz="8" w:space="0"/>
            </w:tcBorders>
            <w:vAlign w:val="bottom"/>
          </w:tcPr>
          <w:p>
            <w:pPr>
              <w:spacing w:after="0"/>
              <w:rPr>
                <w:color w:val="auto"/>
                <w:sz w:val="4"/>
                <w:szCs w:val="4"/>
              </w:rPr>
            </w:pPr>
          </w:p>
        </w:tc>
        <w:tc>
          <w:tcPr>
            <w:tcW w:w="360" w:type="dxa"/>
            <w:vAlign w:val="bottom"/>
          </w:tcPr>
          <w:p>
            <w:pPr>
              <w:spacing w:after="0"/>
              <w:rPr>
                <w:color w:val="auto"/>
                <w:sz w:val="4"/>
                <w:szCs w:val="4"/>
              </w:rPr>
            </w:pPr>
          </w:p>
        </w:tc>
        <w:tc>
          <w:tcPr>
            <w:tcW w:w="120" w:type="dxa"/>
            <w:tcBorders>
              <w:right w:val="single" w:color="auto" w:sz="8" w:space="0"/>
            </w:tcBorders>
            <w:vAlign w:val="bottom"/>
          </w:tcPr>
          <w:p>
            <w:pPr>
              <w:spacing w:after="0"/>
              <w:rPr>
                <w:color w:val="auto"/>
                <w:sz w:val="4"/>
                <w:szCs w:val="4"/>
              </w:rPr>
            </w:pPr>
          </w:p>
        </w:tc>
        <w:tc>
          <w:tcPr>
            <w:tcW w:w="80" w:type="dxa"/>
            <w:vAlign w:val="bottom"/>
          </w:tcPr>
          <w:p>
            <w:pPr>
              <w:spacing w:after="0"/>
              <w:rPr>
                <w:color w:val="auto"/>
                <w:sz w:val="4"/>
                <w:szCs w:val="4"/>
              </w:rPr>
            </w:pPr>
          </w:p>
        </w:tc>
        <w:tc>
          <w:tcPr>
            <w:tcW w:w="1100" w:type="dxa"/>
            <w:gridSpan w:val="2"/>
            <w:vMerge w:val="continue"/>
            <w:tcBorders>
              <w:right w:val="single" w:color="auto" w:sz="8" w:space="0"/>
            </w:tcBorders>
            <w:vAlign w:val="bottom"/>
          </w:tcPr>
          <w:p>
            <w:pPr>
              <w:spacing w:after="0"/>
              <w:rPr>
                <w:color w:val="auto"/>
                <w:sz w:val="4"/>
                <w:szCs w:val="4"/>
              </w:rPr>
            </w:pPr>
          </w:p>
        </w:tc>
        <w:tc>
          <w:tcPr>
            <w:tcW w:w="100" w:type="dxa"/>
            <w:vAlign w:val="bottom"/>
          </w:tcPr>
          <w:p>
            <w:pPr>
              <w:spacing w:after="0"/>
              <w:rPr>
                <w:color w:val="auto"/>
                <w:sz w:val="4"/>
                <w:szCs w:val="4"/>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十位：</w:t>
            </w:r>
            <w:r>
              <w:rPr>
                <w:rFonts w:ascii="Times New Roman" w:hAnsi="Times New Roman" w:eastAsia="Times New Roman" w:cs="Times New Roman"/>
                <w:color w:val="auto"/>
                <w:sz w:val="13"/>
                <w:szCs w:val="13"/>
              </w:rPr>
              <w:t>AI2</w:t>
            </w:r>
          </w:p>
        </w:tc>
        <w:tc>
          <w:tcPr>
            <w:tcW w:w="80" w:type="dxa"/>
            <w:vAlign w:val="bottom"/>
          </w:tcPr>
          <w:p>
            <w:pPr>
              <w:spacing w:after="0"/>
              <w:rPr>
                <w:color w:val="auto"/>
                <w:sz w:val="4"/>
                <w:szCs w:val="4"/>
              </w:rPr>
            </w:pPr>
          </w:p>
        </w:tc>
        <w:tc>
          <w:tcPr>
            <w:tcW w:w="320" w:type="dxa"/>
            <w:vAlign w:val="bottom"/>
          </w:tcPr>
          <w:p>
            <w:pPr>
              <w:spacing w:after="0"/>
              <w:rPr>
                <w:color w:val="auto"/>
                <w:sz w:val="4"/>
                <w:szCs w:val="4"/>
              </w:rPr>
            </w:pPr>
          </w:p>
        </w:tc>
        <w:tc>
          <w:tcPr>
            <w:tcW w:w="220" w:type="dxa"/>
            <w:vAlign w:val="bottom"/>
          </w:tcPr>
          <w:p>
            <w:pPr>
              <w:spacing w:after="0"/>
              <w:rPr>
                <w:color w:val="auto"/>
                <w:sz w:val="4"/>
                <w:szCs w:val="4"/>
              </w:rPr>
            </w:pPr>
          </w:p>
        </w:tc>
        <w:tc>
          <w:tcPr>
            <w:tcW w:w="120" w:type="dxa"/>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4"/>
                <w:szCs w:val="4"/>
              </w:rPr>
            </w:pPr>
          </w:p>
        </w:tc>
        <w:tc>
          <w:tcPr>
            <w:tcW w:w="100" w:type="dxa"/>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100" w:type="dxa"/>
            <w:tcBorders>
              <w:left w:val="single" w:color="auto" w:sz="8" w:space="0"/>
            </w:tcBorders>
            <w:vAlign w:val="bottom"/>
          </w:tcPr>
          <w:p>
            <w:pPr>
              <w:spacing w:after="0"/>
              <w:rPr>
                <w:color w:val="auto"/>
                <w:sz w:val="10"/>
                <w:szCs w:val="10"/>
              </w:rPr>
            </w:pPr>
          </w:p>
        </w:tc>
        <w:tc>
          <w:tcPr>
            <w:tcW w:w="36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98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100" w:type="dxa"/>
            <w:vAlign w:val="bottom"/>
          </w:tcPr>
          <w:p>
            <w:pPr>
              <w:spacing w:after="0"/>
              <w:rPr>
                <w:color w:val="auto"/>
                <w:sz w:val="10"/>
                <w:szCs w:val="10"/>
              </w:rPr>
            </w:pPr>
          </w:p>
        </w:tc>
        <w:tc>
          <w:tcPr>
            <w:tcW w:w="1700" w:type="dxa"/>
            <w:gridSpan w:val="2"/>
            <w:vMerge w:val="continue"/>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320" w:type="dxa"/>
            <w:vAlign w:val="bottom"/>
          </w:tcPr>
          <w:p>
            <w:pPr>
              <w:spacing w:after="0"/>
              <w:rPr>
                <w:color w:val="auto"/>
                <w:sz w:val="10"/>
                <w:szCs w:val="10"/>
              </w:rPr>
            </w:pPr>
          </w:p>
        </w:tc>
        <w:tc>
          <w:tcPr>
            <w:tcW w:w="22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0"/>
                <w:szCs w:val="10"/>
              </w:rPr>
            </w:pPr>
          </w:p>
        </w:tc>
        <w:tc>
          <w:tcPr>
            <w:tcW w:w="10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rPr>
                <w:color w:val="auto"/>
                <w:sz w:val="16"/>
                <w:szCs w:val="16"/>
              </w:rPr>
            </w:pP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rPr>
                <w:color w:val="auto"/>
                <w:sz w:val="16"/>
                <w:szCs w:val="16"/>
              </w:rPr>
            </w:pP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百位：保留</w:t>
            </w:r>
          </w:p>
        </w:tc>
        <w:tc>
          <w:tcPr>
            <w:tcW w:w="80" w:type="dxa"/>
            <w:tcBorders>
              <w:bottom w:val="single" w:color="auto" w:sz="8" w:space="0"/>
            </w:tcBorders>
            <w:vAlign w:val="bottom"/>
          </w:tcPr>
          <w:p>
            <w:pPr>
              <w:spacing w:after="0"/>
              <w:rPr>
                <w:color w:val="auto"/>
                <w:sz w:val="16"/>
                <w:szCs w:val="16"/>
              </w:rPr>
            </w:pPr>
          </w:p>
        </w:tc>
        <w:tc>
          <w:tcPr>
            <w:tcW w:w="320" w:type="dxa"/>
            <w:tcBorders>
              <w:bottom w:val="single" w:color="auto" w:sz="8" w:space="0"/>
            </w:tcBorders>
            <w:vAlign w:val="bottom"/>
          </w:tcPr>
          <w:p>
            <w:pPr>
              <w:spacing w:after="0"/>
              <w:rPr>
                <w:color w:val="auto"/>
                <w:sz w:val="16"/>
                <w:szCs w:val="16"/>
              </w:rPr>
            </w:pPr>
          </w:p>
        </w:tc>
        <w:tc>
          <w:tcPr>
            <w:tcW w:w="220" w:type="dxa"/>
            <w:tcBorders>
              <w:bottom w:val="single" w:color="auto" w:sz="8" w:space="0"/>
            </w:tcBorders>
            <w:vAlign w:val="bottom"/>
          </w:tcPr>
          <w:p>
            <w:pPr>
              <w:spacing w:after="0"/>
              <w:rPr>
                <w:color w:val="auto"/>
                <w:sz w:val="16"/>
                <w:szCs w:val="16"/>
              </w:rPr>
            </w:pP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rPr>
                <w:color w:val="auto"/>
                <w:sz w:val="16"/>
                <w:szCs w:val="16"/>
              </w:rPr>
            </w:pP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b7-11</w:t>
            </w:r>
          </w:p>
        </w:tc>
        <w:tc>
          <w:tcPr>
            <w:tcW w:w="8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VDO1 </w:t>
            </w:r>
            <w:r>
              <w:rPr>
                <w:rFonts w:ascii="宋体" w:hAnsi="宋体" w:eastAsia="宋体" w:cs="宋体"/>
                <w:color w:val="auto"/>
                <w:sz w:val="13"/>
                <w:szCs w:val="13"/>
              </w:rPr>
              <w:t>输出功能</w:t>
            </w: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：与物理</w:t>
            </w:r>
            <w:r>
              <w:rPr>
                <w:rFonts w:ascii="Times New Roman" w:hAnsi="Times New Roman" w:eastAsia="Times New Roman" w:cs="Times New Roman"/>
                <w:color w:val="auto"/>
                <w:sz w:val="13"/>
                <w:szCs w:val="13"/>
              </w:rPr>
              <w:t xml:space="preserve"> DIx </w:t>
            </w:r>
            <w:r>
              <w:rPr>
                <w:rFonts w:ascii="宋体" w:hAnsi="宋体" w:eastAsia="宋体" w:cs="宋体"/>
                <w:color w:val="auto"/>
                <w:sz w:val="13"/>
                <w:szCs w:val="13"/>
              </w:rPr>
              <w:t>内部相连</w:t>
            </w:r>
          </w:p>
        </w:tc>
        <w:tc>
          <w:tcPr>
            <w:tcW w:w="400" w:type="dxa"/>
            <w:gridSpan w:val="2"/>
            <w:tcBorders>
              <w:bottom w:val="single" w:color="auto" w:sz="8" w:space="0"/>
            </w:tcBorders>
            <w:vAlign w:val="bottom"/>
          </w:tcPr>
          <w:p>
            <w:pPr>
              <w:spacing w:after="0"/>
              <w:ind w:left="235"/>
              <w:jc w:val="center"/>
              <w:rPr>
                <w:color w:val="auto"/>
                <w:sz w:val="20"/>
                <w:szCs w:val="20"/>
              </w:rPr>
            </w:pPr>
            <w:r>
              <w:rPr>
                <w:rFonts w:ascii="Times New Roman" w:hAnsi="Times New Roman" w:eastAsia="Times New Roman" w:cs="Times New Roman"/>
                <w:color w:val="auto"/>
                <w:w w:val="91"/>
                <w:sz w:val="13"/>
                <w:szCs w:val="13"/>
              </w:rPr>
              <w:t>0</w:t>
            </w:r>
          </w:p>
        </w:tc>
        <w:tc>
          <w:tcPr>
            <w:tcW w:w="22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9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- 63-</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320" w:type="dxa"/>
            <w:vAlign w:val="bottom"/>
          </w:tcPr>
          <w:p>
            <w:pPr>
              <w:spacing w:after="0"/>
              <w:rPr>
                <w:color w:val="auto"/>
                <w:sz w:val="24"/>
                <w:szCs w:val="24"/>
              </w:rPr>
            </w:pPr>
          </w:p>
        </w:tc>
        <w:tc>
          <w:tcPr>
            <w:tcW w:w="22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63" w:name="page64"/>
      <w:bookmarkEnd w:id="63"/>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40"/>
        <w:gridCol w:w="80"/>
        <w:gridCol w:w="1580"/>
        <w:gridCol w:w="140"/>
        <w:gridCol w:w="6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8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8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6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4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40" w:type="dxa"/>
            <w:tcBorders>
              <w:right w:val="single" w:color="auto" w:sz="8" w:space="0"/>
            </w:tcBorders>
            <w:shd w:val="clear" w:color="auto" w:fill="C6D9F1"/>
            <w:vAlign w:val="bottom"/>
          </w:tcPr>
          <w:p>
            <w:pPr>
              <w:spacing w:after="0"/>
              <w:rPr>
                <w:color w:val="auto"/>
                <w:sz w:val="11"/>
                <w:szCs w:val="11"/>
              </w:rPr>
            </w:pPr>
          </w:p>
        </w:tc>
        <w:tc>
          <w:tcPr>
            <w:tcW w:w="6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6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6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选择</w:t>
            </w: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38</w:t>
            </w:r>
          </w:p>
        </w:tc>
        <w:tc>
          <w:tcPr>
            <w:tcW w:w="140" w:type="dxa"/>
            <w:tcBorders>
              <w:bottom w:val="single" w:color="auto" w:sz="8" w:space="0"/>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b7-12</w:t>
            </w:r>
          </w:p>
        </w:tc>
        <w:tc>
          <w:tcPr>
            <w:tcW w:w="80" w:type="dxa"/>
            <w:vAlign w:val="bottom"/>
          </w:tcPr>
          <w:p>
            <w:pPr>
              <w:spacing w:after="0"/>
              <w:rPr>
                <w:color w:val="auto"/>
                <w:sz w:val="16"/>
                <w:szCs w:val="16"/>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VDO2 </w:t>
            </w:r>
            <w:r>
              <w:rPr>
                <w:rFonts w:ascii="宋体" w:hAnsi="宋体" w:eastAsia="宋体" w:cs="宋体"/>
                <w:color w:val="auto"/>
                <w:sz w:val="13"/>
                <w:szCs w:val="13"/>
              </w:rPr>
              <w:t>输出功能</w:t>
            </w:r>
          </w:p>
        </w:tc>
        <w:tc>
          <w:tcPr>
            <w:tcW w:w="8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：与物理</w:t>
            </w:r>
            <w:r>
              <w:rPr>
                <w:rFonts w:ascii="Times New Roman" w:hAnsi="Times New Roman" w:eastAsia="Times New Roman" w:cs="Times New Roman"/>
                <w:color w:val="auto"/>
                <w:sz w:val="13"/>
                <w:szCs w:val="13"/>
              </w:rPr>
              <w:t xml:space="preserve"> DIx </w:t>
            </w:r>
            <w:r>
              <w:rPr>
                <w:rFonts w:ascii="宋体" w:hAnsi="宋体" w:eastAsia="宋体" w:cs="宋体"/>
                <w:color w:val="auto"/>
                <w:sz w:val="13"/>
                <w:szCs w:val="13"/>
              </w:rPr>
              <w:t>内部相连</w:t>
            </w:r>
          </w:p>
        </w:tc>
        <w:tc>
          <w:tcPr>
            <w:tcW w:w="140" w:type="dxa"/>
            <w:tcBorders>
              <w:right w:val="single" w:color="auto" w:sz="8" w:space="0"/>
            </w:tcBorders>
            <w:vAlign w:val="bottom"/>
          </w:tcPr>
          <w:p>
            <w:pPr>
              <w:spacing w:after="0"/>
              <w:rPr>
                <w:color w:val="auto"/>
                <w:sz w:val="16"/>
                <w:szCs w:val="16"/>
              </w:rPr>
            </w:pP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选择</w:t>
            </w:r>
          </w:p>
        </w:tc>
        <w:tc>
          <w:tcPr>
            <w:tcW w:w="8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38</w:t>
            </w:r>
          </w:p>
        </w:tc>
        <w:tc>
          <w:tcPr>
            <w:tcW w:w="140" w:type="dxa"/>
            <w:tcBorders>
              <w:right w:val="single" w:color="auto" w:sz="8" w:space="0"/>
            </w:tcBorders>
            <w:vAlign w:val="bottom"/>
          </w:tcPr>
          <w:p>
            <w:pPr>
              <w:spacing w:after="0"/>
              <w:rPr>
                <w:color w:val="auto"/>
                <w:sz w:val="8"/>
                <w:szCs w:val="8"/>
              </w:rPr>
            </w:pP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2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b7-13</w:t>
            </w:r>
          </w:p>
        </w:tc>
        <w:tc>
          <w:tcPr>
            <w:tcW w:w="80" w:type="dxa"/>
            <w:vAlign w:val="bottom"/>
          </w:tcPr>
          <w:p>
            <w:pPr>
              <w:spacing w:after="0"/>
              <w:rPr>
                <w:color w:val="auto"/>
                <w:sz w:val="16"/>
                <w:szCs w:val="16"/>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VDO3 </w:t>
            </w:r>
            <w:r>
              <w:rPr>
                <w:rFonts w:ascii="宋体" w:hAnsi="宋体" w:eastAsia="宋体" w:cs="宋体"/>
                <w:color w:val="auto"/>
                <w:sz w:val="13"/>
                <w:szCs w:val="13"/>
              </w:rPr>
              <w:t>输出功能</w:t>
            </w:r>
          </w:p>
        </w:tc>
        <w:tc>
          <w:tcPr>
            <w:tcW w:w="8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：与物理</w:t>
            </w:r>
            <w:r>
              <w:rPr>
                <w:rFonts w:ascii="Times New Roman" w:hAnsi="Times New Roman" w:eastAsia="Times New Roman" w:cs="Times New Roman"/>
                <w:color w:val="auto"/>
                <w:sz w:val="13"/>
                <w:szCs w:val="13"/>
              </w:rPr>
              <w:t xml:space="preserve"> DIx </w:t>
            </w:r>
            <w:r>
              <w:rPr>
                <w:rFonts w:ascii="宋体" w:hAnsi="宋体" w:eastAsia="宋体" w:cs="宋体"/>
                <w:color w:val="auto"/>
                <w:sz w:val="13"/>
                <w:szCs w:val="13"/>
              </w:rPr>
              <w:t>内部相连</w:t>
            </w:r>
          </w:p>
        </w:tc>
        <w:tc>
          <w:tcPr>
            <w:tcW w:w="140" w:type="dxa"/>
            <w:tcBorders>
              <w:right w:val="single" w:color="auto" w:sz="8" w:space="0"/>
            </w:tcBorders>
            <w:vAlign w:val="bottom"/>
          </w:tcPr>
          <w:p>
            <w:pPr>
              <w:spacing w:after="0"/>
              <w:rPr>
                <w:color w:val="auto"/>
                <w:sz w:val="16"/>
                <w:szCs w:val="16"/>
              </w:rPr>
            </w:pP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选择</w:t>
            </w:r>
          </w:p>
        </w:tc>
        <w:tc>
          <w:tcPr>
            <w:tcW w:w="8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38</w:t>
            </w:r>
          </w:p>
        </w:tc>
        <w:tc>
          <w:tcPr>
            <w:tcW w:w="140" w:type="dxa"/>
            <w:tcBorders>
              <w:right w:val="single" w:color="auto" w:sz="8" w:space="0"/>
            </w:tcBorders>
            <w:vAlign w:val="bottom"/>
          </w:tcPr>
          <w:p>
            <w:pPr>
              <w:spacing w:after="0"/>
              <w:rPr>
                <w:color w:val="auto"/>
                <w:sz w:val="8"/>
                <w:szCs w:val="8"/>
              </w:rPr>
            </w:pP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2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b7-14</w:t>
            </w:r>
          </w:p>
        </w:tc>
        <w:tc>
          <w:tcPr>
            <w:tcW w:w="80" w:type="dxa"/>
            <w:vAlign w:val="bottom"/>
          </w:tcPr>
          <w:p>
            <w:pPr>
              <w:spacing w:after="0"/>
              <w:rPr>
                <w:color w:val="auto"/>
                <w:sz w:val="16"/>
                <w:szCs w:val="16"/>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VDO4 </w:t>
            </w:r>
            <w:r>
              <w:rPr>
                <w:rFonts w:ascii="宋体" w:hAnsi="宋体" w:eastAsia="宋体" w:cs="宋体"/>
                <w:color w:val="auto"/>
                <w:sz w:val="13"/>
                <w:szCs w:val="13"/>
              </w:rPr>
              <w:t>输出功能</w:t>
            </w:r>
          </w:p>
        </w:tc>
        <w:tc>
          <w:tcPr>
            <w:tcW w:w="8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：与物理</w:t>
            </w:r>
            <w:r>
              <w:rPr>
                <w:rFonts w:ascii="Times New Roman" w:hAnsi="Times New Roman" w:eastAsia="Times New Roman" w:cs="Times New Roman"/>
                <w:color w:val="auto"/>
                <w:sz w:val="13"/>
                <w:szCs w:val="13"/>
              </w:rPr>
              <w:t xml:space="preserve"> DIx </w:t>
            </w:r>
            <w:r>
              <w:rPr>
                <w:rFonts w:ascii="宋体" w:hAnsi="宋体" w:eastAsia="宋体" w:cs="宋体"/>
                <w:color w:val="auto"/>
                <w:sz w:val="13"/>
                <w:szCs w:val="13"/>
              </w:rPr>
              <w:t>内部相连</w:t>
            </w:r>
          </w:p>
        </w:tc>
        <w:tc>
          <w:tcPr>
            <w:tcW w:w="140" w:type="dxa"/>
            <w:tcBorders>
              <w:right w:val="single" w:color="auto" w:sz="8" w:space="0"/>
            </w:tcBorders>
            <w:vAlign w:val="bottom"/>
          </w:tcPr>
          <w:p>
            <w:pPr>
              <w:spacing w:after="0"/>
              <w:rPr>
                <w:color w:val="auto"/>
                <w:sz w:val="16"/>
                <w:szCs w:val="16"/>
              </w:rPr>
            </w:pP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选择</w:t>
            </w:r>
          </w:p>
        </w:tc>
        <w:tc>
          <w:tcPr>
            <w:tcW w:w="8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38</w:t>
            </w:r>
          </w:p>
        </w:tc>
        <w:tc>
          <w:tcPr>
            <w:tcW w:w="140" w:type="dxa"/>
            <w:tcBorders>
              <w:right w:val="single" w:color="auto" w:sz="8" w:space="0"/>
            </w:tcBorders>
            <w:vAlign w:val="bottom"/>
          </w:tcPr>
          <w:p>
            <w:pPr>
              <w:spacing w:after="0"/>
              <w:rPr>
                <w:color w:val="auto"/>
                <w:sz w:val="8"/>
                <w:szCs w:val="8"/>
              </w:rPr>
            </w:pP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2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b7-15</w:t>
            </w:r>
          </w:p>
        </w:tc>
        <w:tc>
          <w:tcPr>
            <w:tcW w:w="80" w:type="dxa"/>
            <w:vAlign w:val="bottom"/>
          </w:tcPr>
          <w:p>
            <w:pPr>
              <w:spacing w:after="0"/>
              <w:rPr>
                <w:color w:val="auto"/>
                <w:sz w:val="16"/>
                <w:szCs w:val="16"/>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VDO5 </w:t>
            </w:r>
            <w:r>
              <w:rPr>
                <w:rFonts w:ascii="宋体" w:hAnsi="宋体" w:eastAsia="宋体" w:cs="宋体"/>
                <w:color w:val="auto"/>
                <w:sz w:val="13"/>
                <w:szCs w:val="13"/>
              </w:rPr>
              <w:t>输出功能</w:t>
            </w:r>
          </w:p>
        </w:tc>
        <w:tc>
          <w:tcPr>
            <w:tcW w:w="8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：与物理</w:t>
            </w:r>
            <w:r>
              <w:rPr>
                <w:rFonts w:ascii="Times New Roman" w:hAnsi="Times New Roman" w:eastAsia="Times New Roman" w:cs="Times New Roman"/>
                <w:color w:val="auto"/>
                <w:sz w:val="13"/>
                <w:szCs w:val="13"/>
              </w:rPr>
              <w:t xml:space="preserve"> DIx </w:t>
            </w:r>
            <w:r>
              <w:rPr>
                <w:rFonts w:ascii="宋体" w:hAnsi="宋体" w:eastAsia="宋体" w:cs="宋体"/>
                <w:color w:val="auto"/>
                <w:sz w:val="13"/>
                <w:szCs w:val="13"/>
              </w:rPr>
              <w:t>内部相连</w:t>
            </w:r>
          </w:p>
        </w:tc>
        <w:tc>
          <w:tcPr>
            <w:tcW w:w="140" w:type="dxa"/>
            <w:tcBorders>
              <w:right w:val="single" w:color="auto" w:sz="8" w:space="0"/>
            </w:tcBorders>
            <w:vAlign w:val="bottom"/>
          </w:tcPr>
          <w:p>
            <w:pPr>
              <w:spacing w:after="0"/>
              <w:rPr>
                <w:color w:val="auto"/>
                <w:sz w:val="16"/>
                <w:szCs w:val="16"/>
              </w:rPr>
            </w:pP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选择</w:t>
            </w:r>
          </w:p>
        </w:tc>
        <w:tc>
          <w:tcPr>
            <w:tcW w:w="8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38</w:t>
            </w:r>
          </w:p>
        </w:tc>
        <w:tc>
          <w:tcPr>
            <w:tcW w:w="140" w:type="dxa"/>
            <w:tcBorders>
              <w:right w:val="single" w:color="auto" w:sz="8" w:space="0"/>
            </w:tcBorders>
            <w:vAlign w:val="bottom"/>
          </w:tcPr>
          <w:p>
            <w:pPr>
              <w:spacing w:after="0"/>
              <w:rPr>
                <w:color w:val="auto"/>
                <w:sz w:val="8"/>
                <w:szCs w:val="8"/>
              </w:rPr>
            </w:pP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2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b7-16</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VDO1 </w:t>
            </w:r>
            <w:r>
              <w:rPr>
                <w:rFonts w:ascii="宋体" w:hAnsi="宋体" w:eastAsia="宋体" w:cs="宋体"/>
                <w:color w:val="auto"/>
                <w:sz w:val="13"/>
                <w:szCs w:val="13"/>
              </w:rPr>
              <w:t>输出延时</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b7-17</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VDO2 </w:t>
            </w:r>
            <w:r>
              <w:rPr>
                <w:rFonts w:ascii="宋体" w:hAnsi="宋体" w:eastAsia="宋体" w:cs="宋体"/>
                <w:color w:val="auto"/>
                <w:sz w:val="13"/>
                <w:szCs w:val="13"/>
              </w:rPr>
              <w:t>输出延时</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b7-18</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VDO3 </w:t>
            </w:r>
            <w:r>
              <w:rPr>
                <w:rFonts w:ascii="宋体" w:hAnsi="宋体" w:eastAsia="宋体" w:cs="宋体"/>
                <w:color w:val="auto"/>
                <w:sz w:val="13"/>
                <w:szCs w:val="13"/>
              </w:rPr>
              <w:t>输出延时</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b7-19</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VDO4 </w:t>
            </w:r>
            <w:r>
              <w:rPr>
                <w:rFonts w:ascii="宋体" w:hAnsi="宋体" w:eastAsia="宋体" w:cs="宋体"/>
                <w:color w:val="auto"/>
                <w:sz w:val="13"/>
                <w:szCs w:val="13"/>
              </w:rPr>
              <w:t>输出延时</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b7-20</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VDO5 </w:t>
            </w:r>
            <w:r>
              <w:rPr>
                <w:rFonts w:ascii="宋体" w:hAnsi="宋体" w:eastAsia="宋体" w:cs="宋体"/>
                <w:color w:val="auto"/>
                <w:sz w:val="13"/>
                <w:szCs w:val="13"/>
              </w:rPr>
              <w:t>输出延时</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：正逻辑</w:t>
            </w: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：反逻辑</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120" w:type="dxa"/>
            <w:gridSpan w:val="2"/>
            <w:vMerge w:val="restart"/>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VDO </w:t>
            </w:r>
            <w:r>
              <w:rPr>
                <w:rFonts w:ascii="宋体" w:hAnsi="宋体" w:eastAsia="宋体" w:cs="宋体"/>
                <w:color w:val="auto"/>
                <w:sz w:val="13"/>
                <w:szCs w:val="13"/>
              </w:rPr>
              <w:t>输出端子有</w:t>
            </w:r>
          </w:p>
        </w:tc>
        <w:tc>
          <w:tcPr>
            <w:tcW w:w="8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宋体" w:hAnsi="宋体" w:eastAsia="宋体" w:cs="宋体"/>
                <w:color w:val="auto"/>
                <w:sz w:val="13"/>
                <w:szCs w:val="13"/>
              </w:rPr>
              <w:t>个位：</w:t>
            </w:r>
            <w:r>
              <w:rPr>
                <w:rFonts w:ascii="Times New Roman" w:hAnsi="Times New Roman" w:eastAsia="Times New Roman" w:cs="Times New Roman"/>
                <w:color w:val="auto"/>
                <w:sz w:val="13"/>
                <w:szCs w:val="13"/>
              </w:rPr>
              <w:t>VDO1</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b7-21</w:t>
            </w:r>
          </w:p>
        </w:tc>
        <w:tc>
          <w:tcPr>
            <w:tcW w:w="80" w:type="dxa"/>
            <w:vAlign w:val="bottom"/>
          </w:tcPr>
          <w:p>
            <w:pPr>
              <w:spacing w:after="0"/>
              <w:rPr>
                <w:color w:val="auto"/>
                <w:sz w:val="8"/>
                <w:szCs w:val="8"/>
              </w:rPr>
            </w:pPr>
          </w:p>
        </w:tc>
        <w:tc>
          <w:tcPr>
            <w:tcW w:w="112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宋体" w:hAnsi="宋体" w:eastAsia="宋体" w:cs="宋体"/>
                <w:color w:val="auto"/>
                <w:sz w:val="13"/>
                <w:szCs w:val="13"/>
              </w:rPr>
              <w:t>十位：</w:t>
            </w:r>
            <w:r>
              <w:rPr>
                <w:rFonts w:ascii="Times New Roman" w:hAnsi="Times New Roman" w:eastAsia="Times New Roman" w:cs="Times New Roman"/>
                <w:color w:val="auto"/>
                <w:sz w:val="13"/>
                <w:szCs w:val="13"/>
              </w:rPr>
              <w:t>VDO2</w:t>
            </w:r>
          </w:p>
        </w:tc>
        <w:tc>
          <w:tcPr>
            <w:tcW w:w="140" w:type="dxa"/>
            <w:tcBorders>
              <w:right w:val="single" w:color="auto" w:sz="8" w:space="0"/>
            </w:tcBorders>
            <w:vAlign w:val="bottom"/>
          </w:tcPr>
          <w:p>
            <w:pPr>
              <w:spacing w:after="0"/>
              <w:rPr>
                <w:color w:val="auto"/>
                <w:sz w:val="8"/>
                <w:szCs w:val="8"/>
              </w:rPr>
            </w:pP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8"/>
                <w:szCs w:val="8"/>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sz w:val="13"/>
                <w:szCs w:val="13"/>
              </w:rPr>
              <w:t>效状态选择</w:t>
            </w:r>
          </w:p>
        </w:tc>
        <w:tc>
          <w:tcPr>
            <w:tcW w:w="8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40" w:type="dxa"/>
            <w:tcBorders>
              <w:right w:val="single" w:color="auto" w:sz="8" w:space="0"/>
            </w:tcBorders>
            <w:vAlign w:val="bottom"/>
          </w:tcPr>
          <w:p>
            <w:pPr>
              <w:spacing w:after="0"/>
              <w:rPr>
                <w:color w:val="auto"/>
                <w:sz w:val="8"/>
                <w:szCs w:val="8"/>
              </w:rPr>
            </w:pP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00" w:type="dxa"/>
            <w:tcBorders>
              <w:lef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1120" w:type="dxa"/>
            <w:gridSpan w:val="2"/>
            <w:vMerge w:val="continue"/>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1580" w:type="dxa"/>
            <w:vMerge w:val="restart"/>
            <w:vAlign w:val="bottom"/>
          </w:tcPr>
          <w:p>
            <w:pPr>
              <w:spacing w:after="0" w:line="159" w:lineRule="exact"/>
              <w:rPr>
                <w:color w:val="auto"/>
                <w:sz w:val="20"/>
                <w:szCs w:val="20"/>
              </w:rPr>
            </w:pPr>
            <w:r>
              <w:rPr>
                <w:rFonts w:ascii="宋体" w:hAnsi="宋体" w:eastAsia="宋体" w:cs="宋体"/>
                <w:color w:val="auto"/>
                <w:sz w:val="13"/>
                <w:szCs w:val="13"/>
              </w:rPr>
              <w:t>百位：</w:t>
            </w:r>
            <w:r>
              <w:rPr>
                <w:rFonts w:ascii="Times New Roman" w:hAnsi="Times New Roman" w:eastAsia="Times New Roman" w:cs="Times New Roman"/>
                <w:color w:val="auto"/>
                <w:sz w:val="13"/>
                <w:szCs w:val="13"/>
              </w:rPr>
              <w:t>VDO3</w:t>
            </w:r>
          </w:p>
        </w:tc>
        <w:tc>
          <w:tcPr>
            <w:tcW w:w="140" w:type="dxa"/>
            <w:tcBorders>
              <w:right w:val="single" w:color="auto" w:sz="8" w:space="0"/>
            </w:tcBorders>
            <w:vAlign w:val="bottom"/>
          </w:tcPr>
          <w:p>
            <w:pPr>
              <w:spacing w:after="0"/>
              <w:rPr>
                <w:color w:val="auto"/>
                <w:sz w:val="6"/>
                <w:szCs w:val="6"/>
              </w:rPr>
            </w:pPr>
          </w:p>
        </w:tc>
        <w:tc>
          <w:tcPr>
            <w:tcW w:w="60" w:type="dxa"/>
            <w:vAlign w:val="bottom"/>
          </w:tcPr>
          <w:p>
            <w:pPr>
              <w:spacing w:after="0"/>
              <w:rPr>
                <w:color w:val="auto"/>
                <w:sz w:val="6"/>
                <w:szCs w:val="6"/>
              </w:rPr>
            </w:pPr>
          </w:p>
        </w:tc>
        <w:tc>
          <w:tcPr>
            <w:tcW w:w="54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0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100" w:type="dxa"/>
            <w:tcBorders>
              <w:left w:val="single" w:color="auto" w:sz="8" w:space="0"/>
            </w:tcBorders>
            <w:vAlign w:val="bottom"/>
          </w:tcPr>
          <w:p>
            <w:pPr>
              <w:spacing w:after="0"/>
              <w:rPr>
                <w:color w:val="auto"/>
                <w:sz w:val="10"/>
                <w:szCs w:val="10"/>
              </w:rPr>
            </w:pPr>
          </w:p>
        </w:tc>
        <w:tc>
          <w:tcPr>
            <w:tcW w:w="36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980" w:type="dxa"/>
            <w:vAlign w:val="bottom"/>
          </w:tcPr>
          <w:p>
            <w:pPr>
              <w:spacing w:after="0"/>
              <w:rPr>
                <w:color w:val="auto"/>
                <w:sz w:val="10"/>
                <w:szCs w:val="10"/>
              </w:rPr>
            </w:pPr>
          </w:p>
        </w:tc>
        <w:tc>
          <w:tcPr>
            <w:tcW w:w="140" w:type="dxa"/>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1580" w:type="dxa"/>
            <w:vMerge w:val="continue"/>
            <w:vAlign w:val="bottom"/>
          </w:tcPr>
          <w:p>
            <w:pPr>
              <w:spacing w:after="0"/>
              <w:rPr>
                <w:color w:val="auto"/>
                <w:sz w:val="10"/>
                <w:szCs w:val="10"/>
              </w:rPr>
            </w:pPr>
          </w:p>
        </w:tc>
        <w:tc>
          <w:tcPr>
            <w:tcW w:w="140" w:type="dxa"/>
            <w:tcBorders>
              <w:right w:val="single" w:color="auto" w:sz="8" w:space="0"/>
            </w:tcBorders>
            <w:vAlign w:val="bottom"/>
          </w:tcPr>
          <w:p>
            <w:pPr>
              <w:spacing w:after="0"/>
              <w:rPr>
                <w:color w:val="auto"/>
                <w:sz w:val="10"/>
                <w:szCs w:val="10"/>
              </w:rPr>
            </w:pPr>
          </w:p>
        </w:tc>
        <w:tc>
          <w:tcPr>
            <w:tcW w:w="60" w:type="dxa"/>
            <w:vAlign w:val="bottom"/>
          </w:tcPr>
          <w:p>
            <w:pPr>
              <w:spacing w:after="0"/>
              <w:rPr>
                <w:color w:val="auto"/>
                <w:sz w:val="10"/>
                <w:szCs w:val="10"/>
              </w:rPr>
            </w:pPr>
          </w:p>
        </w:tc>
        <w:tc>
          <w:tcPr>
            <w:tcW w:w="54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0"/>
                <w:szCs w:val="10"/>
              </w:rPr>
            </w:pPr>
          </w:p>
        </w:tc>
        <w:tc>
          <w:tcPr>
            <w:tcW w:w="10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宋体" w:hAnsi="宋体" w:eastAsia="宋体" w:cs="宋体"/>
                <w:color w:val="auto"/>
                <w:sz w:val="13"/>
                <w:szCs w:val="13"/>
              </w:rPr>
              <w:t>千位：</w:t>
            </w:r>
            <w:r>
              <w:rPr>
                <w:rFonts w:ascii="Times New Roman" w:hAnsi="Times New Roman" w:eastAsia="Times New Roman" w:cs="Times New Roman"/>
                <w:color w:val="auto"/>
                <w:sz w:val="13"/>
                <w:szCs w:val="13"/>
              </w:rPr>
              <w:t>VDO4</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万位：</w:t>
            </w:r>
            <w:r>
              <w:rPr>
                <w:rFonts w:ascii="Times New Roman" w:hAnsi="Times New Roman" w:eastAsia="Times New Roman" w:cs="Times New Roman"/>
                <w:color w:val="auto"/>
                <w:sz w:val="13"/>
                <w:szCs w:val="13"/>
              </w:rPr>
              <w:t>VDO5</w:t>
            </w:r>
          </w:p>
        </w:tc>
        <w:tc>
          <w:tcPr>
            <w:tcW w:w="140" w:type="dxa"/>
            <w:tcBorders>
              <w:bottom w:val="single" w:color="auto" w:sz="8" w:space="0"/>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1580" w:type="dxa"/>
            <w:tcBorders>
              <w:bottom w:val="single" w:color="auto" w:sz="8" w:space="0"/>
            </w:tcBorders>
            <w:shd w:val="clear" w:color="auto" w:fill="D9D9D9"/>
            <w:vAlign w:val="bottom"/>
          </w:tcPr>
          <w:p>
            <w:pPr>
              <w:spacing w:after="0" w:line="159" w:lineRule="exact"/>
              <w:ind w:right="475"/>
              <w:jc w:val="center"/>
              <w:rPr>
                <w:color w:val="auto"/>
                <w:sz w:val="20"/>
                <w:szCs w:val="20"/>
              </w:rPr>
            </w:pPr>
            <w:r>
              <w:rPr>
                <w:rFonts w:ascii="Times New Roman" w:hAnsi="Times New Roman" w:eastAsia="Times New Roman" w:cs="Times New Roman"/>
                <w:b/>
                <w:bCs/>
                <w:color w:val="auto"/>
                <w:sz w:val="13"/>
                <w:szCs w:val="13"/>
              </w:rPr>
              <w:t xml:space="preserve">b9 </w:t>
            </w:r>
            <w:r>
              <w:rPr>
                <w:rFonts w:ascii="宋体" w:hAnsi="宋体" w:eastAsia="宋体" w:cs="宋体"/>
                <w:b/>
                <w:bCs/>
                <w:color w:val="auto"/>
                <w:sz w:val="13"/>
                <w:szCs w:val="13"/>
              </w:rPr>
              <w:t>组键盘与显示</w:t>
            </w: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6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 xml:space="preserve">0 </w:t>
            </w:r>
            <w:r>
              <w:rPr>
                <w:rFonts w:ascii="宋体" w:hAnsi="宋体" w:eastAsia="宋体" w:cs="宋体"/>
                <w:color w:val="auto"/>
                <w:sz w:val="13"/>
                <w:szCs w:val="13"/>
              </w:rPr>
              <w:t>：仅键盘操作方式下，</w:t>
            </w: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 xml:space="preserve">STOP/RESET </w:t>
            </w:r>
            <w:r>
              <w:rPr>
                <w:rFonts w:ascii="宋体" w:hAnsi="宋体" w:eastAsia="宋体" w:cs="宋体"/>
                <w:color w:val="auto"/>
                <w:w w:val="99"/>
                <w:sz w:val="13"/>
                <w:szCs w:val="13"/>
              </w:rPr>
              <w:t>键停机功能有</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b9-00</w:t>
            </w:r>
          </w:p>
        </w:tc>
        <w:tc>
          <w:tcPr>
            <w:tcW w:w="80" w:type="dxa"/>
            <w:vAlign w:val="bottom"/>
          </w:tcPr>
          <w:p>
            <w:pPr>
              <w:spacing w:after="0"/>
              <w:rPr>
                <w:color w:val="auto"/>
                <w:sz w:val="17"/>
                <w:szCs w:val="17"/>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8"/>
                <w:sz w:val="13"/>
                <w:szCs w:val="13"/>
              </w:rPr>
              <w:t xml:space="preserve">STOP/RESET </w:t>
            </w:r>
            <w:r>
              <w:rPr>
                <w:rFonts w:ascii="宋体" w:hAnsi="宋体" w:eastAsia="宋体" w:cs="宋体"/>
                <w:color w:val="auto"/>
                <w:w w:val="98"/>
                <w:sz w:val="13"/>
                <w:szCs w:val="13"/>
              </w:rPr>
              <w:t>键</w:t>
            </w:r>
          </w:p>
        </w:tc>
        <w:tc>
          <w:tcPr>
            <w:tcW w:w="80" w:type="dxa"/>
            <w:vAlign w:val="bottom"/>
          </w:tcPr>
          <w:p>
            <w:pPr>
              <w:spacing w:after="0"/>
              <w:rPr>
                <w:color w:val="auto"/>
                <w:sz w:val="17"/>
                <w:szCs w:val="17"/>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效</w:t>
            </w:r>
          </w:p>
        </w:tc>
        <w:tc>
          <w:tcPr>
            <w:tcW w:w="140" w:type="dxa"/>
            <w:tcBorders>
              <w:right w:val="single" w:color="auto" w:sz="8" w:space="0"/>
            </w:tcBorders>
            <w:vAlign w:val="bottom"/>
          </w:tcPr>
          <w:p>
            <w:pPr>
              <w:spacing w:after="0"/>
              <w:rPr>
                <w:color w:val="auto"/>
                <w:sz w:val="17"/>
                <w:szCs w:val="17"/>
              </w:rPr>
            </w:pP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功能</w:t>
            </w:r>
          </w:p>
        </w:tc>
        <w:tc>
          <w:tcPr>
            <w:tcW w:w="8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 xml:space="preserve">1 </w:t>
            </w:r>
            <w:r>
              <w:rPr>
                <w:rFonts w:ascii="宋体" w:hAnsi="宋体" w:eastAsia="宋体" w:cs="宋体"/>
                <w:color w:val="auto"/>
                <w:sz w:val="13"/>
                <w:szCs w:val="13"/>
              </w:rPr>
              <w:t>：任何操作方式下，</w:t>
            </w:r>
          </w:p>
        </w:tc>
        <w:tc>
          <w:tcPr>
            <w:tcW w:w="140" w:type="dxa"/>
            <w:tcBorders>
              <w:right w:val="single" w:color="auto" w:sz="8" w:space="0"/>
            </w:tcBorders>
            <w:vAlign w:val="bottom"/>
          </w:tcPr>
          <w:p>
            <w:pPr>
              <w:spacing w:after="0"/>
              <w:rPr>
                <w:color w:val="auto"/>
                <w:sz w:val="8"/>
                <w:szCs w:val="8"/>
              </w:rPr>
            </w:pP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40" w:type="dxa"/>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 xml:space="preserve">STOP/RESET </w:t>
            </w:r>
            <w:r>
              <w:rPr>
                <w:rFonts w:ascii="宋体" w:hAnsi="宋体" w:eastAsia="宋体" w:cs="宋体"/>
                <w:color w:val="auto"/>
                <w:w w:val="99"/>
                <w:sz w:val="13"/>
                <w:szCs w:val="13"/>
              </w:rPr>
              <w:t>键停机功能均</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有效</w:t>
            </w: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4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40" w:type="dxa"/>
            <w:tcBorders>
              <w:bottom w:val="single" w:color="auto" w:sz="8" w:space="0"/>
              <w:right w:val="single" w:color="auto" w:sz="8" w:space="0"/>
            </w:tcBorders>
            <w:vAlign w:val="bottom"/>
          </w:tcPr>
          <w:p>
            <w:pPr>
              <w:spacing w:after="0" w:line="20" w:lineRule="exact"/>
              <w:rPr>
                <w:color w:val="auto"/>
                <w:sz w:val="1"/>
                <w:szCs w:val="1"/>
              </w:rPr>
            </w:pPr>
          </w:p>
        </w:tc>
        <w:tc>
          <w:tcPr>
            <w:tcW w:w="6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8" w:hRule="atLeast"/>
        </w:trPr>
        <w:tc>
          <w:tcPr>
            <w:tcW w:w="100" w:type="dxa"/>
            <w:tcBorders>
              <w:lef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1120" w:type="dxa"/>
            <w:gridSpan w:val="2"/>
            <w:vMerge w:val="restart"/>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MF.K </w:t>
            </w:r>
            <w:r>
              <w:rPr>
                <w:rFonts w:ascii="宋体" w:hAnsi="宋体" w:eastAsia="宋体" w:cs="宋体"/>
                <w:color w:val="auto"/>
                <w:w w:val="99"/>
                <w:sz w:val="13"/>
                <w:szCs w:val="13"/>
              </w:rPr>
              <w:t>键功能选</w:t>
            </w:r>
          </w:p>
        </w:tc>
        <w:tc>
          <w:tcPr>
            <w:tcW w:w="80" w:type="dxa"/>
            <w:vAlign w:val="bottom"/>
          </w:tcPr>
          <w:p>
            <w:pPr>
              <w:spacing w:after="0"/>
              <w:rPr>
                <w:color w:val="auto"/>
                <w:sz w:val="14"/>
                <w:szCs w:val="14"/>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个位</w:t>
            </w:r>
          </w:p>
        </w:tc>
        <w:tc>
          <w:tcPr>
            <w:tcW w:w="140" w:type="dxa"/>
            <w:tcBorders>
              <w:right w:val="single" w:color="auto" w:sz="8" w:space="0"/>
            </w:tcBorders>
            <w:vAlign w:val="bottom"/>
          </w:tcPr>
          <w:p>
            <w:pPr>
              <w:spacing w:after="0"/>
              <w:rPr>
                <w:color w:val="auto"/>
                <w:sz w:val="14"/>
                <w:szCs w:val="14"/>
              </w:rPr>
            </w:pPr>
          </w:p>
        </w:tc>
        <w:tc>
          <w:tcPr>
            <w:tcW w:w="60" w:type="dxa"/>
            <w:vAlign w:val="bottom"/>
          </w:tcPr>
          <w:p>
            <w:pPr>
              <w:spacing w:after="0"/>
              <w:rPr>
                <w:color w:val="auto"/>
                <w:sz w:val="14"/>
                <w:szCs w:val="14"/>
              </w:rPr>
            </w:pPr>
          </w:p>
        </w:tc>
        <w:tc>
          <w:tcPr>
            <w:tcW w:w="54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8" w:hRule="atLeast"/>
        </w:trPr>
        <w:tc>
          <w:tcPr>
            <w:tcW w:w="100" w:type="dxa"/>
            <w:tcBorders>
              <w:left w:val="single" w:color="auto" w:sz="8" w:space="0"/>
            </w:tcBorders>
            <w:vAlign w:val="bottom"/>
          </w:tcPr>
          <w:p>
            <w:pPr>
              <w:spacing w:after="0"/>
              <w:rPr>
                <w:color w:val="auto"/>
                <w:sz w:val="10"/>
                <w:szCs w:val="10"/>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b9-01</w:t>
            </w:r>
          </w:p>
        </w:tc>
        <w:tc>
          <w:tcPr>
            <w:tcW w:w="80" w:type="dxa"/>
            <w:vAlign w:val="bottom"/>
          </w:tcPr>
          <w:p>
            <w:pPr>
              <w:spacing w:after="0"/>
              <w:rPr>
                <w:color w:val="auto"/>
                <w:sz w:val="10"/>
                <w:szCs w:val="10"/>
              </w:rPr>
            </w:pPr>
          </w:p>
        </w:tc>
        <w:tc>
          <w:tcPr>
            <w:tcW w:w="1120" w:type="dxa"/>
            <w:gridSpan w:val="2"/>
            <w:vMerge w:val="continue"/>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MF.K </w:t>
            </w:r>
            <w:r>
              <w:rPr>
                <w:rFonts w:ascii="宋体" w:hAnsi="宋体" w:eastAsia="宋体" w:cs="宋体"/>
                <w:color w:val="auto"/>
                <w:sz w:val="13"/>
                <w:szCs w:val="13"/>
              </w:rPr>
              <w:t>无效</w:t>
            </w:r>
          </w:p>
        </w:tc>
        <w:tc>
          <w:tcPr>
            <w:tcW w:w="140" w:type="dxa"/>
            <w:tcBorders>
              <w:right w:val="single" w:color="auto" w:sz="8" w:space="0"/>
            </w:tcBorders>
            <w:vAlign w:val="bottom"/>
          </w:tcPr>
          <w:p>
            <w:pPr>
              <w:spacing w:after="0"/>
              <w:rPr>
                <w:color w:val="auto"/>
                <w:sz w:val="10"/>
                <w:szCs w:val="10"/>
              </w:rPr>
            </w:pP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0"/>
                <w:szCs w:val="10"/>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sz w:val="13"/>
                <w:szCs w:val="13"/>
              </w:rPr>
              <w:t>择</w:t>
            </w:r>
          </w:p>
        </w:tc>
        <w:tc>
          <w:tcPr>
            <w:tcW w:w="8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40" w:type="dxa"/>
            <w:tcBorders>
              <w:right w:val="single" w:color="auto" w:sz="8" w:space="0"/>
            </w:tcBorders>
            <w:vAlign w:val="bottom"/>
          </w:tcPr>
          <w:p>
            <w:pPr>
              <w:spacing w:after="0"/>
              <w:rPr>
                <w:color w:val="auto"/>
                <w:sz w:val="8"/>
                <w:szCs w:val="8"/>
              </w:rPr>
            </w:pP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100" w:type="dxa"/>
            <w:tcBorders>
              <w:lef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1120" w:type="dxa"/>
            <w:gridSpan w:val="2"/>
            <w:vMerge w:val="continue"/>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w w:val="95"/>
                <w:sz w:val="13"/>
                <w:szCs w:val="13"/>
              </w:rPr>
              <w:t>1</w:t>
            </w:r>
            <w:r>
              <w:rPr>
                <w:rFonts w:ascii="宋体" w:hAnsi="宋体" w:eastAsia="宋体" w:cs="宋体"/>
                <w:color w:val="auto"/>
                <w:w w:val="95"/>
                <w:sz w:val="13"/>
                <w:szCs w:val="13"/>
              </w:rPr>
              <w:t>：操作面板命令通道与远程</w:t>
            </w:r>
          </w:p>
        </w:tc>
        <w:tc>
          <w:tcPr>
            <w:tcW w:w="140" w:type="dxa"/>
            <w:tcBorders>
              <w:right w:val="single" w:color="auto" w:sz="8" w:space="0"/>
            </w:tcBorders>
            <w:vAlign w:val="bottom"/>
          </w:tcPr>
          <w:p>
            <w:pPr>
              <w:spacing w:after="0"/>
              <w:rPr>
                <w:color w:val="auto"/>
                <w:sz w:val="7"/>
                <w:szCs w:val="7"/>
              </w:rPr>
            </w:pPr>
          </w:p>
        </w:tc>
        <w:tc>
          <w:tcPr>
            <w:tcW w:w="60" w:type="dxa"/>
            <w:vAlign w:val="bottom"/>
          </w:tcPr>
          <w:p>
            <w:pPr>
              <w:spacing w:after="0"/>
              <w:rPr>
                <w:color w:val="auto"/>
                <w:sz w:val="7"/>
                <w:szCs w:val="7"/>
              </w:rPr>
            </w:pPr>
          </w:p>
        </w:tc>
        <w:tc>
          <w:tcPr>
            <w:tcW w:w="54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0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100" w:type="dxa"/>
            <w:tcBorders>
              <w:left w:val="single" w:color="auto" w:sz="8" w:space="0"/>
              <w:bottom w:val="single" w:color="auto" w:sz="8" w:space="0"/>
            </w:tcBorders>
            <w:vAlign w:val="bottom"/>
          </w:tcPr>
          <w:p>
            <w:pPr>
              <w:spacing w:after="0"/>
              <w:rPr>
                <w:color w:val="auto"/>
                <w:sz w:val="10"/>
                <w:szCs w:val="10"/>
              </w:rPr>
            </w:pPr>
          </w:p>
        </w:tc>
        <w:tc>
          <w:tcPr>
            <w:tcW w:w="360" w:type="dxa"/>
            <w:tcBorders>
              <w:bottom w:val="single" w:color="auto" w:sz="8" w:space="0"/>
            </w:tcBorders>
            <w:vAlign w:val="bottom"/>
          </w:tcPr>
          <w:p>
            <w:pPr>
              <w:spacing w:after="0"/>
              <w:rPr>
                <w:color w:val="auto"/>
                <w:sz w:val="10"/>
                <w:szCs w:val="10"/>
              </w:rPr>
            </w:pPr>
          </w:p>
        </w:tc>
        <w:tc>
          <w:tcPr>
            <w:tcW w:w="120" w:type="dxa"/>
            <w:tcBorders>
              <w:bottom w:val="single" w:color="auto" w:sz="8" w:space="0"/>
              <w:right w:val="single" w:color="auto" w:sz="8" w:space="0"/>
            </w:tcBorders>
            <w:vAlign w:val="bottom"/>
          </w:tcPr>
          <w:p>
            <w:pPr>
              <w:spacing w:after="0"/>
              <w:rPr>
                <w:color w:val="auto"/>
                <w:sz w:val="10"/>
                <w:szCs w:val="10"/>
              </w:rPr>
            </w:pPr>
          </w:p>
        </w:tc>
        <w:tc>
          <w:tcPr>
            <w:tcW w:w="80" w:type="dxa"/>
            <w:tcBorders>
              <w:bottom w:val="single" w:color="auto" w:sz="8" w:space="0"/>
            </w:tcBorders>
            <w:vAlign w:val="bottom"/>
          </w:tcPr>
          <w:p>
            <w:pPr>
              <w:spacing w:after="0"/>
              <w:rPr>
                <w:color w:val="auto"/>
                <w:sz w:val="10"/>
                <w:szCs w:val="10"/>
              </w:rPr>
            </w:pPr>
          </w:p>
        </w:tc>
        <w:tc>
          <w:tcPr>
            <w:tcW w:w="980" w:type="dxa"/>
            <w:tcBorders>
              <w:bottom w:val="single" w:color="auto" w:sz="8" w:space="0"/>
            </w:tcBorders>
            <w:vAlign w:val="bottom"/>
          </w:tcPr>
          <w:p>
            <w:pPr>
              <w:spacing w:after="0"/>
              <w:rPr>
                <w:color w:val="auto"/>
                <w:sz w:val="10"/>
                <w:szCs w:val="10"/>
              </w:rPr>
            </w:pPr>
          </w:p>
        </w:tc>
        <w:tc>
          <w:tcPr>
            <w:tcW w:w="140" w:type="dxa"/>
            <w:tcBorders>
              <w:bottom w:val="single" w:color="auto" w:sz="8" w:space="0"/>
              <w:right w:val="single" w:color="auto" w:sz="8" w:space="0"/>
            </w:tcBorders>
            <w:vAlign w:val="bottom"/>
          </w:tcPr>
          <w:p>
            <w:pPr>
              <w:spacing w:after="0"/>
              <w:rPr>
                <w:color w:val="auto"/>
                <w:sz w:val="10"/>
                <w:szCs w:val="10"/>
              </w:rPr>
            </w:pPr>
          </w:p>
        </w:tc>
        <w:tc>
          <w:tcPr>
            <w:tcW w:w="80" w:type="dxa"/>
            <w:tcBorders>
              <w:bottom w:val="single" w:color="auto" w:sz="8" w:space="0"/>
            </w:tcBorders>
            <w:vAlign w:val="bottom"/>
          </w:tcPr>
          <w:p>
            <w:pPr>
              <w:spacing w:after="0"/>
              <w:rPr>
                <w:color w:val="auto"/>
                <w:sz w:val="10"/>
                <w:szCs w:val="10"/>
              </w:rPr>
            </w:pPr>
          </w:p>
        </w:tc>
        <w:tc>
          <w:tcPr>
            <w:tcW w:w="1580" w:type="dxa"/>
            <w:vMerge w:val="continue"/>
            <w:tcBorders>
              <w:bottom w:val="single" w:color="auto" w:sz="8" w:space="0"/>
            </w:tcBorders>
            <w:vAlign w:val="bottom"/>
          </w:tcPr>
          <w:p>
            <w:pPr>
              <w:spacing w:after="0"/>
              <w:rPr>
                <w:color w:val="auto"/>
                <w:sz w:val="10"/>
                <w:szCs w:val="10"/>
              </w:rPr>
            </w:pPr>
          </w:p>
        </w:tc>
        <w:tc>
          <w:tcPr>
            <w:tcW w:w="140" w:type="dxa"/>
            <w:tcBorders>
              <w:bottom w:val="single" w:color="auto" w:sz="8" w:space="0"/>
              <w:right w:val="single" w:color="auto" w:sz="8" w:space="0"/>
            </w:tcBorders>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540" w:type="dxa"/>
            <w:tcBorders>
              <w:bottom w:val="single" w:color="auto" w:sz="8" w:space="0"/>
            </w:tcBorders>
            <w:vAlign w:val="bottom"/>
          </w:tcPr>
          <w:p>
            <w:pPr>
              <w:spacing w:after="0"/>
              <w:rPr>
                <w:color w:val="auto"/>
                <w:sz w:val="10"/>
                <w:szCs w:val="10"/>
              </w:rPr>
            </w:pPr>
          </w:p>
        </w:tc>
        <w:tc>
          <w:tcPr>
            <w:tcW w:w="120" w:type="dxa"/>
            <w:tcBorders>
              <w:bottom w:val="single" w:color="auto" w:sz="8" w:space="0"/>
              <w:right w:val="single" w:color="auto" w:sz="8" w:space="0"/>
            </w:tcBorders>
            <w:vAlign w:val="bottom"/>
          </w:tcPr>
          <w:p>
            <w:pPr>
              <w:spacing w:after="0"/>
              <w:rPr>
                <w:color w:val="auto"/>
                <w:sz w:val="10"/>
                <w:szCs w:val="10"/>
              </w:rPr>
            </w:pPr>
          </w:p>
        </w:tc>
        <w:tc>
          <w:tcPr>
            <w:tcW w:w="360" w:type="dxa"/>
            <w:tcBorders>
              <w:bottom w:val="single" w:color="auto" w:sz="8" w:space="0"/>
            </w:tcBorders>
            <w:vAlign w:val="bottom"/>
          </w:tcPr>
          <w:p>
            <w:pPr>
              <w:spacing w:after="0"/>
              <w:rPr>
                <w:color w:val="auto"/>
                <w:sz w:val="10"/>
                <w:szCs w:val="10"/>
              </w:rPr>
            </w:pPr>
          </w:p>
        </w:tc>
        <w:tc>
          <w:tcPr>
            <w:tcW w:w="100" w:type="dxa"/>
            <w:tcBorders>
              <w:bottom w:val="single" w:color="auto" w:sz="8" w:space="0"/>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44"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166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-64-</w:t>
            </w:r>
          </w:p>
        </w:tc>
        <w:tc>
          <w:tcPr>
            <w:tcW w:w="140" w:type="dxa"/>
            <w:vAlign w:val="bottom"/>
          </w:tcPr>
          <w:p>
            <w:pPr>
              <w:spacing w:after="0"/>
              <w:rPr>
                <w:color w:val="auto"/>
                <w:sz w:val="24"/>
                <w:szCs w:val="24"/>
              </w:rPr>
            </w:pPr>
          </w:p>
        </w:tc>
        <w:tc>
          <w:tcPr>
            <w:tcW w:w="6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64" w:name="page65"/>
      <w:bookmarkEnd w:id="64"/>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6"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命令通道（端子命令通道或</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通讯命令通道）切换</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：正转</w:t>
            </w:r>
            <w:r>
              <w:rPr>
                <w:rFonts w:ascii="Times New Roman" w:hAnsi="Times New Roman" w:eastAsia="Times New Roman" w:cs="Times New Roman"/>
                <w:color w:val="auto"/>
                <w:sz w:val="13"/>
                <w:szCs w:val="13"/>
              </w:rPr>
              <w:t>/</w:t>
            </w:r>
            <w:r>
              <w:rPr>
                <w:rFonts w:ascii="宋体" w:hAnsi="宋体" w:eastAsia="宋体" w:cs="宋体"/>
                <w:color w:val="auto"/>
                <w:sz w:val="13"/>
                <w:szCs w:val="13"/>
              </w:rPr>
              <w:t>反转切换功能键</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：正转点动</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：反转点动</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FFFF</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Bit00</w:t>
            </w:r>
            <w:r>
              <w:rPr>
                <w:rFonts w:ascii="宋体" w:hAnsi="宋体" w:eastAsia="宋体" w:cs="宋体"/>
                <w:color w:val="auto"/>
                <w:sz w:val="13"/>
                <w:szCs w:val="13"/>
              </w:rPr>
              <w:t>：运行频率</w:t>
            </w:r>
            <w:r>
              <w:rPr>
                <w:rFonts w:ascii="Times New Roman" w:hAnsi="Times New Roman" w:eastAsia="Times New Roman" w:cs="Times New Roman"/>
                <w:color w:val="auto"/>
                <w:sz w:val="13"/>
                <w:szCs w:val="13"/>
              </w:rPr>
              <w:t xml:space="preserve"> 1</w:t>
            </w:r>
            <w:r>
              <w:rPr>
                <w:rFonts w:ascii="宋体" w:hAnsi="宋体" w:eastAsia="宋体" w:cs="宋体"/>
                <w:color w:val="auto"/>
                <w:sz w:val="13"/>
                <w:szCs w:val="13"/>
              </w:rPr>
              <w:t>（</w:t>
            </w:r>
            <w:r>
              <w:rPr>
                <w:rFonts w:ascii="Times New Roman" w:hAnsi="Times New Roman" w:eastAsia="Times New Roman" w:cs="Times New Roman"/>
                <w:color w:val="auto"/>
                <w:sz w:val="13"/>
                <w:szCs w:val="13"/>
              </w:rPr>
              <w:t>Hz</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Bit01</w:t>
            </w:r>
            <w:r>
              <w:rPr>
                <w:rFonts w:ascii="宋体" w:hAnsi="宋体" w:eastAsia="宋体" w:cs="宋体"/>
                <w:color w:val="auto"/>
                <w:sz w:val="13"/>
                <w:szCs w:val="13"/>
              </w:rPr>
              <w:t>：设定频率（</w:t>
            </w:r>
            <w:r>
              <w:rPr>
                <w:rFonts w:ascii="Times New Roman" w:hAnsi="Times New Roman" w:eastAsia="Times New Roman" w:cs="Times New Roman"/>
                <w:color w:val="auto"/>
                <w:sz w:val="13"/>
                <w:szCs w:val="13"/>
              </w:rPr>
              <w:t>Hz</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Bit02</w:t>
            </w:r>
            <w:r>
              <w:rPr>
                <w:rFonts w:ascii="宋体" w:hAnsi="宋体" w:eastAsia="宋体" w:cs="宋体"/>
                <w:color w:val="auto"/>
                <w:sz w:val="13"/>
                <w:szCs w:val="13"/>
              </w:rPr>
              <w:t>：母线电压（</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Bit03</w:t>
            </w:r>
            <w:r>
              <w:rPr>
                <w:rFonts w:ascii="宋体" w:hAnsi="宋体" w:eastAsia="宋体" w:cs="宋体"/>
                <w:color w:val="auto"/>
                <w:sz w:val="13"/>
                <w:szCs w:val="13"/>
              </w:rPr>
              <w:t>：输出电压（</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Bit04</w:t>
            </w:r>
            <w:r>
              <w:rPr>
                <w:rFonts w:ascii="宋体" w:hAnsi="宋体" w:eastAsia="宋体" w:cs="宋体"/>
                <w:color w:val="auto"/>
                <w:sz w:val="13"/>
                <w:szCs w:val="13"/>
              </w:rPr>
              <w:t>：输出电流（</w:t>
            </w:r>
            <w:r>
              <w:rPr>
                <w:rFonts w:ascii="Times New Roman" w:hAnsi="Times New Roman" w:eastAsia="Times New Roman" w:cs="Times New Roman"/>
                <w:color w:val="auto"/>
                <w:sz w:val="13"/>
                <w:szCs w:val="13"/>
              </w:rPr>
              <w:t>A</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Bit05</w:t>
            </w:r>
            <w:r>
              <w:rPr>
                <w:rFonts w:ascii="宋体" w:hAnsi="宋体" w:eastAsia="宋体" w:cs="宋体"/>
                <w:color w:val="auto"/>
                <w:sz w:val="13"/>
                <w:szCs w:val="13"/>
              </w:rPr>
              <w:t>：输出功率（</w:t>
            </w:r>
            <w:r>
              <w:rPr>
                <w:rFonts w:ascii="Times New Roman" w:hAnsi="Times New Roman" w:eastAsia="Times New Roman" w:cs="Times New Roman"/>
                <w:color w:val="auto"/>
                <w:sz w:val="13"/>
                <w:szCs w:val="13"/>
              </w:rPr>
              <w:t>kW</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2" w:hRule="atLeast"/>
        </w:trPr>
        <w:tc>
          <w:tcPr>
            <w:tcW w:w="100" w:type="dxa"/>
            <w:tcBorders>
              <w:left w:val="single" w:color="auto" w:sz="8" w:space="0"/>
            </w:tcBorders>
            <w:vAlign w:val="bottom"/>
          </w:tcPr>
          <w:p>
            <w:pPr>
              <w:spacing w:after="0"/>
              <w:rPr>
                <w:color w:val="auto"/>
                <w:sz w:val="22"/>
                <w:szCs w:val="22"/>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b9-02</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LED </w:t>
            </w:r>
            <w:r>
              <w:rPr>
                <w:rFonts w:ascii="宋体" w:hAnsi="宋体" w:eastAsia="宋体" w:cs="宋体"/>
                <w:color w:val="auto"/>
                <w:sz w:val="13"/>
                <w:szCs w:val="13"/>
              </w:rPr>
              <w:t>运行显示参</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Bit06</w:t>
            </w:r>
            <w:r>
              <w:rPr>
                <w:rFonts w:ascii="宋体" w:hAnsi="宋体" w:eastAsia="宋体" w:cs="宋体"/>
                <w:color w:val="auto"/>
                <w:sz w:val="13"/>
                <w:szCs w:val="13"/>
              </w:rPr>
              <w:t>：输出转矩（</w:t>
            </w:r>
            <w:r>
              <w:rPr>
                <w:rFonts w:ascii="Times New Roman" w:hAnsi="Times New Roman" w:eastAsia="Times New Roman" w:cs="Times New Roman"/>
                <w:color w:val="auto"/>
                <w:sz w:val="13"/>
                <w:szCs w:val="13"/>
              </w:rPr>
              <w:t>%</w:t>
            </w:r>
            <w:r>
              <w:rPr>
                <w:rFonts w:ascii="宋体" w:hAnsi="宋体" w:eastAsia="宋体" w:cs="宋体"/>
                <w:color w:val="auto"/>
                <w:sz w:val="13"/>
                <w:szCs w:val="13"/>
              </w:rPr>
              <w:t>）</w:t>
            </w:r>
          </w:p>
        </w:tc>
        <w:tc>
          <w:tcPr>
            <w:tcW w:w="80" w:type="dxa"/>
            <w:vAlign w:val="bottom"/>
          </w:tcPr>
          <w:p>
            <w:pPr>
              <w:spacing w:after="0"/>
              <w:rPr>
                <w:color w:val="auto"/>
                <w:sz w:val="22"/>
                <w:szCs w:val="22"/>
              </w:rPr>
            </w:pPr>
          </w:p>
        </w:tc>
        <w:tc>
          <w:tcPr>
            <w:tcW w:w="6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0x001f</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5" w:hRule="atLeast"/>
        </w:trPr>
        <w:tc>
          <w:tcPr>
            <w:tcW w:w="100" w:type="dxa"/>
            <w:tcBorders>
              <w:left w:val="single" w:color="auto" w:sz="8" w:space="0"/>
            </w:tcBorders>
            <w:vAlign w:val="bottom"/>
          </w:tcPr>
          <w:p>
            <w:pPr>
              <w:spacing w:after="0"/>
              <w:rPr>
                <w:color w:val="auto"/>
                <w:sz w:val="14"/>
                <w:szCs w:val="14"/>
              </w:rPr>
            </w:pPr>
          </w:p>
        </w:tc>
        <w:tc>
          <w:tcPr>
            <w:tcW w:w="480" w:type="dxa"/>
            <w:gridSpan w:val="2"/>
            <w:vMerge w:val="continue"/>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6"/>
                <w:sz w:val="13"/>
                <w:szCs w:val="13"/>
              </w:rPr>
              <w:t>数</w:t>
            </w:r>
            <w:r>
              <w:rPr>
                <w:rFonts w:ascii="Times New Roman" w:hAnsi="Times New Roman" w:eastAsia="Times New Roman" w:cs="Times New Roman"/>
                <w:color w:val="auto"/>
                <w:w w:val="96"/>
                <w:sz w:val="13"/>
                <w:szCs w:val="13"/>
              </w:rPr>
              <w:t xml:space="preserve"> 1</w:t>
            </w:r>
          </w:p>
        </w:tc>
        <w:tc>
          <w:tcPr>
            <w:tcW w:w="100" w:type="dxa"/>
            <w:vAlign w:val="bottom"/>
          </w:tcPr>
          <w:p>
            <w:pPr>
              <w:spacing w:after="0"/>
              <w:rPr>
                <w:color w:val="auto"/>
                <w:sz w:val="14"/>
                <w:szCs w:val="14"/>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Bit07</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DI </w:t>
            </w:r>
            <w:r>
              <w:rPr>
                <w:rFonts w:ascii="宋体" w:hAnsi="宋体" w:eastAsia="宋体" w:cs="宋体"/>
                <w:color w:val="auto"/>
                <w:sz w:val="13"/>
                <w:szCs w:val="13"/>
              </w:rPr>
              <w:t>输入状态</w:t>
            </w:r>
          </w:p>
        </w:tc>
        <w:tc>
          <w:tcPr>
            <w:tcW w:w="80" w:type="dxa"/>
            <w:vAlign w:val="bottom"/>
          </w:tcPr>
          <w:p>
            <w:pPr>
              <w:spacing w:after="0"/>
              <w:rPr>
                <w:color w:val="auto"/>
                <w:sz w:val="14"/>
                <w:szCs w:val="14"/>
              </w:rPr>
            </w:pPr>
          </w:p>
        </w:tc>
        <w:tc>
          <w:tcPr>
            <w:tcW w:w="660" w:type="dxa"/>
            <w:gridSpan w:val="2"/>
            <w:vMerge w:val="continue"/>
            <w:tcBorders>
              <w:right w:val="single" w:color="auto" w:sz="8" w:space="0"/>
            </w:tcBorders>
            <w:vAlign w:val="bottom"/>
          </w:tcPr>
          <w:p>
            <w:pPr>
              <w:spacing w:after="0"/>
              <w:rPr>
                <w:color w:val="auto"/>
                <w:sz w:val="14"/>
                <w:szCs w:val="14"/>
              </w:rPr>
            </w:pPr>
          </w:p>
        </w:tc>
        <w:tc>
          <w:tcPr>
            <w:tcW w:w="360" w:type="dxa"/>
            <w:vMerge w:val="continue"/>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2" w:hRule="atLeast"/>
        </w:trPr>
        <w:tc>
          <w:tcPr>
            <w:tcW w:w="100" w:type="dxa"/>
            <w:tcBorders>
              <w:lef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1100" w:type="dxa"/>
            <w:gridSpan w:val="2"/>
            <w:vMerge w:val="continue"/>
            <w:tcBorders>
              <w:right w:val="single" w:color="auto" w:sz="8" w:space="0"/>
            </w:tcBorders>
            <w:vAlign w:val="bottom"/>
          </w:tcPr>
          <w:p>
            <w:pPr>
              <w:spacing w:after="0"/>
              <w:rPr>
                <w:color w:val="auto"/>
                <w:sz w:val="6"/>
                <w:szCs w:val="6"/>
              </w:rPr>
            </w:pPr>
          </w:p>
        </w:tc>
        <w:tc>
          <w:tcPr>
            <w:tcW w:w="100" w:type="dxa"/>
            <w:vAlign w:val="bottom"/>
          </w:tcPr>
          <w:p>
            <w:pPr>
              <w:spacing w:after="0"/>
              <w:rPr>
                <w:color w:val="auto"/>
                <w:sz w:val="6"/>
                <w:szCs w:val="6"/>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Bit08</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DO </w:t>
            </w:r>
            <w:r>
              <w:rPr>
                <w:rFonts w:ascii="宋体" w:hAnsi="宋体" w:eastAsia="宋体" w:cs="宋体"/>
                <w:color w:val="auto"/>
                <w:sz w:val="13"/>
                <w:szCs w:val="13"/>
              </w:rPr>
              <w:t>输出状态</w:t>
            </w:r>
          </w:p>
        </w:tc>
        <w:tc>
          <w:tcPr>
            <w:tcW w:w="80" w:type="dxa"/>
            <w:vAlign w:val="bottom"/>
          </w:tcPr>
          <w:p>
            <w:pPr>
              <w:spacing w:after="0"/>
              <w:rPr>
                <w:color w:val="auto"/>
                <w:sz w:val="6"/>
                <w:szCs w:val="6"/>
              </w:rPr>
            </w:pPr>
          </w:p>
        </w:tc>
        <w:tc>
          <w:tcPr>
            <w:tcW w:w="54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0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Bit09</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AI1 </w:t>
            </w:r>
            <w:r>
              <w:rPr>
                <w:rFonts w:ascii="宋体" w:hAnsi="宋体" w:eastAsia="宋体" w:cs="宋体"/>
                <w:color w:val="auto"/>
                <w:sz w:val="13"/>
                <w:szCs w:val="13"/>
              </w:rPr>
              <w:t>电压（</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AI2 </w:t>
            </w:r>
            <w:r>
              <w:rPr>
                <w:rFonts w:ascii="宋体" w:hAnsi="宋体" w:eastAsia="宋体" w:cs="宋体"/>
                <w:color w:val="auto"/>
                <w:sz w:val="13"/>
                <w:szCs w:val="13"/>
              </w:rPr>
              <w:t>电压（</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Bit11</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Bit12</w:t>
            </w:r>
            <w:r>
              <w:rPr>
                <w:rFonts w:ascii="宋体" w:hAnsi="宋体" w:eastAsia="宋体" w:cs="宋体"/>
                <w:color w:val="auto"/>
                <w:sz w:val="13"/>
                <w:szCs w:val="13"/>
              </w:rPr>
              <w:t>：计数值</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Bit13</w:t>
            </w:r>
            <w:r>
              <w:rPr>
                <w:rFonts w:ascii="宋体" w:hAnsi="宋体" w:eastAsia="宋体" w:cs="宋体"/>
                <w:color w:val="auto"/>
                <w:sz w:val="13"/>
                <w:szCs w:val="13"/>
              </w:rPr>
              <w:t>：长度值</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Bit14</w:t>
            </w:r>
            <w:r>
              <w:rPr>
                <w:rFonts w:ascii="宋体" w:hAnsi="宋体" w:eastAsia="宋体" w:cs="宋体"/>
                <w:color w:val="auto"/>
                <w:sz w:val="13"/>
                <w:szCs w:val="13"/>
              </w:rPr>
              <w:t>：负载速度显示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0"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Bit15</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设定</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FFFF</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反馈</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阶段</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Bit02</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b9-03</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LED </w:t>
            </w:r>
            <w:r>
              <w:rPr>
                <w:rFonts w:ascii="宋体" w:hAnsi="宋体" w:eastAsia="宋体" w:cs="宋体"/>
                <w:color w:val="auto"/>
                <w:sz w:val="13"/>
                <w:szCs w:val="13"/>
              </w:rPr>
              <w:t>运行显示参</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Bit03</w:t>
            </w:r>
            <w:r>
              <w:rPr>
                <w:rFonts w:ascii="宋体" w:hAnsi="宋体" w:eastAsia="宋体" w:cs="宋体"/>
                <w:color w:val="auto"/>
                <w:sz w:val="13"/>
                <w:szCs w:val="13"/>
              </w:rPr>
              <w:t>：运行频率</w:t>
            </w:r>
            <w:r>
              <w:rPr>
                <w:rFonts w:ascii="Times New Roman" w:hAnsi="Times New Roman" w:eastAsia="Times New Roman" w:cs="Times New Roman"/>
                <w:color w:val="auto"/>
                <w:sz w:val="13"/>
                <w:szCs w:val="13"/>
              </w:rPr>
              <w:t xml:space="preserve"> 2</w:t>
            </w:r>
            <w:r>
              <w:rPr>
                <w:rFonts w:ascii="宋体" w:hAnsi="宋体" w:eastAsia="宋体" w:cs="宋体"/>
                <w:color w:val="auto"/>
                <w:sz w:val="13"/>
                <w:szCs w:val="13"/>
              </w:rPr>
              <w:t>（</w:t>
            </w:r>
            <w:r>
              <w:rPr>
                <w:rFonts w:ascii="Times New Roman" w:hAnsi="Times New Roman" w:eastAsia="Times New Roman" w:cs="Times New Roman"/>
                <w:color w:val="auto"/>
                <w:sz w:val="13"/>
                <w:szCs w:val="13"/>
              </w:rPr>
              <w:t>Hz</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6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7"/>
                <w:sz w:val="13"/>
                <w:szCs w:val="13"/>
              </w:rPr>
              <w:t>0x0800</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6"/>
                <w:sz w:val="13"/>
                <w:szCs w:val="13"/>
              </w:rPr>
              <w:t>数</w:t>
            </w:r>
            <w:r>
              <w:rPr>
                <w:rFonts w:ascii="Times New Roman" w:hAnsi="Times New Roman" w:eastAsia="Times New Roman" w:cs="Times New Roman"/>
                <w:color w:val="auto"/>
                <w:w w:val="96"/>
                <w:sz w:val="13"/>
                <w:szCs w:val="13"/>
              </w:rPr>
              <w:t xml:space="preserve"> 2</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Bit04</w:t>
            </w:r>
            <w:r>
              <w:rPr>
                <w:rFonts w:ascii="宋体" w:hAnsi="宋体" w:eastAsia="宋体" w:cs="宋体"/>
                <w:color w:val="auto"/>
                <w:sz w:val="13"/>
                <w:szCs w:val="13"/>
              </w:rPr>
              <w:t>：剩余运行时间</w:t>
            </w:r>
          </w:p>
        </w:tc>
        <w:tc>
          <w:tcPr>
            <w:tcW w:w="8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Bit05</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AI1 </w:t>
            </w:r>
            <w:r>
              <w:rPr>
                <w:rFonts w:ascii="宋体" w:hAnsi="宋体" w:eastAsia="宋体" w:cs="宋体"/>
                <w:color w:val="auto"/>
                <w:sz w:val="13"/>
                <w:szCs w:val="13"/>
              </w:rPr>
              <w:t>校正前电压（</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Bit06</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AI2 </w:t>
            </w:r>
            <w:r>
              <w:rPr>
                <w:rFonts w:ascii="宋体" w:hAnsi="宋体" w:eastAsia="宋体" w:cs="宋体"/>
                <w:color w:val="auto"/>
                <w:sz w:val="13"/>
                <w:szCs w:val="13"/>
              </w:rPr>
              <w:t>校正前电压（</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Bit07</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Bit08</w:t>
            </w:r>
            <w:r>
              <w:rPr>
                <w:rFonts w:ascii="宋体" w:hAnsi="宋体" w:eastAsia="宋体" w:cs="宋体"/>
                <w:color w:val="auto"/>
                <w:sz w:val="13"/>
                <w:szCs w:val="13"/>
              </w:rPr>
              <w:t>：线速度</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54"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- 65-</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65" w:name="page66"/>
      <w:bookmarkEnd w:id="65"/>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280"/>
        <w:gridCol w:w="130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280" w:type="dxa"/>
            <w:vAlign w:val="bottom"/>
          </w:tcPr>
          <w:p>
            <w:pPr>
              <w:spacing w:after="0"/>
              <w:rPr>
                <w:color w:val="auto"/>
                <w:sz w:val="12"/>
                <w:szCs w:val="12"/>
              </w:rPr>
            </w:pPr>
          </w:p>
        </w:tc>
        <w:tc>
          <w:tcPr>
            <w:tcW w:w="1300" w:type="dxa"/>
            <w:vAlign w:val="bottom"/>
          </w:tcPr>
          <w:p>
            <w:pPr>
              <w:spacing w:after="0"/>
              <w:rPr>
                <w:color w:val="auto"/>
                <w:sz w:val="12"/>
                <w:szCs w:val="12"/>
              </w:rPr>
            </w:pPr>
          </w:p>
        </w:tc>
        <w:tc>
          <w:tcPr>
            <w:tcW w:w="1220" w:type="dxa"/>
            <w:gridSpan w:val="5"/>
            <w:vAlign w:val="bottom"/>
          </w:tcPr>
          <w:p>
            <w:pPr>
              <w:spacing w:after="0" w:line="149" w:lineRule="exact"/>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280" w:type="dxa"/>
            <w:tcBorders>
              <w:bottom w:val="single" w:color="auto" w:sz="8" w:space="0"/>
            </w:tcBorders>
            <w:vAlign w:val="bottom"/>
          </w:tcPr>
          <w:p>
            <w:pPr>
              <w:spacing w:after="0"/>
              <w:rPr>
                <w:color w:val="auto"/>
                <w:sz w:val="3"/>
                <w:szCs w:val="3"/>
              </w:rPr>
            </w:pPr>
          </w:p>
        </w:tc>
        <w:tc>
          <w:tcPr>
            <w:tcW w:w="130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280" w:type="dxa"/>
            <w:tcBorders>
              <w:bottom w:val="single" w:color="auto" w:sz="8" w:space="0"/>
            </w:tcBorders>
            <w:vAlign w:val="bottom"/>
          </w:tcPr>
          <w:p>
            <w:pPr>
              <w:spacing w:after="0"/>
              <w:rPr>
                <w:color w:val="auto"/>
                <w:sz w:val="18"/>
                <w:szCs w:val="18"/>
              </w:rPr>
            </w:pPr>
          </w:p>
        </w:tc>
        <w:tc>
          <w:tcPr>
            <w:tcW w:w="130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280" w:type="dxa"/>
            <w:shd w:val="clear" w:color="auto" w:fill="C6D9F1"/>
            <w:vAlign w:val="bottom"/>
          </w:tcPr>
          <w:p>
            <w:pPr>
              <w:spacing w:after="0"/>
              <w:rPr>
                <w:color w:val="auto"/>
                <w:sz w:val="11"/>
                <w:szCs w:val="11"/>
              </w:rPr>
            </w:pPr>
          </w:p>
        </w:tc>
        <w:tc>
          <w:tcPr>
            <w:tcW w:w="1300" w:type="dxa"/>
            <w:vMerge w:val="restart"/>
            <w:shd w:val="clear" w:color="auto" w:fill="C6D9F1"/>
            <w:vAlign w:val="bottom"/>
          </w:tcPr>
          <w:p>
            <w:pPr>
              <w:spacing w:after="0" w:line="149" w:lineRule="exact"/>
              <w:ind w:left="24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jc w:val="center"/>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280" w:type="dxa"/>
            <w:shd w:val="clear" w:color="auto" w:fill="C6D9F1"/>
            <w:vAlign w:val="bottom"/>
          </w:tcPr>
          <w:p>
            <w:pPr>
              <w:spacing w:after="0"/>
              <w:rPr>
                <w:color w:val="auto"/>
                <w:sz w:val="8"/>
                <w:szCs w:val="8"/>
              </w:rPr>
            </w:pPr>
          </w:p>
        </w:tc>
        <w:tc>
          <w:tcPr>
            <w:tcW w:w="130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280" w:type="dxa"/>
            <w:tcBorders>
              <w:bottom w:val="single" w:color="auto" w:sz="8" w:space="0"/>
            </w:tcBorders>
            <w:shd w:val="clear" w:color="auto" w:fill="C6D9F1"/>
            <w:vAlign w:val="bottom"/>
          </w:tcPr>
          <w:p>
            <w:pPr>
              <w:spacing w:after="0"/>
              <w:rPr>
                <w:color w:val="auto"/>
                <w:sz w:val="6"/>
                <w:szCs w:val="6"/>
              </w:rPr>
            </w:pPr>
          </w:p>
        </w:tc>
        <w:tc>
          <w:tcPr>
            <w:tcW w:w="130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6"/>
                <w:sz w:val="13"/>
                <w:szCs w:val="13"/>
              </w:rPr>
              <w:t>Bit09</w:t>
            </w:r>
            <w:r>
              <w:rPr>
                <w:rFonts w:ascii="宋体" w:hAnsi="宋体" w:eastAsia="宋体" w:cs="宋体"/>
                <w:color w:val="auto"/>
                <w:w w:val="96"/>
                <w:sz w:val="13"/>
                <w:szCs w:val="13"/>
              </w:rPr>
              <w:t>：当前上电时间（</w:t>
            </w:r>
            <w:r>
              <w:rPr>
                <w:rFonts w:ascii="Times New Roman" w:hAnsi="Times New Roman" w:eastAsia="Times New Roman" w:cs="Times New Roman"/>
                <w:color w:val="auto"/>
                <w:w w:val="96"/>
                <w:sz w:val="13"/>
                <w:szCs w:val="13"/>
              </w:rPr>
              <w:t>Hour</w:t>
            </w:r>
            <w:r>
              <w:rPr>
                <w:rFonts w:ascii="宋体" w:hAnsi="宋体" w:eastAsia="宋体" w:cs="宋体"/>
                <w:color w:val="auto"/>
                <w:w w:val="96"/>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Bit10</w:t>
            </w:r>
            <w:r>
              <w:rPr>
                <w:rFonts w:ascii="宋体" w:hAnsi="宋体" w:eastAsia="宋体" w:cs="宋体"/>
                <w:color w:val="auto"/>
                <w:w w:val="99"/>
                <w:sz w:val="13"/>
                <w:szCs w:val="13"/>
              </w:rPr>
              <w:t>：当前运行时间（</w:t>
            </w:r>
            <w:r>
              <w:rPr>
                <w:rFonts w:ascii="Times New Roman" w:hAnsi="Times New Roman" w:eastAsia="Times New Roman" w:cs="Times New Roman"/>
                <w:color w:val="auto"/>
                <w:w w:val="99"/>
                <w:sz w:val="13"/>
                <w:szCs w:val="13"/>
              </w:rPr>
              <w:t>Min</w:t>
            </w:r>
            <w:r>
              <w:rPr>
                <w:rFonts w:ascii="宋体" w:hAnsi="宋体" w:eastAsia="宋体" w:cs="宋体"/>
                <w:color w:val="auto"/>
                <w:w w:val="99"/>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6"/>
                <w:sz w:val="13"/>
                <w:szCs w:val="13"/>
              </w:rPr>
              <w:t>Bit11</w:t>
            </w:r>
            <w:r>
              <w:rPr>
                <w:rFonts w:ascii="宋体" w:hAnsi="宋体" w:eastAsia="宋体" w:cs="宋体"/>
                <w:color w:val="auto"/>
                <w:w w:val="96"/>
                <w:sz w:val="13"/>
                <w:szCs w:val="13"/>
              </w:rPr>
              <w:t>：散热器温度显示（℃）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Bit12</w:t>
            </w:r>
            <w:r>
              <w:rPr>
                <w:rFonts w:ascii="宋体" w:hAnsi="宋体" w:eastAsia="宋体" w:cs="宋体"/>
                <w:color w:val="auto"/>
                <w:sz w:val="13"/>
                <w:szCs w:val="13"/>
              </w:rPr>
              <w:t>：通讯设定值</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5"/>
                <w:sz w:val="13"/>
                <w:szCs w:val="13"/>
              </w:rPr>
              <w:t>Bit13</w:t>
            </w:r>
            <w:r>
              <w:rPr>
                <w:rFonts w:ascii="宋体" w:hAnsi="宋体" w:eastAsia="宋体" w:cs="宋体"/>
                <w:color w:val="auto"/>
                <w:w w:val="95"/>
                <w:sz w:val="13"/>
                <w:szCs w:val="13"/>
              </w:rPr>
              <w:t>：编码器反馈速度（</w:t>
            </w:r>
            <w:r>
              <w:rPr>
                <w:rFonts w:ascii="Times New Roman" w:hAnsi="Times New Roman" w:eastAsia="Times New Roman" w:cs="Times New Roman"/>
                <w:color w:val="auto"/>
                <w:w w:val="95"/>
                <w:sz w:val="13"/>
                <w:szCs w:val="13"/>
              </w:rPr>
              <w:t>Hz</w:t>
            </w:r>
            <w:r>
              <w:rPr>
                <w:rFonts w:ascii="宋体" w:hAnsi="宋体" w:eastAsia="宋体" w:cs="宋体"/>
                <w:color w:val="auto"/>
                <w:w w:val="95"/>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Bit14</w:t>
            </w:r>
            <w:r>
              <w:rPr>
                <w:rFonts w:ascii="宋体" w:hAnsi="宋体" w:eastAsia="宋体" w:cs="宋体"/>
                <w:color w:val="auto"/>
                <w:sz w:val="13"/>
                <w:szCs w:val="13"/>
              </w:rPr>
              <w:t>：主频率</w:t>
            </w:r>
            <w:r>
              <w:rPr>
                <w:rFonts w:ascii="Times New Roman" w:hAnsi="Times New Roman" w:eastAsia="Times New Roman" w:cs="Times New Roman"/>
                <w:color w:val="auto"/>
                <w:sz w:val="13"/>
                <w:szCs w:val="13"/>
              </w:rPr>
              <w:t xml:space="preserve"> X </w:t>
            </w:r>
            <w:r>
              <w:rPr>
                <w:rFonts w:ascii="宋体" w:hAnsi="宋体" w:eastAsia="宋体" w:cs="宋体"/>
                <w:color w:val="auto"/>
                <w:sz w:val="13"/>
                <w:szCs w:val="13"/>
              </w:rPr>
              <w:t>显示（</w:t>
            </w:r>
            <w:r>
              <w:rPr>
                <w:rFonts w:ascii="Times New Roman" w:hAnsi="Times New Roman" w:eastAsia="Times New Roman" w:cs="Times New Roman"/>
                <w:color w:val="auto"/>
                <w:sz w:val="13"/>
                <w:szCs w:val="13"/>
              </w:rPr>
              <w:t>Hz</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0"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Bit15</w:t>
            </w:r>
            <w:r>
              <w:rPr>
                <w:rFonts w:ascii="宋体" w:hAnsi="宋体" w:eastAsia="宋体" w:cs="宋体"/>
                <w:color w:val="auto"/>
                <w:sz w:val="13"/>
                <w:szCs w:val="13"/>
              </w:rPr>
              <w:t>：辅频率</w:t>
            </w:r>
            <w:r>
              <w:rPr>
                <w:rFonts w:ascii="Times New Roman" w:hAnsi="Times New Roman" w:eastAsia="Times New Roman" w:cs="Times New Roman"/>
                <w:color w:val="auto"/>
                <w:sz w:val="13"/>
                <w:szCs w:val="13"/>
              </w:rPr>
              <w:t xml:space="preserve"> Y </w:t>
            </w:r>
            <w:r>
              <w:rPr>
                <w:rFonts w:ascii="宋体" w:hAnsi="宋体" w:eastAsia="宋体" w:cs="宋体"/>
                <w:color w:val="auto"/>
                <w:sz w:val="13"/>
                <w:szCs w:val="13"/>
              </w:rPr>
              <w:t>显示（</w:t>
            </w:r>
            <w:r>
              <w:rPr>
                <w:rFonts w:ascii="Times New Roman" w:hAnsi="Times New Roman" w:eastAsia="Times New Roman" w:cs="Times New Roman"/>
                <w:color w:val="auto"/>
                <w:sz w:val="13"/>
                <w:szCs w:val="13"/>
              </w:rPr>
              <w:t>Hz</w:t>
            </w: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FFFF</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Bit00</w:t>
            </w:r>
            <w:r>
              <w:rPr>
                <w:rFonts w:ascii="宋体" w:hAnsi="宋体" w:eastAsia="宋体" w:cs="宋体"/>
                <w:color w:val="auto"/>
                <w:sz w:val="13"/>
                <w:szCs w:val="13"/>
              </w:rPr>
              <w:t>：设定频率（</w:t>
            </w:r>
            <w:r>
              <w:rPr>
                <w:rFonts w:ascii="Times New Roman" w:hAnsi="Times New Roman" w:eastAsia="Times New Roman" w:cs="Times New Roman"/>
                <w:color w:val="auto"/>
                <w:sz w:val="13"/>
                <w:szCs w:val="13"/>
              </w:rPr>
              <w:t>Hz</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Bit01</w:t>
            </w:r>
            <w:r>
              <w:rPr>
                <w:rFonts w:ascii="宋体" w:hAnsi="宋体" w:eastAsia="宋体" w:cs="宋体"/>
                <w:color w:val="auto"/>
                <w:sz w:val="13"/>
                <w:szCs w:val="13"/>
              </w:rPr>
              <w:t>：母线电压（</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Bit02</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DI </w:t>
            </w:r>
            <w:r>
              <w:rPr>
                <w:rFonts w:ascii="宋体" w:hAnsi="宋体" w:eastAsia="宋体" w:cs="宋体"/>
                <w:color w:val="auto"/>
                <w:sz w:val="13"/>
                <w:szCs w:val="13"/>
              </w:rPr>
              <w:t>输入状态</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Bit03</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DO </w:t>
            </w:r>
            <w:r>
              <w:rPr>
                <w:rFonts w:ascii="宋体" w:hAnsi="宋体" w:eastAsia="宋体" w:cs="宋体"/>
                <w:color w:val="auto"/>
                <w:sz w:val="13"/>
                <w:szCs w:val="13"/>
              </w:rPr>
              <w:t>输出状态</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Bit04</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AI1 </w:t>
            </w:r>
            <w:r>
              <w:rPr>
                <w:rFonts w:ascii="宋体" w:hAnsi="宋体" w:eastAsia="宋体" w:cs="宋体"/>
                <w:color w:val="auto"/>
                <w:sz w:val="13"/>
                <w:szCs w:val="13"/>
              </w:rPr>
              <w:t>电压（</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2" w:hRule="atLeast"/>
        </w:trPr>
        <w:tc>
          <w:tcPr>
            <w:tcW w:w="100" w:type="dxa"/>
            <w:tcBorders>
              <w:left w:val="single" w:color="auto" w:sz="8" w:space="0"/>
            </w:tcBorders>
            <w:vAlign w:val="bottom"/>
          </w:tcPr>
          <w:p>
            <w:pPr>
              <w:spacing w:after="0"/>
              <w:rPr>
                <w:color w:val="auto"/>
                <w:sz w:val="22"/>
                <w:szCs w:val="22"/>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b9-04</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LED </w:t>
            </w:r>
            <w:r>
              <w:rPr>
                <w:rFonts w:ascii="宋体" w:hAnsi="宋体" w:eastAsia="宋体" w:cs="宋体"/>
                <w:color w:val="auto"/>
                <w:sz w:val="13"/>
                <w:szCs w:val="13"/>
              </w:rPr>
              <w:t>停机显示参</w:t>
            </w:r>
          </w:p>
        </w:tc>
        <w:tc>
          <w:tcPr>
            <w:tcW w:w="100" w:type="dxa"/>
            <w:vAlign w:val="bottom"/>
          </w:tcPr>
          <w:p>
            <w:pPr>
              <w:spacing w:after="0"/>
              <w:rPr>
                <w:color w:val="auto"/>
                <w:sz w:val="22"/>
                <w:szCs w:val="22"/>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Bit05</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AI2 </w:t>
            </w:r>
            <w:r>
              <w:rPr>
                <w:rFonts w:ascii="宋体" w:hAnsi="宋体" w:eastAsia="宋体" w:cs="宋体"/>
                <w:color w:val="auto"/>
                <w:sz w:val="13"/>
                <w:szCs w:val="13"/>
              </w:rPr>
              <w:t>电压（</w:t>
            </w:r>
            <w:r>
              <w:rPr>
                <w:rFonts w:ascii="Times New Roman" w:hAnsi="Times New Roman" w:eastAsia="Times New Roman" w:cs="Times New Roman"/>
                <w:color w:val="auto"/>
                <w:sz w:val="13"/>
                <w:szCs w:val="13"/>
              </w:rPr>
              <w:t>V</w:t>
            </w:r>
            <w:r>
              <w:rPr>
                <w:rFonts w:ascii="宋体" w:hAnsi="宋体" w:eastAsia="宋体" w:cs="宋体"/>
                <w:color w:val="auto"/>
                <w:sz w:val="13"/>
                <w:szCs w:val="13"/>
              </w:rPr>
              <w:t>）</w:t>
            </w:r>
          </w:p>
        </w:tc>
        <w:tc>
          <w:tcPr>
            <w:tcW w:w="80" w:type="dxa"/>
            <w:vAlign w:val="bottom"/>
          </w:tcPr>
          <w:p>
            <w:pPr>
              <w:spacing w:after="0"/>
              <w:rPr>
                <w:color w:val="auto"/>
                <w:sz w:val="22"/>
                <w:szCs w:val="22"/>
              </w:rPr>
            </w:pPr>
          </w:p>
        </w:tc>
        <w:tc>
          <w:tcPr>
            <w:tcW w:w="6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7"/>
                <w:sz w:val="13"/>
                <w:szCs w:val="13"/>
              </w:rPr>
              <w:t>0x2033</w:t>
            </w:r>
          </w:p>
        </w:tc>
        <w:tc>
          <w:tcPr>
            <w:tcW w:w="360" w:type="dxa"/>
            <w:vMerge w:val="restart"/>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5" w:hRule="atLeast"/>
        </w:trPr>
        <w:tc>
          <w:tcPr>
            <w:tcW w:w="100" w:type="dxa"/>
            <w:tcBorders>
              <w:left w:val="single" w:color="auto" w:sz="8" w:space="0"/>
            </w:tcBorders>
            <w:vAlign w:val="bottom"/>
          </w:tcPr>
          <w:p>
            <w:pPr>
              <w:spacing w:after="0"/>
              <w:rPr>
                <w:color w:val="auto"/>
                <w:sz w:val="14"/>
                <w:szCs w:val="14"/>
              </w:rPr>
            </w:pPr>
          </w:p>
        </w:tc>
        <w:tc>
          <w:tcPr>
            <w:tcW w:w="480" w:type="dxa"/>
            <w:gridSpan w:val="2"/>
            <w:vMerge w:val="continue"/>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数</w:t>
            </w:r>
          </w:p>
        </w:tc>
        <w:tc>
          <w:tcPr>
            <w:tcW w:w="100" w:type="dxa"/>
            <w:vAlign w:val="bottom"/>
          </w:tcPr>
          <w:p>
            <w:pPr>
              <w:spacing w:after="0"/>
              <w:rPr>
                <w:color w:val="auto"/>
                <w:sz w:val="14"/>
                <w:szCs w:val="14"/>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Bit06</w:t>
            </w:r>
            <w:r>
              <w:rPr>
                <w:rFonts w:ascii="宋体" w:hAnsi="宋体" w:eastAsia="宋体" w:cs="宋体"/>
                <w:color w:val="auto"/>
                <w:sz w:val="13"/>
                <w:szCs w:val="13"/>
              </w:rPr>
              <w:t>：保留</w:t>
            </w:r>
          </w:p>
        </w:tc>
        <w:tc>
          <w:tcPr>
            <w:tcW w:w="80" w:type="dxa"/>
            <w:vAlign w:val="bottom"/>
          </w:tcPr>
          <w:p>
            <w:pPr>
              <w:spacing w:after="0"/>
              <w:rPr>
                <w:color w:val="auto"/>
                <w:sz w:val="14"/>
                <w:szCs w:val="14"/>
              </w:rPr>
            </w:pPr>
          </w:p>
        </w:tc>
        <w:tc>
          <w:tcPr>
            <w:tcW w:w="660" w:type="dxa"/>
            <w:gridSpan w:val="2"/>
            <w:vMerge w:val="continue"/>
            <w:tcBorders>
              <w:right w:val="single" w:color="auto" w:sz="8" w:space="0"/>
            </w:tcBorders>
            <w:vAlign w:val="bottom"/>
          </w:tcPr>
          <w:p>
            <w:pPr>
              <w:spacing w:after="0"/>
              <w:rPr>
                <w:color w:val="auto"/>
                <w:sz w:val="14"/>
                <w:szCs w:val="14"/>
              </w:rPr>
            </w:pPr>
          </w:p>
        </w:tc>
        <w:tc>
          <w:tcPr>
            <w:tcW w:w="360" w:type="dxa"/>
            <w:vMerge w:val="continue"/>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4" w:hRule="atLeast"/>
        </w:trPr>
        <w:tc>
          <w:tcPr>
            <w:tcW w:w="100" w:type="dxa"/>
            <w:tcBorders>
              <w:left w:val="single" w:color="auto" w:sz="8" w:space="0"/>
            </w:tcBorders>
            <w:vAlign w:val="bottom"/>
          </w:tcPr>
          <w:p>
            <w:pPr>
              <w:spacing w:after="0"/>
              <w:rPr>
                <w:color w:val="auto"/>
                <w:sz w:val="4"/>
                <w:szCs w:val="4"/>
              </w:rPr>
            </w:pPr>
          </w:p>
        </w:tc>
        <w:tc>
          <w:tcPr>
            <w:tcW w:w="360" w:type="dxa"/>
            <w:vAlign w:val="bottom"/>
          </w:tcPr>
          <w:p>
            <w:pPr>
              <w:spacing w:after="0"/>
              <w:rPr>
                <w:color w:val="auto"/>
                <w:sz w:val="4"/>
                <w:szCs w:val="4"/>
              </w:rPr>
            </w:pPr>
          </w:p>
        </w:tc>
        <w:tc>
          <w:tcPr>
            <w:tcW w:w="120" w:type="dxa"/>
            <w:tcBorders>
              <w:right w:val="single" w:color="auto" w:sz="8" w:space="0"/>
            </w:tcBorders>
            <w:vAlign w:val="bottom"/>
          </w:tcPr>
          <w:p>
            <w:pPr>
              <w:spacing w:after="0"/>
              <w:rPr>
                <w:color w:val="auto"/>
                <w:sz w:val="4"/>
                <w:szCs w:val="4"/>
              </w:rPr>
            </w:pPr>
          </w:p>
        </w:tc>
        <w:tc>
          <w:tcPr>
            <w:tcW w:w="80" w:type="dxa"/>
            <w:vAlign w:val="bottom"/>
          </w:tcPr>
          <w:p>
            <w:pPr>
              <w:spacing w:after="0"/>
              <w:rPr>
                <w:color w:val="auto"/>
                <w:sz w:val="4"/>
                <w:szCs w:val="4"/>
              </w:rPr>
            </w:pPr>
          </w:p>
        </w:tc>
        <w:tc>
          <w:tcPr>
            <w:tcW w:w="1100" w:type="dxa"/>
            <w:gridSpan w:val="2"/>
            <w:vMerge w:val="continue"/>
            <w:tcBorders>
              <w:right w:val="single" w:color="auto" w:sz="8" w:space="0"/>
            </w:tcBorders>
            <w:vAlign w:val="bottom"/>
          </w:tcPr>
          <w:p>
            <w:pPr>
              <w:spacing w:after="0"/>
              <w:rPr>
                <w:color w:val="auto"/>
                <w:sz w:val="4"/>
                <w:szCs w:val="4"/>
              </w:rPr>
            </w:pPr>
          </w:p>
        </w:tc>
        <w:tc>
          <w:tcPr>
            <w:tcW w:w="100" w:type="dxa"/>
            <w:vAlign w:val="bottom"/>
          </w:tcPr>
          <w:p>
            <w:pPr>
              <w:spacing w:after="0"/>
              <w:rPr>
                <w:color w:val="auto"/>
                <w:sz w:val="4"/>
                <w:szCs w:val="4"/>
              </w:rPr>
            </w:pPr>
          </w:p>
        </w:tc>
        <w:tc>
          <w:tcPr>
            <w:tcW w:w="1700" w:type="dxa"/>
            <w:gridSpan w:val="3"/>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Bit07</w:t>
            </w:r>
            <w:r>
              <w:rPr>
                <w:rFonts w:ascii="宋体" w:hAnsi="宋体" w:eastAsia="宋体" w:cs="宋体"/>
                <w:color w:val="auto"/>
                <w:sz w:val="13"/>
                <w:szCs w:val="13"/>
              </w:rPr>
              <w:t>：计数值</w:t>
            </w:r>
          </w:p>
        </w:tc>
        <w:tc>
          <w:tcPr>
            <w:tcW w:w="80" w:type="dxa"/>
            <w:vAlign w:val="bottom"/>
          </w:tcPr>
          <w:p>
            <w:pPr>
              <w:spacing w:after="0"/>
              <w:rPr>
                <w:color w:val="auto"/>
                <w:sz w:val="4"/>
                <w:szCs w:val="4"/>
              </w:rPr>
            </w:pPr>
          </w:p>
        </w:tc>
        <w:tc>
          <w:tcPr>
            <w:tcW w:w="540" w:type="dxa"/>
            <w:vAlign w:val="bottom"/>
          </w:tcPr>
          <w:p>
            <w:pPr>
              <w:spacing w:after="0"/>
              <w:rPr>
                <w:color w:val="auto"/>
                <w:sz w:val="4"/>
                <w:szCs w:val="4"/>
              </w:rPr>
            </w:pPr>
          </w:p>
        </w:tc>
        <w:tc>
          <w:tcPr>
            <w:tcW w:w="120" w:type="dxa"/>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4"/>
                <w:szCs w:val="4"/>
              </w:rPr>
            </w:pPr>
          </w:p>
        </w:tc>
        <w:tc>
          <w:tcPr>
            <w:tcW w:w="100" w:type="dxa"/>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8" w:hRule="atLeast"/>
        </w:trPr>
        <w:tc>
          <w:tcPr>
            <w:tcW w:w="100" w:type="dxa"/>
            <w:tcBorders>
              <w:left w:val="single" w:color="auto" w:sz="8" w:space="0"/>
            </w:tcBorders>
            <w:vAlign w:val="bottom"/>
          </w:tcPr>
          <w:p>
            <w:pPr>
              <w:spacing w:after="0"/>
              <w:rPr>
                <w:color w:val="auto"/>
                <w:sz w:val="10"/>
                <w:szCs w:val="10"/>
              </w:rPr>
            </w:pPr>
          </w:p>
        </w:tc>
        <w:tc>
          <w:tcPr>
            <w:tcW w:w="36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98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100" w:type="dxa"/>
            <w:vAlign w:val="bottom"/>
          </w:tcPr>
          <w:p>
            <w:pPr>
              <w:spacing w:after="0"/>
              <w:rPr>
                <w:color w:val="auto"/>
                <w:sz w:val="10"/>
                <w:szCs w:val="10"/>
              </w:rPr>
            </w:pPr>
          </w:p>
        </w:tc>
        <w:tc>
          <w:tcPr>
            <w:tcW w:w="1700" w:type="dxa"/>
            <w:gridSpan w:val="3"/>
            <w:vMerge w:val="continue"/>
            <w:tcBorders>
              <w:right w:val="single" w:color="auto" w:sz="8" w:space="0"/>
            </w:tcBorders>
            <w:vAlign w:val="bottom"/>
          </w:tcPr>
          <w:p>
            <w:pPr>
              <w:spacing w:after="0"/>
              <w:rPr>
                <w:color w:val="auto"/>
                <w:sz w:val="10"/>
                <w:szCs w:val="10"/>
              </w:rPr>
            </w:pPr>
          </w:p>
        </w:tc>
        <w:tc>
          <w:tcPr>
            <w:tcW w:w="80" w:type="dxa"/>
            <w:vAlign w:val="bottom"/>
          </w:tcPr>
          <w:p>
            <w:pPr>
              <w:spacing w:after="0"/>
              <w:rPr>
                <w:color w:val="auto"/>
                <w:sz w:val="10"/>
                <w:szCs w:val="10"/>
              </w:rPr>
            </w:pPr>
          </w:p>
        </w:tc>
        <w:tc>
          <w:tcPr>
            <w:tcW w:w="540" w:type="dxa"/>
            <w:vAlign w:val="bottom"/>
          </w:tcPr>
          <w:p>
            <w:pPr>
              <w:spacing w:after="0"/>
              <w:rPr>
                <w:color w:val="auto"/>
                <w:sz w:val="10"/>
                <w:szCs w:val="10"/>
              </w:rPr>
            </w:pPr>
          </w:p>
        </w:tc>
        <w:tc>
          <w:tcPr>
            <w:tcW w:w="12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0"/>
                <w:szCs w:val="10"/>
              </w:rPr>
            </w:pPr>
          </w:p>
        </w:tc>
        <w:tc>
          <w:tcPr>
            <w:tcW w:w="100" w:type="dxa"/>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Bit08</w:t>
            </w:r>
            <w:r>
              <w:rPr>
                <w:rFonts w:ascii="宋体" w:hAnsi="宋体" w:eastAsia="宋体" w:cs="宋体"/>
                <w:color w:val="auto"/>
                <w:sz w:val="13"/>
                <w:szCs w:val="13"/>
              </w:rPr>
              <w:t>：长度值</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Bit09</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阶段</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Bit10</w:t>
            </w:r>
            <w:r>
              <w:rPr>
                <w:rFonts w:ascii="宋体" w:hAnsi="宋体" w:eastAsia="宋体" w:cs="宋体"/>
                <w:color w:val="auto"/>
                <w:sz w:val="13"/>
                <w:szCs w:val="13"/>
              </w:rPr>
              <w:t>：负载速度</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设定</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Bit12</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0"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6"/>
                <w:sz w:val="13"/>
                <w:szCs w:val="13"/>
              </w:rPr>
              <w:t>Bit13</w:t>
            </w:r>
            <w:r>
              <w:rPr>
                <w:rFonts w:ascii="宋体" w:hAnsi="宋体" w:eastAsia="宋体" w:cs="宋体"/>
                <w:color w:val="auto"/>
                <w:w w:val="96"/>
                <w:sz w:val="13"/>
                <w:szCs w:val="13"/>
              </w:rPr>
              <w:t>：散热器温度显示（℃）</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b9-05</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负载速度显示系</w:t>
            </w:r>
          </w:p>
        </w:tc>
        <w:tc>
          <w:tcPr>
            <w:tcW w:w="100" w:type="dxa"/>
            <w:vAlign w:val="bottom"/>
          </w:tcPr>
          <w:p>
            <w:pPr>
              <w:spacing w:after="0"/>
              <w:rPr>
                <w:color w:val="auto"/>
                <w:sz w:val="21"/>
                <w:szCs w:val="21"/>
              </w:rPr>
            </w:pPr>
          </w:p>
        </w:tc>
        <w:tc>
          <w:tcPr>
            <w:tcW w:w="170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w:t>
            </w:r>
          </w:p>
        </w:tc>
        <w:tc>
          <w:tcPr>
            <w:tcW w:w="620" w:type="dxa"/>
            <w:gridSpan w:val="2"/>
            <w:vAlign w:val="bottom"/>
          </w:tcPr>
          <w:p>
            <w:pPr>
              <w:spacing w:after="0"/>
              <w:ind w:left="35"/>
              <w:jc w:val="center"/>
              <w:rPr>
                <w:color w:val="auto"/>
                <w:sz w:val="20"/>
                <w:szCs w:val="20"/>
              </w:rPr>
            </w:pPr>
            <w:r>
              <w:rPr>
                <w:rFonts w:ascii="Times New Roman" w:hAnsi="Times New Roman" w:eastAsia="Times New Roman" w:cs="Times New Roman"/>
                <w:color w:val="auto"/>
                <w:sz w:val="13"/>
                <w:szCs w:val="13"/>
              </w:rPr>
              <w:t>1.0000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数</w:t>
            </w:r>
          </w:p>
        </w:tc>
        <w:tc>
          <w:tcPr>
            <w:tcW w:w="100" w:type="dxa"/>
            <w:tcBorders>
              <w:bottom w:val="single" w:color="auto" w:sz="8" w:space="0"/>
            </w:tcBorders>
            <w:vAlign w:val="bottom"/>
          </w:tcPr>
          <w:p>
            <w:pPr>
              <w:spacing w:after="0"/>
              <w:rPr>
                <w:color w:val="auto"/>
                <w:sz w:val="11"/>
                <w:szCs w:val="11"/>
              </w:rPr>
            </w:pPr>
          </w:p>
        </w:tc>
        <w:tc>
          <w:tcPr>
            <w:tcW w:w="280" w:type="dxa"/>
            <w:tcBorders>
              <w:bottom w:val="single" w:color="auto" w:sz="8" w:space="0"/>
            </w:tcBorders>
            <w:vAlign w:val="bottom"/>
          </w:tcPr>
          <w:p>
            <w:pPr>
              <w:spacing w:after="0"/>
              <w:rPr>
                <w:color w:val="auto"/>
                <w:sz w:val="11"/>
                <w:szCs w:val="11"/>
              </w:rPr>
            </w:pPr>
          </w:p>
        </w:tc>
        <w:tc>
          <w:tcPr>
            <w:tcW w:w="130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负载速度显示小</w:t>
            </w:r>
          </w:p>
        </w:tc>
        <w:tc>
          <w:tcPr>
            <w:tcW w:w="100" w:type="dxa"/>
            <w:vAlign w:val="bottom"/>
          </w:tcPr>
          <w:p>
            <w:pPr>
              <w:spacing w:after="0"/>
              <w:rPr>
                <w:color w:val="auto"/>
                <w:sz w:val="16"/>
                <w:szCs w:val="16"/>
              </w:rPr>
            </w:pPr>
          </w:p>
        </w:tc>
        <w:tc>
          <w:tcPr>
            <w:tcW w:w="280" w:type="dxa"/>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0</w:t>
            </w:r>
          </w:p>
        </w:tc>
        <w:tc>
          <w:tcPr>
            <w:tcW w:w="1420" w:type="dxa"/>
            <w:gridSpan w:val="2"/>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位小数位</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1" w:hRule="atLeast"/>
        </w:trPr>
        <w:tc>
          <w:tcPr>
            <w:tcW w:w="100" w:type="dxa"/>
            <w:tcBorders>
              <w:left w:val="single" w:color="auto" w:sz="8" w:space="0"/>
            </w:tcBorders>
            <w:vAlign w:val="bottom"/>
          </w:tcPr>
          <w:p>
            <w:pPr>
              <w:spacing w:after="0"/>
              <w:rPr>
                <w:color w:val="auto"/>
                <w:sz w:val="14"/>
                <w:szCs w:val="14"/>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b9-06</w:t>
            </w:r>
          </w:p>
        </w:tc>
        <w:tc>
          <w:tcPr>
            <w:tcW w:w="80" w:type="dxa"/>
            <w:vAlign w:val="bottom"/>
          </w:tcPr>
          <w:p>
            <w:pPr>
              <w:spacing w:after="0"/>
              <w:rPr>
                <w:color w:val="auto"/>
                <w:sz w:val="14"/>
                <w:szCs w:val="14"/>
              </w:rPr>
            </w:pPr>
          </w:p>
        </w:tc>
        <w:tc>
          <w:tcPr>
            <w:tcW w:w="1100" w:type="dxa"/>
            <w:gridSpan w:val="2"/>
            <w:vMerge w:val="continue"/>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280" w:type="dxa"/>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1</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1</w:t>
            </w:r>
          </w:p>
        </w:tc>
        <w:tc>
          <w:tcPr>
            <w:tcW w:w="1420" w:type="dxa"/>
            <w:gridSpan w:val="2"/>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位小数位</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continue"/>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8"/>
                <w:sz w:val="13"/>
                <w:szCs w:val="13"/>
              </w:rPr>
              <w:t>数点位数（仅显</w:t>
            </w:r>
          </w:p>
        </w:tc>
        <w:tc>
          <w:tcPr>
            <w:tcW w:w="100" w:type="dxa"/>
            <w:vAlign w:val="bottom"/>
          </w:tcPr>
          <w:p>
            <w:pPr>
              <w:spacing w:after="0"/>
              <w:rPr>
                <w:color w:val="auto"/>
                <w:sz w:val="17"/>
                <w:szCs w:val="17"/>
              </w:rPr>
            </w:pPr>
          </w:p>
        </w:tc>
        <w:tc>
          <w:tcPr>
            <w:tcW w:w="280" w:type="dxa"/>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2</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2</w:t>
            </w:r>
          </w:p>
        </w:tc>
        <w:tc>
          <w:tcPr>
            <w:tcW w:w="1420" w:type="dxa"/>
            <w:gridSpan w:val="2"/>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位小数位</w:t>
            </w:r>
          </w:p>
        </w:tc>
        <w:tc>
          <w:tcPr>
            <w:tcW w:w="620" w:type="dxa"/>
            <w:gridSpan w:val="2"/>
            <w:vMerge w:val="continue"/>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30"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100" w:type="dxa"/>
            <w:tcBorders>
              <w:lef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80" w:type="dxa"/>
            <w:vAlign w:val="bottom"/>
          </w:tcPr>
          <w:p>
            <w:pPr>
              <w:spacing w:after="0"/>
              <w:rPr>
                <w:color w:val="auto"/>
                <w:sz w:val="11"/>
                <w:szCs w:val="11"/>
              </w:rPr>
            </w:pPr>
          </w:p>
        </w:tc>
        <w:tc>
          <w:tcPr>
            <w:tcW w:w="1100" w:type="dxa"/>
            <w:gridSpan w:val="2"/>
            <w:tcBorders>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示用）</w:t>
            </w:r>
          </w:p>
        </w:tc>
        <w:tc>
          <w:tcPr>
            <w:tcW w:w="100" w:type="dxa"/>
            <w:vAlign w:val="bottom"/>
          </w:tcPr>
          <w:p>
            <w:pPr>
              <w:spacing w:after="0"/>
              <w:rPr>
                <w:color w:val="auto"/>
                <w:sz w:val="11"/>
                <w:szCs w:val="11"/>
              </w:rPr>
            </w:pPr>
          </w:p>
        </w:tc>
        <w:tc>
          <w:tcPr>
            <w:tcW w:w="2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3</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3</w:t>
            </w:r>
          </w:p>
        </w:tc>
        <w:tc>
          <w:tcPr>
            <w:tcW w:w="1420" w:type="dxa"/>
            <w:gridSpan w:val="2"/>
            <w:vMerge w:val="restart"/>
            <w:tcBorders>
              <w:right w:val="single" w:color="auto"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位小数位</w:t>
            </w:r>
          </w:p>
        </w:tc>
        <w:tc>
          <w:tcPr>
            <w:tcW w:w="80" w:type="dxa"/>
            <w:vAlign w:val="bottom"/>
          </w:tcPr>
          <w:p>
            <w:pPr>
              <w:spacing w:after="0"/>
              <w:rPr>
                <w:color w:val="auto"/>
                <w:sz w:val="11"/>
                <w:szCs w:val="11"/>
              </w:rPr>
            </w:pPr>
          </w:p>
        </w:tc>
        <w:tc>
          <w:tcPr>
            <w:tcW w:w="54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0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1" w:hRule="atLeast"/>
        </w:trPr>
        <w:tc>
          <w:tcPr>
            <w:tcW w:w="100" w:type="dxa"/>
            <w:tcBorders>
              <w:left w:val="single" w:color="auto" w:sz="8" w:space="0"/>
              <w:bottom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98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100" w:type="dxa"/>
            <w:tcBorders>
              <w:bottom w:val="single" w:color="auto" w:sz="8" w:space="0"/>
            </w:tcBorders>
            <w:vAlign w:val="bottom"/>
          </w:tcPr>
          <w:p>
            <w:pPr>
              <w:spacing w:after="0"/>
              <w:rPr>
                <w:color w:val="auto"/>
                <w:sz w:val="9"/>
                <w:szCs w:val="9"/>
              </w:rPr>
            </w:pPr>
          </w:p>
        </w:tc>
        <w:tc>
          <w:tcPr>
            <w:tcW w:w="280" w:type="dxa"/>
            <w:vMerge w:val="continue"/>
            <w:tcBorders>
              <w:bottom w:val="single" w:color="auto" w:sz="8" w:space="0"/>
            </w:tcBorders>
            <w:vAlign w:val="bottom"/>
          </w:tcPr>
          <w:p>
            <w:pPr>
              <w:spacing w:after="0"/>
              <w:rPr>
                <w:color w:val="auto"/>
                <w:sz w:val="9"/>
                <w:szCs w:val="9"/>
              </w:rPr>
            </w:pPr>
          </w:p>
        </w:tc>
        <w:tc>
          <w:tcPr>
            <w:tcW w:w="1420" w:type="dxa"/>
            <w:gridSpan w:val="2"/>
            <w:vMerge w:val="continue"/>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54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00" w:type="dxa"/>
            <w:tcBorders>
              <w:bottom w:val="single" w:color="auto" w:sz="8" w:space="0"/>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b9-07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散热器温度</w:t>
            </w:r>
          </w:p>
        </w:tc>
        <w:tc>
          <w:tcPr>
            <w:tcW w:w="100" w:type="dxa"/>
            <w:tcBorders>
              <w:bottom w:val="single" w:color="auto" w:sz="8" w:space="0"/>
            </w:tcBorders>
            <w:vAlign w:val="bottom"/>
          </w:tcPr>
          <w:p>
            <w:pPr>
              <w:spacing w:after="0"/>
              <w:rPr>
                <w:color w:val="auto"/>
                <w:sz w:val="16"/>
                <w:szCs w:val="16"/>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b9-08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累积上电时间</w:t>
            </w:r>
          </w:p>
        </w:tc>
        <w:tc>
          <w:tcPr>
            <w:tcW w:w="100" w:type="dxa"/>
            <w:tcBorders>
              <w:bottom w:val="single" w:color="auto" w:sz="8" w:space="0"/>
            </w:tcBorders>
            <w:vAlign w:val="bottom"/>
          </w:tcPr>
          <w:p>
            <w:pPr>
              <w:spacing w:after="0"/>
              <w:rPr>
                <w:color w:val="auto"/>
                <w:sz w:val="16"/>
                <w:szCs w:val="16"/>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65535h</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0 h</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b9-09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累积运行时间</w:t>
            </w:r>
          </w:p>
        </w:tc>
        <w:tc>
          <w:tcPr>
            <w:tcW w:w="100" w:type="dxa"/>
            <w:tcBorders>
              <w:bottom w:val="single" w:color="auto" w:sz="8" w:space="0"/>
            </w:tcBorders>
            <w:vAlign w:val="bottom"/>
          </w:tcPr>
          <w:p>
            <w:pPr>
              <w:spacing w:after="0"/>
              <w:rPr>
                <w:color w:val="auto"/>
                <w:sz w:val="16"/>
                <w:szCs w:val="16"/>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65535h</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0 h</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b9-10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累积耗电量</w:t>
            </w:r>
          </w:p>
        </w:tc>
        <w:tc>
          <w:tcPr>
            <w:tcW w:w="100" w:type="dxa"/>
            <w:tcBorders>
              <w:bottom w:val="single" w:color="auto" w:sz="8" w:space="0"/>
            </w:tcBorders>
            <w:vAlign w:val="bottom"/>
          </w:tcPr>
          <w:p>
            <w:pPr>
              <w:spacing w:after="0"/>
              <w:rPr>
                <w:color w:val="auto"/>
                <w:sz w:val="16"/>
                <w:szCs w:val="16"/>
              </w:rPr>
            </w:pPr>
          </w:p>
        </w:tc>
        <w:tc>
          <w:tcPr>
            <w:tcW w:w="170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65535 </w:t>
            </w:r>
            <w:r>
              <w:rPr>
                <w:rFonts w:ascii="宋体" w:hAnsi="宋体" w:eastAsia="宋体" w:cs="宋体"/>
                <w:color w:val="auto"/>
                <w:sz w:val="13"/>
                <w:szCs w:val="13"/>
              </w:rPr>
              <w:t>度</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6"/>
                <w:sz w:val="13"/>
                <w:szCs w:val="13"/>
              </w:rPr>
              <w:t>0 kWh</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04"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280" w:type="dxa"/>
            <w:vAlign w:val="bottom"/>
          </w:tcPr>
          <w:p>
            <w:pPr>
              <w:spacing w:after="0"/>
              <w:rPr>
                <w:color w:val="auto"/>
                <w:sz w:val="24"/>
                <w:szCs w:val="24"/>
              </w:rPr>
            </w:pPr>
          </w:p>
        </w:tc>
        <w:tc>
          <w:tcPr>
            <w:tcW w:w="1300" w:type="dxa"/>
            <w:vAlign w:val="bottom"/>
          </w:tcPr>
          <w:p>
            <w:pPr>
              <w:spacing w:after="0" w:line="149" w:lineRule="exact"/>
              <w:ind w:left="100"/>
              <w:rPr>
                <w:color w:val="auto"/>
                <w:sz w:val="20"/>
                <w:szCs w:val="20"/>
              </w:rPr>
            </w:pPr>
            <w:r>
              <w:rPr>
                <w:rFonts w:ascii="宋体" w:hAnsi="宋体" w:eastAsia="宋体" w:cs="宋体"/>
                <w:color w:val="auto"/>
                <w:sz w:val="13"/>
                <w:szCs w:val="13"/>
              </w:rPr>
              <w:t>-66-</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66" w:name="page67"/>
      <w:bookmarkEnd w:id="66"/>
    </w:p>
    <w:tbl>
      <w:tblPr>
        <w:tblStyle w:val="3"/>
        <w:tblW w:w="5120" w:type="dxa"/>
        <w:tblInd w:w="10" w:type="dxa"/>
        <w:tblLayout w:type="fixed"/>
        <w:tblCellMar>
          <w:top w:w="0" w:type="dxa"/>
          <w:left w:w="0" w:type="dxa"/>
          <w:bottom w:w="0" w:type="dxa"/>
          <w:right w:w="0" w:type="dxa"/>
        </w:tblCellMar>
      </w:tblPr>
      <w:tblGrid>
        <w:gridCol w:w="100"/>
        <w:gridCol w:w="360"/>
        <w:gridCol w:w="140"/>
        <w:gridCol w:w="6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6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40" w:type="dxa"/>
            <w:tcBorders>
              <w:right w:val="single" w:color="auto" w:sz="8" w:space="0"/>
            </w:tcBorders>
            <w:shd w:val="clear" w:color="auto" w:fill="C6D9F1"/>
            <w:vAlign w:val="bottom"/>
          </w:tcPr>
          <w:p>
            <w:pPr>
              <w:spacing w:after="0"/>
              <w:rPr>
                <w:color w:val="auto"/>
                <w:sz w:val="11"/>
                <w:szCs w:val="11"/>
              </w:rPr>
            </w:pPr>
          </w:p>
        </w:tc>
        <w:tc>
          <w:tcPr>
            <w:tcW w:w="6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6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6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shd w:val="clear" w:color="auto" w:fill="BFBFBF"/>
            <w:vAlign w:val="bottom"/>
          </w:tcPr>
          <w:p>
            <w:pPr>
              <w:spacing w:after="0"/>
              <w:rPr>
                <w:color w:val="auto"/>
                <w:sz w:val="17"/>
                <w:szCs w:val="17"/>
              </w:rPr>
            </w:pPr>
          </w:p>
        </w:tc>
        <w:tc>
          <w:tcPr>
            <w:tcW w:w="360" w:type="dxa"/>
            <w:tcBorders>
              <w:bottom w:val="single" w:color="auto" w:sz="8" w:space="0"/>
            </w:tcBorders>
            <w:shd w:val="clear" w:color="auto" w:fill="BFBFBF"/>
            <w:vAlign w:val="bottom"/>
          </w:tcPr>
          <w:p>
            <w:pPr>
              <w:spacing w:after="0"/>
              <w:rPr>
                <w:color w:val="auto"/>
                <w:sz w:val="17"/>
                <w:szCs w:val="17"/>
              </w:rPr>
            </w:pPr>
          </w:p>
        </w:tc>
        <w:tc>
          <w:tcPr>
            <w:tcW w:w="140" w:type="dxa"/>
            <w:tcBorders>
              <w:bottom w:val="single" w:color="auto" w:sz="8" w:space="0"/>
              <w:right w:val="single" w:color="BFBFBF" w:sz="8" w:space="0"/>
            </w:tcBorders>
            <w:shd w:val="clear" w:color="auto" w:fill="BFBFBF"/>
            <w:vAlign w:val="bottom"/>
          </w:tcPr>
          <w:p>
            <w:pPr>
              <w:spacing w:after="0"/>
              <w:rPr>
                <w:color w:val="auto"/>
                <w:sz w:val="17"/>
                <w:szCs w:val="17"/>
              </w:rPr>
            </w:pPr>
          </w:p>
        </w:tc>
        <w:tc>
          <w:tcPr>
            <w:tcW w:w="60" w:type="dxa"/>
            <w:tcBorders>
              <w:bottom w:val="single" w:color="auto" w:sz="8" w:space="0"/>
            </w:tcBorders>
            <w:shd w:val="clear" w:color="auto" w:fill="BFBFBF"/>
            <w:vAlign w:val="bottom"/>
          </w:tcPr>
          <w:p>
            <w:pPr>
              <w:spacing w:after="0"/>
              <w:rPr>
                <w:color w:val="auto"/>
                <w:sz w:val="17"/>
                <w:szCs w:val="17"/>
              </w:rPr>
            </w:pPr>
          </w:p>
        </w:tc>
        <w:tc>
          <w:tcPr>
            <w:tcW w:w="980" w:type="dxa"/>
            <w:tcBorders>
              <w:bottom w:val="single" w:color="auto" w:sz="8" w:space="0"/>
            </w:tcBorders>
            <w:shd w:val="clear" w:color="auto" w:fill="BFBFBF"/>
            <w:vAlign w:val="bottom"/>
          </w:tcPr>
          <w:p>
            <w:pPr>
              <w:spacing w:after="0"/>
              <w:rPr>
                <w:color w:val="auto"/>
                <w:sz w:val="17"/>
                <w:szCs w:val="17"/>
              </w:rPr>
            </w:pPr>
          </w:p>
        </w:tc>
        <w:tc>
          <w:tcPr>
            <w:tcW w:w="120" w:type="dxa"/>
            <w:tcBorders>
              <w:bottom w:val="single" w:color="auto" w:sz="8" w:space="0"/>
              <w:right w:val="single" w:color="BFBFBF" w:sz="8" w:space="0"/>
            </w:tcBorders>
            <w:shd w:val="clear" w:color="auto" w:fill="BFBFBF"/>
            <w:vAlign w:val="bottom"/>
          </w:tcPr>
          <w:p>
            <w:pPr>
              <w:spacing w:after="0"/>
              <w:rPr>
                <w:color w:val="auto"/>
                <w:sz w:val="17"/>
                <w:szCs w:val="17"/>
              </w:rPr>
            </w:pPr>
          </w:p>
        </w:tc>
        <w:tc>
          <w:tcPr>
            <w:tcW w:w="100" w:type="dxa"/>
            <w:tcBorders>
              <w:bottom w:val="single" w:color="auto" w:sz="8" w:space="0"/>
            </w:tcBorders>
            <w:shd w:val="clear" w:color="auto" w:fill="BFBFBF"/>
            <w:vAlign w:val="bottom"/>
          </w:tcPr>
          <w:p>
            <w:pPr>
              <w:spacing w:after="0"/>
              <w:rPr>
                <w:color w:val="auto"/>
                <w:sz w:val="17"/>
                <w:szCs w:val="17"/>
              </w:rPr>
            </w:pPr>
          </w:p>
        </w:tc>
        <w:tc>
          <w:tcPr>
            <w:tcW w:w="1700" w:type="dxa"/>
            <w:gridSpan w:val="2"/>
            <w:tcBorders>
              <w:bottom w:val="single" w:color="auto" w:sz="8" w:space="0"/>
              <w:right w:val="single" w:color="BFBFBF" w:sz="8" w:space="0"/>
            </w:tcBorders>
            <w:shd w:val="clear" w:color="auto" w:fill="BFBFBF"/>
            <w:vAlign w:val="bottom"/>
          </w:tcPr>
          <w:p>
            <w:pPr>
              <w:spacing w:after="0" w:line="159" w:lineRule="exact"/>
              <w:ind w:right="660"/>
              <w:jc w:val="center"/>
              <w:rPr>
                <w:color w:val="auto"/>
                <w:sz w:val="20"/>
                <w:szCs w:val="20"/>
              </w:rPr>
            </w:pPr>
            <w:r>
              <w:rPr>
                <w:rFonts w:ascii="Times New Roman" w:hAnsi="Times New Roman" w:eastAsia="Times New Roman" w:cs="Times New Roman"/>
                <w:b/>
                <w:bCs/>
                <w:color w:val="auto"/>
                <w:w w:val="98"/>
                <w:sz w:val="13"/>
                <w:szCs w:val="13"/>
              </w:rPr>
              <w:t xml:space="preserve">bA </w:t>
            </w:r>
            <w:r>
              <w:rPr>
                <w:rFonts w:ascii="宋体" w:hAnsi="宋体" w:eastAsia="宋体" w:cs="宋体"/>
                <w:b/>
                <w:bCs/>
                <w:color w:val="auto"/>
                <w:w w:val="98"/>
                <w:sz w:val="13"/>
                <w:szCs w:val="13"/>
              </w:rPr>
              <w:t>组通信参数</w:t>
            </w:r>
          </w:p>
        </w:tc>
        <w:tc>
          <w:tcPr>
            <w:tcW w:w="80" w:type="dxa"/>
            <w:tcBorders>
              <w:bottom w:val="single" w:color="auto" w:sz="8" w:space="0"/>
            </w:tcBorders>
            <w:shd w:val="clear" w:color="auto" w:fill="BFBFBF"/>
            <w:vAlign w:val="bottom"/>
          </w:tcPr>
          <w:p>
            <w:pPr>
              <w:spacing w:after="0"/>
              <w:rPr>
                <w:color w:val="auto"/>
                <w:sz w:val="17"/>
                <w:szCs w:val="17"/>
              </w:rPr>
            </w:pPr>
          </w:p>
        </w:tc>
        <w:tc>
          <w:tcPr>
            <w:tcW w:w="540" w:type="dxa"/>
            <w:tcBorders>
              <w:bottom w:val="single" w:color="auto" w:sz="8" w:space="0"/>
            </w:tcBorders>
            <w:shd w:val="clear" w:color="auto" w:fill="BFBFBF"/>
            <w:vAlign w:val="bottom"/>
          </w:tcPr>
          <w:p>
            <w:pPr>
              <w:spacing w:after="0"/>
              <w:rPr>
                <w:color w:val="auto"/>
                <w:sz w:val="17"/>
                <w:szCs w:val="17"/>
              </w:rPr>
            </w:pPr>
          </w:p>
        </w:tc>
        <w:tc>
          <w:tcPr>
            <w:tcW w:w="120" w:type="dxa"/>
            <w:tcBorders>
              <w:bottom w:val="single" w:color="auto" w:sz="8" w:space="0"/>
              <w:right w:val="single" w:color="BFBFBF" w:sz="8" w:space="0"/>
            </w:tcBorders>
            <w:shd w:val="clear" w:color="auto" w:fill="BFBFBF"/>
            <w:vAlign w:val="bottom"/>
          </w:tcPr>
          <w:p>
            <w:pPr>
              <w:spacing w:after="0"/>
              <w:rPr>
                <w:color w:val="auto"/>
                <w:sz w:val="17"/>
                <w:szCs w:val="17"/>
              </w:rPr>
            </w:pPr>
          </w:p>
        </w:tc>
        <w:tc>
          <w:tcPr>
            <w:tcW w:w="360" w:type="dxa"/>
            <w:tcBorders>
              <w:bottom w:val="single" w:color="auto" w:sz="8" w:space="0"/>
            </w:tcBorders>
            <w:shd w:val="clear" w:color="auto" w:fill="BFBFBF"/>
            <w:vAlign w:val="bottom"/>
          </w:tcPr>
          <w:p>
            <w:pPr>
              <w:spacing w:after="0"/>
              <w:rPr>
                <w:color w:val="auto"/>
                <w:sz w:val="17"/>
                <w:szCs w:val="17"/>
              </w:rPr>
            </w:pPr>
          </w:p>
        </w:tc>
        <w:tc>
          <w:tcPr>
            <w:tcW w:w="100" w:type="dxa"/>
            <w:tcBorders>
              <w:bottom w:val="single" w:color="auto" w:sz="8" w:space="0"/>
              <w:right w:val="single" w:color="auto" w:sz="8" w:space="0"/>
            </w:tcBorders>
            <w:shd w:val="clear" w:color="auto" w:fill="BFBFBF"/>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bA-00</w:t>
            </w:r>
          </w:p>
        </w:tc>
        <w:tc>
          <w:tcPr>
            <w:tcW w:w="6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通信类型选择</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Modbus</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个位：</w:t>
            </w:r>
            <w:r>
              <w:rPr>
                <w:rFonts w:ascii="Times New Roman" w:hAnsi="Times New Roman" w:eastAsia="Times New Roman" w:cs="Times New Roman"/>
                <w:color w:val="auto"/>
                <w:sz w:val="13"/>
                <w:szCs w:val="13"/>
              </w:rPr>
              <w:t>Modbus</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300BPS</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600BPS</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1200BPS</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50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bA-01</w:t>
            </w:r>
          </w:p>
        </w:tc>
        <w:tc>
          <w:tcPr>
            <w:tcW w:w="6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波特率设置</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w:t>
            </w:r>
            <w:r>
              <w:rPr>
                <w:rFonts w:ascii="Times New Roman" w:hAnsi="Times New Roman" w:eastAsia="Times New Roman" w:cs="Times New Roman"/>
                <w:color w:val="auto"/>
                <w:sz w:val="13"/>
                <w:szCs w:val="13"/>
              </w:rPr>
              <w:t>2400BPS</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5</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w:t>
            </w:r>
            <w:r>
              <w:rPr>
                <w:rFonts w:ascii="Times New Roman" w:hAnsi="Times New Roman" w:eastAsia="Times New Roman" w:cs="Times New Roman"/>
                <w:color w:val="auto"/>
                <w:sz w:val="13"/>
                <w:szCs w:val="13"/>
              </w:rPr>
              <w:t>4800BPS</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w:t>
            </w:r>
            <w:r>
              <w:rPr>
                <w:rFonts w:ascii="Times New Roman" w:hAnsi="Times New Roman" w:eastAsia="Times New Roman" w:cs="Times New Roman"/>
                <w:color w:val="auto"/>
                <w:sz w:val="13"/>
                <w:szCs w:val="13"/>
              </w:rPr>
              <w:t>9600BPS</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w:t>
            </w:r>
            <w:r>
              <w:rPr>
                <w:rFonts w:ascii="Times New Roman" w:hAnsi="Times New Roman" w:eastAsia="Times New Roman" w:cs="Times New Roman"/>
                <w:color w:val="auto"/>
                <w:sz w:val="13"/>
                <w:szCs w:val="13"/>
              </w:rPr>
              <w:t>19200BPS</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w:t>
            </w:r>
            <w:r>
              <w:rPr>
                <w:rFonts w:ascii="Times New Roman" w:hAnsi="Times New Roman" w:eastAsia="Times New Roman" w:cs="Times New Roman"/>
                <w:color w:val="auto"/>
                <w:sz w:val="13"/>
                <w:szCs w:val="13"/>
              </w:rPr>
              <w:t>38400BPS</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：无校验</w:t>
            </w:r>
            <w:r>
              <w:rPr>
                <w:rFonts w:ascii="Times New Roman" w:hAnsi="Times New Roman" w:eastAsia="Times New Roman" w:cs="Times New Roman"/>
                <w:color w:val="auto"/>
                <w:sz w:val="13"/>
                <w:szCs w:val="13"/>
              </w:rPr>
              <w:t>&lt;8,N,2&gt;</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2" w:hRule="atLeast"/>
        </w:trPr>
        <w:tc>
          <w:tcPr>
            <w:tcW w:w="100" w:type="dxa"/>
            <w:tcBorders>
              <w:left w:val="single" w:color="auto" w:sz="8" w:space="0"/>
            </w:tcBorders>
            <w:vAlign w:val="bottom"/>
          </w:tcPr>
          <w:p>
            <w:pPr>
              <w:spacing w:after="0"/>
              <w:rPr>
                <w:color w:val="auto"/>
                <w:sz w:val="22"/>
                <w:szCs w:val="22"/>
              </w:rPr>
            </w:pPr>
          </w:p>
        </w:tc>
        <w:tc>
          <w:tcPr>
            <w:tcW w:w="50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bA-02</w:t>
            </w:r>
          </w:p>
        </w:tc>
        <w:tc>
          <w:tcPr>
            <w:tcW w:w="6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数据格式</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：偶校验</w:t>
            </w:r>
            <w:r>
              <w:rPr>
                <w:rFonts w:ascii="Times New Roman" w:hAnsi="Times New Roman" w:eastAsia="Times New Roman" w:cs="Times New Roman"/>
                <w:color w:val="auto"/>
                <w:sz w:val="13"/>
                <w:szCs w:val="13"/>
              </w:rPr>
              <w:t>&lt;8,E,1&gt;</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5" w:hRule="atLeast"/>
        </w:trPr>
        <w:tc>
          <w:tcPr>
            <w:tcW w:w="100" w:type="dxa"/>
            <w:tcBorders>
              <w:lef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40" w:type="dxa"/>
            <w:tcBorders>
              <w:right w:val="single" w:color="auto" w:sz="8" w:space="0"/>
            </w:tcBorders>
            <w:vAlign w:val="bottom"/>
          </w:tcPr>
          <w:p>
            <w:pPr>
              <w:spacing w:after="0"/>
              <w:rPr>
                <w:color w:val="auto"/>
                <w:sz w:val="14"/>
                <w:szCs w:val="14"/>
              </w:rPr>
            </w:pPr>
          </w:p>
        </w:tc>
        <w:tc>
          <w:tcPr>
            <w:tcW w:w="60" w:type="dxa"/>
            <w:vAlign w:val="bottom"/>
          </w:tcPr>
          <w:p>
            <w:pPr>
              <w:spacing w:after="0"/>
              <w:rPr>
                <w:color w:val="auto"/>
                <w:sz w:val="14"/>
                <w:szCs w:val="14"/>
              </w:rPr>
            </w:pPr>
          </w:p>
        </w:tc>
        <w:tc>
          <w:tcPr>
            <w:tcW w:w="98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：奇校验</w:t>
            </w:r>
            <w:r>
              <w:rPr>
                <w:rFonts w:ascii="Times New Roman" w:hAnsi="Times New Roman" w:eastAsia="Times New Roman" w:cs="Times New Roman"/>
                <w:color w:val="auto"/>
                <w:sz w:val="13"/>
                <w:szCs w:val="13"/>
              </w:rPr>
              <w:t>&lt;8,O,1&gt;</w:t>
            </w:r>
          </w:p>
        </w:tc>
        <w:tc>
          <w:tcPr>
            <w:tcW w:w="80" w:type="dxa"/>
            <w:vAlign w:val="bottom"/>
          </w:tcPr>
          <w:p>
            <w:pPr>
              <w:spacing w:after="0"/>
              <w:rPr>
                <w:color w:val="auto"/>
                <w:sz w:val="14"/>
                <w:szCs w:val="14"/>
              </w:rPr>
            </w:pPr>
          </w:p>
        </w:tc>
        <w:tc>
          <w:tcPr>
            <w:tcW w:w="54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4" w:hRule="atLeast"/>
        </w:trPr>
        <w:tc>
          <w:tcPr>
            <w:tcW w:w="100" w:type="dxa"/>
            <w:tcBorders>
              <w:left w:val="single" w:color="auto" w:sz="8" w:space="0"/>
              <w:bottom w:val="single" w:color="auto" w:sz="8" w:space="0"/>
            </w:tcBorders>
            <w:vAlign w:val="bottom"/>
          </w:tcPr>
          <w:p>
            <w:pPr>
              <w:spacing w:after="0"/>
              <w:rPr>
                <w:color w:val="auto"/>
                <w:sz w:val="15"/>
                <w:szCs w:val="15"/>
              </w:rPr>
            </w:pPr>
          </w:p>
        </w:tc>
        <w:tc>
          <w:tcPr>
            <w:tcW w:w="360" w:type="dxa"/>
            <w:tcBorders>
              <w:bottom w:val="single" w:color="auto" w:sz="8" w:space="0"/>
            </w:tcBorders>
            <w:vAlign w:val="bottom"/>
          </w:tcPr>
          <w:p>
            <w:pPr>
              <w:spacing w:after="0"/>
              <w:rPr>
                <w:color w:val="auto"/>
                <w:sz w:val="15"/>
                <w:szCs w:val="15"/>
              </w:rPr>
            </w:pPr>
          </w:p>
        </w:tc>
        <w:tc>
          <w:tcPr>
            <w:tcW w:w="140" w:type="dxa"/>
            <w:tcBorders>
              <w:bottom w:val="single" w:color="auto" w:sz="8" w:space="0"/>
              <w:right w:val="single" w:color="auto" w:sz="8" w:space="0"/>
            </w:tcBorders>
            <w:vAlign w:val="bottom"/>
          </w:tcPr>
          <w:p>
            <w:pPr>
              <w:spacing w:after="0"/>
              <w:rPr>
                <w:color w:val="auto"/>
                <w:sz w:val="15"/>
                <w:szCs w:val="15"/>
              </w:rPr>
            </w:pPr>
          </w:p>
        </w:tc>
        <w:tc>
          <w:tcPr>
            <w:tcW w:w="60" w:type="dxa"/>
            <w:tcBorders>
              <w:bottom w:val="single" w:color="auto" w:sz="8" w:space="0"/>
            </w:tcBorders>
            <w:vAlign w:val="bottom"/>
          </w:tcPr>
          <w:p>
            <w:pPr>
              <w:spacing w:after="0"/>
              <w:rPr>
                <w:color w:val="auto"/>
                <w:sz w:val="15"/>
                <w:szCs w:val="15"/>
              </w:rPr>
            </w:pPr>
          </w:p>
        </w:tc>
        <w:tc>
          <w:tcPr>
            <w:tcW w:w="980" w:type="dxa"/>
            <w:tcBorders>
              <w:bottom w:val="single" w:color="auto" w:sz="8" w:space="0"/>
            </w:tcBorders>
            <w:vAlign w:val="bottom"/>
          </w:tcPr>
          <w:p>
            <w:pPr>
              <w:spacing w:after="0"/>
              <w:rPr>
                <w:color w:val="auto"/>
                <w:sz w:val="15"/>
                <w:szCs w:val="15"/>
              </w:rPr>
            </w:pPr>
          </w:p>
        </w:tc>
        <w:tc>
          <w:tcPr>
            <w:tcW w:w="120" w:type="dxa"/>
            <w:tcBorders>
              <w:bottom w:val="single" w:color="auto" w:sz="8" w:space="0"/>
              <w:right w:val="single" w:color="auto" w:sz="8" w:space="0"/>
            </w:tcBorders>
            <w:vAlign w:val="bottom"/>
          </w:tcPr>
          <w:p>
            <w:pPr>
              <w:spacing w:after="0"/>
              <w:rPr>
                <w:color w:val="auto"/>
                <w:sz w:val="15"/>
                <w:szCs w:val="15"/>
              </w:rPr>
            </w:pPr>
          </w:p>
        </w:tc>
        <w:tc>
          <w:tcPr>
            <w:tcW w:w="100" w:type="dxa"/>
            <w:tcBorders>
              <w:bottom w:val="single" w:color="auto" w:sz="8" w:space="0"/>
            </w:tcBorders>
            <w:vAlign w:val="bottom"/>
          </w:tcPr>
          <w:p>
            <w:pPr>
              <w:spacing w:after="0"/>
              <w:rPr>
                <w:color w:val="auto"/>
                <w:sz w:val="15"/>
                <w:szCs w:val="15"/>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：无校验</w:t>
            </w:r>
            <w:r>
              <w:rPr>
                <w:rFonts w:ascii="Times New Roman" w:hAnsi="Times New Roman" w:eastAsia="Times New Roman" w:cs="Times New Roman"/>
                <w:color w:val="auto"/>
                <w:sz w:val="13"/>
                <w:szCs w:val="13"/>
              </w:rPr>
              <w:t>&lt;8,N,1&gt;</w:t>
            </w:r>
          </w:p>
        </w:tc>
        <w:tc>
          <w:tcPr>
            <w:tcW w:w="80" w:type="dxa"/>
            <w:tcBorders>
              <w:bottom w:val="single" w:color="auto" w:sz="8" w:space="0"/>
            </w:tcBorders>
            <w:vAlign w:val="bottom"/>
          </w:tcPr>
          <w:p>
            <w:pPr>
              <w:spacing w:after="0"/>
              <w:rPr>
                <w:color w:val="auto"/>
                <w:sz w:val="15"/>
                <w:szCs w:val="15"/>
              </w:rPr>
            </w:pPr>
          </w:p>
        </w:tc>
        <w:tc>
          <w:tcPr>
            <w:tcW w:w="540" w:type="dxa"/>
            <w:tcBorders>
              <w:bottom w:val="single" w:color="auto" w:sz="8" w:space="0"/>
            </w:tcBorders>
            <w:vAlign w:val="bottom"/>
          </w:tcPr>
          <w:p>
            <w:pPr>
              <w:spacing w:after="0"/>
              <w:rPr>
                <w:color w:val="auto"/>
                <w:sz w:val="15"/>
                <w:szCs w:val="15"/>
              </w:rPr>
            </w:pPr>
          </w:p>
        </w:tc>
        <w:tc>
          <w:tcPr>
            <w:tcW w:w="120" w:type="dxa"/>
            <w:tcBorders>
              <w:bottom w:val="single" w:color="auto" w:sz="8" w:space="0"/>
              <w:right w:val="single" w:color="auto" w:sz="8" w:space="0"/>
            </w:tcBorders>
            <w:vAlign w:val="bottom"/>
          </w:tcPr>
          <w:p>
            <w:pPr>
              <w:spacing w:after="0"/>
              <w:rPr>
                <w:color w:val="auto"/>
                <w:sz w:val="15"/>
                <w:szCs w:val="15"/>
              </w:rPr>
            </w:pPr>
          </w:p>
        </w:tc>
        <w:tc>
          <w:tcPr>
            <w:tcW w:w="360" w:type="dxa"/>
            <w:tcBorders>
              <w:bottom w:val="single" w:color="auto" w:sz="8" w:space="0"/>
            </w:tcBorders>
            <w:vAlign w:val="bottom"/>
          </w:tcPr>
          <w:p>
            <w:pPr>
              <w:spacing w:after="0"/>
              <w:rPr>
                <w:color w:val="auto"/>
                <w:sz w:val="15"/>
                <w:szCs w:val="15"/>
              </w:rPr>
            </w:pPr>
          </w:p>
        </w:tc>
        <w:tc>
          <w:tcPr>
            <w:tcW w:w="100" w:type="dxa"/>
            <w:tcBorders>
              <w:bottom w:val="single" w:color="auto" w:sz="8" w:space="0"/>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50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bA-03</w:t>
            </w:r>
          </w:p>
        </w:tc>
        <w:tc>
          <w:tcPr>
            <w:tcW w:w="6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广播地址</w:t>
            </w: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249</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0 </w:t>
            </w:r>
            <w:r>
              <w:rPr>
                <w:rFonts w:ascii="宋体" w:hAnsi="宋体" w:eastAsia="宋体" w:cs="宋体"/>
                <w:color w:val="auto"/>
                <w:sz w:val="13"/>
                <w:szCs w:val="13"/>
              </w:rPr>
              <w:t>为广播地址）</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bA-04</w:t>
            </w:r>
          </w:p>
        </w:tc>
        <w:tc>
          <w:tcPr>
            <w:tcW w:w="1160" w:type="dxa"/>
            <w:gridSpan w:val="3"/>
            <w:tcBorders>
              <w:bottom w:val="single" w:color="auto" w:sz="8" w:space="0"/>
              <w:right w:val="single" w:color="auto" w:sz="8" w:space="0"/>
            </w:tcBorders>
            <w:vAlign w:val="bottom"/>
          </w:tcPr>
          <w:p>
            <w:pPr>
              <w:spacing w:after="0" w:line="159" w:lineRule="exact"/>
              <w:ind w:right="60"/>
              <w:jc w:val="center"/>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应答时间</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20ms</w:t>
            </w:r>
            <w:r>
              <w:rPr>
                <w:rFonts w:ascii="宋体" w:hAnsi="宋体" w:eastAsia="宋体" w:cs="宋体"/>
                <w:color w:val="auto"/>
                <w:sz w:val="13"/>
                <w:szCs w:val="13"/>
              </w:rPr>
              <w:t>（仅</w:t>
            </w:r>
            <w:r>
              <w:rPr>
                <w:rFonts w:ascii="Times New Roman" w:hAnsi="Times New Roman" w:eastAsia="Times New Roman" w:cs="Times New Roman"/>
                <w:color w:val="auto"/>
                <w:sz w:val="13"/>
                <w:szCs w:val="13"/>
              </w:rPr>
              <w:t xml:space="preserve"> Modbus </w:t>
            </w:r>
            <w:r>
              <w:rPr>
                <w:rFonts w:ascii="宋体" w:hAnsi="宋体" w:eastAsia="宋体" w:cs="宋体"/>
                <w:color w:val="auto"/>
                <w:sz w:val="13"/>
                <w:szCs w:val="13"/>
              </w:rPr>
              <w:t>有效）</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2</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6" w:hRule="atLeast"/>
        </w:trPr>
        <w:tc>
          <w:tcPr>
            <w:tcW w:w="100" w:type="dxa"/>
            <w:tcBorders>
              <w:left w:val="single" w:color="auto" w:sz="8" w:space="0"/>
            </w:tcBorders>
            <w:vAlign w:val="bottom"/>
          </w:tcPr>
          <w:p>
            <w:pPr>
              <w:spacing w:after="0"/>
              <w:rPr>
                <w:color w:val="auto"/>
                <w:sz w:val="18"/>
                <w:szCs w:val="18"/>
              </w:rPr>
            </w:pPr>
          </w:p>
        </w:tc>
        <w:tc>
          <w:tcPr>
            <w:tcW w:w="50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bA-05</w:t>
            </w:r>
          </w:p>
        </w:tc>
        <w:tc>
          <w:tcPr>
            <w:tcW w:w="60" w:type="dxa"/>
            <w:vAlign w:val="bottom"/>
          </w:tcPr>
          <w:p>
            <w:pPr>
              <w:spacing w:after="0"/>
              <w:rPr>
                <w:color w:val="auto"/>
                <w:sz w:val="18"/>
                <w:szCs w:val="18"/>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串口通迅超时时</w:t>
            </w:r>
          </w:p>
        </w:tc>
        <w:tc>
          <w:tcPr>
            <w:tcW w:w="100" w:type="dxa"/>
            <w:vAlign w:val="bottom"/>
          </w:tcPr>
          <w:p>
            <w:pPr>
              <w:spacing w:after="0"/>
              <w:rPr>
                <w:color w:val="auto"/>
                <w:sz w:val="18"/>
                <w:szCs w:val="18"/>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：无效</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8"/>
                <w:szCs w:val="18"/>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4" w:hRule="atLeast"/>
        </w:trPr>
        <w:tc>
          <w:tcPr>
            <w:tcW w:w="100" w:type="dxa"/>
            <w:tcBorders>
              <w:left w:val="single" w:color="auto" w:sz="8" w:space="0"/>
              <w:bottom w:val="single" w:color="auto" w:sz="8" w:space="0"/>
            </w:tcBorders>
            <w:vAlign w:val="bottom"/>
          </w:tcPr>
          <w:p>
            <w:pPr>
              <w:spacing w:after="0"/>
              <w:rPr>
                <w:color w:val="auto"/>
                <w:sz w:val="15"/>
                <w:szCs w:val="15"/>
              </w:rPr>
            </w:pPr>
          </w:p>
        </w:tc>
        <w:tc>
          <w:tcPr>
            <w:tcW w:w="360" w:type="dxa"/>
            <w:tcBorders>
              <w:bottom w:val="single" w:color="auto" w:sz="8" w:space="0"/>
            </w:tcBorders>
            <w:vAlign w:val="bottom"/>
          </w:tcPr>
          <w:p>
            <w:pPr>
              <w:spacing w:after="0"/>
              <w:rPr>
                <w:color w:val="auto"/>
                <w:sz w:val="15"/>
                <w:szCs w:val="15"/>
              </w:rPr>
            </w:pPr>
          </w:p>
        </w:tc>
        <w:tc>
          <w:tcPr>
            <w:tcW w:w="140" w:type="dxa"/>
            <w:tcBorders>
              <w:bottom w:val="single" w:color="auto" w:sz="8" w:space="0"/>
              <w:right w:val="single" w:color="auto" w:sz="8" w:space="0"/>
            </w:tcBorders>
            <w:vAlign w:val="bottom"/>
          </w:tcPr>
          <w:p>
            <w:pPr>
              <w:spacing w:after="0"/>
              <w:rPr>
                <w:color w:val="auto"/>
                <w:sz w:val="15"/>
                <w:szCs w:val="15"/>
              </w:rPr>
            </w:pPr>
          </w:p>
        </w:tc>
        <w:tc>
          <w:tcPr>
            <w:tcW w:w="60" w:type="dxa"/>
            <w:tcBorders>
              <w:bottom w:val="single" w:color="auto" w:sz="8" w:space="0"/>
            </w:tcBorders>
            <w:vAlign w:val="bottom"/>
          </w:tcPr>
          <w:p>
            <w:pPr>
              <w:spacing w:after="0"/>
              <w:rPr>
                <w:color w:val="auto"/>
                <w:sz w:val="15"/>
                <w:szCs w:val="15"/>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间</w:t>
            </w:r>
          </w:p>
        </w:tc>
        <w:tc>
          <w:tcPr>
            <w:tcW w:w="100" w:type="dxa"/>
            <w:tcBorders>
              <w:bottom w:val="single" w:color="auto" w:sz="8" w:space="0"/>
            </w:tcBorders>
            <w:vAlign w:val="bottom"/>
          </w:tcPr>
          <w:p>
            <w:pPr>
              <w:spacing w:after="0"/>
              <w:rPr>
                <w:color w:val="auto"/>
                <w:sz w:val="15"/>
                <w:szCs w:val="15"/>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60.0s</w:t>
            </w:r>
          </w:p>
        </w:tc>
        <w:tc>
          <w:tcPr>
            <w:tcW w:w="80" w:type="dxa"/>
            <w:tcBorders>
              <w:bottom w:val="single" w:color="auto" w:sz="8" w:space="0"/>
            </w:tcBorders>
            <w:vAlign w:val="bottom"/>
          </w:tcPr>
          <w:p>
            <w:pPr>
              <w:spacing w:after="0"/>
              <w:rPr>
                <w:color w:val="auto"/>
                <w:sz w:val="15"/>
                <w:szCs w:val="15"/>
              </w:rPr>
            </w:pPr>
          </w:p>
        </w:tc>
        <w:tc>
          <w:tcPr>
            <w:tcW w:w="540" w:type="dxa"/>
            <w:tcBorders>
              <w:bottom w:val="single" w:color="auto" w:sz="8" w:space="0"/>
            </w:tcBorders>
            <w:vAlign w:val="bottom"/>
          </w:tcPr>
          <w:p>
            <w:pPr>
              <w:spacing w:after="0"/>
              <w:rPr>
                <w:color w:val="auto"/>
                <w:sz w:val="15"/>
                <w:szCs w:val="15"/>
              </w:rPr>
            </w:pPr>
          </w:p>
        </w:tc>
        <w:tc>
          <w:tcPr>
            <w:tcW w:w="120" w:type="dxa"/>
            <w:tcBorders>
              <w:bottom w:val="single" w:color="auto" w:sz="8" w:space="0"/>
              <w:right w:val="single" w:color="auto" w:sz="8" w:space="0"/>
            </w:tcBorders>
            <w:vAlign w:val="bottom"/>
          </w:tcPr>
          <w:p>
            <w:pPr>
              <w:spacing w:after="0"/>
              <w:rPr>
                <w:color w:val="auto"/>
                <w:sz w:val="15"/>
                <w:szCs w:val="15"/>
              </w:rPr>
            </w:pPr>
          </w:p>
        </w:tc>
        <w:tc>
          <w:tcPr>
            <w:tcW w:w="360" w:type="dxa"/>
            <w:tcBorders>
              <w:bottom w:val="single" w:color="auto" w:sz="8" w:space="0"/>
            </w:tcBorders>
            <w:vAlign w:val="bottom"/>
          </w:tcPr>
          <w:p>
            <w:pPr>
              <w:spacing w:after="0"/>
              <w:rPr>
                <w:color w:val="auto"/>
                <w:sz w:val="15"/>
                <w:szCs w:val="15"/>
              </w:rPr>
            </w:pPr>
          </w:p>
        </w:tc>
        <w:tc>
          <w:tcPr>
            <w:tcW w:w="100" w:type="dxa"/>
            <w:tcBorders>
              <w:bottom w:val="single" w:color="auto" w:sz="8" w:space="0"/>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数据传送</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个位：</w:t>
            </w:r>
            <w:r>
              <w:rPr>
                <w:rFonts w:ascii="Times New Roman" w:hAnsi="Times New Roman" w:eastAsia="Times New Roman" w:cs="Times New Roman"/>
                <w:color w:val="auto"/>
                <w:sz w:val="13"/>
                <w:szCs w:val="13"/>
              </w:rPr>
              <w:t>Modbus</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1" w:hRule="atLeast"/>
        </w:trPr>
        <w:tc>
          <w:tcPr>
            <w:tcW w:w="100" w:type="dxa"/>
            <w:tcBorders>
              <w:left w:val="single" w:color="auto" w:sz="8" w:space="0"/>
            </w:tcBorders>
            <w:vAlign w:val="bottom"/>
          </w:tcPr>
          <w:p>
            <w:pPr>
              <w:spacing w:after="0"/>
              <w:rPr>
                <w:color w:val="auto"/>
                <w:sz w:val="14"/>
                <w:szCs w:val="14"/>
              </w:rPr>
            </w:pPr>
          </w:p>
        </w:tc>
        <w:tc>
          <w:tcPr>
            <w:tcW w:w="50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bA-06</w:t>
            </w:r>
          </w:p>
        </w:tc>
        <w:tc>
          <w:tcPr>
            <w:tcW w:w="60" w:type="dxa"/>
            <w:vAlign w:val="bottom"/>
          </w:tcPr>
          <w:p>
            <w:pPr>
              <w:spacing w:after="0"/>
              <w:rPr>
                <w:color w:val="auto"/>
                <w:sz w:val="14"/>
                <w:szCs w:val="14"/>
              </w:rPr>
            </w:pPr>
          </w:p>
        </w:tc>
        <w:tc>
          <w:tcPr>
            <w:tcW w:w="1100" w:type="dxa"/>
            <w:gridSpan w:val="2"/>
            <w:vMerge w:val="continue"/>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：非标准的</w:t>
            </w:r>
            <w:r>
              <w:rPr>
                <w:rFonts w:ascii="Times New Roman" w:hAnsi="Times New Roman" w:eastAsia="Times New Roman" w:cs="Times New Roman"/>
                <w:color w:val="auto"/>
                <w:sz w:val="13"/>
                <w:szCs w:val="13"/>
              </w:rPr>
              <w:t xml:space="preserve"> Modbus </w:t>
            </w:r>
            <w:r>
              <w:rPr>
                <w:rFonts w:ascii="宋体" w:hAnsi="宋体" w:eastAsia="宋体" w:cs="宋体"/>
                <w:color w:val="auto"/>
                <w:sz w:val="13"/>
                <w:szCs w:val="13"/>
              </w:rPr>
              <w:t>协议</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100" w:type="dxa"/>
            <w:tcBorders>
              <w:lef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40" w:type="dxa"/>
            <w:tcBorders>
              <w:right w:val="single" w:color="auto" w:sz="8" w:space="0"/>
            </w:tcBorders>
            <w:vAlign w:val="bottom"/>
          </w:tcPr>
          <w:p>
            <w:pPr>
              <w:spacing w:after="0"/>
              <w:rPr>
                <w:color w:val="auto"/>
                <w:sz w:val="11"/>
                <w:szCs w:val="11"/>
              </w:rPr>
            </w:pPr>
          </w:p>
        </w:tc>
        <w:tc>
          <w:tcPr>
            <w:tcW w:w="60" w:type="dxa"/>
            <w:vAlign w:val="bottom"/>
          </w:tcPr>
          <w:p>
            <w:pPr>
              <w:spacing w:after="0"/>
              <w:rPr>
                <w:color w:val="auto"/>
                <w:sz w:val="11"/>
                <w:szCs w:val="11"/>
              </w:rPr>
            </w:pPr>
          </w:p>
        </w:tc>
        <w:tc>
          <w:tcPr>
            <w:tcW w:w="1100" w:type="dxa"/>
            <w:gridSpan w:val="2"/>
            <w:tcBorders>
              <w:right w:val="single" w:color="auto" w:sz="8" w:space="0"/>
            </w:tcBorders>
            <w:vAlign w:val="bottom"/>
          </w:tcPr>
          <w:p>
            <w:pPr>
              <w:spacing w:after="0" w:line="130" w:lineRule="exact"/>
              <w:ind w:right="100"/>
              <w:jc w:val="center"/>
              <w:rPr>
                <w:color w:val="auto"/>
                <w:sz w:val="20"/>
                <w:szCs w:val="20"/>
              </w:rPr>
            </w:pPr>
            <w:r>
              <w:rPr>
                <w:rFonts w:ascii="宋体" w:hAnsi="宋体" w:eastAsia="宋体" w:cs="宋体"/>
                <w:color w:val="auto"/>
                <w:w w:val="99"/>
                <w:sz w:val="13"/>
                <w:szCs w:val="13"/>
              </w:rPr>
              <w:t>格式选择</w:t>
            </w:r>
          </w:p>
        </w:tc>
        <w:tc>
          <w:tcPr>
            <w:tcW w:w="100" w:type="dxa"/>
            <w:vAlign w:val="bottom"/>
          </w:tcPr>
          <w:p>
            <w:pPr>
              <w:spacing w:after="0"/>
              <w:rPr>
                <w:color w:val="auto"/>
                <w:sz w:val="11"/>
                <w:szCs w:val="11"/>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：标准的</w:t>
            </w:r>
            <w:r>
              <w:rPr>
                <w:rFonts w:ascii="Times New Roman" w:hAnsi="Times New Roman" w:eastAsia="Times New Roman" w:cs="Times New Roman"/>
                <w:color w:val="auto"/>
                <w:sz w:val="13"/>
                <w:szCs w:val="13"/>
              </w:rPr>
              <w:t xml:space="preserve"> Modbus </w:t>
            </w:r>
            <w:r>
              <w:rPr>
                <w:rFonts w:ascii="宋体" w:hAnsi="宋体" w:eastAsia="宋体" w:cs="宋体"/>
                <w:color w:val="auto"/>
                <w:sz w:val="13"/>
                <w:szCs w:val="13"/>
              </w:rPr>
              <w:t>协议</w:t>
            </w:r>
          </w:p>
        </w:tc>
        <w:tc>
          <w:tcPr>
            <w:tcW w:w="80" w:type="dxa"/>
            <w:vAlign w:val="bottom"/>
          </w:tcPr>
          <w:p>
            <w:pPr>
              <w:spacing w:after="0"/>
              <w:rPr>
                <w:color w:val="auto"/>
                <w:sz w:val="11"/>
                <w:szCs w:val="11"/>
              </w:rPr>
            </w:pPr>
          </w:p>
        </w:tc>
        <w:tc>
          <w:tcPr>
            <w:tcW w:w="54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0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9" w:hRule="atLeast"/>
        </w:trPr>
        <w:tc>
          <w:tcPr>
            <w:tcW w:w="100" w:type="dxa"/>
            <w:tcBorders>
              <w:left w:val="single" w:color="auto" w:sz="8" w:space="0"/>
              <w:bottom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40" w:type="dxa"/>
            <w:tcBorders>
              <w:bottom w:val="single" w:color="auto" w:sz="8" w:space="0"/>
              <w:right w:val="single" w:color="auto" w:sz="8" w:space="0"/>
            </w:tcBorders>
            <w:vAlign w:val="bottom"/>
          </w:tcPr>
          <w:p>
            <w:pPr>
              <w:spacing w:after="0"/>
              <w:rPr>
                <w:color w:val="auto"/>
                <w:sz w:val="9"/>
                <w:szCs w:val="9"/>
              </w:rPr>
            </w:pPr>
          </w:p>
        </w:tc>
        <w:tc>
          <w:tcPr>
            <w:tcW w:w="60" w:type="dxa"/>
            <w:tcBorders>
              <w:bottom w:val="single" w:color="auto" w:sz="8" w:space="0"/>
            </w:tcBorders>
            <w:vAlign w:val="bottom"/>
          </w:tcPr>
          <w:p>
            <w:pPr>
              <w:spacing w:after="0"/>
              <w:rPr>
                <w:color w:val="auto"/>
                <w:sz w:val="9"/>
                <w:szCs w:val="9"/>
              </w:rPr>
            </w:pPr>
          </w:p>
        </w:tc>
        <w:tc>
          <w:tcPr>
            <w:tcW w:w="98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100" w:type="dxa"/>
            <w:tcBorders>
              <w:bottom w:val="single" w:color="auto" w:sz="8" w:space="0"/>
            </w:tcBorders>
            <w:vAlign w:val="bottom"/>
          </w:tcPr>
          <w:p>
            <w:pPr>
              <w:spacing w:after="0"/>
              <w:rPr>
                <w:color w:val="auto"/>
                <w:sz w:val="9"/>
                <w:szCs w:val="9"/>
              </w:rPr>
            </w:pPr>
          </w:p>
        </w:tc>
        <w:tc>
          <w:tcPr>
            <w:tcW w:w="1700" w:type="dxa"/>
            <w:gridSpan w:val="2"/>
            <w:vMerge w:val="continue"/>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54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00" w:type="dxa"/>
            <w:tcBorders>
              <w:bottom w:val="single" w:color="auto" w:sz="8" w:space="0"/>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50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bA-07</w:t>
            </w:r>
          </w:p>
        </w:tc>
        <w:tc>
          <w:tcPr>
            <w:tcW w:w="6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通讯读取电流分</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0.01A</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40" w:type="dxa"/>
            <w:tcBorders>
              <w:bottom w:val="single" w:color="auto" w:sz="8" w:space="0"/>
              <w:right w:val="single" w:color="auto" w:sz="8" w:space="0"/>
            </w:tcBorders>
            <w:vAlign w:val="bottom"/>
          </w:tcPr>
          <w:p>
            <w:pPr>
              <w:spacing w:after="0"/>
              <w:rPr>
                <w:color w:val="auto"/>
                <w:sz w:val="12"/>
                <w:szCs w:val="12"/>
              </w:rPr>
            </w:pPr>
          </w:p>
        </w:tc>
        <w:tc>
          <w:tcPr>
            <w:tcW w:w="60" w:type="dxa"/>
            <w:tcBorders>
              <w:bottom w:val="single" w:color="auto" w:sz="8" w:space="0"/>
            </w:tcBorders>
            <w:vAlign w:val="bottom"/>
          </w:tcPr>
          <w:p>
            <w:pPr>
              <w:spacing w:after="0"/>
              <w:rPr>
                <w:color w:val="auto"/>
                <w:sz w:val="12"/>
                <w:szCs w:val="12"/>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辨率</w:t>
            </w:r>
          </w:p>
        </w:tc>
        <w:tc>
          <w:tcPr>
            <w:tcW w:w="100" w:type="dxa"/>
            <w:tcBorders>
              <w:bottom w:val="single" w:color="auto" w:sz="8" w:space="0"/>
            </w:tcBorders>
            <w:vAlign w:val="bottom"/>
          </w:tcPr>
          <w:p>
            <w:pPr>
              <w:spacing w:after="0"/>
              <w:rPr>
                <w:color w:val="auto"/>
                <w:sz w:val="12"/>
                <w:szCs w:val="12"/>
              </w:rPr>
            </w:pPr>
          </w:p>
        </w:tc>
        <w:tc>
          <w:tcPr>
            <w:tcW w:w="1700" w:type="dxa"/>
            <w:gridSpan w:val="2"/>
            <w:tcBorders>
              <w:bottom w:val="single" w:color="auto" w:sz="8" w:space="0"/>
              <w:right w:val="single" w:color="auto" w:sz="8" w:space="0"/>
            </w:tcBorders>
            <w:vAlign w:val="bottom"/>
          </w:tcPr>
          <w:p>
            <w:pPr>
              <w:spacing w:after="0" w:line="140"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0.1A</w:t>
            </w: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6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800" w:type="dxa"/>
            <w:gridSpan w:val="3"/>
            <w:tcBorders>
              <w:bottom w:val="single" w:color="auto" w:sz="8" w:space="0"/>
              <w:right w:val="single" w:color="D9D9D9" w:sz="8" w:space="0"/>
            </w:tcBorders>
            <w:shd w:val="clear" w:color="auto" w:fill="D9D9D9"/>
            <w:vAlign w:val="bottom"/>
          </w:tcPr>
          <w:p>
            <w:pPr>
              <w:spacing w:after="0" w:line="159" w:lineRule="exact"/>
              <w:ind w:left="80"/>
              <w:rPr>
                <w:color w:val="auto"/>
                <w:sz w:val="20"/>
                <w:szCs w:val="20"/>
              </w:rPr>
            </w:pPr>
            <w:r>
              <w:rPr>
                <w:rFonts w:ascii="Times New Roman" w:hAnsi="Times New Roman" w:eastAsia="Times New Roman" w:cs="Times New Roman"/>
                <w:b/>
                <w:bCs/>
                <w:color w:val="auto"/>
                <w:sz w:val="13"/>
                <w:szCs w:val="13"/>
              </w:rPr>
              <w:t xml:space="preserve">bb </w:t>
            </w:r>
            <w:r>
              <w:rPr>
                <w:rFonts w:ascii="宋体" w:hAnsi="宋体" w:eastAsia="宋体" w:cs="宋体"/>
                <w:b/>
                <w:bCs/>
                <w:color w:val="auto"/>
                <w:sz w:val="13"/>
                <w:szCs w:val="13"/>
              </w:rPr>
              <w:t>组故障保护设定</w:t>
            </w: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50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bb-00</w:t>
            </w:r>
          </w:p>
        </w:tc>
        <w:tc>
          <w:tcPr>
            <w:tcW w:w="6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G/P </w:t>
            </w:r>
            <w:r>
              <w:rPr>
                <w:rFonts w:ascii="宋体" w:hAnsi="宋体" w:eastAsia="宋体" w:cs="宋体"/>
                <w:color w:val="auto"/>
                <w:w w:val="97"/>
                <w:sz w:val="13"/>
                <w:szCs w:val="13"/>
              </w:rPr>
              <w:t>机型选择</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 </w:t>
            </w:r>
            <w:r>
              <w:rPr>
                <w:rFonts w:ascii="宋体" w:hAnsi="宋体" w:eastAsia="宋体" w:cs="宋体"/>
                <w:color w:val="auto"/>
                <w:sz w:val="13"/>
                <w:szCs w:val="13"/>
              </w:rPr>
              <w:t>型机</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500" w:type="dxa"/>
            <w:gridSpan w:val="2"/>
            <w:vMerge w:val="continue"/>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G </w:t>
            </w:r>
            <w:r>
              <w:rPr>
                <w:rFonts w:ascii="宋体" w:hAnsi="宋体" w:eastAsia="宋体" w:cs="宋体"/>
                <w:color w:val="auto"/>
                <w:sz w:val="13"/>
                <w:szCs w:val="13"/>
              </w:rPr>
              <w:t>型机</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50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bb-01</w:t>
            </w:r>
          </w:p>
        </w:tc>
        <w:tc>
          <w:tcPr>
            <w:tcW w:w="6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电机过载保护选</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：禁止</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500" w:type="dxa"/>
            <w:gridSpan w:val="2"/>
            <w:vMerge w:val="continue"/>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择</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：允许</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50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bb-02</w:t>
            </w:r>
          </w:p>
        </w:tc>
        <w:tc>
          <w:tcPr>
            <w:tcW w:w="6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电机过载保护增</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0.20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6"/>
                <w:sz w:val="13"/>
                <w:szCs w:val="13"/>
              </w:rPr>
              <w:t>1.00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益</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45"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6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- 67-</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67" w:name="page68"/>
      <w:bookmarkEnd w:id="67"/>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9"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bb-03</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电机过载预警系</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35"/>
              <w:jc w:val="center"/>
              <w:rPr>
                <w:color w:val="auto"/>
                <w:sz w:val="20"/>
                <w:szCs w:val="20"/>
              </w:rPr>
            </w:pPr>
            <w:r>
              <w:rPr>
                <w:rFonts w:ascii="Times New Roman" w:hAnsi="Times New Roman" w:eastAsia="Times New Roman" w:cs="Times New Roman"/>
                <w:color w:val="auto"/>
                <w:sz w:val="13"/>
                <w:szCs w:val="13"/>
              </w:rPr>
              <w:t>80%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数</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bb-04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过压失速增益</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bb-05</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过电压失速保护</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120%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150%</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130%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电压</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bb-06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过流失速增益</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20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bb-07</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过电流失速保护</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180%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电流</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bb-08</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上电对地短路保</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：无效</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7"/>
                <w:sz w:val="13"/>
                <w:szCs w:val="13"/>
              </w:rPr>
              <w:t>护选择</w:t>
            </w: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：有效</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bb-09</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故障自动复位次</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99</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数</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bb-10</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故障自动复位期</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：不动作</w:t>
            </w:r>
          </w:p>
        </w:tc>
        <w:tc>
          <w:tcPr>
            <w:tcW w:w="120" w:type="dxa"/>
            <w:tcBorders>
              <w:right w:val="single" w:color="auto" w:sz="8" w:space="0"/>
            </w:tcBorders>
            <w:vAlign w:val="bottom"/>
          </w:tcPr>
          <w:p>
            <w:pPr>
              <w:spacing w:after="0"/>
              <w:rPr>
                <w:color w:val="auto"/>
                <w:sz w:val="22"/>
                <w:szCs w:val="22"/>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22"/>
                <w:szCs w:val="22"/>
              </w:rPr>
            </w:pP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continue"/>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8"/>
                <w:sz w:val="13"/>
                <w:szCs w:val="13"/>
              </w:rPr>
              <w:t>间故障继电器动</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：动作</w:t>
            </w:r>
          </w:p>
        </w:tc>
        <w:tc>
          <w:tcPr>
            <w:tcW w:w="120" w:type="dxa"/>
            <w:tcBorders>
              <w:right w:val="single" w:color="auto" w:sz="8" w:space="0"/>
            </w:tcBorders>
            <w:vAlign w:val="bottom"/>
          </w:tcPr>
          <w:p>
            <w:pPr>
              <w:spacing w:after="0"/>
              <w:rPr>
                <w:color w:val="auto"/>
                <w:sz w:val="17"/>
                <w:szCs w:val="17"/>
              </w:rPr>
            </w:pPr>
          </w:p>
        </w:tc>
        <w:tc>
          <w:tcPr>
            <w:tcW w:w="620" w:type="dxa"/>
            <w:gridSpan w:val="2"/>
            <w:vMerge w:val="continue"/>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30"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作选择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bb-11</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故障自动复位间</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0.1s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1.0s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隔时间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bb-12</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保留</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：不保护</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：保护</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bb-13</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输出缺相保护选</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：不保护</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择</w:t>
            </w: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：保护</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bb-14</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掉载保护选择</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：无效</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：有效</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bb-15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掉载检测水平</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1.0%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bb-16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掉载检测时间</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1.0s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bb-17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过速度检测值</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50.0</w:t>
            </w:r>
            <w:r>
              <w:rPr>
                <w:rFonts w:ascii="宋体" w:hAnsi="宋体" w:eastAsia="宋体" w:cs="宋体"/>
                <w:color w:val="auto"/>
                <w:w w:val="99"/>
                <w:sz w:val="13"/>
                <w:szCs w:val="13"/>
              </w:rPr>
              <w:t>％（最大频率）</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20.0%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bb-18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过速度检测时间</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1.0s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bb-19</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速度偏差过大检</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50.0</w:t>
            </w:r>
            <w:r>
              <w:rPr>
                <w:rFonts w:ascii="宋体" w:hAnsi="宋体" w:eastAsia="宋体" w:cs="宋体"/>
                <w:color w:val="auto"/>
                <w:w w:val="99"/>
                <w:sz w:val="13"/>
                <w:szCs w:val="13"/>
              </w:rPr>
              <w:t>％（最大频率）</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20.0%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测值</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bb-20</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速度偏差过大检</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60.0s</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5.0s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测时间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08"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-68-</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68" w:name="page69"/>
      <w:bookmarkEnd w:id="68"/>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120"/>
        <w:gridCol w:w="58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120" w:type="dxa"/>
            <w:vAlign w:val="bottom"/>
          </w:tcPr>
          <w:p>
            <w:pPr>
              <w:spacing w:after="0"/>
              <w:rPr>
                <w:color w:val="auto"/>
                <w:sz w:val="12"/>
                <w:szCs w:val="12"/>
              </w:rPr>
            </w:pPr>
          </w:p>
        </w:tc>
        <w:tc>
          <w:tcPr>
            <w:tcW w:w="58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120" w:type="dxa"/>
            <w:tcBorders>
              <w:bottom w:val="single" w:color="auto" w:sz="8" w:space="0"/>
            </w:tcBorders>
            <w:vAlign w:val="bottom"/>
          </w:tcPr>
          <w:p>
            <w:pPr>
              <w:spacing w:after="0"/>
              <w:rPr>
                <w:color w:val="auto"/>
                <w:sz w:val="3"/>
                <w:szCs w:val="3"/>
              </w:rPr>
            </w:pPr>
          </w:p>
        </w:tc>
        <w:tc>
          <w:tcPr>
            <w:tcW w:w="58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120" w:type="dxa"/>
            <w:tcBorders>
              <w:bottom w:val="single" w:color="auto" w:sz="8" w:space="0"/>
            </w:tcBorders>
            <w:vAlign w:val="bottom"/>
          </w:tcPr>
          <w:p>
            <w:pPr>
              <w:spacing w:after="0"/>
              <w:rPr>
                <w:color w:val="auto"/>
                <w:sz w:val="18"/>
                <w:szCs w:val="18"/>
              </w:rPr>
            </w:pPr>
          </w:p>
        </w:tc>
        <w:tc>
          <w:tcPr>
            <w:tcW w:w="58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12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58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120" w:type="dxa"/>
            <w:vMerge w:val="continue"/>
            <w:shd w:val="clear" w:color="auto" w:fill="C6D9F1"/>
            <w:vAlign w:val="bottom"/>
          </w:tcPr>
          <w:p>
            <w:pPr>
              <w:spacing w:after="0"/>
              <w:rPr>
                <w:color w:val="auto"/>
                <w:sz w:val="8"/>
                <w:szCs w:val="8"/>
              </w:rPr>
            </w:pPr>
          </w:p>
        </w:tc>
        <w:tc>
          <w:tcPr>
            <w:tcW w:w="58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120" w:type="dxa"/>
            <w:tcBorders>
              <w:bottom w:val="single" w:color="auto" w:sz="8" w:space="0"/>
            </w:tcBorders>
            <w:shd w:val="clear" w:color="auto" w:fill="C6D9F1"/>
            <w:vAlign w:val="bottom"/>
          </w:tcPr>
          <w:p>
            <w:pPr>
              <w:spacing w:after="0"/>
              <w:rPr>
                <w:color w:val="auto"/>
                <w:sz w:val="6"/>
                <w:szCs w:val="6"/>
              </w:rPr>
            </w:pPr>
          </w:p>
        </w:tc>
        <w:tc>
          <w:tcPr>
            <w:tcW w:w="58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瞬时停电动作选</w:t>
            </w:r>
          </w:p>
        </w:tc>
        <w:tc>
          <w:tcPr>
            <w:tcW w:w="100" w:type="dxa"/>
            <w:vAlign w:val="bottom"/>
          </w:tcPr>
          <w:p>
            <w:pPr>
              <w:spacing w:after="0"/>
              <w:rPr>
                <w:color w:val="auto"/>
                <w:sz w:val="17"/>
                <w:szCs w:val="17"/>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：无效</w:t>
            </w:r>
          </w:p>
        </w:tc>
        <w:tc>
          <w:tcPr>
            <w:tcW w:w="58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4" w:hRule="atLeast"/>
        </w:trPr>
        <w:tc>
          <w:tcPr>
            <w:tcW w:w="100" w:type="dxa"/>
            <w:tcBorders>
              <w:left w:val="single" w:color="auto" w:sz="8" w:space="0"/>
            </w:tcBorders>
            <w:vAlign w:val="bottom"/>
          </w:tcPr>
          <w:p>
            <w:pPr>
              <w:spacing w:after="0"/>
              <w:rPr>
                <w:color w:val="auto"/>
                <w:sz w:val="14"/>
                <w:szCs w:val="14"/>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bb-21</w:t>
            </w:r>
          </w:p>
        </w:tc>
        <w:tc>
          <w:tcPr>
            <w:tcW w:w="80" w:type="dxa"/>
            <w:vAlign w:val="bottom"/>
          </w:tcPr>
          <w:p>
            <w:pPr>
              <w:spacing w:after="0"/>
              <w:rPr>
                <w:color w:val="auto"/>
                <w:sz w:val="14"/>
                <w:szCs w:val="14"/>
              </w:rPr>
            </w:pPr>
          </w:p>
        </w:tc>
        <w:tc>
          <w:tcPr>
            <w:tcW w:w="1100" w:type="dxa"/>
            <w:gridSpan w:val="2"/>
            <w:vMerge w:val="continue"/>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：减速</w:t>
            </w:r>
          </w:p>
        </w:tc>
        <w:tc>
          <w:tcPr>
            <w:tcW w:w="580" w:type="dxa"/>
            <w:tcBorders>
              <w:right w:val="single" w:color="auto" w:sz="8" w:space="0"/>
            </w:tcBorders>
            <w:vAlign w:val="bottom"/>
          </w:tcPr>
          <w:p>
            <w:pPr>
              <w:spacing w:after="0"/>
              <w:rPr>
                <w:color w:val="auto"/>
                <w:sz w:val="14"/>
                <w:szCs w:val="14"/>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100" w:type="dxa"/>
            <w:tcBorders>
              <w:lef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80" w:type="dxa"/>
            <w:vAlign w:val="bottom"/>
          </w:tcPr>
          <w:p>
            <w:pPr>
              <w:spacing w:after="0"/>
              <w:rPr>
                <w:color w:val="auto"/>
                <w:sz w:val="11"/>
                <w:szCs w:val="11"/>
              </w:rPr>
            </w:pPr>
          </w:p>
        </w:tc>
        <w:tc>
          <w:tcPr>
            <w:tcW w:w="1100" w:type="dxa"/>
            <w:gridSpan w:val="2"/>
            <w:tcBorders>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择</w:t>
            </w:r>
          </w:p>
        </w:tc>
        <w:tc>
          <w:tcPr>
            <w:tcW w:w="100" w:type="dxa"/>
            <w:vAlign w:val="bottom"/>
          </w:tcPr>
          <w:p>
            <w:pPr>
              <w:spacing w:after="0"/>
              <w:rPr>
                <w:color w:val="auto"/>
                <w:sz w:val="11"/>
                <w:szCs w:val="11"/>
              </w:rPr>
            </w:pPr>
          </w:p>
        </w:tc>
        <w:tc>
          <w:tcPr>
            <w:tcW w:w="112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：减速停机</w:t>
            </w:r>
          </w:p>
        </w:tc>
        <w:tc>
          <w:tcPr>
            <w:tcW w:w="580" w:type="dxa"/>
            <w:tcBorders>
              <w:right w:val="single" w:color="auto" w:sz="8" w:space="0"/>
            </w:tcBorders>
            <w:vAlign w:val="bottom"/>
          </w:tcPr>
          <w:p>
            <w:pPr>
              <w:spacing w:after="0"/>
              <w:rPr>
                <w:color w:val="auto"/>
                <w:sz w:val="11"/>
                <w:szCs w:val="11"/>
              </w:rPr>
            </w:pPr>
          </w:p>
        </w:tc>
        <w:tc>
          <w:tcPr>
            <w:tcW w:w="80" w:type="dxa"/>
            <w:vAlign w:val="bottom"/>
          </w:tcPr>
          <w:p>
            <w:pPr>
              <w:spacing w:after="0"/>
              <w:rPr>
                <w:color w:val="auto"/>
                <w:sz w:val="11"/>
                <w:szCs w:val="11"/>
              </w:rPr>
            </w:pPr>
          </w:p>
        </w:tc>
        <w:tc>
          <w:tcPr>
            <w:tcW w:w="54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0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8" w:hRule="atLeast"/>
        </w:trPr>
        <w:tc>
          <w:tcPr>
            <w:tcW w:w="100" w:type="dxa"/>
            <w:tcBorders>
              <w:left w:val="single" w:color="auto" w:sz="8" w:space="0"/>
              <w:bottom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98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100" w:type="dxa"/>
            <w:tcBorders>
              <w:bottom w:val="single" w:color="auto" w:sz="8" w:space="0"/>
            </w:tcBorders>
            <w:vAlign w:val="bottom"/>
          </w:tcPr>
          <w:p>
            <w:pPr>
              <w:spacing w:after="0"/>
              <w:rPr>
                <w:color w:val="auto"/>
                <w:sz w:val="9"/>
                <w:szCs w:val="9"/>
              </w:rPr>
            </w:pPr>
          </w:p>
        </w:tc>
        <w:tc>
          <w:tcPr>
            <w:tcW w:w="1120" w:type="dxa"/>
            <w:vMerge w:val="continue"/>
            <w:tcBorders>
              <w:bottom w:val="single" w:color="auto" w:sz="8" w:space="0"/>
            </w:tcBorders>
            <w:vAlign w:val="bottom"/>
          </w:tcPr>
          <w:p>
            <w:pPr>
              <w:spacing w:after="0"/>
              <w:rPr>
                <w:color w:val="auto"/>
                <w:sz w:val="9"/>
                <w:szCs w:val="9"/>
              </w:rPr>
            </w:pPr>
          </w:p>
        </w:tc>
        <w:tc>
          <w:tcPr>
            <w:tcW w:w="580" w:type="dxa"/>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54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00" w:type="dxa"/>
            <w:tcBorders>
              <w:bottom w:val="single" w:color="auto" w:sz="8" w:space="0"/>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bb-22</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瞬时停电电压回</w:t>
            </w:r>
          </w:p>
        </w:tc>
        <w:tc>
          <w:tcPr>
            <w:tcW w:w="100" w:type="dxa"/>
            <w:vAlign w:val="bottom"/>
          </w:tcPr>
          <w:p>
            <w:pPr>
              <w:spacing w:after="0"/>
              <w:rPr>
                <w:color w:val="auto"/>
                <w:sz w:val="21"/>
                <w:szCs w:val="21"/>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100.00s</w:t>
            </w:r>
          </w:p>
        </w:tc>
        <w:tc>
          <w:tcPr>
            <w:tcW w:w="58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升判断时间</w:t>
            </w:r>
          </w:p>
        </w:tc>
        <w:tc>
          <w:tcPr>
            <w:tcW w:w="100" w:type="dxa"/>
            <w:tcBorders>
              <w:bottom w:val="single" w:color="auto" w:sz="8" w:space="0"/>
            </w:tcBorders>
            <w:vAlign w:val="bottom"/>
          </w:tcPr>
          <w:p>
            <w:pPr>
              <w:spacing w:after="0"/>
              <w:rPr>
                <w:color w:val="auto"/>
                <w:sz w:val="11"/>
                <w:szCs w:val="11"/>
              </w:rPr>
            </w:pPr>
          </w:p>
        </w:tc>
        <w:tc>
          <w:tcPr>
            <w:tcW w:w="1120" w:type="dxa"/>
            <w:tcBorders>
              <w:bottom w:val="single" w:color="auto" w:sz="8" w:space="0"/>
            </w:tcBorders>
            <w:vAlign w:val="bottom"/>
          </w:tcPr>
          <w:p>
            <w:pPr>
              <w:spacing w:after="0"/>
              <w:rPr>
                <w:color w:val="auto"/>
                <w:sz w:val="11"/>
                <w:szCs w:val="11"/>
              </w:rPr>
            </w:pPr>
          </w:p>
        </w:tc>
        <w:tc>
          <w:tcPr>
            <w:tcW w:w="58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bb-23</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瞬时停电动作判</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（标准母线</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80.0%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7"/>
                <w:sz w:val="13"/>
                <w:szCs w:val="13"/>
              </w:rPr>
              <w:t>断电压</w:t>
            </w:r>
          </w:p>
        </w:tc>
        <w:tc>
          <w:tcPr>
            <w:tcW w:w="100" w:type="dxa"/>
            <w:vAlign w:val="bottom"/>
          </w:tcPr>
          <w:p>
            <w:pPr>
              <w:spacing w:after="0"/>
              <w:rPr>
                <w:color w:val="auto"/>
                <w:sz w:val="8"/>
                <w:szCs w:val="8"/>
              </w:rPr>
            </w:pPr>
          </w:p>
        </w:tc>
        <w:tc>
          <w:tcPr>
            <w:tcW w:w="1120" w:type="dxa"/>
            <w:vMerge w:val="restart"/>
            <w:vAlign w:val="bottom"/>
          </w:tcPr>
          <w:p>
            <w:pPr>
              <w:spacing w:after="0" w:line="149" w:lineRule="exact"/>
              <w:rPr>
                <w:color w:val="auto"/>
                <w:sz w:val="20"/>
                <w:szCs w:val="20"/>
              </w:rPr>
            </w:pPr>
            <w:r>
              <w:rPr>
                <w:rFonts w:ascii="宋体" w:hAnsi="宋体" w:eastAsia="宋体" w:cs="宋体"/>
                <w:color w:val="auto"/>
                <w:sz w:val="13"/>
                <w:szCs w:val="13"/>
              </w:rPr>
              <w:t>电压）</w:t>
            </w:r>
          </w:p>
        </w:tc>
        <w:tc>
          <w:tcPr>
            <w:tcW w:w="58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100" w:type="dxa"/>
            <w:tcBorders>
              <w:lef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1100" w:type="dxa"/>
            <w:gridSpan w:val="2"/>
            <w:vMerge w:val="continue"/>
            <w:tcBorders>
              <w:right w:val="single" w:color="auto" w:sz="8" w:space="0"/>
            </w:tcBorders>
            <w:vAlign w:val="bottom"/>
          </w:tcPr>
          <w:p>
            <w:pPr>
              <w:spacing w:after="0"/>
              <w:rPr>
                <w:color w:val="auto"/>
                <w:sz w:val="7"/>
                <w:szCs w:val="7"/>
              </w:rPr>
            </w:pPr>
          </w:p>
        </w:tc>
        <w:tc>
          <w:tcPr>
            <w:tcW w:w="100" w:type="dxa"/>
            <w:vAlign w:val="bottom"/>
          </w:tcPr>
          <w:p>
            <w:pPr>
              <w:spacing w:after="0"/>
              <w:rPr>
                <w:color w:val="auto"/>
                <w:sz w:val="7"/>
                <w:szCs w:val="7"/>
              </w:rPr>
            </w:pPr>
          </w:p>
        </w:tc>
        <w:tc>
          <w:tcPr>
            <w:tcW w:w="1120" w:type="dxa"/>
            <w:vMerge w:val="continue"/>
            <w:vAlign w:val="bottom"/>
          </w:tcPr>
          <w:p>
            <w:pPr>
              <w:spacing w:after="0"/>
              <w:rPr>
                <w:color w:val="auto"/>
                <w:sz w:val="7"/>
                <w:szCs w:val="7"/>
              </w:rPr>
            </w:pPr>
          </w:p>
        </w:tc>
        <w:tc>
          <w:tcPr>
            <w:tcW w:w="58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54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0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bb-24</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瞬停动作暂停判</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（标准母线</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90.0%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7"/>
                <w:sz w:val="13"/>
                <w:szCs w:val="13"/>
              </w:rPr>
              <w:t>断电压</w:t>
            </w:r>
          </w:p>
        </w:tc>
        <w:tc>
          <w:tcPr>
            <w:tcW w:w="100" w:type="dxa"/>
            <w:vAlign w:val="bottom"/>
          </w:tcPr>
          <w:p>
            <w:pPr>
              <w:spacing w:after="0"/>
              <w:rPr>
                <w:color w:val="auto"/>
                <w:sz w:val="8"/>
                <w:szCs w:val="8"/>
              </w:rPr>
            </w:pPr>
          </w:p>
        </w:tc>
        <w:tc>
          <w:tcPr>
            <w:tcW w:w="1120" w:type="dxa"/>
            <w:vMerge w:val="restart"/>
            <w:vAlign w:val="bottom"/>
          </w:tcPr>
          <w:p>
            <w:pPr>
              <w:spacing w:after="0" w:line="149" w:lineRule="exact"/>
              <w:rPr>
                <w:color w:val="auto"/>
                <w:sz w:val="20"/>
                <w:szCs w:val="20"/>
              </w:rPr>
            </w:pPr>
            <w:r>
              <w:rPr>
                <w:rFonts w:ascii="宋体" w:hAnsi="宋体" w:eastAsia="宋体" w:cs="宋体"/>
                <w:color w:val="auto"/>
                <w:sz w:val="13"/>
                <w:szCs w:val="13"/>
              </w:rPr>
              <w:t>电压）</w:t>
            </w:r>
          </w:p>
        </w:tc>
        <w:tc>
          <w:tcPr>
            <w:tcW w:w="58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100" w:type="dxa"/>
            <w:tcBorders>
              <w:lef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1100" w:type="dxa"/>
            <w:gridSpan w:val="2"/>
            <w:vMerge w:val="continue"/>
            <w:tcBorders>
              <w:right w:val="single" w:color="auto" w:sz="8" w:space="0"/>
            </w:tcBorders>
            <w:vAlign w:val="bottom"/>
          </w:tcPr>
          <w:p>
            <w:pPr>
              <w:spacing w:after="0"/>
              <w:rPr>
                <w:color w:val="auto"/>
                <w:sz w:val="6"/>
                <w:szCs w:val="6"/>
              </w:rPr>
            </w:pPr>
          </w:p>
        </w:tc>
        <w:tc>
          <w:tcPr>
            <w:tcW w:w="100" w:type="dxa"/>
            <w:vAlign w:val="bottom"/>
          </w:tcPr>
          <w:p>
            <w:pPr>
              <w:spacing w:after="0"/>
              <w:rPr>
                <w:color w:val="auto"/>
                <w:sz w:val="6"/>
                <w:szCs w:val="6"/>
              </w:rPr>
            </w:pPr>
          </w:p>
        </w:tc>
        <w:tc>
          <w:tcPr>
            <w:tcW w:w="1120" w:type="dxa"/>
            <w:vMerge w:val="continue"/>
            <w:vAlign w:val="bottom"/>
          </w:tcPr>
          <w:p>
            <w:pPr>
              <w:spacing w:after="0"/>
              <w:rPr>
                <w:color w:val="auto"/>
                <w:sz w:val="6"/>
                <w:szCs w:val="6"/>
              </w:rPr>
            </w:pPr>
          </w:p>
        </w:tc>
        <w:tc>
          <w:tcPr>
            <w:tcW w:w="580" w:type="dxa"/>
            <w:tcBorders>
              <w:right w:val="single" w:color="auto" w:sz="8" w:space="0"/>
            </w:tcBorders>
            <w:vAlign w:val="bottom"/>
          </w:tcPr>
          <w:p>
            <w:pPr>
              <w:spacing w:after="0"/>
              <w:rPr>
                <w:color w:val="auto"/>
                <w:sz w:val="6"/>
                <w:szCs w:val="6"/>
              </w:rPr>
            </w:pPr>
          </w:p>
        </w:tc>
        <w:tc>
          <w:tcPr>
            <w:tcW w:w="80" w:type="dxa"/>
            <w:vAlign w:val="bottom"/>
          </w:tcPr>
          <w:p>
            <w:pPr>
              <w:spacing w:after="0"/>
              <w:rPr>
                <w:color w:val="auto"/>
                <w:sz w:val="6"/>
                <w:szCs w:val="6"/>
              </w:rPr>
            </w:pPr>
          </w:p>
        </w:tc>
        <w:tc>
          <w:tcPr>
            <w:tcW w:w="540" w:type="dxa"/>
            <w:vAlign w:val="bottom"/>
          </w:tcPr>
          <w:p>
            <w:pPr>
              <w:spacing w:after="0"/>
              <w:rPr>
                <w:color w:val="auto"/>
                <w:sz w:val="6"/>
                <w:szCs w:val="6"/>
              </w:rPr>
            </w:pPr>
          </w:p>
        </w:tc>
        <w:tc>
          <w:tcPr>
            <w:tcW w:w="12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6"/>
                <w:szCs w:val="6"/>
              </w:rPr>
            </w:pPr>
          </w:p>
        </w:tc>
        <w:tc>
          <w:tcPr>
            <w:tcW w:w="100" w:type="dxa"/>
            <w:tcBorders>
              <w:right w:val="single" w:color="auto"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120" w:type="dxa"/>
            <w:tcBorders>
              <w:bottom w:val="single" w:color="auto" w:sz="8" w:space="0"/>
            </w:tcBorders>
            <w:vAlign w:val="bottom"/>
          </w:tcPr>
          <w:p>
            <w:pPr>
              <w:spacing w:after="0" w:line="20" w:lineRule="exact"/>
              <w:rPr>
                <w:color w:val="auto"/>
                <w:sz w:val="1"/>
                <w:szCs w:val="1"/>
              </w:rPr>
            </w:pPr>
          </w:p>
        </w:tc>
        <w:tc>
          <w:tcPr>
            <w:tcW w:w="58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电机温度传感器</w:t>
            </w:r>
          </w:p>
        </w:tc>
        <w:tc>
          <w:tcPr>
            <w:tcW w:w="100" w:type="dxa"/>
            <w:vAlign w:val="bottom"/>
          </w:tcPr>
          <w:p>
            <w:pPr>
              <w:spacing w:after="0"/>
              <w:rPr>
                <w:color w:val="auto"/>
                <w:sz w:val="16"/>
                <w:szCs w:val="16"/>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：无温度传感器</w:t>
            </w:r>
          </w:p>
        </w:tc>
        <w:tc>
          <w:tcPr>
            <w:tcW w:w="58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1" w:hRule="atLeast"/>
        </w:trPr>
        <w:tc>
          <w:tcPr>
            <w:tcW w:w="100" w:type="dxa"/>
            <w:tcBorders>
              <w:left w:val="single" w:color="auto" w:sz="8" w:space="0"/>
            </w:tcBorders>
            <w:vAlign w:val="bottom"/>
          </w:tcPr>
          <w:p>
            <w:pPr>
              <w:spacing w:after="0"/>
              <w:rPr>
                <w:color w:val="auto"/>
                <w:sz w:val="14"/>
                <w:szCs w:val="14"/>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bb-25</w:t>
            </w:r>
          </w:p>
        </w:tc>
        <w:tc>
          <w:tcPr>
            <w:tcW w:w="80" w:type="dxa"/>
            <w:vAlign w:val="bottom"/>
          </w:tcPr>
          <w:p>
            <w:pPr>
              <w:spacing w:after="0"/>
              <w:rPr>
                <w:color w:val="auto"/>
                <w:sz w:val="14"/>
                <w:szCs w:val="14"/>
              </w:rPr>
            </w:pPr>
          </w:p>
        </w:tc>
        <w:tc>
          <w:tcPr>
            <w:tcW w:w="1100" w:type="dxa"/>
            <w:gridSpan w:val="2"/>
            <w:vMerge w:val="continue"/>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PT100</w:t>
            </w:r>
          </w:p>
        </w:tc>
        <w:tc>
          <w:tcPr>
            <w:tcW w:w="580" w:type="dxa"/>
            <w:tcBorders>
              <w:right w:val="single" w:color="auto" w:sz="8" w:space="0"/>
            </w:tcBorders>
            <w:vAlign w:val="bottom"/>
          </w:tcPr>
          <w:p>
            <w:pPr>
              <w:spacing w:after="0"/>
              <w:rPr>
                <w:color w:val="auto"/>
                <w:sz w:val="14"/>
                <w:szCs w:val="14"/>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100" w:type="dxa"/>
            <w:tcBorders>
              <w:lef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80" w:type="dxa"/>
            <w:vAlign w:val="bottom"/>
          </w:tcPr>
          <w:p>
            <w:pPr>
              <w:spacing w:after="0"/>
              <w:rPr>
                <w:color w:val="auto"/>
                <w:sz w:val="11"/>
                <w:szCs w:val="11"/>
              </w:rPr>
            </w:pPr>
          </w:p>
        </w:tc>
        <w:tc>
          <w:tcPr>
            <w:tcW w:w="1100" w:type="dxa"/>
            <w:gridSpan w:val="2"/>
            <w:tcBorders>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类型</w:t>
            </w:r>
          </w:p>
        </w:tc>
        <w:tc>
          <w:tcPr>
            <w:tcW w:w="100" w:type="dxa"/>
            <w:vAlign w:val="bottom"/>
          </w:tcPr>
          <w:p>
            <w:pPr>
              <w:spacing w:after="0"/>
              <w:rPr>
                <w:color w:val="auto"/>
                <w:sz w:val="11"/>
                <w:szCs w:val="11"/>
              </w:rPr>
            </w:pPr>
          </w:p>
        </w:tc>
        <w:tc>
          <w:tcPr>
            <w:tcW w:w="112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PT1000</w:t>
            </w:r>
          </w:p>
        </w:tc>
        <w:tc>
          <w:tcPr>
            <w:tcW w:w="580" w:type="dxa"/>
            <w:tcBorders>
              <w:right w:val="single" w:color="auto" w:sz="8" w:space="0"/>
            </w:tcBorders>
            <w:vAlign w:val="bottom"/>
          </w:tcPr>
          <w:p>
            <w:pPr>
              <w:spacing w:after="0"/>
              <w:rPr>
                <w:color w:val="auto"/>
                <w:sz w:val="11"/>
                <w:szCs w:val="11"/>
              </w:rPr>
            </w:pPr>
          </w:p>
        </w:tc>
        <w:tc>
          <w:tcPr>
            <w:tcW w:w="80" w:type="dxa"/>
            <w:vAlign w:val="bottom"/>
          </w:tcPr>
          <w:p>
            <w:pPr>
              <w:spacing w:after="0"/>
              <w:rPr>
                <w:color w:val="auto"/>
                <w:sz w:val="11"/>
                <w:szCs w:val="11"/>
              </w:rPr>
            </w:pPr>
          </w:p>
        </w:tc>
        <w:tc>
          <w:tcPr>
            <w:tcW w:w="54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0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0" w:hRule="atLeast"/>
        </w:trPr>
        <w:tc>
          <w:tcPr>
            <w:tcW w:w="100" w:type="dxa"/>
            <w:tcBorders>
              <w:left w:val="single" w:color="auto" w:sz="8" w:space="0"/>
              <w:bottom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98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100" w:type="dxa"/>
            <w:tcBorders>
              <w:bottom w:val="single" w:color="auto" w:sz="8" w:space="0"/>
            </w:tcBorders>
            <w:vAlign w:val="bottom"/>
          </w:tcPr>
          <w:p>
            <w:pPr>
              <w:spacing w:after="0"/>
              <w:rPr>
                <w:color w:val="auto"/>
                <w:sz w:val="9"/>
                <w:szCs w:val="9"/>
              </w:rPr>
            </w:pPr>
          </w:p>
        </w:tc>
        <w:tc>
          <w:tcPr>
            <w:tcW w:w="1120" w:type="dxa"/>
            <w:vMerge w:val="continue"/>
            <w:tcBorders>
              <w:bottom w:val="single" w:color="auto" w:sz="8" w:space="0"/>
            </w:tcBorders>
            <w:vAlign w:val="bottom"/>
          </w:tcPr>
          <w:p>
            <w:pPr>
              <w:spacing w:after="0"/>
              <w:rPr>
                <w:color w:val="auto"/>
                <w:sz w:val="9"/>
                <w:szCs w:val="9"/>
              </w:rPr>
            </w:pPr>
          </w:p>
        </w:tc>
        <w:tc>
          <w:tcPr>
            <w:tcW w:w="580" w:type="dxa"/>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54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00" w:type="dxa"/>
            <w:tcBorders>
              <w:bottom w:val="single" w:color="auto" w:sz="8" w:space="0"/>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bb-26</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电机过热保护阈</w:t>
            </w:r>
          </w:p>
        </w:tc>
        <w:tc>
          <w:tcPr>
            <w:tcW w:w="100" w:type="dxa"/>
            <w:vAlign w:val="bottom"/>
          </w:tcPr>
          <w:p>
            <w:pPr>
              <w:spacing w:after="0"/>
              <w:rPr>
                <w:color w:val="auto"/>
                <w:sz w:val="21"/>
                <w:szCs w:val="21"/>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w:t>
            </w:r>
            <w:r>
              <w:rPr>
                <w:rFonts w:ascii="宋体" w:hAnsi="宋体" w:eastAsia="宋体" w:cs="宋体"/>
                <w:color w:val="auto"/>
                <w:sz w:val="13"/>
                <w:szCs w:val="13"/>
              </w:rPr>
              <w:t>℃</w:t>
            </w:r>
          </w:p>
        </w:tc>
        <w:tc>
          <w:tcPr>
            <w:tcW w:w="58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8"/>
                <w:sz w:val="13"/>
                <w:szCs w:val="13"/>
              </w:rPr>
              <w:t>120</w:t>
            </w:r>
            <w:r>
              <w:rPr>
                <w:rFonts w:ascii="宋体" w:hAnsi="宋体" w:eastAsia="宋体" w:cs="宋体"/>
                <w:color w:val="auto"/>
                <w:w w:val="98"/>
                <w:sz w:val="13"/>
                <w:szCs w:val="13"/>
              </w:rPr>
              <w:t>℃</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值</w:t>
            </w:r>
          </w:p>
        </w:tc>
        <w:tc>
          <w:tcPr>
            <w:tcW w:w="100" w:type="dxa"/>
            <w:tcBorders>
              <w:bottom w:val="single" w:color="auto" w:sz="8" w:space="0"/>
            </w:tcBorders>
            <w:vAlign w:val="bottom"/>
          </w:tcPr>
          <w:p>
            <w:pPr>
              <w:spacing w:after="0"/>
              <w:rPr>
                <w:color w:val="auto"/>
                <w:sz w:val="11"/>
                <w:szCs w:val="11"/>
              </w:rPr>
            </w:pPr>
          </w:p>
        </w:tc>
        <w:tc>
          <w:tcPr>
            <w:tcW w:w="1120" w:type="dxa"/>
            <w:tcBorders>
              <w:bottom w:val="single" w:color="auto" w:sz="8" w:space="0"/>
            </w:tcBorders>
            <w:vAlign w:val="bottom"/>
          </w:tcPr>
          <w:p>
            <w:pPr>
              <w:spacing w:after="0"/>
              <w:rPr>
                <w:color w:val="auto"/>
                <w:sz w:val="11"/>
                <w:szCs w:val="11"/>
              </w:rPr>
            </w:pPr>
          </w:p>
        </w:tc>
        <w:tc>
          <w:tcPr>
            <w:tcW w:w="58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bb-27</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电机过热预报警</w:t>
            </w:r>
          </w:p>
        </w:tc>
        <w:tc>
          <w:tcPr>
            <w:tcW w:w="100" w:type="dxa"/>
            <w:vAlign w:val="bottom"/>
          </w:tcPr>
          <w:p>
            <w:pPr>
              <w:spacing w:after="0"/>
              <w:rPr>
                <w:color w:val="auto"/>
                <w:sz w:val="22"/>
                <w:szCs w:val="22"/>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w:t>
            </w:r>
            <w:r>
              <w:rPr>
                <w:rFonts w:ascii="宋体" w:hAnsi="宋体" w:eastAsia="宋体" w:cs="宋体"/>
                <w:color w:val="auto"/>
                <w:sz w:val="13"/>
                <w:szCs w:val="13"/>
              </w:rPr>
              <w:t>℃</w:t>
            </w:r>
          </w:p>
        </w:tc>
        <w:tc>
          <w:tcPr>
            <w:tcW w:w="58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8"/>
                <w:sz w:val="13"/>
                <w:szCs w:val="13"/>
              </w:rPr>
              <w:t>100</w:t>
            </w:r>
            <w:r>
              <w:rPr>
                <w:rFonts w:ascii="宋体" w:hAnsi="宋体" w:eastAsia="宋体" w:cs="宋体"/>
                <w:color w:val="auto"/>
                <w:w w:val="98"/>
                <w:sz w:val="13"/>
                <w:szCs w:val="13"/>
              </w:rPr>
              <w:t>℃</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阈值</w:t>
            </w:r>
          </w:p>
        </w:tc>
        <w:tc>
          <w:tcPr>
            <w:tcW w:w="100" w:type="dxa"/>
            <w:tcBorders>
              <w:bottom w:val="single" w:color="auto" w:sz="8" w:space="0"/>
            </w:tcBorders>
            <w:vAlign w:val="bottom"/>
          </w:tcPr>
          <w:p>
            <w:pPr>
              <w:spacing w:after="0"/>
              <w:rPr>
                <w:color w:val="auto"/>
                <w:sz w:val="11"/>
                <w:szCs w:val="11"/>
              </w:rPr>
            </w:pPr>
          </w:p>
        </w:tc>
        <w:tc>
          <w:tcPr>
            <w:tcW w:w="1120" w:type="dxa"/>
            <w:tcBorders>
              <w:bottom w:val="single" w:color="auto" w:sz="8" w:space="0"/>
            </w:tcBorders>
            <w:vAlign w:val="bottom"/>
          </w:tcPr>
          <w:p>
            <w:pPr>
              <w:spacing w:after="0"/>
              <w:rPr>
                <w:color w:val="auto"/>
                <w:sz w:val="11"/>
                <w:szCs w:val="11"/>
              </w:rPr>
            </w:pPr>
          </w:p>
        </w:tc>
        <w:tc>
          <w:tcPr>
            <w:tcW w:w="58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bb-28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变频器过压点</w:t>
            </w:r>
          </w:p>
        </w:tc>
        <w:tc>
          <w:tcPr>
            <w:tcW w:w="100" w:type="dxa"/>
            <w:tcBorders>
              <w:bottom w:val="single" w:color="auto" w:sz="8" w:space="0"/>
            </w:tcBorders>
            <w:vAlign w:val="bottom"/>
          </w:tcPr>
          <w:p>
            <w:pPr>
              <w:spacing w:after="0"/>
              <w:rPr>
                <w:color w:val="auto"/>
                <w:sz w:val="16"/>
                <w:szCs w:val="16"/>
              </w:rPr>
            </w:pPr>
          </w:p>
        </w:tc>
        <w:tc>
          <w:tcPr>
            <w:tcW w:w="112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200.0V</w:t>
            </w:r>
            <w:r>
              <w:rPr>
                <w:rFonts w:ascii="宋体" w:hAnsi="宋体" w:eastAsia="宋体" w:cs="宋体"/>
                <w:color w:val="auto"/>
                <w:sz w:val="13"/>
                <w:szCs w:val="13"/>
              </w:rPr>
              <w:t>～</w:t>
            </w:r>
            <w:r>
              <w:rPr>
                <w:rFonts w:ascii="Times New Roman" w:hAnsi="Times New Roman" w:eastAsia="Times New Roman" w:cs="Times New Roman"/>
                <w:color w:val="auto"/>
                <w:sz w:val="13"/>
                <w:szCs w:val="13"/>
              </w:rPr>
              <w:t>2500.0V</w:t>
            </w:r>
          </w:p>
        </w:tc>
        <w:tc>
          <w:tcPr>
            <w:tcW w:w="58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bb-29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变频器欠压点</w:t>
            </w:r>
          </w:p>
        </w:tc>
        <w:tc>
          <w:tcPr>
            <w:tcW w:w="100" w:type="dxa"/>
            <w:tcBorders>
              <w:bottom w:val="single" w:color="auto" w:sz="8" w:space="0"/>
            </w:tcBorders>
            <w:vAlign w:val="bottom"/>
          </w:tcPr>
          <w:p>
            <w:pPr>
              <w:spacing w:after="0"/>
              <w:rPr>
                <w:color w:val="auto"/>
                <w:sz w:val="16"/>
                <w:szCs w:val="16"/>
              </w:rPr>
            </w:pPr>
          </w:p>
        </w:tc>
        <w:tc>
          <w:tcPr>
            <w:tcW w:w="112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150.0%</w:t>
            </w:r>
          </w:p>
        </w:tc>
        <w:tc>
          <w:tcPr>
            <w:tcW w:w="58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bb-30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制动单元使用率</w:t>
            </w:r>
          </w:p>
        </w:tc>
        <w:tc>
          <w:tcPr>
            <w:tcW w:w="100" w:type="dxa"/>
            <w:tcBorders>
              <w:bottom w:val="single" w:color="auto" w:sz="8" w:space="0"/>
            </w:tcBorders>
            <w:vAlign w:val="bottom"/>
          </w:tcPr>
          <w:p>
            <w:pPr>
              <w:spacing w:after="0"/>
              <w:rPr>
                <w:color w:val="auto"/>
                <w:sz w:val="16"/>
                <w:szCs w:val="16"/>
              </w:rPr>
            </w:pPr>
          </w:p>
        </w:tc>
        <w:tc>
          <w:tcPr>
            <w:tcW w:w="112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p>
        </w:tc>
        <w:tc>
          <w:tcPr>
            <w:tcW w:w="58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bb-31</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快速限流使能</w:t>
            </w:r>
          </w:p>
        </w:tc>
        <w:tc>
          <w:tcPr>
            <w:tcW w:w="100" w:type="dxa"/>
            <w:vAlign w:val="bottom"/>
          </w:tcPr>
          <w:p>
            <w:pPr>
              <w:spacing w:after="0"/>
              <w:rPr>
                <w:color w:val="auto"/>
                <w:sz w:val="16"/>
                <w:szCs w:val="16"/>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：不使能</w:t>
            </w:r>
          </w:p>
        </w:tc>
        <w:tc>
          <w:tcPr>
            <w:tcW w:w="58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12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：使能</w:t>
            </w:r>
          </w:p>
        </w:tc>
        <w:tc>
          <w:tcPr>
            <w:tcW w:w="58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120" w:type="dxa"/>
            <w:vMerge w:val="continue"/>
            <w:tcBorders>
              <w:bottom w:val="single" w:color="auto" w:sz="8" w:space="0"/>
            </w:tcBorders>
            <w:vAlign w:val="bottom"/>
          </w:tcPr>
          <w:p>
            <w:pPr>
              <w:spacing w:after="0"/>
              <w:rPr>
                <w:color w:val="auto"/>
                <w:sz w:val="8"/>
                <w:szCs w:val="8"/>
              </w:rPr>
            </w:pPr>
          </w:p>
        </w:tc>
        <w:tc>
          <w:tcPr>
            <w:tcW w:w="58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个位：电机过载（</w:t>
            </w:r>
            <w:r>
              <w:rPr>
                <w:rFonts w:ascii="Times New Roman" w:hAnsi="Times New Roman" w:eastAsia="Times New Roman" w:cs="Times New Roman"/>
                <w:color w:val="auto"/>
                <w:sz w:val="13"/>
                <w:szCs w:val="13"/>
              </w:rPr>
              <w:t>11</w:t>
            </w:r>
            <w:r>
              <w:rPr>
                <w:rFonts w:ascii="宋体" w:hAnsi="宋体" w:eastAsia="宋体" w:cs="宋体"/>
                <w:color w:val="auto"/>
                <w:sz w:val="13"/>
                <w:szCs w:val="13"/>
              </w:rPr>
              <w:t>）</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：自由停车</w:t>
            </w:r>
          </w:p>
        </w:tc>
        <w:tc>
          <w:tcPr>
            <w:tcW w:w="58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w w:val="99"/>
                <w:sz w:val="13"/>
                <w:szCs w:val="13"/>
              </w:rPr>
              <w:t>1</w:t>
            </w:r>
            <w:r>
              <w:rPr>
                <w:rFonts w:ascii="宋体" w:hAnsi="宋体" w:eastAsia="宋体" w:cs="宋体"/>
                <w:color w:val="auto"/>
                <w:w w:val="99"/>
                <w:sz w:val="13"/>
                <w:szCs w:val="13"/>
              </w:rPr>
              <w:t>：按停机方式停机</w:t>
            </w:r>
          </w:p>
        </w:tc>
        <w:tc>
          <w:tcPr>
            <w:tcW w:w="58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bb-32</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故障保护动作选</w:t>
            </w:r>
          </w:p>
        </w:tc>
        <w:tc>
          <w:tcPr>
            <w:tcW w:w="100" w:type="dxa"/>
            <w:vAlign w:val="bottom"/>
          </w:tcPr>
          <w:p>
            <w:pPr>
              <w:spacing w:after="0"/>
              <w:rPr>
                <w:color w:val="auto"/>
                <w:sz w:val="17"/>
                <w:szCs w:val="17"/>
              </w:rPr>
            </w:pPr>
          </w:p>
        </w:tc>
        <w:tc>
          <w:tcPr>
            <w:tcW w:w="112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：继续运行</w:t>
            </w:r>
          </w:p>
        </w:tc>
        <w:tc>
          <w:tcPr>
            <w:tcW w:w="58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6"/>
                <w:sz w:val="13"/>
                <w:szCs w:val="13"/>
              </w:rPr>
              <w:t>择</w:t>
            </w:r>
            <w:r>
              <w:rPr>
                <w:rFonts w:ascii="Times New Roman" w:hAnsi="Times New Roman" w:eastAsia="Times New Roman" w:cs="Times New Roman"/>
                <w:color w:val="auto"/>
                <w:w w:val="96"/>
                <w:sz w:val="13"/>
                <w:szCs w:val="13"/>
              </w:rPr>
              <w:t xml:space="preserve"> 1</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十位：输入缺相（</w:t>
            </w:r>
            <w:r>
              <w:rPr>
                <w:rFonts w:ascii="Times New Roman" w:hAnsi="Times New Roman" w:eastAsia="Times New Roman" w:cs="Times New Roman"/>
                <w:color w:val="auto"/>
                <w:sz w:val="13"/>
                <w:szCs w:val="13"/>
              </w:rPr>
              <w:t>12</w:t>
            </w:r>
            <w:r>
              <w:rPr>
                <w:rFonts w:ascii="宋体" w:hAnsi="宋体" w:eastAsia="宋体" w:cs="宋体"/>
                <w:color w:val="auto"/>
                <w:sz w:val="13"/>
                <w:szCs w:val="13"/>
              </w:rPr>
              <w:t>）</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百位：输出缺相（</w:t>
            </w:r>
            <w:r>
              <w:rPr>
                <w:rFonts w:ascii="Times New Roman" w:hAnsi="Times New Roman" w:eastAsia="Times New Roman" w:cs="Times New Roman"/>
                <w:color w:val="auto"/>
                <w:sz w:val="13"/>
                <w:szCs w:val="13"/>
              </w:rPr>
              <w:t>13</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千位：外部故障（</w:t>
            </w:r>
            <w:r>
              <w:rPr>
                <w:rFonts w:ascii="Times New Roman" w:hAnsi="Times New Roman" w:eastAsia="Times New Roman" w:cs="Times New Roman"/>
                <w:color w:val="auto"/>
                <w:sz w:val="13"/>
                <w:szCs w:val="13"/>
              </w:rPr>
              <w:t>15</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万位：通讯异常（</w:t>
            </w:r>
            <w:r>
              <w:rPr>
                <w:rFonts w:ascii="Times New Roman" w:hAnsi="Times New Roman" w:eastAsia="Times New Roman" w:cs="Times New Roman"/>
                <w:color w:val="auto"/>
                <w:sz w:val="13"/>
                <w:szCs w:val="13"/>
              </w:rPr>
              <w:t>16</w:t>
            </w: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3" w:hRule="atLeast"/>
        </w:trPr>
        <w:tc>
          <w:tcPr>
            <w:tcW w:w="100" w:type="dxa"/>
            <w:tcBorders>
              <w:left w:val="single" w:color="auto" w:sz="8" w:space="0"/>
            </w:tcBorders>
            <w:vAlign w:val="bottom"/>
          </w:tcPr>
          <w:p>
            <w:pPr>
              <w:spacing w:after="0"/>
              <w:rPr>
                <w:color w:val="auto"/>
                <w:sz w:val="21"/>
                <w:szCs w:val="21"/>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bb-33</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故障保护动作选</w:t>
            </w:r>
          </w:p>
        </w:tc>
        <w:tc>
          <w:tcPr>
            <w:tcW w:w="100" w:type="dxa"/>
            <w:vAlign w:val="bottom"/>
          </w:tcPr>
          <w:p>
            <w:pPr>
              <w:spacing w:after="0"/>
              <w:rPr>
                <w:color w:val="auto"/>
                <w:sz w:val="21"/>
                <w:szCs w:val="21"/>
              </w:rPr>
            </w:pPr>
          </w:p>
        </w:tc>
        <w:tc>
          <w:tcPr>
            <w:tcW w:w="1120" w:type="dxa"/>
            <w:vAlign w:val="bottom"/>
          </w:tcPr>
          <w:p>
            <w:pPr>
              <w:spacing w:after="0" w:line="159" w:lineRule="exact"/>
              <w:jc w:val="center"/>
              <w:rPr>
                <w:color w:val="auto"/>
                <w:sz w:val="20"/>
                <w:szCs w:val="20"/>
              </w:rPr>
            </w:pPr>
            <w:r>
              <w:rPr>
                <w:rFonts w:ascii="宋体" w:hAnsi="宋体" w:eastAsia="宋体" w:cs="宋体"/>
                <w:color w:val="auto"/>
                <w:sz w:val="13"/>
                <w:szCs w:val="13"/>
              </w:rPr>
              <w:t>个位：编码器</w:t>
            </w:r>
            <w:r>
              <w:rPr>
                <w:rFonts w:ascii="Times New Roman" w:hAnsi="Times New Roman" w:eastAsia="Times New Roman" w:cs="Times New Roman"/>
                <w:color w:val="auto"/>
                <w:sz w:val="13"/>
                <w:szCs w:val="13"/>
              </w:rPr>
              <w:t>/PG</w:t>
            </w:r>
          </w:p>
        </w:tc>
        <w:tc>
          <w:tcPr>
            <w:tcW w:w="580" w:type="dxa"/>
            <w:tcBorders>
              <w:right w:val="single" w:color="auto"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卡异常</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1"/>
                <w:szCs w:val="21"/>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6"/>
                <w:sz w:val="13"/>
                <w:szCs w:val="13"/>
              </w:rPr>
              <w:t>择</w:t>
            </w:r>
            <w:r>
              <w:rPr>
                <w:rFonts w:ascii="Times New Roman" w:hAnsi="Times New Roman" w:eastAsia="Times New Roman" w:cs="Times New Roman"/>
                <w:color w:val="auto"/>
                <w:w w:val="96"/>
                <w:sz w:val="13"/>
                <w:szCs w:val="13"/>
              </w:rPr>
              <w:t xml:space="preserve"> 2</w:t>
            </w:r>
          </w:p>
        </w:tc>
        <w:tc>
          <w:tcPr>
            <w:tcW w:w="100" w:type="dxa"/>
            <w:vAlign w:val="bottom"/>
          </w:tcPr>
          <w:p>
            <w:pPr>
              <w:spacing w:after="0"/>
              <w:rPr>
                <w:color w:val="auto"/>
                <w:sz w:val="8"/>
                <w:szCs w:val="8"/>
              </w:rPr>
            </w:pPr>
          </w:p>
        </w:tc>
        <w:tc>
          <w:tcPr>
            <w:tcW w:w="1120" w:type="dxa"/>
            <w:vMerge w:val="restart"/>
            <w:vAlign w:val="bottom"/>
          </w:tcPr>
          <w:p>
            <w:pPr>
              <w:spacing w:after="0" w:line="159" w:lineRule="exact"/>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20</w:t>
            </w:r>
            <w:r>
              <w:rPr>
                <w:rFonts w:ascii="宋体" w:hAnsi="宋体" w:eastAsia="宋体" w:cs="宋体"/>
                <w:color w:val="auto"/>
                <w:sz w:val="13"/>
                <w:szCs w:val="13"/>
              </w:rPr>
              <w:t>）</w:t>
            </w:r>
          </w:p>
        </w:tc>
        <w:tc>
          <w:tcPr>
            <w:tcW w:w="58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120" w:type="dxa"/>
            <w:vMerge w:val="continue"/>
            <w:vAlign w:val="bottom"/>
          </w:tcPr>
          <w:p>
            <w:pPr>
              <w:spacing w:after="0"/>
              <w:rPr>
                <w:color w:val="auto"/>
                <w:sz w:val="8"/>
                <w:szCs w:val="8"/>
              </w:rPr>
            </w:pPr>
          </w:p>
        </w:tc>
        <w:tc>
          <w:tcPr>
            <w:tcW w:w="58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6" w:hRule="atLeast"/>
        </w:trPr>
        <w:tc>
          <w:tcPr>
            <w:tcW w:w="100" w:type="dxa"/>
            <w:tcBorders>
              <w:left w:val="single" w:color="auto" w:sz="8" w:space="0"/>
              <w:bottom w:val="single" w:color="auto" w:sz="8" w:space="0"/>
            </w:tcBorders>
            <w:vAlign w:val="bottom"/>
          </w:tcPr>
          <w:p>
            <w:pPr>
              <w:spacing w:after="0"/>
              <w:rPr>
                <w:color w:val="auto"/>
                <w:sz w:val="4"/>
                <w:szCs w:val="4"/>
              </w:rPr>
            </w:pPr>
          </w:p>
        </w:tc>
        <w:tc>
          <w:tcPr>
            <w:tcW w:w="360" w:type="dxa"/>
            <w:tcBorders>
              <w:bottom w:val="single" w:color="auto" w:sz="8" w:space="0"/>
            </w:tcBorders>
            <w:vAlign w:val="bottom"/>
          </w:tcPr>
          <w:p>
            <w:pPr>
              <w:spacing w:after="0"/>
              <w:rPr>
                <w:color w:val="auto"/>
                <w:sz w:val="4"/>
                <w:szCs w:val="4"/>
              </w:rPr>
            </w:pPr>
          </w:p>
        </w:tc>
        <w:tc>
          <w:tcPr>
            <w:tcW w:w="120" w:type="dxa"/>
            <w:tcBorders>
              <w:bottom w:val="single" w:color="auto" w:sz="8" w:space="0"/>
              <w:right w:val="single" w:color="auto" w:sz="8" w:space="0"/>
            </w:tcBorders>
            <w:vAlign w:val="bottom"/>
          </w:tcPr>
          <w:p>
            <w:pPr>
              <w:spacing w:after="0"/>
              <w:rPr>
                <w:color w:val="auto"/>
                <w:sz w:val="4"/>
                <w:szCs w:val="4"/>
              </w:rPr>
            </w:pPr>
          </w:p>
        </w:tc>
        <w:tc>
          <w:tcPr>
            <w:tcW w:w="80" w:type="dxa"/>
            <w:tcBorders>
              <w:bottom w:val="single" w:color="auto" w:sz="8" w:space="0"/>
            </w:tcBorders>
            <w:vAlign w:val="bottom"/>
          </w:tcPr>
          <w:p>
            <w:pPr>
              <w:spacing w:after="0"/>
              <w:rPr>
                <w:color w:val="auto"/>
                <w:sz w:val="4"/>
                <w:szCs w:val="4"/>
              </w:rPr>
            </w:pPr>
          </w:p>
        </w:tc>
        <w:tc>
          <w:tcPr>
            <w:tcW w:w="980" w:type="dxa"/>
            <w:tcBorders>
              <w:bottom w:val="single" w:color="auto" w:sz="8" w:space="0"/>
            </w:tcBorders>
            <w:vAlign w:val="bottom"/>
          </w:tcPr>
          <w:p>
            <w:pPr>
              <w:spacing w:after="0"/>
              <w:rPr>
                <w:color w:val="auto"/>
                <w:sz w:val="4"/>
                <w:szCs w:val="4"/>
              </w:rPr>
            </w:pPr>
          </w:p>
        </w:tc>
        <w:tc>
          <w:tcPr>
            <w:tcW w:w="120" w:type="dxa"/>
            <w:tcBorders>
              <w:bottom w:val="single" w:color="auto" w:sz="8" w:space="0"/>
              <w:right w:val="single" w:color="auto" w:sz="8" w:space="0"/>
            </w:tcBorders>
            <w:vAlign w:val="bottom"/>
          </w:tcPr>
          <w:p>
            <w:pPr>
              <w:spacing w:after="0"/>
              <w:rPr>
                <w:color w:val="auto"/>
                <w:sz w:val="4"/>
                <w:szCs w:val="4"/>
              </w:rPr>
            </w:pPr>
          </w:p>
        </w:tc>
        <w:tc>
          <w:tcPr>
            <w:tcW w:w="1220" w:type="dxa"/>
            <w:gridSpan w:val="2"/>
            <w:tcBorders>
              <w:bottom w:val="single" w:color="auto" w:sz="8" w:space="0"/>
            </w:tcBorders>
            <w:vAlign w:val="bottom"/>
          </w:tcPr>
          <w:p>
            <w:pPr>
              <w:spacing w:after="0"/>
              <w:rPr>
                <w:color w:val="auto"/>
                <w:sz w:val="4"/>
                <w:szCs w:val="4"/>
              </w:rPr>
            </w:pPr>
          </w:p>
        </w:tc>
        <w:tc>
          <w:tcPr>
            <w:tcW w:w="580" w:type="dxa"/>
            <w:tcBorders>
              <w:bottom w:val="single" w:color="auto" w:sz="8" w:space="0"/>
              <w:right w:val="single" w:color="auto" w:sz="8" w:space="0"/>
            </w:tcBorders>
            <w:vAlign w:val="bottom"/>
          </w:tcPr>
          <w:p>
            <w:pPr>
              <w:spacing w:after="0"/>
              <w:rPr>
                <w:color w:val="auto"/>
                <w:sz w:val="4"/>
                <w:szCs w:val="4"/>
              </w:rPr>
            </w:pPr>
          </w:p>
        </w:tc>
        <w:tc>
          <w:tcPr>
            <w:tcW w:w="80" w:type="dxa"/>
            <w:tcBorders>
              <w:bottom w:val="single" w:color="auto" w:sz="8" w:space="0"/>
            </w:tcBorders>
            <w:vAlign w:val="bottom"/>
          </w:tcPr>
          <w:p>
            <w:pPr>
              <w:spacing w:after="0"/>
              <w:rPr>
                <w:color w:val="auto"/>
                <w:sz w:val="4"/>
                <w:szCs w:val="4"/>
              </w:rPr>
            </w:pPr>
          </w:p>
        </w:tc>
        <w:tc>
          <w:tcPr>
            <w:tcW w:w="540" w:type="dxa"/>
            <w:tcBorders>
              <w:bottom w:val="single" w:color="auto" w:sz="8" w:space="0"/>
            </w:tcBorders>
            <w:vAlign w:val="bottom"/>
          </w:tcPr>
          <w:p>
            <w:pPr>
              <w:spacing w:after="0"/>
              <w:rPr>
                <w:color w:val="auto"/>
                <w:sz w:val="4"/>
                <w:szCs w:val="4"/>
              </w:rPr>
            </w:pPr>
          </w:p>
        </w:tc>
        <w:tc>
          <w:tcPr>
            <w:tcW w:w="120" w:type="dxa"/>
            <w:tcBorders>
              <w:bottom w:val="single" w:color="auto" w:sz="8" w:space="0"/>
              <w:right w:val="single" w:color="auto" w:sz="8" w:space="0"/>
            </w:tcBorders>
            <w:vAlign w:val="bottom"/>
          </w:tcPr>
          <w:p>
            <w:pPr>
              <w:spacing w:after="0"/>
              <w:rPr>
                <w:color w:val="auto"/>
                <w:sz w:val="4"/>
                <w:szCs w:val="4"/>
              </w:rPr>
            </w:pPr>
          </w:p>
        </w:tc>
        <w:tc>
          <w:tcPr>
            <w:tcW w:w="360" w:type="dxa"/>
            <w:tcBorders>
              <w:bottom w:val="single" w:color="auto" w:sz="8" w:space="0"/>
            </w:tcBorders>
            <w:vAlign w:val="bottom"/>
          </w:tcPr>
          <w:p>
            <w:pPr>
              <w:spacing w:after="0"/>
              <w:rPr>
                <w:color w:val="auto"/>
                <w:sz w:val="4"/>
                <w:szCs w:val="4"/>
              </w:rPr>
            </w:pPr>
          </w:p>
        </w:tc>
        <w:tc>
          <w:tcPr>
            <w:tcW w:w="100" w:type="dxa"/>
            <w:tcBorders>
              <w:bottom w:val="single" w:color="auto" w:sz="8" w:space="0"/>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4"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220" w:type="dxa"/>
            <w:gridSpan w:val="2"/>
            <w:vAlign w:val="bottom"/>
          </w:tcPr>
          <w:p>
            <w:pPr>
              <w:spacing w:after="0" w:line="149" w:lineRule="exact"/>
              <w:ind w:right="335"/>
              <w:jc w:val="right"/>
              <w:rPr>
                <w:color w:val="auto"/>
                <w:sz w:val="20"/>
                <w:szCs w:val="20"/>
              </w:rPr>
            </w:pPr>
            <w:r>
              <w:rPr>
                <w:rFonts w:ascii="宋体" w:hAnsi="宋体" w:eastAsia="宋体" w:cs="宋体"/>
                <w:color w:val="auto"/>
                <w:sz w:val="13"/>
                <w:szCs w:val="13"/>
              </w:rPr>
              <w:t>- 69-</w:t>
            </w:r>
          </w:p>
        </w:tc>
        <w:tc>
          <w:tcPr>
            <w:tcW w:w="58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tabs>
          <w:tab w:val="left" w:pos="3420"/>
        </w:tabs>
        <w:spacing w:after="0" w:line="149" w:lineRule="exact"/>
        <w:ind w:left="120"/>
        <w:rPr>
          <w:color w:val="auto"/>
          <w:sz w:val="20"/>
          <w:szCs w:val="20"/>
        </w:rPr>
      </w:pPr>
      <w:bookmarkStart w:id="69" w:name="page70"/>
      <w:bookmarkEnd w:id="69"/>
      <w:r>
        <w:rPr>
          <w:rFonts w:ascii="宋体" w:hAnsi="宋体" w:eastAsia="宋体" w:cs="宋体"/>
          <w:color w:val="auto"/>
          <w:sz w:val="13"/>
          <w:szCs w:val="13"/>
        </w:rPr>
        <w:t>功能参数表</w:t>
      </w:r>
      <w:r>
        <w:rPr>
          <w:color w:val="auto"/>
          <w:sz w:val="20"/>
          <w:szCs w:val="20"/>
        </w:rPr>
        <w:tab/>
      </w:r>
      <w:r>
        <w:rPr>
          <w:rFonts w:ascii="宋体" w:hAnsi="宋体" w:eastAsia="宋体" w:cs="宋体"/>
          <w:color w:val="auto"/>
          <w:sz w:val="13"/>
          <w:szCs w:val="13"/>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57785</wp:posOffset>
                </wp:positionH>
                <wp:positionV relativeFrom="paragraph">
                  <wp:posOffset>32385</wp:posOffset>
                </wp:positionV>
                <wp:extent cx="2903220" cy="0"/>
                <wp:effectExtent l="0" t="0" r="0" b="0"/>
                <wp:wrapNone/>
                <wp:docPr id="229" name="Shape 229"/>
                <wp:cNvGraphicFramePr/>
                <a:graphic xmlns:a="http://schemas.openxmlformats.org/drawingml/2006/main">
                  <a:graphicData uri="http://schemas.microsoft.com/office/word/2010/wordprocessingShape">
                    <wps:wsp>
                      <wps:cNvCnPr/>
                      <wps:spPr>
                        <a:xfrm>
                          <a:off x="0" y="0"/>
                          <a:ext cx="2903220" cy="4763"/>
                        </a:xfrm>
                        <a:prstGeom prst="line">
                          <a:avLst/>
                        </a:prstGeom>
                        <a:solidFill>
                          <a:srgbClr val="FFFFFF"/>
                        </a:solidFill>
                        <a:ln w="9144">
                          <a:solidFill>
                            <a:srgbClr val="000000"/>
                          </a:solidFill>
                          <a:miter lim="800000"/>
                        </a:ln>
                      </wps:spPr>
                      <wps:bodyPr/>
                    </wps:wsp>
                  </a:graphicData>
                </a:graphic>
              </wp:anchor>
            </w:drawing>
          </mc:Choice>
          <mc:Fallback>
            <w:pict>
              <v:line id="Shape 229" o:spid="_x0000_s1026" o:spt="20" style="position:absolute;left:0pt;margin-left:4.55pt;margin-top:2.55pt;height:0pt;width:228.6pt;z-index:-251658240;mso-width-relative:page;mso-height-relative:page;" fillcolor="#FFFFFF" filled="t" stroked="t" coordsize="21600,21600" o:allowincell="f" o:gfxdata="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5dD3A0gAAAAUBAAAPAAAAAAAAAAEAIAAAACIAAABkcnMv&#10;ZG93bnJldi54bWxQSwECFAAUAAAACACHTuJAu0R795cBAABPAwAADgAAAAAAAAABACAAAAAhAQAA&#10;ZHJzL2Uyb0RvYy54bWxQSwUGAAAAAAYABgBZAQAAKgUAAAAA&#10;">
                <v:fill on="t" focussize="0,0"/>
                <v:stroke weight="0.72pt" color="#000000" miterlimit="8" joinstyle="miter"/>
                <v:imagedata o:title=""/>
                <o:lock v:ext="edit" aspectratio="f"/>
              </v:line>
            </w:pict>
          </mc:Fallback>
        </mc:AlternateContent>
      </w:r>
    </w:p>
    <w:p>
      <w:pPr>
        <w:spacing w:after="0" w:line="242" w:lineRule="exact"/>
        <w:rPr>
          <w:color w:val="auto"/>
          <w:sz w:val="20"/>
          <w:szCs w:val="20"/>
        </w:rPr>
      </w:pPr>
    </w:p>
    <w:tbl>
      <w:tblPr>
        <w:tblStyle w:val="3"/>
        <w:tblW w:w="5120" w:type="dxa"/>
        <w:tblInd w:w="10" w:type="dxa"/>
        <w:tblLayout w:type="fixed"/>
        <w:tblCellMar>
          <w:top w:w="0" w:type="dxa"/>
          <w:left w:w="0" w:type="dxa"/>
          <w:bottom w:w="0" w:type="dxa"/>
          <w:right w:w="0" w:type="dxa"/>
        </w:tblCellMar>
      </w:tblPr>
      <w:tblGrid>
        <w:gridCol w:w="120"/>
        <w:gridCol w:w="340"/>
        <w:gridCol w:w="120"/>
        <w:gridCol w:w="80"/>
        <w:gridCol w:w="980"/>
        <w:gridCol w:w="120"/>
        <w:gridCol w:w="100"/>
        <w:gridCol w:w="1580"/>
        <w:gridCol w:w="120"/>
        <w:gridCol w:w="80"/>
        <w:gridCol w:w="540"/>
        <w:gridCol w:w="120"/>
        <w:gridCol w:w="460"/>
        <w:gridCol w:w="360"/>
      </w:tblGrid>
      <w:tr>
        <w:tblPrEx>
          <w:tblLayout w:type="fixed"/>
          <w:tblCellMar>
            <w:top w:w="0" w:type="dxa"/>
            <w:left w:w="0" w:type="dxa"/>
            <w:bottom w:w="0" w:type="dxa"/>
            <w:right w:w="0" w:type="dxa"/>
          </w:tblCellMar>
        </w:tblPrEx>
        <w:trPr>
          <w:trHeight w:val="155" w:hRule="atLeast"/>
        </w:trPr>
        <w:tc>
          <w:tcPr>
            <w:tcW w:w="120" w:type="dxa"/>
            <w:tcBorders>
              <w:top w:val="single" w:color="auto" w:sz="8" w:space="0"/>
              <w:left w:val="single" w:color="auto" w:sz="8" w:space="0"/>
            </w:tcBorders>
            <w:shd w:val="clear" w:color="auto" w:fill="C6D9F1"/>
            <w:vAlign w:val="bottom"/>
          </w:tcPr>
          <w:p>
            <w:pPr>
              <w:spacing w:after="0"/>
              <w:rPr>
                <w:color w:val="auto"/>
                <w:sz w:val="13"/>
                <w:szCs w:val="13"/>
              </w:rPr>
            </w:pPr>
          </w:p>
        </w:tc>
        <w:tc>
          <w:tcPr>
            <w:tcW w:w="340" w:type="dxa"/>
            <w:vMerge w:val="restart"/>
            <w:tcBorders>
              <w:top w:val="single" w:color="auto" w:sz="8" w:space="0"/>
            </w:tcBorders>
            <w:shd w:val="clear" w:color="auto" w:fill="C6D9F1"/>
            <w:vAlign w:val="bottom"/>
          </w:tcPr>
          <w:p>
            <w:pPr>
              <w:spacing w:after="0" w:line="149" w:lineRule="exact"/>
              <w:rPr>
                <w:color w:val="auto"/>
                <w:sz w:val="20"/>
                <w:szCs w:val="20"/>
              </w:rPr>
            </w:pPr>
            <w:r>
              <w:rPr>
                <w:rFonts w:ascii="宋体" w:hAnsi="宋体" w:eastAsia="宋体" w:cs="宋体"/>
                <w:color w:val="auto"/>
                <w:w w:val="81"/>
                <w:sz w:val="13"/>
                <w:szCs w:val="13"/>
              </w:rPr>
              <w:t>功能码</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80" w:type="dxa"/>
            <w:tcBorders>
              <w:top w:val="single" w:color="auto" w:sz="8" w:space="0"/>
            </w:tcBorders>
            <w:shd w:val="clear" w:color="auto" w:fill="C6D9F1"/>
            <w:vAlign w:val="bottom"/>
          </w:tcPr>
          <w:p>
            <w:pPr>
              <w:spacing w:after="0"/>
              <w:rPr>
                <w:color w:val="auto"/>
                <w:sz w:val="13"/>
                <w:szCs w:val="13"/>
              </w:rPr>
            </w:pPr>
          </w:p>
        </w:tc>
        <w:tc>
          <w:tcPr>
            <w:tcW w:w="980" w:type="dxa"/>
            <w:vMerge w:val="restart"/>
            <w:tcBorders>
              <w:top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100" w:type="dxa"/>
            <w:tcBorders>
              <w:top w:val="single" w:color="auto" w:sz="8" w:space="0"/>
            </w:tcBorders>
            <w:shd w:val="clear" w:color="auto" w:fill="C6D9F1"/>
            <w:vAlign w:val="bottom"/>
          </w:tcPr>
          <w:p>
            <w:pPr>
              <w:spacing w:after="0"/>
              <w:rPr>
                <w:color w:val="auto"/>
                <w:sz w:val="13"/>
                <w:szCs w:val="13"/>
              </w:rPr>
            </w:pPr>
          </w:p>
        </w:tc>
        <w:tc>
          <w:tcPr>
            <w:tcW w:w="1580" w:type="dxa"/>
            <w:vMerge w:val="restart"/>
            <w:tcBorders>
              <w:top w:val="single" w:color="auto" w:sz="8" w:space="0"/>
            </w:tcBorders>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80" w:type="dxa"/>
            <w:tcBorders>
              <w:top w:val="single" w:color="auto" w:sz="8" w:space="0"/>
            </w:tcBorders>
            <w:shd w:val="clear" w:color="auto" w:fill="C6D9F1"/>
            <w:vAlign w:val="bottom"/>
          </w:tcPr>
          <w:p>
            <w:pPr>
              <w:spacing w:after="0"/>
              <w:rPr>
                <w:color w:val="auto"/>
                <w:sz w:val="13"/>
                <w:szCs w:val="13"/>
              </w:rPr>
            </w:pPr>
          </w:p>
        </w:tc>
        <w:tc>
          <w:tcPr>
            <w:tcW w:w="540" w:type="dxa"/>
            <w:vMerge w:val="restart"/>
            <w:tcBorders>
              <w:top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top w:val="single" w:color="auto" w:sz="8" w:space="0"/>
              <w:right w:val="single" w:color="auto" w:sz="8" w:space="0"/>
            </w:tcBorders>
            <w:shd w:val="clear" w:color="auto" w:fill="C6D9F1"/>
            <w:vAlign w:val="bottom"/>
          </w:tcPr>
          <w:p>
            <w:pPr>
              <w:spacing w:after="0"/>
              <w:rPr>
                <w:color w:val="auto"/>
                <w:sz w:val="13"/>
                <w:szCs w:val="13"/>
              </w:rPr>
            </w:pPr>
          </w:p>
        </w:tc>
        <w:tc>
          <w:tcPr>
            <w:tcW w:w="460" w:type="dxa"/>
            <w:tcBorders>
              <w:top w:val="single" w:color="auto" w:sz="8" w:space="0"/>
              <w:right w:val="single" w:color="auto" w:sz="8" w:space="0"/>
            </w:tcBorders>
            <w:shd w:val="clear" w:color="auto" w:fill="C6D9F1"/>
            <w:vAlign w:val="bottom"/>
          </w:tcPr>
          <w:p>
            <w:pPr>
              <w:spacing w:after="0" w:line="149" w:lineRule="exact"/>
              <w:ind w:left="140"/>
              <w:rPr>
                <w:color w:val="auto"/>
                <w:sz w:val="20"/>
                <w:szCs w:val="20"/>
              </w:rPr>
            </w:pPr>
            <w:r>
              <w:rPr>
                <w:rFonts w:ascii="宋体" w:hAnsi="宋体" w:eastAsia="宋体" w:cs="宋体"/>
                <w:color w:val="auto"/>
                <w:sz w:val="13"/>
                <w:szCs w:val="13"/>
              </w:rPr>
              <w:t>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20" w:type="dxa"/>
            <w:tcBorders>
              <w:left w:val="single" w:color="auto" w:sz="8" w:space="0"/>
            </w:tcBorders>
            <w:shd w:val="clear" w:color="auto" w:fill="C6D9F1"/>
            <w:vAlign w:val="bottom"/>
          </w:tcPr>
          <w:p>
            <w:pPr>
              <w:spacing w:after="0"/>
              <w:rPr>
                <w:color w:val="auto"/>
                <w:sz w:val="8"/>
                <w:szCs w:val="8"/>
              </w:rPr>
            </w:pPr>
          </w:p>
        </w:tc>
        <w:tc>
          <w:tcPr>
            <w:tcW w:w="3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460" w:type="dxa"/>
            <w:vMerge w:val="restart"/>
            <w:tcBorders>
              <w:right w:val="single" w:color="auto" w:sz="8" w:space="0"/>
            </w:tcBorders>
            <w:shd w:val="clear" w:color="auto" w:fill="C6D9F1"/>
            <w:vAlign w:val="bottom"/>
          </w:tcPr>
          <w:p>
            <w:pPr>
              <w:spacing w:after="0" w:line="149" w:lineRule="exact"/>
              <w:ind w:left="140"/>
              <w:rPr>
                <w:color w:val="auto"/>
                <w:sz w:val="20"/>
                <w:szCs w:val="20"/>
              </w:rPr>
            </w:pPr>
            <w:r>
              <w:rPr>
                <w:rFonts w:ascii="宋体" w:hAnsi="宋体" w:eastAsia="宋体" w:cs="宋体"/>
                <w:color w:val="auto"/>
                <w:sz w:val="13"/>
                <w:szCs w:val="13"/>
              </w:rPr>
              <w:t>改</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2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460" w:type="dxa"/>
            <w:vMerge w:val="continue"/>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：自由停车</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w w:val="98"/>
                <w:sz w:val="13"/>
                <w:szCs w:val="13"/>
              </w:rPr>
              <w:t>十位：功能码读写异常（</w:t>
            </w:r>
            <w:r>
              <w:rPr>
                <w:rFonts w:ascii="Times New Roman" w:hAnsi="Times New Roman" w:eastAsia="Times New Roman" w:cs="Times New Roman"/>
                <w:color w:val="auto"/>
                <w:w w:val="98"/>
                <w:sz w:val="13"/>
                <w:szCs w:val="13"/>
              </w:rPr>
              <w:t>21</w:t>
            </w:r>
            <w:r>
              <w:rPr>
                <w:rFonts w:ascii="宋体" w:hAnsi="宋体" w:eastAsia="宋体" w:cs="宋体"/>
                <w:color w:val="auto"/>
                <w:w w:val="98"/>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：自由停车</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：按停机方式停机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百位：保留</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20" w:type="dxa"/>
            <w:tcBorders>
              <w:left w:val="single" w:color="auto" w:sz="8" w:space="0"/>
            </w:tcBorders>
            <w:vAlign w:val="bottom"/>
          </w:tcPr>
          <w:p>
            <w:pPr>
              <w:spacing w:after="0"/>
              <w:rPr>
                <w:color w:val="auto"/>
                <w:sz w:val="19"/>
                <w:szCs w:val="19"/>
              </w:rPr>
            </w:pPr>
          </w:p>
        </w:tc>
        <w:tc>
          <w:tcPr>
            <w:tcW w:w="3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千位：电机过热（</w:t>
            </w:r>
            <w:r>
              <w:rPr>
                <w:rFonts w:ascii="Times New Roman" w:hAnsi="Times New Roman" w:eastAsia="Times New Roman" w:cs="Times New Roman"/>
                <w:color w:val="auto"/>
                <w:sz w:val="13"/>
                <w:szCs w:val="13"/>
              </w:rPr>
              <w:t>25</w:t>
            </w:r>
            <w:r>
              <w:rPr>
                <w:rFonts w:ascii="宋体" w:hAnsi="宋体" w:eastAsia="宋体" w:cs="宋体"/>
                <w:color w:val="auto"/>
                <w:sz w:val="13"/>
                <w:szCs w:val="13"/>
              </w:rPr>
              <w:t>）</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46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0" w:hRule="atLeast"/>
        </w:trPr>
        <w:tc>
          <w:tcPr>
            <w:tcW w:w="120" w:type="dxa"/>
            <w:tcBorders>
              <w:left w:val="single" w:color="auto" w:sz="8" w:space="0"/>
              <w:bottom w:val="single" w:color="auto" w:sz="8" w:space="0"/>
            </w:tcBorders>
            <w:vAlign w:val="bottom"/>
          </w:tcPr>
          <w:p>
            <w:pPr>
              <w:spacing w:after="0"/>
              <w:rPr>
                <w:color w:val="auto"/>
                <w:sz w:val="17"/>
                <w:szCs w:val="17"/>
              </w:rPr>
            </w:pPr>
          </w:p>
        </w:tc>
        <w:tc>
          <w:tcPr>
            <w:tcW w:w="3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万位：运行时间到达（</w:t>
            </w:r>
            <w:r>
              <w:rPr>
                <w:rFonts w:ascii="Times New Roman" w:hAnsi="Times New Roman" w:eastAsia="Times New Roman" w:cs="Times New Roman"/>
                <w:color w:val="auto"/>
                <w:sz w:val="13"/>
                <w:szCs w:val="13"/>
              </w:rPr>
              <w:t>26</w:t>
            </w: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46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20" w:type="dxa"/>
            <w:tcBorders>
              <w:left w:val="single" w:color="auto" w:sz="8" w:space="0"/>
            </w:tcBorders>
            <w:vAlign w:val="bottom"/>
          </w:tcPr>
          <w:p>
            <w:pPr>
              <w:spacing w:after="0"/>
              <w:rPr>
                <w:color w:val="auto"/>
                <w:sz w:val="16"/>
                <w:szCs w:val="16"/>
              </w:rPr>
            </w:pPr>
          </w:p>
        </w:tc>
        <w:tc>
          <w:tcPr>
            <w:tcW w:w="3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w w:val="94"/>
                <w:sz w:val="13"/>
                <w:szCs w:val="13"/>
              </w:rPr>
              <w:t>个位：用户自定义故障</w:t>
            </w:r>
            <w:r>
              <w:rPr>
                <w:rFonts w:ascii="Times New Roman" w:hAnsi="Times New Roman" w:eastAsia="Times New Roman" w:cs="Times New Roman"/>
                <w:color w:val="auto"/>
                <w:w w:val="94"/>
                <w:sz w:val="13"/>
                <w:szCs w:val="13"/>
              </w:rPr>
              <w:t>1</w:t>
            </w:r>
            <w:r>
              <w:rPr>
                <w:rFonts w:ascii="宋体" w:hAnsi="宋体" w:eastAsia="宋体" w:cs="宋体"/>
                <w:color w:val="auto"/>
                <w:w w:val="94"/>
                <w:sz w:val="13"/>
                <w:szCs w:val="13"/>
              </w:rPr>
              <w:t>（</w:t>
            </w:r>
            <w:r>
              <w:rPr>
                <w:rFonts w:ascii="Times New Roman" w:hAnsi="Times New Roman" w:eastAsia="Times New Roman" w:cs="Times New Roman"/>
                <w:color w:val="auto"/>
                <w:w w:val="94"/>
                <w:sz w:val="13"/>
                <w:szCs w:val="13"/>
              </w:rPr>
              <w:t>27</w:t>
            </w:r>
            <w:r>
              <w:rPr>
                <w:rFonts w:ascii="宋体" w:hAnsi="宋体" w:eastAsia="宋体" w:cs="宋体"/>
                <w:color w:val="auto"/>
                <w:w w:val="94"/>
                <w:sz w:val="13"/>
                <w:szCs w:val="13"/>
              </w:rPr>
              <w:t>）</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46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：自由停车</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：按停机方式停机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：继续运行</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w w:val="94"/>
                <w:sz w:val="13"/>
                <w:szCs w:val="13"/>
              </w:rPr>
              <w:t>十位：用户自定义故障</w:t>
            </w:r>
            <w:r>
              <w:rPr>
                <w:rFonts w:ascii="Times New Roman" w:hAnsi="Times New Roman" w:eastAsia="Times New Roman" w:cs="Times New Roman"/>
                <w:color w:val="auto"/>
                <w:w w:val="94"/>
                <w:sz w:val="13"/>
                <w:szCs w:val="13"/>
              </w:rPr>
              <w:t>2</w:t>
            </w:r>
            <w:r>
              <w:rPr>
                <w:rFonts w:ascii="宋体" w:hAnsi="宋体" w:eastAsia="宋体" w:cs="宋体"/>
                <w:color w:val="auto"/>
                <w:w w:val="94"/>
                <w:sz w:val="13"/>
                <w:szCs w:val="13"/>
              </w:rPr>
              <w:t>（</w:t>
            </w:r>
            <w:r>
              <w:rPr>
                <w:rFonts w:ascii="Times New Roman" w:hAnsi="Times New Roman" w:eastAsia="Times New Roman" w:cs="Times New Roman"/>
                <w:color w:val="auto"/>
                <w:w w:val="94"/>
                <w:sz w:val="13"/>
                <w:szCs w:val="13"/>
              </w:rPr>
              <w:t>28</w:t>
            </w:r>
            <w:r>
              <w:rPr>
                <w:rFonts w:ascii="宋体" w:hAnsi="宋体" w:eastAsia="宋体" w:cs="宋体"/>
                <w:color w:val="auto"/>
                <w:w w:val="94"/>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：自由停车</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：按停机方式停机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：继续运行</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百位：上电时间到达（</w:t>
            </w:r>
            <w:r>
              <w:rPr>
                <w:rFonts w:ascii="Times New Roman" w:hAnsi="Times New Roman" w:eastAsia="Times New Roman" w:cs="Times New Roman"/>
                <w:color w:val="auto"/>
                <w:sz w:val="13"/>
                <w:szCs w:val="13"/>
              </w:rPr>
              <w:t>29</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：自由停车</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故障保护动作选</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：按停机方式停机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1" w:hRule="atLeast"/>
        </w:trPr>
        <w:tc>
          <w:tcPr>
            <w:tcW w:w="120" w:type="dxa"/>
            <w:tcBorders>
              <w:left w:val="single" w:color="auto" w:sz="8" w:space="0"/>
            </w:tcBorders>
            <w:vAlign w:val="bottom"/>
          </w:tcPr>
          <w:p>
            <w:pPr>
              <w:spacing w:after="0"/>
              <w:rPr>
                <w:color w:val="auto"/>
                <w:sz w:val="14"/>
                <w:szCs w:val="14"/>
              </w:rPr>
            </w:pPr>
          </w:p>
        </w:tc>
        <w:tc>
          <w:tcPr>
            <w:tcW w:w="46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bb-34</w:t>
            </w:r>
          </w:p>
        </w:tc>
        <w:tc>
          <w:tcPr>
            <w:tcW w:w="80" w:type="dxa"/>
            <w:vAlign w:val="bottom"/>
          </w:tcPr>
          <w:p>
            <w:pPr>
              <w:spacing w:after="0"/>
              <w:rPr>
                <w:color w:val="auto"/>
                <w:sz w:val="14"/>
                <w:szCs w:val="14"/>
              </w:rPr>
            </w:pPr>
          </w:p>
        </w:tc>
        <w:tc>
          <w:tcPr>
            <w:tcW w:w="1100" w:type="dxa"/>
            <w:gridSpan w:val="2"/>
            <w:vMerge w:val="continue"/>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：继续运行</w:t>
            </w:r>
          </w:p>
        </w:tc>
        <w:tc>
          <w:tcPr>
            <w:tcW w:w="620" w:type="dxa"/>
            <w:gridSpan w:val="2"/>
            <w:vAlign w:val="bottom"/>
          </w:tcPr>
          <w:p>
            <w:pPr>
              <w:spacing w:after="0"/>
              <w:ind w:right="175"/>
              <w:jc w:val="right"/>
              <w:rPr>
                <w:color w:val="auto"/>
                <w:sz w:val="20"/>
                <w:szCs w:val="20"/>
              </w:rPr>
            </w:pPr>
            <w:r>
              <w:rPr>
                <w:rFonts w:ascii="Times New Roman" w:hAnsi="Times New Roman" w:eastAsia="Times New Roman" w:cs="Times New Roman"/>
                <w:color w:val="auto"/>
                <w:sz w:val="13"/>
                <w:szCs w:val="13"/>
              </w:rPr>
              <w:t>0</w:t>
            </w:r>
          </w:p>
        </w:tc>
        <w:tc>
          <w:tcPr>
            <w:tcW w:w="120" w:type="dxa"/>
            <w:tcBorders>
              <w:right w:val="single" w:color="auto" w:sz="8" w:space="0"/>
            </w:tcBorders>
            <w:vAlign w:val="bottom"/>
          </w:tcPr>
          <w:p>
            <w:pPr>
              <w:spacing w:after="0"/>
              <w:rPr>
                <w:color w:val="auto"/>
                <w:sz w:val="14"/>
                <w:szCs w:val="14"/>
              </w:rPr>
            </w:pPr>
          </w:p>
        </w:tc>
        <w:tc>
          <w:tcPr>
            <w:tcW w:w="460" w:type="dxa"/>
            <w:tcBorders>
              <w:right w:val="single" w:color="auto" w:sz="8" w:space="0"/>
            </w:tcBorders>
            <w:vAlign w:val="bottom"/>
          </w:tcPr>
          <w:p>
            <w:pPr>
              <w:spacing w:after="0" w:line="149" w:lineRule="exact"/>
              <w:ind w:left="140"/>
              <w:rPr>
                <w:color w:val="auto"/>
                <w:sz w:val="20"/>
                <w:szCs w:val="20"/>
              </w:rPr>
            </w:pPr>
            <w:r>
              <w:rPr>
                <w:rFonts w:ascii="宋体" w:hAnsi="宋体" w:eastAsia="宋体" w:cs="宋体"/>
                <w:color w:val="auto"/>
                <w:sz w:val="13"/>
                <w:szCs w:val="13"/>
              </w:rPr>
              <w: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6"/>
                <w:sz w:val="13"/>
                <w:szCs w:val="13"/>
              </w:rPr>
              <w:t>择</w:t>
            </w:r>
            <w:r>
              <w:rPr>
                <w:rFonts w:ascii="Times New Roman" w:hAnsi="Times New Roman" w:eastAsia="Times New Roman" w:cs="Times New Roman"/>
                <w:color w:val="auto"/>
                <w:w w:val="96"/>
                <w:sz w:val="13"/>
                <w:szCs w:val="13"/>
              </w:rPr>
              <w:t xml:space="preserve"> 3</w:t>
            </w:r>
          </w:p>
        </w:tc>
        <w:tc>
          <w:tcPr>
            <w:tcW w:w="100" w:type="dxa"/>
            <w:vAlign w:val="bottom"/>
          </w:tcPr>
          <w:p>
            <w:pPr>
              <w:spacing w:after="0"/>
              <w:rPr>
                <w:color w:val="auto"/>
                <w:sz w:val="15"/>
                <w:szCs w:val="15"/>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千位：掉载（</w:t>
            </w:r>
            <w:r>
              <w:rPr>
                <w:rFonts w:ascii="Times New Roman" w:hAnsi="Times New Roman" w:eastAsia="Times New Roman" w:cs="Times New Roman"/>
                <w:color w:val="auto"/>
                <w:sz w:val="13"/>
                <w:szCs w:val="13"/>
              </w:rPr>
              <w:t>30</w:t>
            </w:r>
            <w:r>
              <w:rPr>
                <w:rFonts w:ascii="宋体" w:hAnsi="宋体" w:eastAsia="宋体" w:cs="宋体"/>
                <w:color w:val="auto"/>
                <w:sz w:val="13"/>
                <w:szCs w:val="13"/>
              </w:rPr>
              <w:t>）</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7" w:hRule="atLeast"/>
        </w:trPr>
        <w:tc>
          <w:tcPr>
            <w:tcW w:w="120" w:type="dxa"/>
            <w:tcBorders>
              <w:left w:val="single" w:color="auto" w:sz="8" w:space="0"/>
            </w:tcBorders>
            <w:vAlign w:val="bottom"/>
          </w:tcPr>
          <w:p>
            <w:pPr>
              <w:spacing w:after="0"/>
              <w:rPr>
                <w:color w:val="auto"/>
                <w:sz w:val="5"/>
                <w:szCs w:val="5"/>
              </w:rPr>
            </w:pPr>
          </w:p>
        </w:tc>
        <w:tc>
          <w:tcPr>
            <w:tcW w:w="340" w:type="dxa"/>
            <w:vAlign w:val="bottom"/>
          </w:tcPr>
          <w:p>
            <w:pPr>
              <w:spacing w:after="0"/>
              <w:rPr>
                <w:color w:val="auto"/>
                <w:sz w:val="5"/>
                <w:szCs w:val="5"/>
              </w:rPr>
            </w:pPr>
          </w:p>
        </w:tc>
        <w:tc>
          <w:tcPr>
            <w:tcW w:w="120" w:type="dxa"/>
            <w:tcBorders>
              <w:right w:val="single" w:color="auto" w:sz="8" w:space="0"/>
            </w:tcBorders>
            <w:vAlign w:val="bottom"/>
          </w:tcPr>
          <w:p>
            <w:pPr>
              <w:spacing w:after="0"/>
              <w:rPr>
                <w:color w:val="auto"/>
                <w:sz w:val="5"/>
                <w:szCs w:val="5"/>
              </w:rPr>
            </w:pPr>
          </w:p>
        </w:tc>
        <w:tc>
          <w:tcPr>
            <w:tcW w:w="80" w:type="dxa"/>
            <w:vAlign w:val="bottom"/>
          </w:tcPr>
          <w:p>
            <w:pPr>
              <w:spacing w:after="0"/>
              <w:rPr>
                <w:color w:val="auto"/>
                <w:sz w:val="5"/>
                <w:szCs w:val="5"/>
              </w:rPr>
            </w:pPr>
          </w:p>
        </w:tc>
        <w:tc>
          <w:tcPr>
            <w:tcW w:w="980" w:type="dxa"/>
            <w:vAlign w:val="bottom"/>
          </w:tcPr>
          <w:p>
            <w:pPr>
              <w:spacing w:after="0"/>
              <w:rPr>
                <w:color w:val="auto"/>
                <w:sz w:val="5"/>
                <w:szCs w:val="5"/>
              </w:rPr>
            </w:pPr>
          </w:p>
        </w:tc>
        <w:tc>
          <w:tcPr>
            <w:tcW w:w="120" w:type="dxa"/>
            <w:tcBorders>
              <w:right w:val="single" w:color="auto" w:sz="8" w:space="0"/>
            </w:tcBorders>
            <w:vAlign w:val="bottom"/>
          </w:tcPr>
          <w:p>
            <w:pPr>
              <w:spacing w:after="0"/>
              <w:rPr>
                <w:color w:val="auto"/>
                <w:sz w:val="5"/>
                <w:szCs w:val="5"/>
              </w:rPr>
            </w:pPr>
          </w:p>
        </w:tc>
        <w:tc>
          <w:tcPr>
            <w:tcW w:w="100" w:type="dxa"/>
            <w:vAlign w:val="bottom"/>
          </w:tcPr>
          <w:p>
            <w:pPr>
              <w:spacing w:after="0"/>
              <w:rPr>
                <w:color w:val="auto"/>
                <w:sz w:val="5"/>
                <w:szCs w:val="5"/>
              </w:rPr>
            </w:pPr>
          </w:p>
        </w:tc>
        <w:tc>
          <w:tcPr>
            <w:tcW w:w="1700" w:type="dxa"/>
            <w:gridSpan w:val="2"/>
            <w:vMerge w:val="continue"/>
            <w:tcBorders>
              <w:right w:val="single" w:color="auto" w:sz="8" w:space="0"/>
            </w:tcBorders>
            <w:vAlign w:val="bottom"/>
          </w:tcPr>
          <w:p>
            <w:pPr>
              <w:spacing w:after="0"/>
              <w:rPr>
                <w:color w:val="auto"/>
                <w:sz w:val="5"/>
                <w:szCs w:val="5"/>
              </w:rPr>
            </w:pPr>
          </w:p>
        </w:tc>
        <w:tc>
          <w:tcPr>
            <w:tcW w:w="80" w:type="dxa"/>
            <w:vAlign w:val="bottom"/>
          </w:tcPr>
          <w:p>
            <w:pPr>
              <w:spacing w:after="0"/>
              <w:rPr>
                <w:color w:val="auto"/>
                <w:sz w:val="5"/>
                <w:szCs w:val="5"/>
              </w:rPr>
            </w:pPr>
          </w:p>
        </w:tc>
        <w:tc>
          <w:tcPr>
            <w:tcW w:w="540" w:type="dxa"/>
            <w:vAlign w:val="bottom"/>
          </w:tcPr>
          <w:p>
            <w:pPr>
              <w:spacing w:after="0"/>
              <w:rPr>
                <w:color w:val="auto"/>
                <w:sz w:val="5"/>
                <w:szCs w:val="5"/>
              </w:rPr>
            </w:pPr>
          </w:p>
        </w:tc>
        <w:tc>
          <w:tcPr>
            <w:tcW w:w="120" w:type="dxa"/>
            <w:tcBorders>
              <w:right w:val="single" w:color="auto" w:sz="8" w:space="0"/>
            </w:tcBorders>
            <w:vAlign w:val="bottom"/>
          </w:tcPr>
          <w:p>
            <w:pPr>
              <w:spacing w:after="0"/>
              <w:rPr>
                <w:color w:val="auto"/>
                <w:sz w:val="5"/>
                <w:szCs w:val="5"/>
              </w:rPr>
            </w:pPr>
          </w:p>
        </w:tc>
        <w:tc>
          <w:tcPr>
            <w:tcW w:w="460" w:type="dxa"/>
            <w:tcBorders>
              <w:right w:val="single" w:color="auto"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：自由停车</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：减速停车</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：减速到电机额定频率的</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继续运行，不掉载时自动</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20" w:type="dxa"/>
            <w:tcBorders>
              <w:left w:val="single" w:color="auto" w:sz="8" w:space="0"/>
            </w:tcBorders>
            <w:vAlign w:val="bottom"/>
          </w:tcPr>
          <w:p>
            <w:pPr>
              <w:spacing w:after="0"/>
              <w:rPr>
                <w:color w:val="auto"/>
                <w:sz w:val="15"/>
                <w:szCs w:val="15"/>
              </w:rPr>
            </w:pPr>
          </w:p>
        </w:tc>
        <w:tc>
          <w:tcPr>
            <w:tcW w:w="3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恢复到设定频率运行</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46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120" w:type="dxa"/>
            <w:tcBorders>
              <w:left w:val="single" w:color="auto" w:sz="8" w:space="0"/>
            </w:tcBorders>
            <w:vAlign w:val="bottom"/>
          </w:tcPr>
          <w:p>
            <w:pPr>
              <w:spacing w:after="0"/>
              <w:rPr>
                <w:color w:val="auto"/>
                <w:sz w:val="19"/>
                <w:szCs w:val="19"/>
              </w:rPr>
            </w:pPr>
          </w:p>
        </w:tc>
        <w:tc>
          <w:tcPr>
            <w:tcW w:w="3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00" w:type="dxa"/>
            <w:vAlign w:val="bottom"/>
          </w:tcPr>
          <w:p>
            <w:pPr>
              <w:spacing w:after="0"/>
              <w:rPr>
                <w:color w:val="auto"/>
                <w:sz w:val="19"/>
                <w:szCs w:val="19"/>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万位：运行时</w:t>
            </w:r>
            <w:r>
              <w:rPr>
                <w:rFonts w:ascii="Times New Roman" w:hAnsi="Times New Roman" w:eastAsia="Times New Roman" w:cs="Times New Roman"/>
                <w:color w:val="auto"/>
                <w:sz w:val="13"/>
                <w:szCs w:val="13"/>
              </w:rPr>
              <w:t xml:space="preserve"> PID </w:t>
            </w:r>
            <w:r>
              <w:rPr>
                <w:rFonts w:ascii="宋体" w:hAnsi="宋体" w:eastAsia="宋体" w:cs="宋体"/>
                <w:color w:val="auto"/>
                <w:sz w:val="13"/>
                <w:szCs w:val="13"/>
              </w:rPr>
              <w:t>反馈丢失</w:t>
            </w: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46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31</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：自由停车</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20" w:type="dxa"/>
            <w:tcBorders>
              <w:left w:val="single" w:color="auto" w:sz="8" w:space="0"/>
            </w:tcBorders>
            <w:vAlign w:val="bottom"/>
          </w:tcPr>
          <w:p>
            <w:pPr>
              <w:spacing w:after="0"/>
              <w:rPr>
                <w:color w:val="auto"/>
                <w:sz w:val="17"/>
                <w:szCs w:val="17"/>
              </w:rPr>
            </w:pPr>
          </w:p>
        </w:tc>
        <w:tc>
          <w:tcPr>
            <w:tcW w:w="3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：按停机方式停机</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46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0" w:hRule="atLeast"/>
        </w:trPr>
        <w:tc>
          <w:tcPr>
            <w:tcW w:w="120" w:type="dxa"/>
            <w:tcBorders>
              <w:left w:val="single" w:color="auto" w:sz="8" w:space="0"/>
              <w:bottom w:val="single" w:color="auto" w:sz="8" w:space="0"/>
            </w:tcBorders>
            <w:vAlign w:val="bottom"/>
          </w:tcPr>
          <w:p>
            <w:pPr>
              <w:spacing w:after="0"/>
              <w:rPr>
                <w:color w:val="auto"/>
                <w:sz w:val="17"/>
                <w:szCs w:val="17"/>
              </w:rPr>
            </w:pPr>
          </w:p>
        </w:tc>
        <w:tc>
          <w:tcPr>
            <w:tcW w:w="3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：继续运行</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46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63" w:hRule="atLeast"/>
        </w:trPr>
        <w:tc>
          <w:tcPr>
            <w:tcW w:w="120" w:type="dxa"/>
            <w:vAlign w:val="bottom"/>
          </w:tcPr>
          <w:p>
            <w:pPr>
              <w:spacing w:after="0"/>
              <w:rPr>
                <w:color w:val="auto"/>
                <w:sz w:val="24"/>
                <w:szCs w:val="24"/>
              </w:rPr>
            </w:pPr>
          </w:p>
        </w:tc>
        <w:tc>
          <w:tcPr>
            <w:tcW w:w="3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-70-</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46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70" w:name="page71"/>
      <w:bookmarkEnd w:id="70"/>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40"/>
        <w:gridCol w:w="8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8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8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ind w:left="3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4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jc w:val="center"/>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个位：速度偏差过大（</w:t>
            </w:r>
            <w:r>
              <w:rPr>
                <w:rFonts w:ascii="Times New Roman" w:hAnsi="Times New Roman" w:eastAsia="Times New Roman" w:cs="Times New Roman"/>
                <w:color w:val="auto"/>
                <w:sz w:val="13"/>
                <w:szCs w:val="13"/>
              </w:rPr>
              <w:t>42</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：自由停车</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bb-35</w:t>
            </w:r>
          </w:p>
        </w:tc>
        <w:tc>
          <w:tcPr>
            <w:tcW w:w="80" w:type="dxa"/>
            <w:vAlign w:val="bottom"/>
          </w:tcPr>
          <w:p>
            <w:pPr>
              <w:spacing w:after="0"/>
              <w:rPr>
                <w:color w:val="auto"/>
                <w:sz w:val="17"/>
                <w:szCs w:val="17"/>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故障保护动作选</w:t>
            </w:r>
          </w:p>
        </w:tc>
        <w:tc>
          <w:tcPr>
            <w:tcW w:w="8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：按停机方式停机</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restart"/>
            <w:tcBorders>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w w:val="96"/>
                <w:sz w:val="13"/>
                <w:szCs w:val="13"/>
              </w:rPr>
              <w:t>择</w:t>
            </w:r>
            <w:r>
              <w:rPr>
                <w:rFonts w:ascii="Times New Roman" w:hAnsi="Times New Roman" w:eastAsia="Times New Roman" w:cs="Times New Roman"/>
                <w:color w:val="auto"/>
                <w:w w:val="96"/>
                <w:sz w:val="13"/>
                <w:szCs w:val="13"/>
              </w:rPr>
              <w:t xml:space="preserve"> 4</w:t>
            </w:r>
          </w:p>
        </w:tc>
        <w:tc>
          <w:tcPr>
            <w:tcW w:w="8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：继续运行</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十位：电机超速度（</w:t>
            </w:r>
            <w:r>
              <w:rPr>
                <w:rFonts w:ascii="Times New Roman" w:hAnsi="Times New Roman" w:eastAsia="Times New Roman" w:cs="Times New Roman"/>
                <w:color w:val="auto"/>
                <w:sz w:val="13"/>
                <w:szCs w:val="13"/>
              </w:rPr>
              <w:t>43</w:t>
            </w:r>
            <w:r>
              <w:rPr>
                <w:rFonts w:ascii="宋体" w:hAnsi="宋体" w:eastAsia="宋体" w:cs="宋体"/>
                <w:color w:val="auto"/>
                <w:sz w:val="13"/>
                <w:szCs w:val="13"/>
              </w:rPr>
              <w:t>）</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百位：初始位置错误（</w:t>
            </w:r>
            <w:r>
              <w:rPr>
                <w:rFonts w:ascii="Times New Roman" w:hAnsi="Times New Roman" w:eastAsia="Times New Roman" w:cs="Times New Roman"/>
                <w:color w:val="auto"/>
                <w:sz w:val="13"/>
                <w:szCs w:val="13"/>
              </w:rPr>
              <w:t>51</w:t>
            </w: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0" w:hRule="atLeast"/>
        </w:trPr>
        <w:tc>
          <w:tcPr>
            <w:tcW w:w="100" w:type="dxa"/>
            <w:tcBorders>
              <w:left w:val="single" w:color="auto" w:sz="8" w:space="0"/>
            </w:tcBorders>
            <w:vAlign w:val="bottom"/>
          </w:tcPr>
          <w:p>
            <w:pPr>
              <w:spacing w:after="0"/>
              <w:rPr>
                <w:color w:val="auto"/>
                <w:sz w:val="18"/>
                <w:szCs w:val="18"/>
              </w:rPr>
            </w:pPr>
          </w:p>
        </w:tc>
        <w:tc>
          <w:tcPr>
            <w:tcW w:w="360" w:type="dxa"/>
            <w:vAlign w:val="bottom"/>
          </w:tcPr>
          <w:p>
            <w:pPr>
              <w:spacing w:after="0"/>
              <w:rPr>
                <w:color w:val="auto"/>
                <w:sz w:val="18"/>
                <w:szCs w:val="18"/>
              </w:rPr>
            </w:pPr>
          </w:p>
        </w:tc>
        <w:tc>
          <w:tcPr>
            <w:tcW w:w="120" w:type="dxa"/>
            <w:tcBorders>
              <w:right w:val="single" w:color="auto" w:sz="8" w:space="0"/>
            </w:tcBorders>
            <w:vAlign w:val="bottom"/>
          </w:tcPr>
          <w:p>
            <w:pPr>
              <w:spacing w:after="0"/>
              <w:rPr>
                <w:color w:val="auto"/>
                <w:sz w:val="18"/>
                <w:szCs w:val="18"/>
              </w:rPr>
            </w:pPr>
          </w:p>
        </w:tc>
        <w:tc>
          <w:tcPr>
            <w:tcW w:w="80" w:type="dxa"/>
            <w:vAlign w:val="bottom"/>
          </w:tcPr>
          <w:p>
            <w:pPr>
              <w:spacing w:after="0"/>
              <w:rPr>
                <w:color w:val="auto"/>
                <w:sz w:val="18"/>
                <w:szCs w:val="18"/>
              </w:rPr>
            </w:pPr>
          </w:p>
        </w:tc>
        <w:tc>
          <w:tcPr>
            <w:tcW w:w="980" w:type="dxa"/>
            <w:vAlign w:val="bottom"/>
          </w:tcPr>
          <w:p>
            <w:pPr>
              <w:spacing w:after="0"/>
              <w:rPr>
                <w:color w:val="auto"/>
                <w:sz w:val="18"/>
                <w:szCs w:val="18"/>
              </w:rPr>
            </w:pPr>
          </w:p>
        </w:tc>
        <w:tc>
          <w:tcPr>
            <w:tcW w:w="140" w:type="dxa"/>
            <w:tcBorders>
              <w:right w:val="single" w:color="auto" w:sz="8" w:space="0"/>
            </w:tcBorders>
            <w:vAlign w:val="bottom"/>
          </w:tcPr>
          <w:p>
            <w:pPr>
              <w:spacing w:after="0"/>
              <w:rPr>
                <w:color w:val="auto"/>
                <w:sz w:val="18"/>
                <w:szCs w:val="18"/>
              </w:rPr>
            </w:pPr>
          </w:p>
        </w:tc>
        <w:tc>
          <w:tcPr>
            <w:tcW w:w="80" w:type="dxa"/>
            <w:vAlign w:val="bottom"/>
          </w:tcPr>
          <w:p>
            <w:pPr>
              <w:spacing w:after="0"/>
              <w:rPr>
                <w:color w:val="auto"/>
                <w:sz w:val="18"/>
                <w:szCs w:val="18"/>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：以当前的运行频率运行</w:t>
            </w:r>
          </w:p>
        </w:tc>
        <w:tc>
          <w:tcPr>
            <w:tcW w:w="80" w:type="dxa"/>
            <w:vAlign w:val="bottom"/>
          </w:tcPr>
          <w:p>
            <w:pPr>
              <w:spacing w:after="0"/>
              <w:rPr>
                <w:color w:val="auto"/>
                <w:sz w:val="18"/>
                <w:szCs w:val="18"/>
              </w:rPr>
            </w:pPr>
          </w:p>
        </w:tc>
        <w:tc>
          <w:tcPr>
            <w:tcW w:w="540" w:type="dxa"/>
            <w:vAlign w:val="bottom"/>
          </w:tcPr>
          <w:p>
            <w:pPr>
              <w:spacing w:after="0"/>
              <w:rPr>
                <w:color w:val="auto"/>
                <w:sz w:val="18"/>
                <w:szCs w:val="18"/>
              </w:rPr>
            </w:pPr>
          </w:p>
        </w:tc>
        <w:tc>
          <w:tcPr>
            <w:tcW w:w="120" w:type="dxa"/>
            <w:tcBorders>
              <w:right w:val="single" w:color="auto" w:sz="8" w:space="0"/>
            </w:tcBorders>
            <w:vAlign w:val="bottom"/>
          </w:tcPr>
          <w:p>
            <w:pPr>
              <w:spacing w:after="0"/>
              <w:rPr>
                <w:color w:val="auto"/>
                <w:sz w:val="18"/>
                <w:szCs w:val="18"/>
              </w:rPr>
            </w:pPr>
          </w:p>
        </w:tc>
        <w:tc>
          <w:tcPr>
            <w:tcW w:w="360" w:type="dxa"/>
            <w:vAlign w:val="bottom"/>
          </w:tcPr>
          <w:p>
            <w:pPr>
              <w:spacing w:after="0"/>
              <w:rPr>
                <w:color w:val="auto"/>
                <w:sz w:val="18"/>
                <w:szCs w:val="18"/>
              </w:rPr>
            </w:pPr>
          </w:p>
        </w:tc>
        <w:tc>
          <w:tcPr>
            <w:tcW w:w="100" w:type="dxa"/>
            <w:tcBorders>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故障时继续运行</w:t>
            </w:r>
          </w:p>
        </w:tc>
        <w:tc>
          <w:tcPr>
            <w:tcW w:w="8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：以设定频率运行</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1" w:hRule="atLeast"/>
        </w:trPr>
        <w:tc>
          <w:tcPr>
            <w:tcW w:w="100" w:type="dxa"/>
            <w:tcBorders>
              <w:left w:val="single" w:color="auto" w:sz="8" w:space="0"/>
            </w:tcBorders>
            <w:vAlign w:val="bottom"/>
          </w:tcPr>
          <w:p>
            <w:pPr>
              <w:spacing w:after="0"/>
              <w:rPr>
                <w:color w:val="auto"/>
                <w:sz w:val="14"/>
                <w:szCs w:val="14"/>
              </w:rPr>
            </w:pPr>
          </w:p>
        </w:tc>
        <w:tc>
          <w:tcPr>
            <w:tcW w:w="480" w:type="dxa"/>
            <w:gridSpan w:val="2"/>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bb-36</w:t>
            </w:r>
          </w:p>
        </w:tc>
        <w:tc>
          <w:tcPr>
            <w:tcW w:w="80" w:type="dxa"/>
            <w:vAlign w:val="bottom"/>
          </w:tcPr>
          <w:p>
            <w:pPr>
              <w:spacing w:after="0"/>
              <w:rPr>
                <w:color w:val="auto"/>
                <w:sz w:val="14"/>
                <w:szCs w:val="14"/>
              </w:rPr>
            </w:pPr>
          </w:p>
        </w:tc>
        <w:tc>
          <w:tcPr>
            <w:tcW w:w="1120" w:type="dxa"/>
            <w:gridSpan w:val="2"/>
            <w:vMerge w:val="continue"/>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：以上限频率运行</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100" w:type="dxa"/>
            <w:tcBorders>
              <w:lef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80" w:type="dxa"/>
            <w:vAlign w:val="bottom"/>
          </w:tcPr>
          <w:p>
            <w:pPr>
              <w:spacing w:after="0"/>
              <w:rPr>
                <w:color w:val="auto"/>
                <w:sz w:val="11"/>
                <w:szCs w:val="11"/>
              </w:rPr>
            </w:pPr>
          </w:p>
        </w:tc>
        <w:tc>
          <w:tcPr>
            <w:tcW w:w="1120" w:type="dxa"/>
            <w:gridSpan w:val="2"/>
            <w:tcBorders>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频率选择</w:t>
            </w:r>
          </w:p>
        </w:tc>
        <w:tc>
          <w:tcPr>
            <w:tcW w:w="80" w:type="dxa"/>
            <w:vAlign w:val="bottom"/>
          </w:tcPr>
          <w:p>
            <w:pPr>
              <w:spacing w:after="0"/>
              <w:rPr>
                <w:color w:val="auto"/>
                <w:sz w:val="11"/>
                <w:szCs w:val="11"/>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：以下限频率运行</w:t>
            </w:r>
          </w:p>
        </w:tc>
        <w:tc>
          <w:tcPr>
            <w:tcW w:w="80" w:type="dxa"/>
            <w:vAlign w:val="bottom"/>
          </w:tcPr>
          <w:p>
            <w:pPr>
              <w:spacing w:after="0"/>
              <w:rPr>
                <w:color w:val="auto"/>
                <w:sz w:val="11"/>
                <w:szCs w:val="11"/>
              </w:rPr>
            </w:pPr>
          </w:p>
        </w:tc>
        <w:tc>
          <w:tcPr>
            <w:tcW w:w="540" w:type="dxa"/>
            <w:vAlign w:val="bottom"/>
          </w:tcPr>
          <w:p>
            <w:pPr>
              <w:spacing w:after="0"/>
              <w:rPr>
                <w:color w:val="auto"/>
                <w:sz w:val="11"/>
                <w:szCs w:val="11"/>
              </w:rPr>
            </w:pPr>
          </w:p>
        </w:tc>
        <w:tc>
          <w:tcPr>
            <w:tcW w:w="12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1"/>
                <w:szCs w:val="11"/>
              </w:rPr>
            </w:pPr>
          </w:p>
        </w:tc>
        <w:tc>
          <w:tcPr>
            <w:tcW w:w="10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0" w:hRule="atLeast"/>
        </w:trPr>
        <w:tc>
          <w:tcPr>
            <w:tcW w:w="100" w:type="dxa"/>
            <w:tcBorders>
              <w:left w:val="single" w:color="auto" w:sz="8" w:space="0"/>
            </w:tcBorders>
            <w:vAlign w:val="bottom"/>
          </w:tcPr>
          <w:p>
            <w:pPr>
              <w:spacing w:after="0"/>
              <w:rPr>
                <w:color w:val="auto"/>
                <w:sz w:val="9"/>
                <w:szCs w:val="9"/>
              </w:rPr>
            </w:pPr>
          </w:p>
        </w:tc>
        <w:tc>
          <w:tcPr>
            <w:tcW w:w="360" w:type="dxa"/>
            <w:vAlign w:val="bottom"/>
          </w:tcPr>
          <w:p>
            <w:pPr>
              <w:spacing w:after="0"/>
              <w:rPr>
                <w:color w:val="auto"/>
                <w:sz w:val="9"/>
                <w:szCs w:val="9"/>
              </w:rPr>
            </w:pPr>
          </w:p>
        </w:tc>
        <w:tc>
          <w:tcPr>
            <w:tcW w:w="120" w:type="dxa"/>
            <w:tcBorders>
              <w:right w:val="single" w:color="auto" w:sz="8" w:space="0"/>
            </w:tcBorders>
            <w:vAlign w:val="bottom"/>
          </w:tcPr>
          <w:p>
            <w:pPr>
              <w:spacing w:after="0"/>
              <w:rPr>
                <w:color w:val="auto"/>
                <w:sz w:val="9"/>
                <w:szCs w:val="9"/>
              </w:rPr>
            </w:pPr>
          </w:p>
        </w:tc>
        <w:tc>
          <w:tcPr>
            <w:tcW w:w="80" w:type="dxa"/>
            <w:vAlign w:val="bottom"/>
          </w:tcPr>
          <w:p>
            <w:pPr>
              <w:spacing w:after="0"/>
              <w:rPr>
                <w:color w:val="auto"/>
                <w:sz w:val="9"/>
                <w:szCs w:val="9"/>
              </w:rPr>
            </w:pPr>
          </w:p>
        </w:tc>
        <w:tc>
          <w:tcPr>
            <w:tcW w:w="980" w:type="dxa"/>
            <w:vAlign w:val="bottom"/>
          </w:tcPr>
          <w:p>
            <w:pPr>
              <w:spacing w:after="0"/>
              <w:rPr>
                <w:color w:val="auto"/>
                <w:sz w:val="9"/>
                <w:szCs w:val="9"/>
              </w:rPr>
            </w:pPr>
          </w:p>
        </w:tc>
        <w:tc>
          <w:tcPr>
            <w:tcW w:w="140" w:type="dxa"/>
            <w:tcBorders>
              <w:right w:val="single" w:color="auto" w:sz="8" w:space="0"/>
            </w:tcBorders>
            <w:vAlign w:val="bottom"/>
          </w:tcPr>
          <w:p>
            <w:pPr>
              <w:spacing w:after="0"/>
              <w:rPr>
                <w:color w:val="auto"/>
                <w:sz w:val="9"/>
                <w:szCs w:val="9"/>
              </w:rPr>
            </w:pPr>
          </w:p>
        </w:tc>
        <w:tc>
          <w:tcPr>
            <w:tcW w:w="80" w:type="dxa"/>
            <w:vAlign w:val="bottom"/>
          </w:tcPr>
          <w:p>
            <w:pPr>
              <w:spacing w:after="0"/>
              <w:rPr>
                <w:color w:val="auto"/>
                <w:sz w:val="9"/>
                <w:szCs w:val="9"/>
              </w:rPr>
            </w:pPr>
          </w:p>
        </w:tc>
        <w:tc>
          <w:tcPr>
            <w:tcW w:w="1700" w:type="dxa"/>
            <w:gridSpan w:val="2"/>
            <w:vMerge w:val="continue"/>
            <w:tcBorders>
              <w:right w:val="single" w:color="auto" w:sz="8" w:space="0"/>
            </w:tcBorders>
            <w:vAlign w:val="bottom"/>
          </w:tcPr>
          <w:p>
            <w:pPr>
              <w:spacing w:after="0"/>
              <w:rPr>
                <w:color w:val="auto"/>
                <w:sz w:val="9"/>
                <w:szCs w:val="9"/>
              </w:rPr>
            </w:pPr>
          </w:p>
        </w:tc>
        <w:tc>
          <w:tcPr>
            <w:tcW w:w="80" w:type="dxa"/>
            <w:vAlign w:val="bottom"/>
          </w:tcPr>
          <w:p>
            <w:pPr>
              <w:spacing w:after="0"/>
              <w:rPr>
                <w:color w:val="auto"/>
                <w:sz w:val="9"/>
                <w:szCs w:val="9"/>
              </w:rPr>
            </w:pPr>
          </w:p>
        </w:tc>
        <w:tc>
          <w:tcPr>
            <w:tcW w:w="540" w:type="dxa"/>
            <w:vAlign w:val="bottom"/>
          </w:tcPr>
          <w:p>
            <w:pPr>
              <w:spacing w:after="0"/>
              <w:rPr>
                <w:color w:val="auto"/>
                <w:sz w:val="9"/>
                <w:szCs w:val="9"/>
              </w:rPr>
            </w:pPr>
          </w:p>
        </w:tc>
        <w:tc>
          <w:tcPr>
            <w:tcW w:w="120" w:type="dxa"/>
            <w:tcBorders>
              <w:right w:val="single" w:color="auto" w:sz="8" w:space="0"/>
            </w:tcBorders>
            <w:vAlign w:val="bottom"/>
          </w:tcPr>
          <w:p>
            <w:pPr>
              <w:spacing w:after="0"/>
              <w:rPr>
                <w:color w:val="auto"/>
                <w:sz w:val="9"/>
                <w:szCs w:val="9"/>
              </w:rPr>
            </w:pPr>
          </w:p>
        </w:tc>
        <w:tc>
          <w:tcPr>
            <w:tcW w:w="360" w:type="dxa"/>
            <w:vAlign w:val="bottom"/>
          </w:tcPr>
          <w:p>
            <w:pPr>
              <w:spacing w:after="0"/>
              <w:rPr>
                <w:color w:val="auto"/>
                <w:sz w:val="9"/>
                <w:szCs w:val="9"/>
              </w:rPr>
            </w:pPr>
          </w:p>
        </w:tc>
        <w:tc>
          <w:tcPr>
            <w:tcW w:w="100" w:type="dxa"/>
            <w:tcBorders>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9" w:hRule="atLeast"/>
        </w:trPr>
        <w:tc>
          <w:tcPr>
            <w:tcW w:w="100" w:type="dxa"/>
            <w:tcBorders>
              <w:left w:val="single" w:color="auto" w:sz="8" w:space="0"/>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right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40" w:type="dxa"/>
            <w:tcBorders>
              <w:bottom w:val="single" w:color="auto" w:sz="8" w:space="0"/>
              <w:right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：以异常备用频率运行</w:t>
            </w: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right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bb-37</w:t>
            </w:r>
          </w:p>
        </w:tc>
        <w:tc>
          <w:tcPr>
            <w:tcW w:w="80" w:type="dxa"/>
            <w:vAlign w:val="bottom"/>
          </w:tcPr>
          <w:p>
            <w:pPr>
              <w:spacing w:after="0"/>
              <w:rPr>
                <w:color w:val="auto"/>
                <w:sz w:val="17"/>
                <w:szCs w:val="17"/>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异常备用频率</w:t>
            </w:r>
          </w:p>
        </w:tc>
        <w:tc>
          <w:tcPr>
            <w:tcW w:w="8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对应</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1.0%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最大频率）</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100" w:type="dxa"/>
            <w:tcBorders>
              <w:lef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980" w:type="dxa"/>
            <w:vAlign w:val="bottom"/>
          </w:tcPr>
          <w:p>
            <w:pPr>
              <w:spacing w:after="0"/>
              <w:rPr>
                <w:color w:val="auto"/>
                <w:sz w:val="7"/>
                <w:szCs w:val="7"/>
              </w:rPr>
            </w:pPr>
          </w:p>
        </w:tc>
        <w:tc>
          <w:tcPr>
            <w:tcW w:w="14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1700" w:type="dxa"/>
            <w:gridSpan w:val="2"/>
            <w:vMerge w:val="continue"/>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54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0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40" w:type="dxa"/>
            <w:tcBorders>
              <w:bottom w:val="single" w:color="auto" w:sz="8" w:space="0"/>
              <w:right w:val="single" w:color="auto" w:sz="8" w:space="0"/>
            </w:tcBorders>
            <w:vAlign w:val="bottom"/>
          </w:tcPr>
          <w:p>
            <w:pPr>
              <w:spacing w:after="0" w:line="20" w:lineRule="exact"/>
              <w:rPr>
                <w:color w:val="auto"/>
                <w:sz w:val="1"/>
                <w:szCs w:val="1"/>
              </w:rPr>
            </w:pPr>
          </w:p>
        </w:tc>
        <w:tc>
          <w:tcPr>
            <w:tcW w:w="1780" w:type="dxa"/>
            <w:gridSpan w:val="3"/>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780" w:type="dxa"/>
            <w:gridSpan w:val="3"/>
            <w:tcBorders>
              <w:bottom w:val="single" w:color="auto" w:sz="8" w:space="0"/>
              <w:right w:val="single" w:color="D9D9D9" w:sz="8" w:space="0"/>
            </w:tcBorders>
            <w:shd w:val="clear" w:color="auto" w:fill="D9D9D9"/>
            <w:vAlign w:val="bottom"/>
          </w:tcPr>
          <w:p>
            <w:pPr>
              <w:spacing w:after="0" w:line="159" w:lineRule="exact"/>
              <w:ind w:right="580"/>
              <w:jc w:val="center"/>
              <w:rPr>
                <w:color w:val="auto"/>
                <w:sz w:val="20"/>
                <w:szCs w:val="20"/>
              </w:rPr>
            </w:pPr>
            <w:r>
              <w:rPr>
                <w:rFonts w:ascii="Times New Roman" w:hAnsi="Times New Roman" w:eastAsia="Times New Roman" w:cs="Times New Roman"/>
                <w:b/>
                <w:bCs/>
                <w:color w:val="auto"/>
                <w:sz w:val="13"/>
                <w:szCs w:val="13"/>
              </w:rPr>
              <w:t xml:space="preserve">bC </w:t>
            </w:r>
            <w:r>
              <w:rPr>
                <w:rFonts w:ascii="宋体" w:hAnsi="宋体" w:eastAsia="宋体" w:cs="宋体"/>
                <w:b/>
                <w:bCs/>
                <w:color w:val="auto"/>
                <w:sz w:val="13"/>
                <w:szCs w:val="13"/>
              </w:rPr>
              <w:t>组故障诊断参数</w:t>
            </w: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bC-00</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第一次故障类型</w:t>
            </w:r>
          </w:p>
        </w:tc>
        <w:tc>
          <w:tcPr>
            <w:tcW w:w="8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bC-01</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第二次故障类型</w:t>
            </w:r>
          </w:p>
        </w:tc>
        <w:tc>
          <w:tcPr>
            <w:tcW w:w="8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bC-02</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第三次故障类型</w:t>
            </w:r>
          </w:p>
        </w:tc>
        <w:tc>
          <w:tcPr>
            <w:tcW w:w="8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9"/>
                <w:sz w:val="13"/>
                <w:szCs w:val="13"/>
              </w:rPr>
              <w:t>（最近一次）</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bC-03</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最近一次故障时</w:t>
            </w:r>
          </w:p>
        </w:tc>
        <w:tc>
          <w:tcPr>
            <w:tcW w:w="8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9"/>
                <w:sz w:val="13"/>
                <w:szCs w:val="13"/>
              </w:rPr>
              <w:t>频率</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bC-04</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最近一次故障时</w:t>
            </w:r>
          </w:p>
        </w:tc>
        <w:tc>
          <w:tcPr>
            <w:tcW w:w="8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9"/>
                <w:sz w:val="13"/>
                <w:szCs w:val="13"/>
              </w:rPr>
              <w:t>电流</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bC-05</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最近一次故障时</w:t>
            </w:r>
          </w:p>
        </w:tc>
        <w:tc>
          <w:tcPr>
            <w:tcW w:w="8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母线电压</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bC-06</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最近一次故障时</w:t>
            </w:r>
          </w:p>
        </w:tc>
        <w:tc>
          <w:tcPr>
            <w:tcW w:w="8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输入端子</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bC-07</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最近一次故障时</w:t>
            </w:r>
          </w:p>
        </w:tc>
        <w:tc>
          <w:tcPr>
            <w:tcW w:w="8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输出端子</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bC-08</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最近一次故障时</w:t>
            </w:r>
          </w:p>
        </w:tc>
        <w:tc>
          <w:tcPr>
            <w:tcW w:w="8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变频器状态</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bC-09</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最近一次故障上</w:t>
            </w:r>
          </w:p>
        </w:tc>
        <w:tc>
          <w:tcPr>
            <w:tcW w:w="8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05"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166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- 71-</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71" w:name="page72"/>
      <w:bookmarkEnd w:id="71"/>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jc w:val="center"/>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6"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7"/>
                <w:sz w:val="13"/>
                <w:szCs w:val="13"/>
              </w:rPr>
              <w:t>电时间</w:t>
            </w:r>
          </w:p>
        </w:tc>
        <w:tc>
          <w:tcPr>
            <w:tcW w:w="100" w:type="dxa"/>
            <w:vAlign w:val="bottom"/>
          </w:tcPr>
          <w:p>
            <w:pPr>
              <w:spacing w:after="0"/>
              <w:rPr>
                <w:color w:val="auto"/>
                <w:sz w:val="15"/>
                <w:szCs w:val="15"/>
              </w:rPr>
            </w:pPr>
          </w:p>
        </w:tc>
        <w:tc>
          <w:tcPr>
            <w:tcW w:w="15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48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620" w:type="dxa"/>
            <w:gridSpan w:val="2"/>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9"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bC-10</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最近一次故障运</w:t>
            </w:r>
          </w:p>
        </w:tc>
        <w:tc>
          <w:tcPr>
            <w:tcW w:w="100" w:type="dxa"/>
            <w:vAlign w:val="bottom"/>
          </w:tcPr>
          <w:p>
            <w:pPr>
              <w:spacing w:after="0"/>
              <w:rPr>
                <w:color w:val="auto"/>
                <w:sz w:val="21"/>
                <w:szCs w:val="21"/>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行时间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bC-11</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第二次故障时频</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率</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bC-12</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第二次故障时电</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流</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bC-13</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第二次故障时母</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线电压</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bC-14</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第二次故障时输</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入端子</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bC-15</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第二次故障时输</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出端子</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bC-16</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第二次故障时变</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00"/>
              <w:jc w:val="center"/>
              <w:rPr>
                <w:color w:val="auto"/>
                <w:sz w:val="20"/>
                <w:szCs w:val="20"/>
              </w:rPr>
            </w:pPr>
            <w:r>
              <w:rPr>
                <w:rFonts w:ascii="宋体" w:hAnsi="宋体" w:eastAsia="宋体" w:cs="宋体"/>
                <w:color w:val="auto"/>
                <w:w w:val="99"/>
                <w:sz w:val="13"/>
                <w:szCs w:val="13"/>
              </w:rPr>
              <w:t>频器状态</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bC-17</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第二次故障上电</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bC-18</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第二次故障运行</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bC-19</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第一次故障时频</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率</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bC-20</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第一次故障时电</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流</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bC-21</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第一次故障时母</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线电压</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bC-22</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第一次故障时输</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入端子</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bC-23</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第一次故障时输</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出端子</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bC-24</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第一次故障时变</w:t>
            </w:r>
          </w:p>
        </w:tc>
        <w:tc>
          <w:tcPr>
            <w:tcW w:w="10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00"/>
              <w:jc w:val="center"/>
              <w:rPr>
                <w:color w:val="auto"/>
                <w:sz w:val="20"/>
                <w:szCs w:val="20"/>
              </w:rPr>
            </w:pPr>
            <w:r>
              <w:rPr>
                <w:rFonts w:ascii="宋体" w:hAnsi="宋体" w:eastAsia="宋体" w:cs="宋体"/>
                <w:color w:val="auto"/>
                <w:w w:val="99"/>
                <w:sz w:val="13"/>
                <w:szCs w:val="13"/>
              </w:rPr>
              <w:t>频器状态</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29"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-72-</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72" w:name="page73"/>
      <w:bookmarkEnd w:id="72"/>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40"/>
        <w:gridCol w:w="80"/>
        <w:gridCol w:w="1580"/>
        <w:gridCol w:w="140"/>
        <w:gridCol w:w="6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8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8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40" w:type="dxa"/>
            <w:vAlign w:val="bottom"/>
          </w:tcPr>
          <w:p>
            <w:pPr>
              <w:spacing w:after="0"/>
              <w:rPr>
                <w:color w:val="auto"/>
                <w:sz w:val="12"/>
                <w:szCs w:val="12"/>
              </w:rPr>
            </w:pPr>
          </w:p>
        </w:tc>
        <w:tc>
          <w:tcPr>
            <w:tcW w:w="60" w:type="dxa"/>
            <w:vAlign w:val="bottom"/>
          </w:tcPr>
          <w:p>
            <w:pPr>
              <w:spacing w:after="0"/>
              <w:rPr>
                <w:color w:val="auto"/>
                <w:sz w:val="12"/>
                <w:szCs w:val="12"/>
              </w:rPr>
            </w:pPr>
          </w:p>
        </w:tc>
        <w:tc>
          <w:tcPr>
            <w:tcW w:w="1020" w:type="dxa"/>
            <w:gridSpan w:val="3"/>
            <w:vAlign w:val="bottom"/>
          </w:tcPr>
          <w:p>
            <w:pPr>
              <w:spacing w:after="0" w:line="149" w:lineRule="exact"/>
              <w:ind w:left="3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6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4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40" w:type="dxa"/>
            <w:tcBorders>
              <w:right w:val="single" w:color="auto" w:sz="8" w:space="0"/>
            </w:tcBorders>
            <w:shd w:val="clear" w:color="auto" w:fill="C6D9F1"/>
            <w:vAlign w:val="bottom"/>
          </w:tcPr>
          <w:p>
            <w:pPr>
              <w:spacing w:after="0"/>
              <w:rPr>
                <w:color w:val="auto"/>
                <w:sz w:val="11"/>
                <w:szCs w:val="11"/>
              </w:rPr>
            </w:pPr>
          </w:p>
        </w:tc>
        <w:tc>
          <w:tcPr>
            <w:tcW w:w="6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jc w:val="center"/>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6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6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9"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bC-25</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第一次故障上电</w:t>
            </w:r>
          </w:p>
        </w:tc>
        <w:tc>
          <w:tcPr>
            <w:tcW w:w="80" w:type="dxa"/>
            <w:vAlign w:val="bottom"/>
          </w:tcPr>
          <w:p>
            <w:pPr>
              <w:spacing w:after="0"/>
              <w:rPr>
                <w:color w:val="auto"/>
                <w:sz w:val="22"/>
                <w:szCs w:val="22"/>
              </w:rPr>
            </w:pPr>
          </w:p>
        </w:tc>
        <w:tc>
          <w:tcPr>
            <w:tcW w:w="172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0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9"/>
                <w:sz w:val="13"/>
                <w:szCs w:val="13"/>
              </w:rPr>
              <w:t>时间</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bC-26</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第一次故障运行</w:t>
            </w:r>
          </w:p>
        </w:tc>
        <w:tc>
          <w:tcPr>
            <w:tcW w:w="80" w:type="dxa"/>
            <w:vAlign w:val="bottom"/>
          </w:tcPr>
          <w:p>
            <w:pPr>
              <w:spacing w:after="0"/>
              <w:rPr>
                <w:color w:val="auto"/>
                <w:sz w:val="22"/>
                <w:szCs w:val="22"/>
              </w:rPr>
            </w:pPr>
          </w:p>
        </w:tc>
        <w:tc>
          <w:tcPr>
            <w:tcW w:w="172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60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9"/>
                <w:sz w:val="13"/>
                <w:szCs w:val="13"/>
              </w:rPr>
              <w:t>时间</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800" w:type="dxa"/>
            <w:gridSpan w:val="3"/>
            <w:tcBorders>
              <w:bottom w:val="single" w:color="auto" w:sz="8" w:space="0"/>
              <w:right w:val="single" w:color="D9D9D9" w:sz="8" w:space="0"/>
            </w:tcBorders>
            <w:shd w:val="clear" w:color="auto" w:fill="D9D9D9"/>
            <w:vAlign w:val="bottom"/>
          </w:tcPr>
          <w:p>
            <w:pPr>
              <w:spacing w:after="0" w:line="159" w:lineRule="exact"/>
              <w:ind w:right="620"/>
              <w:jc w:val="center"/>
              <w:rPr>
                <w:color w:val="auto"/>
                <w:sz w:val="20"/>
                <w:szCs w:val="20"/>
              </w:rPr>
            </w:pPr>
            <w:r>
              <w:rPr>
                <w:rFonts w:ascii="Times New Roman" w:hAnsi="Times New Roman" w:eastAsia="Times New Roman" w:cs="Times New Roman"/>
                <w:b/>
                <w:bCs/>
                <w:color w:val="auto"/>
                <w:sz w:val="13"/>
                <w:szCs w:val="13"/>
              </w:rPr>
              <w:t xml:space="preserve">C0 </w:t>
            </w:r>
            <w:r>
              <w:rPr>
                <w:rFonts w:ascii="宋体" w:hAnsi="宋体" w:eastAsia="宋体" w:cs="宋体"/>
                <w:b/>
                <w:bCs/>
                <w:color w:val="auto"/>
                <w:sz w:val="13"/>
                <w:szCs w:val="13"/>
              </w:rPr>
              <w:t>组过程</w:t>
            </w:r>
            <w:r>
              <w:rPr>
                <w:rFonts w:ascii="Times New Roman" w:hAnsi="Times New Roman" w:eastAsia="Times New Roman" w:cs="Times New Roman"/>
                <w:b/>
                <w:bCs/>
                <w:color w:val="auto"/>
                <w:sz w:val="13"/>
                <w:szCs w:val="13"/>
              </w:rPr>
              <w:t xml:space="preserve"> PID </w:t>
            </w:r>
            <w:r>
              <w:rPr>
                <w:rFonts w:ascii="宋体" w:hAnsi="宋体" w:eastAsia="宋体" w:cs="宋体"/>
                <w:b/>
                <w:bCs/>
                <w:color w:val="auto"/>
                <w:sz w:val="13"/>
                <w:szCs w:val="13"/>
              </w:rPr>
              <w:t>参数</w:t>
            </w:r>
          </w:p>
        </w:tc>
        <w:tc>
          <w:tcPr>
            <w:tcW w:w="6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5"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C0-01</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C0-00</w:t>
            </w:r>
          </w:p>
        </w:tc>
        <w:tc>
          <w:tcPr>
            <w:tcW w:w="80" w:type="dxa"/>
            <w:vAlign w:val="bottom"/>
          </w:tcPr>
          <w:p>
            <w:pPr>
              <w:spacing w:after="0"/>
              <w:rPr>
                <w:color w:val="auto"/>
                <w:sz w:val="17"/>
                <w:szCs w:val="17"/>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8"/>
                <w:sz w:val="13"/>
                <w:szCs w:val="13"/>
              </w:rPr>
              <w:t xml:space="preserve">PID </w:t>
            </w:r>
            <w:r>
              <w:rPr>
                <w:rFonts w:ascii="宋体" w:hAnsi="宋体" w:eastAsia="宋体" w:cs="宋体"/>
                <w:color w:val="auto"/>
                <w:w w:val="98"/>
                <w:sz w:val="13"/>
                <w:szCs w:val="13"/>
              </w:rPr>
              <w:t>给定源</w:t>
            </w: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60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：通迅给定</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9" w:hRule="atLeast"/>
        </w:trPr>
        <w:tc>
          <w:tcPr>
            <w:tcW w:w="100" w:type="dxa"/>
            <w:tcBorders>
              <w:left w:val="single" w:color="auto" w:sz="8" w:space="0"/>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right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40" w:type="dxa"/>
            <w:tcBorders>
              <w:bottom w:val="single" w:color="auto" w:sz="8" w:space="0"/>
              <w:right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：多段指令给定</w:t>
            </w:r>
          </w:p>
        </w:tc>
        <w:tc>
          <w:tcPr>
            <w:tcW w:w="6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right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7"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C0-01</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PID </w:t>
            </w:r>
            <w:r>
              <w:rPr>
                <w:rFonts w:ascii="宋体" w:hAnsi="宋体" w:eastAsia="宋体" w:cs="宋体"/>
                <w:color w:val="auto"/>
                <w:w w:val="99"/>
                <w:sz w:val="13"/>
                <w:szCs w:val="13"/>
              </w:rPr>
              <w:t>键盘给定</w:t>
            </w:r>
          </w:p>
        </w:tc>
        <w:tc>
          <w:tcPr>
            <w:tcW w:w="80" w:type="dxa"/>
            <w:tcBorders>
              <w:bottom w:val="single" w:color="auto" w:sz="8" w:space="0"/>
            </w:tcBorders>
            <w:vAlign w:val="bottom"/>
          </w:tcPr>
          <w:p>
            <w:pPr>
              <w:spacing w:after="0"/>
              <w:rPr>
                <w:color w:val="auto"/>
                <w:sz w:val="17"/>
                <w:szCs w:val="17"/>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50.0%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C0-02</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给定变化时</w:t>
            </w:r>
          </w:p>
        </w:tc>
        <w:tc>
          <w:tcPr>
            <w:tcW w:w="80" w:type="dxa"/>
            <w:vAlign w:val="bottom"/>
          </w:tcPr>
          <w:p>
            <w:pPr>
              <w:spacing w:after="0"/>
              <w:rPr>
                <w:color w:val="auto"/>
                <w:sz w:val="21"/>
                <w:szCs w:val="21"/>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6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0.00s</w:t>
            </w: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间</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6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：保留</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C0-03</w:t>
            </w:r>
          </w:p>
        </w:tc>
        <w:tc>
          <w:tcPr>
            <w:tcW w:w="80" w:type="dxa"/>
            <w:vAlign w:val="bottom"/>
          </w:tcPr>
          <w:p>
            <w:pPr>
              <w:spacing w:after="0"/>
              <w:rPr>
                <w:color w:val="auto"/>
                <w:sz w:val="17"/>
                <w:szCs w:val="17"/>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8"/>
                <w:sz w:val="13"/>
                <w:szCs w:val="13"/>
              </w:rPr>
              <w:t xml:space="preserve">PID </w:t>
            </w:r>
            <w:r>
              <w:rPr>
                <w:rFonts w:ascii="宋体" w:hAnsi="宋体" w:eastAsia="宋体" w:cs="宋体"/>
                <w:color w:val="auto"/>
                <w:w w:val="98"/>
                <w:sz w:val="13"/>
                <w:szCs w:val="13"/>
              </w:rPr>
              <w:t>反馈源</w:t>
            </w: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AI1 </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 AI2</w:t>
            </w:r>
          </w:p>
        </w:tc>
        <w:tc>
          <w:tcPr>
            <w:tcW w:w="60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 + AI2</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w:t>
            </w:r>
            <w:r>
              <w:rPr>
                <w:rFonts w:ascii="Times New Roman" w:hAnsi="Times New Roman" w:eastAsia="Times New Roman" w:cs="Times New Roman"/>
                <w:color w:val="auto"/>
                <w:sz w:val="13"/>
                <w:szCs w:val="13"/>
              </w:rPr>
              <w:t>MAX(|AI1|,|AI2|)</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w:t>
            </w:r>
            <w:r>
              <w:rPr>
                <w:rFonts w:ascii="Times New Roman" w:hAnsi="Times New Roman" w:eastAsia="Times New Roman" w:cs="Times New Roman"/>
                <w:color w:val="auto"/>
                <w:sz w:val="13"/>
                <w:szCs w:val="13"/>
              </w:rPr>
              <w:t>Min(|AI1|,|AI2|)</w:t>
            </w: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：通迅给定</w:t>
            </w:r>
          </w:p>
        </w:tc>
        <w:tc>
          <w:tcPr>
            <w:tcW w:w="6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C0-04</w:t>
            </w:r>
          </w:p>
        </w:tc>
        <w:tc>
          <w:tcPr>
            <w:tcW w:w="80" w:type="dxa"/>
            <w:vAlign w:val="bottom"/>
          </w:tcPr>
          <w:p>
            <w:pPr>
              <w:spacing w:after="0"/>
              <w:rPr>
                <w:color w:val="auto"/>
                <w:sz w:val="16"/>
                <w:szCs w:val="16"/>
              </w:rPr>
            </w:pPr>
          </w:p>
        </w:tc>
        <w:tc>
          <w:tcPr>
            <w:tcW w:w="112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PID </w:t>
            </w:r>
            <w:r>
              <w:rPr>
                <w:rFonts w:ascii="宋体" w:hAnsi="宋体" w:eastAsia="宋体" w:cs="宋体"/>
                <w:color w:val="auto"/>
                <w:w w:val="99"/>
                <w:sz w:val="13"/>
                <w:szCs w:val="13"/>
              </w:rPr>
              <w:t>作用方向</w:t>
            </w:r>
          </w:p>
        </w:tc>
        <w:tc>
          <w:tcPr>
            <w:tcW w:w="1800" w:type="dxa"/>
            <w:gridSpan w:val="3"/>
            <w:tcBorders>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：正作用</w:t>
            </w: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2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72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：反作用</w:t>
            </w: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72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C0-05</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给定反馈量</w:t>
            </w:r>
          </w:p>
        </w:tc>
        <w:tc>
          <w:tcPr>
            <w:tcW w:w="80" w:type="dxa"/>
            <w:vAlign w:val="bottom"/>
          </w:tcPr>
          <w:p>
            <w:pPr>
              <w:spacing w:after="0"/>
              <w:rPr>
                <w:color w:val="auto"/>
                <w:sz w:val="21"/>
                <w:szCs w:val="21"/>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w:t>
            </w:r>
          </w:p>
        </w:tc>
        <w:tc>
          <w:tcPr>
            <w:tcW w:w="600" w:type="dxa"/>
            <w:gridSpan w:val="2"/>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程</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C0-06</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w w:val="99"/>
                <w:sz w:val="13"/>
                <w:szCs w:val="13"/>
              </w:rPr>
              <w:t>比例增益</w:t>
            </w:r>
            <w:r>
              <w:rPr>
                <w:rFonts w:ascii="Times New Roman" w:hAnsi="Times New Roman" w:eastAsia="Times New Roman" w:cs="Times New Roman"/>
                <w:color w:val="auto"/>
                <w:w w:val="99"/>
                <w:sz w:val="13"/>
                <w:szCs w:val="13"/>
              </w:rPr>
              <w:t xml:space="preserve"> KP1</w:t>
            </w:r>
          </w:p>
        </w:tc>
        <w:tc>
          <w:tcPr>
            <w:tcW w:w="80" w:type="dxa"/>
            <w:tcBorders>
              <w:bottom w:val="single" w:color="auto" w:sz="8" w:space="0"/>
            </w:tcBorders>
            <w:vAlign w:val="bottom"/>
          </w:tcPr>
          <w:p>
            <w:pPr>
              <w:spacing w:after="0"/>
              <w:rPr>
                <w:color w:val="auto"/>
                <w:sz w:val="17"/>
                <w:szCs w:val="17"/>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6"/>
                <w:sz w:val="13"/>
                <w:szCs w:val="13"/>
              </w:rPr>
              <w:t>2.00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C0-07</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w w:val="99"/>
                <w:sz w:val="13"/>
                <w:szCs w:val="13"/>
              </w:rPr>
              <w:t>积分时间</w:t>
            </w:r>
            <w:r>
              <w:rPr>
                <w:rFonts w:ascii="Times New Roman" w:hAnsi="Times New Roman" w:eastAsia="Times New Roman" w:cs="Times New Roman"/>
                <w:color w:val="auto"/>
                <w:w w:val="99"/>
                <w:sz w:val="13"/>
                <w:szCs w:val="13"/>
              </w:rPr>
              <w:t xml:space="preserve"> TI1</w:t>
            </w:r>
          </w:p>
        </w:tc>
        <w:tc>
          <w:tcPr>
            <w:tcW w:w="8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2.00s</w:t>
            </w: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C0-08</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w w:val="98"/>
                <w:sz w:val="13"/>
                <w:szCs w:val="13"/>
              </w:rPr>
              <w:t>微分时间</w:t>
            </w:r>
            <w:r>
              <w:rPr>
                <w:rFonts w:ascii="Times New Roman" w:hAnsi="Times New Roman" w:eastAsia="Times New Roman" w:cs="Times New Roman"/>
                <w:color w:val="auto"/>
                <w:w w:val="98"/>
                <w:sz w:val="13"/>
                <w:szCs w:val="13"/>
              </w:rPr>
              <w:t xml:space="preserve"> TD1</w:t>
            </w:r>
          </w:p>
        </w:tc>
        <w:tc>
          <w:tcPr>
            <w:tcW w:w="8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10.000s</w:t>
            </w: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0.000s</w:t>
            </w: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3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166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- 73-</w:t>
            </w:r>
          </w:p>
        </w:tc>
        <w:tc>
          <w:tcPr>
            <w:tcW w:w="140" w:type="dxa"/>
            <w:vAlign w:val="bottom"/>
          </w:tcPr>
          <w:p>
            <w:pPr>
              <w:spacing w:after="0"/>
              <w:rPr>
                <w:color w:val="auto"/>
                <w:sz w:val="24"/>
                <w:szCs w:val="24"/>
              </w:rPr>
            </w:pPr>
          </w:p>
        </w:tc>
        <w:tc>
          <w:tcPr>
            <w:tcW w:w="6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73" w:name="page74"/>
      <w:bookmarkEnd w:id="73"/>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C0-09</w:t>
            </w:r>
          </w:p>
        </w:tc>
        <w:tc>
          <w:tcPr>
            <w:tcW w:w="8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比例增益</w:t>
            </w:r>
            <w:r>
              <w:rPr>
                <w:rFonts w:ascii="Times New Roman" w:hAnsi="Times New Roman" w:eastAsia="Times New Roman" w:cs="Times New Roman"/>
                <w:color w:val="auto"/>
                <w:w w:val="99"/>
                <w:sz w:val="13"/>
                <w:szCs w:val="13"/>
              </w:rPr>
              <w:t xml:space="preserve"> KP2</w:t>
            </w: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6"/>
                <w:sz w:val="13"/>
                <w:szCs w:val="13"/>
              </w:rPr>
              <w:t>2.00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C0-10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积分时间</w:t>
            </w:r>
            <w:r>
              <w:rPr>
                <w:rFonts w:ascii="Times New Roman" w:hAnsi="Times New Roman" w:eastAsia="Times New Roman" w:cs="Times New Roman"/>
                <w:color w:val="auto"/>
                <w:w w:val="99"/>
                <w:sz w:val="13"/>
                <w:szCs w:val="13"/>
              </w:rPr>
              <w:t xml:space="preserve"> TI2</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2.00s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C0-11</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8"/>
                <w:sz w:val="13"/>
                <w:szCs w:val="13"/>
              </w:rPr>
              <w:t>微分时间</w:t>
            </w:r>
            <w:r>
              <w:rPr>
                <w:rFonts w:ascii="Times New Roman" w:hAnsi="Times New Roman" w:eastAsia="Times New Roman" w:cs="Times New Roman"/>
                <w:color w:val="auto"/>
                <w:w w:val="98"/>
                <w:sz w:val="13"/>
                <w:szCs w:val="13"/>
              </w:rPr>
              <w:t xml:space="preserve"> TD2</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0.000s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：不切换</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C0-12</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PID </w:t>
            </w:r>
            <w:r>
              <w:rPr>
                <w:rFonts w:ascii="宋体" w:hAnsi="宋体" w:eastAsia="宋体" w:cs="宋体"/>
                <w:color w:val="auto"/>
                <w:w w:val="99"/>
                <w:sz w:val="13"/>
                <w:szCs w:val="13"/>
              </w:rPr>
              <w:t>切换条件</w:t>
            </w: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：通过</w:t>
            </w:r>
            <w:r>
              <w:rPr>
                <w:rFonts w:ascii="Times New Roman" w:hAnsi="Times New Roman" w:eastAsia="Times New Roman" w:cs="Times New Roman"/>
                <w:color w:val="auto"/>
                <w:sz w:val="13"/>
                <w:szCs w:val="13"/>
              </w:rPr>
              <w:t xml:space="preserve"> DI </w:t>
            </w:r>
            <w:r>
              <w:rPr>
                <w:rFonts w:ascii="宋体" w:hAnsi="宋体" w:eastAsia="宋体" w:cs="宋体"/>
                <w:color w:val="auto"/>
                <w:sz w:val="13"/>
                <w:szCs w:val="13"/>
              </w:rPr>
              <w:t>端子切换</w:t>
            </w:r>
          </w:p>
        </w:tc>
        <w:tc>
          <w:tcPr>
            <w:tcW w:w="120" w:type="dxa"/>
            <w:tcBorders>
              <w:right w:val="single" w:color="auto" w:sz="8" w:space="0"/>
            </w:tcBorders>
            <w:vAlign w:val="bottom"/>
          </w:tcPr>
          <w:p>
            <w:pPr>
              <w:spacing w:after="0"/>
              <w:rPr>
                <w:color w:val="auto"/>
                <w:sz w:val="17"/>
                <w:szCs w:val="17"/>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：根据偏差自动切换</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C0-13</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参数切换偏</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C0-14</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20.0%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1100" w:type="dxa"/>
            <w:gridSpan w:val="2"/>
            <w:tcBorders>
              <w:bottom w:val="single" w:color="auto" w:sz="8" w:space="0"/>
              <w:right w:val="single" w:color="auto" w:sz="8" w:space="0"/>
            </w:tcBorders>
            <w:vAlign w:val="bottom"/>
          </w:tcPr>
          <w:p>
            <w:pPr>
              <w:spacing w:after="0" w:line="140" w:lineRule="exact"/>
              <w:ind w:right="120"/>
              <w:jc w:val="center"/>
              <w:rPr>
                <w:color w:val="auto"/>
                <w:sz w:val="20"/>
                <w:szCs w:val="20"/>
              </w:rPr>
            </w:pPr>
            <w:r>
              <w:rPr>
                <w:rFonts w:ascii="宋体" w:hAnsi="宋体" w:eastAsia="宋体" w:cs="宋体"/>
                <w:color w:val="auto"/>
                <w:w w:val="96"/>
                <w:sz w:val="13"/>
                <w:szCs w:val="13"/>
              </w:rPr>
              <w:t>差</w:t>
            </w:r>
            <w:r>
              <w:rPr>
                <w:rFonts w:ascii="Times New Roman" w:hAnsi="Times New Roman" w:eastAsia="Times New Roman" w:cs="Times New Roman"/>
                <w:color w:val="auto"/>
                <w:w w:val="96"/>
                <w:sz w:val="13"/>
                <w:szCs w:val="13"/>
              </w:rPr>
              <w:t xml:space="preserve"> 1</w:t>
            </w: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9"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C0-14</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参数切换偏</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C0-13</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80.0%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1100" w:type="dxa"/>
            <w:gridSpan w:val="2"/>
            <w:tcBorders>
              <w:bottom w:val="single" w:color="auto" w:sz="8" w:space="0"/>
              <w:right w:val="single" w:color="auto" w:sz="8" w:space="0"/>
            </w:tcBorders>
            <w:vAlign w:val="bottom"/>
          </w:tcPr>
          <w:p>
            <w:pPr>
              <w:spacing w:after="0" w:line="140" w:lineRule="exact"/>
              <w:ind w:right="120"/>
              <w:jc w:val="center"/>
              <w:rPr>
                <w:color w:val="auto"/>
                <w:sz w:val="20"/>
                <w:szCs w:val="20"/>
              </w:rPr>
            </w:pPr>
            <w:r>
              <w:rPr>
                <w:rFonts w:ascii="宋体" w:hAnsi="宋体" w:eastAsia="宋体" w:cs="宋体"/>
                <w:color w:val="auto"/>
                <w:w w:val="96"/>
                <w:sz w:val="13"/>
                <w:szCs w:val="13"/>
              </w:rPr>
              <w:t>差</w:t>
            </w:r>
            <w:r>
              <w:rPr>
                <w:rFonts w:ascii="Times New Roman" w:hAnsi="Times New Roman" w:eastAsia="Times New Roman" w:cs="Times New Roman"/>
                <w:color w:val="auto"/>
                <w:w w:val="96"/>
                <w:sz w:val="13"/>
                <w:szCs w:val="13"/>
              </w:rPr>
              <w:t xml:space="preserve"> 2</w:t>
            </w: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1" w:hRule="atLeast"/>
        </w:trPr>
        <w:tc>
          <w:tcPr>
            <w:tcW w:w="100" w:type="dxa"/>
            <w:tcBorders>
              <w:lef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98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sz w:val="13"/>
                <w:szCs w:val="13"/>
              </w:rPr>
              <w:t>个位：积分分离</w:t>
            </w:r>
          </w:p>
        </w:tc>
        <w:tc>
          <w:tcPr>
            <w:tcW w:w="120" w:type="dxa"/>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54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：无效</w:t>
            </w: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：有效</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C0-15</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PID </w:t>
            </w:r>
            <w:r>
              <w:rPr>
                <w:rFonts w:ascii="宋体" w:hAnsi="宋体" w:eastAsia="宋体" w:cs="宋体"/>
                <w:color w:val="auto"/>
                <w:w w:val="99"/>
                <w:sz w:val="13"/>
                <w:szCs w:val="13"/>
              </w:rPr>
              <w:t>积分属性</w:t>
            </w: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w w:val="99"/>
                <w:sz w:val="13"/>
                <w:szCs w:val="13"/>
              </w:rPr>
              <w:t>十位：输出到限值后是否停</w:t>
            </w:r>
          </w:p>
        </w:tc>
        <w:tc>
          <w:tcPr>
            <w:tcW w:w="120" w:type="dxa"/>
            <w:tcBorders>
              <w:right w:val="single" w:color="auto" w:sz="8" w:space="0"/>
            </w:tcBorders>
            <w:vAlign w:val="bottom"/>
          </w:tcPr>
          <w:p>
            <w:pPr>
              <w:spacing w:after="0"/>
              <w:rPr>
                <w:color w:val="auto"/>
                <w:sz w:val="17"/>
                <w:szCs w:val="17"/>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sz w:val="13"/>
                <w:szCs w:val="13"/>
              </w:rPr>
              <w:t>止积分</w:t>
            </w: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：继续积分</w:t>
            </w: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：停止积分</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C0-16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8"/>
                <w:sz w:val="13"/>
                <w:szCs w:val="13"/>
              </w:rPr>
              <w:t xml:space="preserve">PID </w:t>
            </w:r>
            <w:r>
              <w:rPr>
                <w:rFonts w:ascii="宋体" w:hAnsi="宋体" w:eastAsia="宋体" w:cs="宋体"/>
                <w:color w:val="auto"/>
                <w:w w:val="98"/>
                <w:sz w:val="13"/>
                <w:szCs w:val="13"/>
              </w:rPr>
              <w:t>初始值</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C0-17</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初始值保持</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650.00s</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C0-18</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反转截止频</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～最大频率</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2.00Hz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率</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C0-19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PID </w:t>
            </w:r>
            <w:r>
              <w:rPr>
                <w:rFonts w:ascii="宋体" w:hAnsi="宋体" w:eastAsia="宋体" w:cs="宋体"/>
                <w:color w:val="auto"/>
                <w:w w:val="99"/>
                <w:sz w:val="13"/>
                <w:szCs w:val="13"/>
              </w:rPr>
              <w:t>偏差极限</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C0-20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PID </w:t>
            </w:r>
            <w:r>
              <w:rPr>
                <w:rFonts w:ascii="宋体" w:hAnsi="宋体" w:eastAsia="宋体" w:cs="宋体"/>
                <w:color w:val="auto"/>
                <w:w w:val="99"/>
                <w:sz w:val="13"/>
                <w:szCs w:val="13"/>
              </w:rPr>
              <w:t>微分限幅</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0.10%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C0-21</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两次输出偏差正</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100.00%</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1.00%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最大偏差限幅</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C0-22</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两次输出偏差负</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1.00%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最大偏差限幅</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C0-23</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反馈滤波时</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60.00s</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C0-24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输出滤波时</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24"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left="480"/>
              <w:rPr>
                <w:color w:val="auto"/>
                <w:sz w:val="20"/>
                <w:szCs w:val="20"/>
              </w:rPr>
            </w:pPr>
            <w:r>
              <w:rPr>
                <w:rFonts w:ascii="宋体" w:hAnsi="宋体" w:eastAsia="宋体" w:cs="宋体"/>
                <w:color w:val="auto"/>
                <w:sz w:val="13"/>
                <w:szCs w:val="13"/>
              </w:rPr>
              <w:t>-74-</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74" w:name="page75"/>
      <w:bookmarkEnd w:id="74"/>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40"/>
        <w:gridCol w:w="6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40" w:type="dxa"/>
            <w:vAlign w:val="bottom"/>
          </w:tcPr>
          <w:p>
            <w:pPr>
              <w:spacing w:after="0"/>
              <w:rPr>
                <w:color w:val="auto"/>
                <w:sz w:val="12"/>
                <w:szCs w:val="12"/>
              </w:rPr>
            </w:pPr>
          </w:p>
        </w:tc>
        <w:tc>
          <w:tcPr>
            <w:tcW w:w="6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6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40" w:type="dxa"/>
            <w:tcBorders>
              <w:right w:val="single" w:color="auto" w:sz="8" w:space="0"/>
            </w:tcBorders>
            <w:shd w:val="clear" w:color="auto" w:fill="C6D9F1"/>
            <w:vAlign w:val="bottom"/>
          </w:tcPr>
          <w:p>
            <w:pPr>
              <w:spacing w:after="0"/>
              <w:rPr>
                <w:color w:val="auto"/>
                <w:sz w:val="11"/>
                <w:szCs w:val="11"/>
              </w:rPr>
            </w:pPr>
          </w:p>
        </w:tc>
        <w:tc>
          <w:tcPr>
            <w:tcW w:w="6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6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6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6"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间</w:t>
            </w:r>
          </w:p>
        </w:tc>
        <w:tc>
          <w:tcPr>
            <w:tcW w:w="100" w:type="dxa"/>
            <w:vAlign w:val="bottom"/>
          </w:tcPr>
          <w:p>
            <w:pPr>
              <w:spacing w:after="0"/>
              <w:rPr>
                <w:color w:val="auto"/>
                <w:sz w:val="15"/>
                <w:szCs w:val="15"/>
              </w:rPr>
            </w:pPr>
          </w:p>
        </w:tc>
        <w:tc>
          <w:tcPr>
            <w:tcW w:w="15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2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6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C0-25</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反馈丢失检</w:t>
            </w:r>
          </w:p>
        </w:tc>
        <w:tc>
          <w:tcPr>
            <w:tcW w:w="100" w:type="dxa"/>
            <w:vAlign w:val="bottom"/>
          </w:tcPr>
          <w:p>
            <w:pPr>
              <w:spacing w:after="0"/>
              <w:rPr>
                <w:color w:val="auto"/>
                <w:sz w:val="16"/>
                <w:szCs w:val="16"/>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：不判断反馈丢失</w:t>
            </w: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测值</w:t>
            </w:r>
          </w:p>
        </w:tc>
        <w:tc>
          <w:tcPr>
            <w:tcW w:w="100" w:type="dxa"/>
            <w:vAlign w:val="bottom"/>
          </w:tcPr>
          <w:p>
            <w:pPr>
              <w:spacing w:after="0"/>
              <w:rPr>
                <w:color w:val="auto"/>
                <w:sz w:val="8"/>
                <w:szCs w:val="8"/>
              </w:rPr>
            </w:pPr>
          </w:p>
        </w:tc>
        <w:tc>
          <w:tcPr>
            <w:tcW w:w="172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2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C0-26</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反馈丢失检</w:t>
            </w:r>
          </w:p>
        </w:tc>
        <w:tc>
          <w:tcPr>
            <w:tcW w:w="100" w:type="dxa"/>
            <w:vAlign w:val="bottom"/>
          </w:tcPr>
          <w:p>
            <w:pPr>
              <w:spacing w:after="0"/>
              <w:rPr>
                <w:color w:val="auto"/>
                <w:sz w:val="21"/>
                <w:szCs w:val="21"/>
              </w:rPr>
            </w:pPr>
          </w:p>
        </w:tc>
        <w:tc>
          <w:tcPr>
            <w:tcW w:w="172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20.0s</w:t>
            </w:r>
          </w:p>
        </w:tc>
        <w:tc>
          <w:tcPr>
            <w:tcW w:w="6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测时间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5" w:hRule="atLeast"/>
        </w:trPr>
        <w:tc>
          <w:tcPr>
            <w:tcW w:w="100" w:type="dxa"/>
            <w:tcBorders>
              <w:left w:val="single" w:color="auto" w:sz="8" w:space="0"/>
            </w:tcBorders>
            <w:vAlign w:val="bottom"/>
          </w:tcPr>
          <w:p>
            <w:pPr>
              <w:spacing w:after="0"/>
              <w:rPr>
                <w:color w:val="auto"/>
                <w:sz w:val="18"/>
                <w:szCs w:val="18"/>
              </w:rPr>
            </w:pPr>
          </w:p>
        </w:tc>
        <w:tc>
          <w:tcPr>
            <w:tcW w:w="480" w:type="dxa"/>
            <w:gridSpan w:val="2"/>
            <w:vMerge w:val="restart"/>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C0-27</w:t>
            </w:r>
          </w:p>
        </w:tc>
        <w:tc>
          <w:tcPr>
            <w:tcW w:w="80" w:type="dxa"/>
            <w:vAlign w:val="bottom"/>
          </w:tcPr>
          <w:p>
            <w:pPr>
              <w:spacing w:after="0"/>
              <w:rPr>
                <w:color w:val="auto"/>
                <w:sz w:val="18"/>
                <w:szCs w:val="18"/>
              </w:rPr>
            </w:pPr>
          </w:p>
        </w:tc>
        <w:tc>
          <w:tcPr>
            <w:tcW w:w="1100" w:type="dxa"/>
            <w:gridSpan w:val="2"/>
            <w:vMerge w:val="restart"/>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PID </w:t>
            </w:r>
            <w:r>
              <w:rPr>
                <w:rFonts w:ascii="宋体" w:hAnsi="宋体" w:eastAsia="宋体" w:cs="宋体"/>
                <w:color w:val="auto"/>
                <w:w w:val="99"/>
                <w:sz w:val="13"/>
                <w:szCs w:val="13"/>
              </w:rPr>
              <w:t>停机运算</w:t>
            </w:r>
          </w:p>
        </w:tc>
        <w:tc>
          <w:tcPr>
            <w:tcW w:w="1820" w:type="dxa"/>
            <w:gridSpan w:val="3"/>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：停机不运算</w:t>
            </w: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8"/>
                <w:szCs w:val="18"/>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820" w:type="dxa"/>
            <w:gridSpan w:val="3"/>
            <w:vMerge w:val="restart"/>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：停机时运算</w:t>
            </w:r>
          </w:p>
        </w:tc>
        <w:tc>
          <w:tcPr>
            <w:tcW w:w="60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820" w:type="dxa"/>
            <w:gridSpan w:val="3"/>
            <w:vMerge w:val="continue"/>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2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6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00" w:type="dxa"/>
            <w:tcBorders>
              <w:bottom w:val="single" w:color="auto" w:sz="8" w:space="0"/>
            </w:tcBorders>
            <w:shd w:val="clear" w:color="auto" w:fill="D9D9D9"/>
            <w:vAlign w:val="bottom"/>
          </w:tcPr>
          <w:p>
            <w:pPr>
              <w:spacing w:after="0"/>
              <w:rPr>
                <w:color w:val="auto"/>
                <w:sz w:val="16"/>
                <w:szCs w:val="16"/>
              </w:rPr>
            </w:pPr>
          </w:p>
        </w:tc>
        <w:tc>
          <w:tcPr>
            <w:tcW w:w="1720" w:type="dxa"/>
            <w:gridSpan w:val="2"/>
            <w:tcBorders>
              <w:bottom w:val="single" w:color="auto" w:sz="8" w:space="0"/>
              <w:right w:val="single" w:color="D9D9D9" w:sz="8" w:space="0"/>
            </w:tcBorders>
            <w:shd w:val="clear" w:color="auto" w:fill="D9D9D9"/>
            <w:vAlign w:val="bottom"/>
          </w:tcPr>
          <w:p>
            <w:pPr>
              <w:spacing w:after="0" w:line="159" w:lineRule="exact"/>
              <w:ind w:left="100"/>
              <w:rPr>
                <w:color w:val="auto"/>
                <w:sz w:val="20"/>
                <w:szCs w:val="20"/>
              </w:rPr>
            </w:pPr>
            <w:r>
              <w:rPr>
                <w:rFonts w:ascii="Times New Roman" w:hAnsi="Times New Roman" w:eastAsia="Times New Roman" w:cs="Times New Roman"/>
                <w:b/>
                <w:bCs/>
                <w:color w:val="auto"/>
                <w:sz w:val="13"/>
                <w:szCs w:val="13"/>
              </w:rPr>
              <w:t xml:space="preserve">C1 </w:t>
            </w:r>
            <w:r>
              <w:rPr>
                <w:rFonts w:ascii="宋体" w:hAnsi="宋体" w:eastAsia="宋体" w:cs="宋体"/>
                <w:b/>
                <w:bCs/>
                <w:color w:val="auto"/>
                <w:sz w:val="13"/>
                <w:szCs w:val="13"/>
              </w:rPr>
              <w:t>组多段指令</w:t>
            </w:r>
          </w:p>
        </w:tc>
        <w:tc>
          <w:tcPr>
            <w:tcW w:w="6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C1-00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多段指令</w:t>
            </w:r>
            <w:r>
              <w:rPr>
                <w:rFonts w:ascii="Times New Roman" w:hAnsi="Times New Roman" w:eastAsia="Times New Roman" w:cs="Times New Roman"/>
                <w:color w:val="auto"/>
                <w:sz w:val="13"/>
                <w:szCs w:val="13"/>
              </w:rPr>
              <w:t xml:space="preserve"> 0</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C1-01</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多段指令</w:t>
            </w:r>
            <w:r>
              <w:rPr>
                <w:rFonts w:ascii="Times New Roman" w:hAnsi="Times New Roman" w:eastAsia="Times New Roman" w:cs="Times New Roman"/>
                <w:color w:val="auto"/>
                <w:sz w:val="13"/>
                <w:szCs w:val="13"/>
              </w:rPr>
              <w:t xml:space="preserve"> 1</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C1-02</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多段指令</w:t>
            </w:r>
            <w:r>
              <w:rPr>
                <w:rFonts w:ascii="Times New Roman" w:hAnsi="Times New Roman" w:eastAsia="Times New Roman" w:cs="Times New Roman"/>
                <w:color w:val="auto"/>
                <w:sz w:val="13"/>
                <w:szCs w:val="13"/>
              </w:rPr>
              <w:t xml:space="preserve"> 2</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C1-03</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多段指令</w:t>
            </w:r>
            <w:r>
              <w:rPr>
                <w:rFonts w:ascii="Times New Roman" w:hAnsi="Times New Roman" w:eastAsia="Times New Roman" w:cs="Times New Roman"/>
                <w:color w:val="auto"/>
                <w:sz w:val="13"/>
                <w:szCs w:val="13"/>
              </w:rPr>
              <w:t xml:space="preserve"> 3</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C1-04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多段指令</w:t>
            </w:r>
            <w:r>
              <w:rPr>
                <w:rFonts w:ascii="Times New Roman" w:hAnsi="Times New Roman" w:eastAsia="Times New Roman" w:cs="Times New Roman"/>
                <w:color w:val="auto"/>
                <w:sz w:val="13"/>
                <w:szCs w:val="13"/>
              </w:rPr>
              <w:t xml:space="preserve"> 4</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C1-05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多段指令</w:t>
            </w:r>
            <w:r>
              <w:rPr>
                <w:rFonts w:ascii="Times New Roman" w:hAnsi="Times New Roman" w:eastAsia="Times New Roman" w:cs="Times New Roman"/>
                <w:color w:val="auto"/>
                <w:sz w:val="13"/>
                <w:szCs w:val="13"/>
              </w:rPr>
              <w:t xml:space="preserve"> 5</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C1-06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多段指令</w:t>
            </w:r>
            <w:r>
              <w:rPr>
                <w:rFonts w:ascii="Times New Roman" w:hAnsi="Times New Roman" w:eastAsia="Times New Roman" w:cs="Times New Roman"/>
                <w:color w:val="auto"/>
                <w:sz w:val="13"/>
                <w:szCs w:val="13"/>
              </w:rPr>
              <w:t xml:space="preserve"> 6</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C1-07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多段指令</w:t>
            </w:r>
            <w:r>
              <w:rPr>
                <w:rFonts w:ascii="Times New Roman" w:hAnsi="Times New Roman" w:eastAsia="Times New Roman" w:cs="Times New Roman"/>
                <w:color w:val="auto"/>
                <w:sz w:val="13"/>
                <w:szCs w:val="13"/>
              </w:rPr>
              <w:t xml:space="preserve"> 7</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C1-08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多段指令</w:t>
            </w:r>
            <w:r>
              <w:rPr>
                <w:rFonts w:ascii="Times New Roman" w:hAnsi="Times New Roman" w:eastAsia="Times New Roman" w:cs="Times New Roman"/>
                <w:color w:val="auto"/>
                <w:sz w:val="13"/>
                <w:szCs w:val="13"/>
              </w:rPr>
              <w:t xml:space="preserve"> 8</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C1-09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多段指令</w:t>
            </w:r>
            <w:r>
              <w:rPr>
                <w:rFonts w:ascii="Times New Roman" w:hAnsi="Times New Roman" w:eastAsia="Times New Roman" w:cs="Times New Roman"/>
                <w:color w:val="auto"/>
                <w:sz w:val="13"/>
                <w:szCs w:val="13"/>
              </w:rPr>
              <w:t xml:space="preserve"> 9</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C1-10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宋体" w:hAnsi="宋体" w:eastAsia="宋体" w:cs="宋体"/>
                <w:color w:val="auto"/>
                <w:w w:val="99"/>
                <w:sz w:val="13"/>
                <w:szCs w:val="13"/>
              </w:rPr>
              <w:t>多段指令</w:t>
            </w:r>
            <w:r>
              <w:rPr>
                <w:rFonts w:ascii="Times New Roman" w:hAnsi="Times New Roman" w:eastAsia="Times New Roman" w:cs="Times New Roman"/>
                <w:color w:val="auto"/>
                <w:w w:val="99"/>
                <w:sz w:val="13"/>
                <w:szCs w:val="13"/>
              </w:rPr>
              <w:t xml:space="preserve"> 10</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C1-11</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宋体" w:hAnsi="宋体" w:eastAsia="宋体" w:cs="宋体"/>
                <w:color w:val="auto"/>
                <w:w w:val="99"/>
                <w:sz w:val="13"/>
                <w:szCs w:val="13"/>
              </w:rPr>
              <w:t>多段指令</w:t>
            </w:r>
            <w:r>
              <w:rPr>
                <w:rFonts w:ascii="Times New Roman" w:hAnsi="Times New Roman" w:eastAsia="Times New Roman" w:cs="Times New Roman"/>
                <w:color w:val="auto"/>
                <w:w w:val="99"/>
                <w:sz w:val="13"/>
                <w:szCs w:val="13"/>
              </w:rPr>
              <w:t xml:space="preserve"> 11</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C1-12</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宋体" w:hAnsi="宋体" w:eastAsia="宋体" w:cs="宋体"/>
                <w:color w:val="auto"/>
                <w:w w:val="99"/>
                <w:sz w:val="13"/>
                <w:szCs w:val="13"/>
              </w:rPr>
              <w:t>多段指令</w:t>
            </w:r>
            <w:r>
              <w:rPr>
                <w:rFonts w:ascii="Times New Roman" w:hAnsi="Times New Roman" w:eastAsia="Times New Roman" w:cs="Times New Roman"/>
                <w:color w:val="auto"/>
                <w:w w:val="99"/>
                <w:sz w:val="13"/>
                <w:szCs w:val="13"/>
              </w:rPr>
              <w:t xml:space="preserve"> 12</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C1-13</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宋体" w:hAnsi="宋体" w:eastAsia="宋体" w:cs="宋体"/>
                <w:color w:val="auto"/>
                <w:w w:val="99"/>
                <w:sz w:val="13"/>
                <w:szCs w:val="13"/>
              </w:rPr>
              <w:t>多段指令</w:t>
            </w:r>
            <w:r>
              <w:rPr>
                <w:rFonts w:ascii="Times New Roman" w:hAnsi="Times New Roman" w:eastAsia="Times New Roman" w:cs="Times New Roman"/>
                <w:color w:val="auto"/>
                <w:w w:val="99"/>
                <w:sz w:val="13"/>
                <w:szCs w:val="13"/>
              </w:rPr>
              <w:t xml:space="preserve"> 13</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C1-14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宋体" w:hAnsi="宋体" w:eastAsia="宋体" w:cs="宋体"/>
                <w:color w:val="auto"/>
                <w:w w:val="99"/>
                <w:sz w:val="13"/>
                <w:szCs w:val="13"/>
              </w:rPr>
              <w:t>多段指令</w:t>
            </w:r>
            <w:r>
              <w:rPr>
                <w:rFonts w:ascii="Times New Roman" w:hAnsi="Times New Roman" w:eastAsia="Times New Roman" w:cs="Times New Roman"/>
                <w:color w:val="auto"/>
                <w:w w:val="99"/>
                <w:sz w:val="13"/>
                <w:szCs w:val="13"/>
              </w:rPr>
              <w:t xml:space="preserve"> 14</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C1-15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宋体" w:hAnsi="宋体" w:eastAsia="宋体" w:cs="宋体"/>
                <w:color w:val="auto"/>
                <w:w w:val="99"/>
                <w:sz w:val="13"/>
                <w:szCs w:val="13"/>
              </w:rPr>
              <w:t>多段指令</w:t>
            </w:r>
            <w:r>
              <w:rPr>
                <w:rFonts w:ascii="Times New Roman" w:hAnsi="Times New Roman" w:eastAsia="Times New Roman" w:cs="Times New Roman"/>
                <w:color w:val="auto"/>
                <w:w w:val="99"/>
                <w:sz w:val="13"/>
                <w:szCs w:val="13"/>
              </w:rPr>
              <w:t xml:space="preserve"> 15</w:t>
            </w:r>
          </w:p>
        </w:tc>
        <w:tc>
          <w:tcPr>
            <w:tcW w:w="100" w:type="dxa"/>
            <w:tcBorders>
              <w:bottom w:val="single" w:color="auto" w:sz="8" w:space="0"/>
            </w:tcBorders>
            <w:vAlign w:val="bottom"/>
          </w:tcPr>
          <w:p>
            <w:pPr>
              <w:spacing w:after="0"/>
              <w:rPr>
                <w:color w:val="auto"/>
                <w:sz w:val="16"/>
                <w:szCs w:val="16"/>
              </w:rPr>
            </w:pPr>
          </w:p>
        </w:tc>
        <w:tc>
          <w:tcPr>
            <w:tcW w:w="172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91" w:lineRule="exact"/>
        <w:rPr>
          <w:color w:val="auto"/>
          <w:sz w:val="20"/>
          <w:szCs w:val="20"/>
        </w:rPr>
      </w:pPr>
    </w:p>
    <w:p>
      <w:pPr>
        <w:spacing w:after="0" w:line="149" w:lineRule="exact"/>
        <w:ind w:right="-59"/>
        <w:jc w:val="center"/>
        <w:rPr>
          <w:color w:val="auto"/>
          <w:sz w:val="20"/>
          <w:szCs w:val="20"/>
        </w:rPr>
      </w:pPr>
      <w:r>
        <w:rPr>
          <w:rFonts w:ascii="宋体" w:hAnsi="宋体" w:eastAsia="宋体" w:cs="宋体"/>
          <w:color w:val="auto"/>
          <w:sz w:val="13"/>
          <w:szCs w:val="13"/>
        </w:rPr>
        <w:t>- 75-</w:t>
      </w:r>
    </w:p>
    <w:p>
      <w:pPr>
        <w:sectPr>
          <w:pgSz w:w="5960" w:h="8393"/>
          <w:pgMar w:top="421" w:right="614" w:bottom="0" w:left="600" w:header="0" w:footer="0" w:gutter="0"/>
          <w:cols w:equalWidth="0" w:num="1">
            <w:col w:w="4740"/>
          </w:cols>
        </w:sectPr>
      </w:pPr>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bookmarkStart w:id="75" w:name="page76"/>
            <w:bookmarkEnd w:id="75"/>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：功能码</w:t>
            </w:r>
            <w:r>
              <w:rPr>
                <w:rFonts w:ascii="Times New Roman" w:hAnsi="Times New Roman" w:eastAsia="Times New Roman" w:cs="Times New Roman"/>
                <w:color w:val="auto"/>
                <w:sz w:val="13"/>
                <w:szCs w:val="13"/>
              </w:rPr>
              <w:t xml:space="preserve"> C1-00 </w:t>
            </w:r>
            <w:r>
              <w:rPr>
                <w:rFonts w:ascii="宋体" w:hAnsi="宋体" w:eastAsia="宋体" w:cs="宋体"/>
                <w:color w:val="auto"/>
                <w:sz w:val="13"/>
                <w:szCs w:val="13"/>
              </w:rPr>
              <w:t>给定</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C1-16</w:t>
            </w:r>
          </w:p>
        </w:tc>
        <w:tc>
          <w:tcPr>
            <w:tcW w:w="1180" w:type="dxa"/>
            <w:gridSpan w:val="3"/>
            <w:vMerge w:val="restart"/>
            <w:tcBorders>
              <w:right w:val="single" w:color="auto" w:sz="8" w:space="0"/>
            </w:tcBorders>
            <w:vAlign w:val="bottom"/>
          </w:tcPr>
          <w:p>
            <w:pPr>
              <w:spacing w:after="0" w:line="159" w:lineRule="exact"/>
              <w:ind w:right="40"/>
              <w:jc w:val="center"/>
              <w:rPr>
                <w:color w:val="auto"/>
                <w:sz w:val="20"/>
                <w:szCs w:val="20"/>
              </w:rPr>
            </w:pP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0 </w:t>
            </w:r>
            <w:r>
              <w:rPr>
                <w:rFonts w:ascii="宋体" w:hAnsi="宋体" w:eastAsia="宋体" w:cs="宋体"/>
                <w:color w:val="auto"/>
                <w:w w:val="99"/>
                <w:sz w:val="13"/>
                <w:szCs w:val="13"/>
              </w:rPr>
              <w:t>段指令源</w:t>
            </w: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1180" w:type="dxa"/>
            <w:gridSpan w:val="3"/>
            <w:vMerge w:val="continue"/>
            <w:tcBorders>
              <w:right w:val="single" w:color="auto" w:sz="8" w:space="0"/>
            </w:tcBorders>
            <w:vAlign w:val="bottom"/>
          </w:tcPr>
          <w:p>
            <w:pPr>
              <w:spacing w:after="0"/>
              <w:rPr>
                <w:color w:val="auto"/>
                <w:sz w:val="8"/>
                <w:szCs w:val="8"/>
              </w:rPr>
            </w:pPr>
          </w:p>
        </w:tc>
        <w:tc>
          <w:tcPr>
            <w:tcW w:w="1680" w:type="dxa"/>
            <w:gridSpan w:val="2"/>
            <w:vMerge w:val="restart"/>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68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w:t>
            </w:r>
            <w:r>
              <w:rPr>
                <w:rFonts w:ascii="Times New Roman" w:hAnsi="Times New Roman" w:eastAsia="Times New Roman" w:cs="Times New Roman"/>
                <w:color w:val="auto"/>
                <w:sz w:val="13"/>
                <w:szCs w:val="13"/>
              </w:rPr>
              <w:t>PID</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：预置频率给定</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680" w:type="dxa"/>
            <w:gridSpan w:val="2"/>
            <w:tcBorders>
              <w:bottom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UP/DOWN </w:t>
            </w:r>
            <w:r>
              <w:rPr>
                <w:rFonts w:ascii="宋体" w:hAnsi="宋体" w:eastAsia="宋体" w:cs="宋体"/>
                <w:color w:val="auto"/>
                <w:sz w:val="13"/>
                <w:szCs w:val="13"/>
              </w:rPr>
              <w:t>可修改）</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00" w:type="dxa"/>
            <w:tcBorders>
              <w:bottom w:val="single" w:color="auto" w:sz="8" w:space="0"/>
            </w:tcBorders>
            <w:shd w:val="clear" w:color="auto" w:fill="D9D9D9"/>
            <w:vAlign w:val="bottom"/>
          </w:tcPr>
          <w:p>
            <w:pPr>
              <w:spacing w:after="0"/>
              <w:rPr>
                <w:color w:val="auto"/>
                <w:sz w:val="16"/>
                <w:szCs w:val="16"/>
              </w:rPr>
            </w:pPr>
          </w:p>
        </w:tc>
        <w:tc>
          <w:tcPr>
            <w:tcW w:w="1580" w:type="dxa"/>
            <w:tcBorders>
              <w:bottom w:val="single" w:color="auto" w:sz="8" w:space="0"/>
            </w:tcBorders>
            <w:shd w:val="clear" w:color="auto" w:fill="D9D9D9"/>
            <w:vAlign w:val="bottom"/>
          </w:tcPr>
          <w:p>
            <w:pPr>
              <w:spacing w:after="0" w:line="159" w:lineRule="exact"/>
              <w:ind w:left="80"/>
              <w:rPr>
                <w:color w:val="auto"/>
                <w:sz w:val="20"/>
                <w:szCs w:val="20"/>
              </w:rPr>
            </w:pPr>
            <w:r>
              <w:rPr>
                <w:rFonts w:ascii="Times New Roman" w:hAnsi="Times New Roman" w:eastAsia="Times New Roman" w:cs="Times New Roman"/>
                <w:b/>
                <w:bCs/>
                <w:color w:val="auto"/>
                <w:sz w:val="13"/>
                <w:szCs w:val="13"/>
              </w:rPr>
              <w:t xml:space="preserve">C2 </w:t>
            </w:r>
            <w:r>
              <w:rPr>
                <w:rFonts w:ascii="宋体" w:hAnsi="宋体" w:eastAsia="宋体" w:cs="宋体"/>
                <w:b/>
                <w:bCs/>
                <w:color w:val="auto"/>
                <w:sz w:val="13"/>
                <w:szCs w:val="13"/>
              </w:rPr>
              <w:t>组简易</w:t>
            </w:r>
            <w:r>
              <w:rPr>
                <w:rFonts w:ascii="Times New Roman" w:hAnsi="Times New Roman" w:eastAsia="Times New Roman" w:cs="Times New Roman"/>
                <w:b/>
                <w:bCs/>
                <w:color w:val="auto"/>
                <w:sz w:val="13"/>
                <w:szCs w:val="13"/>
              </w:rPr>
              <w:t xml:space="preserve"> PLC</w:t>
            </w: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：单次运行结束停机</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C2-00</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8"/>
                <w:sz w:val="13"/>
                <w:szCs w:val="13"/>
              </w:rPr>
              <w:t xml:space="preserve">PLC </w:t>
            </w:r>
            <w:r>
              <w:rPr>
                <w:rFonts w:ascii="宋体" w:hAnsi="宋体" w:eastAsia="宋体" w:cs="宋体"/>
                <w:color w:val="auto"/>
                <w:w w:val="98"/>
                <w:sz w:val="13"/>
                <w:szCs w:val="13"/>
              </w:rPr>
              <w:t>运行方式</w:t>
            </w: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：单次运行结束保持终值</w:t>
            </w:r>
          </w:p>
        </w:tc>
        <w:tc>
          <w:tcPr>
            <w:tcW w:w="120" w:type="dxa"/>
            <w:tcBorders>
              <w:right w:val="single" w:color="auto" w:sz="8" w:space="0"/>
            </w:tcBorders>
            <w:vAlign w:val="bottom"/>
          </w:tcPr>
          <w:p>
            <w:pPr>
              <w:spacing w:after="0"/>
              <w:rPr>
                <w:color w:val="auto"/>
                <w:sz w:val="17"/>
                <w:szCs w:val="17"/>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：一直循环</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0" w:hRule="atLeast"/>
        </w:trPr>
        <w:tc>
          <w:tcPr>
            <w:tcW w:w="100" w:type="dxa"/>
            <w:tcBorders>
              <w:lef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98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1680" w:type="dxa"/>
            <w:gridSpan w:val="2"/>
            <w:vAlign w:val="bottom"/>
          </w:tcPr>
          <w:p>
            <w:pPr>
              <w:spacing w:after="0" w:line="149" w:lineRule="exact"/>
              <w:ind w:left="100"/>
              <w:rPr>
                <w:color w:val="auto"/>
                <w:sz w:val="20"/>
                <w:szCs w:val="20"/>
              </w:rPr>
            </w:pPr>
            <w:r>
              <w:rPr>
                <w:rFonts w:ascii="宋体" w:hAnsi="宋体" w:eastAsia="宋体" w:cs="宋体"/>
                <w:color w:val="auto"/>
                <w:sz w:val="13"/>
                <w:szCs w:val="13"/>
              </w:rPr>
              <w:t>个位：掉电记忆选择</w:t>
            </w:r>
          </w:p>
        </w:tc>
        <w:tc>
          <w:tcPr>
            <w:tcW w:w="120" w:type="dxa"/>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54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：掉电不记忆</w:t>
            </w: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C2-01</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掉电记忆选</w:t>
            </w: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：掉电记忆</w:t>
            </w:r>
          </w:p>
        </w:tc>
        <w:tc>
          <w:tcPr>
            <w:tcW w:w="12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00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择</w:t>
            </w:r>
          </w:p>
        </w:tc>
        <w:tc>
          <w:tcPr>
            <w:tcW w:w="1680" w:type="dxa"/>
            <w:gridSpan w:val="2"/>
            <w:vMerge w:val="restart"/>
            <w:vAlign w:val="bottom"/>
          </w:tcPr>
          <w:p>
            <w:pPr>
              <w:spacing w:after="0" w:line="149" w:lineRule="exact"/>
              <w:ind w:left="100"/>
              <w:rPr>
                <w:color w:val="auto"/>
                <w:sz w:val="20"/>
                <w:szCs w:val="20"/>
              </w:rPr>
            </w:pPr>
            <w:r>
              <w:rPr>
                <w:rFonts w:ascii="宋体" w:hAnsi="宋体" w:eastAsia="宋体" w:cs="宋体"/>
                <w:color w:val="auto"/>
                <w:sz w:val="13"/>
                <w:szCs w:val="13"/>
              </w:rPr>
              <w:t>十位：停机记忆选择</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100" w:type="dxa"/>
            <w:tcBorders>
              <w:lef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1100" w:type="dxa"/>
            <w:gridSpan w:val="2"/>
            <w:vMerge w:val="continue"/>
            <w:tcBorders>
              <w:right w:val="single" w:color="auto" w:sz="8" w:space="0"/>
            </w:tcBorders>
            <w:vAlign w:val="bottom"/>
          </w:tcPr>
          <w:p>
            <w:pPr>
              <w:spacing w:after="0"/>
              <w:rPr>
                <w:color w:val="auto"/>
                <w:sz w:val="7"/>
                <w:szCs w:val="7"/>
              </w:rPr>
            </w:pPr>
          </w:p>
        </w:tc>
        <w:tc>
          <w:tcPr>
            <w:tcW w:w="1680" w:type="dxa"/>
            <w:gridSpan w:val="2"/>
            <w:vMerge w:val="continue"/>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54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0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：停机不记忆</w:t>
            </w: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：停机记忆</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C2-02</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0 </w:t>
            </w:r>
            <w:r>
              <w:rPr>
                <w:rFonts w:ascii="宋体" w:hAnsi="宋体" w:eastAsia="宋体" w:cs="宋体"/>
                <w:color w:val="auto"/>
                <w:w w:val="99"/>
                <w:sz w:val="13"/>
                <w:szCs w:val="13"/>
              </w:rPr>
              <w:t>段运行</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C2-03</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0 </w:t>
            </w:r>
            <w:r>
              <w:rPr>
                <w:rFonts w:ascii="宋体" w:hAnsi="宋体" w:eastAsia="宋体" w:cs="宋体"/>
                <w:color w:val="auto"/>
                <w:w w:val="99"/>
                <w:sz w:val="13"/>
                <w:szCs w:val="13"/>
              </w:rPr>
              <w:t>段加减</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C2-04</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 </w:t>
            </w:r>
            <w:r>
              <w:rPr>
                <w:rFonts w:ascii="宋体" w:hAnsi="宋体" w:eastAsia="宋体" w:cs="宋体"/>
                <w:color w:val="auto"/>
                <w:w w:val="99"/>
                <w:sz w:val="13"/>
                <w:szCs w:val="13"/>
              </w:rPr>
              <w:t>段运行</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C2-05</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 </w:t>
            </w:r>
            <w:r>
              <w:rPr>
                <w:rFonts w:ascii="宋体" w:hAnsi="宋体" w:eastAsia="宋体" w:cs="宋体"/>
                <w:color w:val="auto"/>
                <w:w w:val="99"/>
                <w:sz w:val="13"/>
                <w:szCs w:val="13"/>
              </w:rPr>
              <w:t>段加减</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C2-06</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2 </w:t>
            </w:r>
            <w:r>
              <w:rPr>
                <w:rFonts w:ascii="宋体" w:hAnsi="宋体" w:eastAsia="宋体" w:cs="宋体"/>
                <w:color w:val="auto"/>
                <w:w w:val="99"/>
                <w:sz w:val="13"/>
                <w:szCs w:val="13"/>
              </w:rPr>
              <w:t>段运行</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C2-07</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2 </w:t>
            </w:r>
            <w:r>
              <w:rPr>
                <w:rFonts w:ascii="宋体" w:hAnsi="宋体" w:eastAsia="宋体" w:cs="宋体"/>
                <w:color w:val="auto"/>
                <w:w w:val="99"/>
                <w:sz w:val="13"/>
                <w:szCs w:val="13"/>
              </w:rPr>
              <w:t>段加减</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C2-08</w:t>
            </w:r>
          </w:p>
        </w:tc>
        <w:tc>
          <w:tcPr>
            <w:tcW w:w="1180" w:type="dxa"/>
            <w:gridSpan w:val="3"/>
            <w:tcBorders>
              <w:bottom w:val="single" w:color="auto" w:sz="8" w:space="0"/>
              <w:right w:val="single" w:color="auto" w:sz="8" w:space="0"/>
            </w:tcBorders>
            <w:vAlign w:val="bottom"/>
          </w:tcPr>
          <w:p>
            <w:pPr>
              <w:spacing w:after="0" w:line="159" w:lineRule="exact"/>
              <w:ind w:right="20"/>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3 </w:t>
            </w:r>
            <w:r>
              <w:rPr>
                <w:rFonts w:ascii="宋体" w:hAnsi="宋体" w:eastAsia="宋体" w:cs="宋体"/>
                <w:color w:val="auto"/>
                <w:w w:val="99"/>
                <w:sz w:val="13"/>
                <w:szCs w:val="13"/>
              </w:rPr>
              <w:t>段运行</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74"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left="480"/>
              <w:rPr>
                <w:color w:val="auto"/>
                <w:sz w:val="20"/>
                <w:szCs w:val="20"/>
              </w:rPr>
            </w:pPr>
            <w:r>
              <w:rPr>
                <w:rFonts w:ascii="宋体" w:hAnsi="宋体" w:eastAsia="宋体" w:cs="宋体"/>
                <w:color w:val="auto"/>
                <w:sz w:val="13"/>
                <w:szCs w:val="13"/>
              </w:rPr>
              <w:t>-76-</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76" w:name="page77"/>
      <w:bookmarkEnd w:id="76"/>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6"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时间</w:t>
            </w:r>
          </w:p>
        </w:tc>
        <w:tc>
          <w:tcPr>
            <w:tcW w:w="100" w:type="dxa"/>
            <w:vAlign w:val="bottom"/>
          </w:tcPr>
          <w:p>
            <w:pPr>
              <w:spacing w:after="0"/>
              <w:rPr>
                <w:color w:val="auto"/>
                <w:sz w:val="15"/>
                <w:szCs w:val="15"/>
              </w:rPr>
            </w:pPr>
          </w:p>
        </w:tc>
        <w:tc>
          <w:tcPr>
            <w:tcW w:w="15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48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620" w:type="dxa"/>
            <w:gridSpan w:val="2"/>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9"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C2-09</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3 </w:t>
            </w:r>
            <w:r>
              <w:rPr>
                <w:rFonts w:ascii="宋体" w:hAnsi="宋体" w:eastAsia="宋体" w:cs="宋体"/>
                <w:color w:val="auto"/>
                <w:sz w:val="13"/>
                <w:szCs w:val="13"/>
              </w:rPr>
              <w:t>段加减</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C2-10</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4 </w:t>
            </w:r>
            <w:r>
              <w:rPr>
                <w:rFonts w:ascii="宋体" w:hAnsi="宋体" w:eastAsia="宋体" w:cs="宋体"/>
                <w:color w:val="auto"/>
                <w:sz w:val="13"/>
                <w:szCs w:val="13"/>
              </w:rPr>
              <w:t>段运行</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C2-11</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4 </w:t>
            </w:r>
            <w:r>
              <w:rPr>
                <w:rFonts w:ascii="宋体" w:hAnsi="宋体" w:eastAsia="宋体" w:cs="宋体"/>
                <w:color w:val="auto"/>
                <w:sz w:val="13"/>
                <w:szCs w:val="13"/>
              </w:rPr>
              <w:t>段加减</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C2-12</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5 </w:t>
            </w:r>
            <w:r>
              <w:rPr>
                <w:rFonts w:ascii="宋体" w:hAnsi="宋体" w:eastAsia="宋体" w:cs="宋体"/>
                <w:color w:val="auto"/>
                <w:sz w:val="13"/>
                <w:szCs w:val="13"/>
              </w:rPr>
              <w:t>段运行</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C2-13</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5 </w:t>
            </w:r>
            <w:r>
              <w:rPr>
                <w:rFonts w:ascii="宋体" w:hAnsi="宋体" w:eastAsia="宋体" w:cs="宋体"/>
                <w:color w:val="auto"/>
                <w:sz w:val="13"/>
                <w:szCs w:val="13"/>
              </w:rPr>
              <w:t>段加减</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C2-14</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6 </w:t>
            </w:r>
            <w:r>
              <w:rPr>
                <w:rFonts w:ascii="宋体" w:hAnsi="宋体" w:eastAsia="宋体" w:cs="宋体"/>
                <w:color w:val="auto"/>
                <w:sz w:val="13"/>
                <w:szCs w:val="13"/>
              </w:rPr>
              <w:t>段运行</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C2-15</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6 </w:t>
            </w:r>
            <w:r>
              <w:rPr>
                <w:rFonts w:ascii="宋体" w:hAnsi="宋体" w:eastAsia="宋体" w:cs="宋体"/>
                <w:color w:val="auto"/>
                <w:sz w:val="13"/>
                <w:szCs w:val="13"/>
              </w:rPr>
              <w:t>段加减</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C2-16</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7 </w:t>
            </w:r>
            <w:r>
              <w:rPr>
                <w:rFonts w:ascii="宋体" w:hAnsi="宋体" w:eastAsia="宋体" w:cs="宋体"/>
                <w:color w:val="auto"/>
                <w:sz w:val="13"/>
                <w:szCs w:val="13"/>
              </w:rPr>
              <w:t>段运行</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C2-17</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7 </w:t>
            </w:r>
            <w:r>
              <w:rPr>
                <w:rFonts w:ascii="宋体" w:hAnsi="宋体" w:eastAsia="宋体" w:cs="宋体"/>
                <w:color w:val="auto"/>
                <w:sz w:val="13"/>
                <w:szCs w:val="13"/>
              </w:rPr>
              <w:t>段加减</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C2-18</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8 </w:t>
            </w:r>
            <w:r>
              <w:rPr>
                <w:rFonts w:ascii="宋体" w:hAnsi="宋体" w:eastAsia="宋体" w:cs="宋体"/>
                <w:color w:val="auto"/>
                <w:sz w:val="13"/>
                <w:szCs w:val="13"/>
              </w:rPr>
              <w:t>段运行</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C2-19</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8 </w:t>
            </w:r>
            <w:r>
              <w:rPr>
                <w:rFonts w:ascii="宋体" w:hAnsi="宋体" w:eastAsia="宋体" w:cs="宋体"/>
                <w:color w:val="auto"/>
                <w:sz w:val="13"/>
                <w:szCs w:val="13"/>
              </w:rPr>
              <w:t>段加减</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C2-20</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9 </w:t>
            </w:r>
            <w:r>
              <w:rPr>
                <w:rFonts w:ascii="宋体" w:hAnsi="宋体" w:eastAsia="宋体" w:cs="宋体"/>
                <w:color w:val="auto"/>
                <w:sz w:val="13"/>
                <w:szCs w:val="13"/>
              </w:rPr>
              <w:t>段运行</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C2-21</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9 </w:t>
            </w:r>
            <w:r>
              <w:rPr>
                <w:rFonts w:ascii="宋体" w:hAnsi="宋体" w:eastAsia="宋体" w:cs="宋体"/>
                <w:color w:val="auto"/>
                <w:sz w:val="13"/>
                <w:szCs w:val="13"/>
              </w:rPr>
              <w:t>段加减</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C2-22</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10 </w:t>
            </w:r>
            <w:r>
              <w:rPr>
                <w:rFonts w:ascii="宋体" w:hAnsi="宋体" w:eastAsia="宋体" w:cs="宋体"/>
                <w:color w:val="auto"/>
                <w:sz w:val="13"/>
                <w:szCs w:val="13"/>
              </w:rPr>
              <w:t>段运行</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C2-23</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第</w:t>
            </w:r>
            <w:r>
              <w:rPr>
                <w:rFonts w:ascii="Times New Roman" w:hAnsi="Times New Roman" w:eastAsia="Times New Roman" w:cs="Times New Roman"/>
                <w:color w:val="auto"/>
                <w:sz w:val="13"/>
                <w:szCs w:val="13"/>
              </w:rPr>
              <w:t xml:space="preserve"> 10 </w:t>
            </w:r>
            <w:r>
              <w:rPr>
                <w:rFonts w:ascii="宋体" w:hAnsi="宋体" w:eastAsia="宋体" w:cs="宋体"/>
                <w:color w:val="auto"/>
                <w:sz w:val="13"/>
                <w:szCs w:val="13"/>
              </w:rPr>
              <w:t>段加减</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29"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- 77-</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77" w:name="page78"/>
      <w:bookmarkEnd w:id="77"/>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1000"/>
        <w:gridCol w:w="100"/>
        <w:gridCol w:w="100"/>
        <w:gridCol w:w="1580"/>
        <w:gridCol w:w="160"/>
        <w:gridCol w:w="4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560" w:type="dxa"/>
            <w:gridSpan w:val="4"/>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00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60" w:type="dxa"/>
            <w:tcBorders>
              <w:bottom w:val="single" w:color="auto" w:sz="8" w:space="0"/>
            </w:tcBorders>
            <w:vAlign w:val="bottom"/>
          </w:tcPr>
          <w:p>
            <w:pPr>
              <w:spacing w:after="0"/>
              <w:rPr>
                <w:color w:val="auto"/>
                <w:sz w:val="3"/>
                <w:szCs w:val="3"/>
              </w:rPr>
            </w:pPr>
          </w:p>
        </w:tc>
        <w:tc>
          <w:tcPr>
            <w:tcW w:w="4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100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60" w:type="dxa"/>
            <w:tcBorders>
              <w:bottom w:val="single" w:color="auto" w:sz="8" w:space="0"/>
            </w:tcBorders>
            <w:vAlign w:val="bottom"/>
          </w:tcPr>
          <w:p>
            <w:pPr>
              <w:spacing w:after="0"/>
              <w:rPr>
                <w:color w:val="auto"/>
                <w:sz w:val="18"/>
                <w:szCs w:val="18"/>
              </w:rPr>
            </w:pPr>
          </w:p>
        </w:tc>
        <w:tc>
          <w:tcPr>
            <w:tcW w:w="4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100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0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60" w:type="dxa"/>
            <w:tcBorders>
              <w:right w:val="single" w:color="auto" w:sz="8" w:space="0"/>
            </w:tcBorders>
            <w:shd w:val="clear" w:color="auto" w:fill="C6D9F1"/>
            <w:vAlign w:val="bottom"/>
          </w:tcPr>
          <w:p>
            <w:pPr>
              <w:spacing w:after="0"/>
              <w:rPr>
                <w:color w:val="auto"/>
                <w:sz w:val="11"/>
                <w:szCs w:val="11"/>
              </w:rPr>
            </w:pPr>
          </w:p>
        </w:tc>
        <w:tc>
          <w:tcPr>
            <w:tcW w:w="4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1000" w:type="dxa"/>
            <w:vMerge w:val="continue"/>
            <w:shd w:val="clear" w:color="auto" w:fill="C6D9F1"/>
            <w:vAlign w:val="bottom"/>
          </w:tcPr>
          <w:p>
            <w:pPr>
              <w:spacing w:after="0"/>
              <w:rPr>
                <w:color w:val="auto"/>
                <w:sz w:val="8"/>
                <w:szCs w:val="8"/>
              </w:rPr>
            </w:pPr>
          </w:p>
        </w:tc>
        <w:tc>
          <w:tcPr>
            <w:tcW w:w="10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60" w:type="dxa"/>
            <w:tcBorders>
              <w:right w:val="single" w:color="auto" w:sz="8" w:space="0"/>
            </w:tcBorders>
            <w:shd w:val="clear" w:color="auto" w:fill="C6D9F1"/>
            <w:vAlign w:val="bottom"/>
          </w:tcPr>
          <w:p>
            <w:pPr>
              <w:spacing w:after="0"/>
              <w:rPr>
                <w:color w:val="auto"/>
                <w:sz w:val="8"/>
                <w:szCs w:val="8"/>
              </w:rPr>
            </w:pPr>
          </w:p>
        </w:tc>
        <w:tc>
          <w:tcPr>
            <w:tcW w:w="4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1000" w:type="dxa"/>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6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4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9"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C2-24</w:t>
            </w:r>
          </w:p>
        </w:tc>
        <w:tc>
          <w:tcPr>
            <w:tcW w:w="80" w:type="dxa"/>
            <w:vAlign w:val="bottom"/>
          </w:tcPr>
          <w:p>
            <w:pPr>
              <w:spacing w:after="0"/>
              <w:rPr>
                <w:color w:val="auto"/>
                <w:sz w:val="22"/>
                <w:szCs w:val="22"/>
              </w:rPr>
            </w:pPr>
          </w:p>
        </w:tc>
        <w:tc>
          <w:tcPr>
            <w:tcW w:w="100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11 </w:t>
            </w:r>
            <w:r>
              <w:rPr>
                <w:rFonts w:ascii="宋体" w:hAnsi="宋体" w:eastAsia="宋体" w:cs="宋体"/>
                <w:color w:val="auto"/>
                <w:w w:val="99"/>
                <w:sz w:val="13"/>
                <w:szCs w:val="13"/>
              </w:rPr>
              <w:t>段运行</w:t>
            </w:r>
          </w:p>
        </w:tc>
        <w:tc>
          <w:tcPr>
            <w:tcW w:w="10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160" w:type="dxa"/>
            <w:tcBorders>
              <w:right w:val="single" w:color="auto" w:sz="8" w:space="0"/>
            </w:tcBorders>
            <w:vAlign w:val="bottom"/>
          </w:tcPr>
          <w:p>
            <w:pPr>
              <w:spacing w:after="0"/>
              <w:rPr>
                <w:color w:val="auto"/>
                <w:sz w:val="22"/>
                <w:szCs w:val="22"/>
              </w:rPr>
            </w:pPr>
          </w:p>
        </w:tc>
        <w:tc>
          <w:tcPr>
            <w:tcW w:w="4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C2-25</w:t>
            </w:r>
          </w:p>
        </w:tc>
        <w:tc>
          <w:tcPr>
            <w:tcW w:w="80" w:type="dxa"/>
            <w:vAlign w:val="bottom"/>
          </w:tcPr>
          <w:p>
            <w:pPr>
              <w:spacing w:after="0"/>
              <w:rPr>
                <w:color w:val="auto"/>
                <w:sz w:val="22"/>
                <w:szCs w:val="22"/>
              </w:rPr>
            </w:pPr>
          </w:p>
        </w:tc>
        <w:tc>
          <w:tcPr>
            <w:tcW w:w="100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11 </w:t>
            </w:r>
            <w:r>
              <w:rPr>
                <w:rFonts w:ascii="宋体" w:hAnsi="宋体" w:eastAsia="宋体" w:cs="宋体"/>
                <w:color w:val="auto"/>
                <w:w w:val="99"/>
                <w:sz w:val="13"/>
                <w:szCs w:val="13"/>
              </w:rPr>
              <w:t>段加减</w:t>
            </w:r>
          </w:p>
        </w:tc>
        <w:tc>
          <w:tcPr>
            <w:tcW w:w="10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160" w:type="dxa"/>
            <w:tcBorders>
              <w:right w:val="single" w:color="auto" w:sz="8" w:space="0"/>
            </w:tcBorders>
            <w:vAlign w:val="bottom"/>
          </w:tcPr>
          <w:p>
            <w:pPr>
              <w:spacing w:after="0"/>
              <w:rPr>
                <w:color w:val="auto"/>
                <w:sz w:val="22"/>
                <w:szCs w:val="22"/>
              </w:rPr>
            </w:pPr>
          </w:p>
        </w:tc>
        <w:tc>
          <w:tcPr>
            <w:tcW w:w="58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C2-26</w:t>
            </w:r>
          </w:p>
        </w:tc>
        <w:tc>
          <w:tcPr>
            <w:tcW w:w="80" w:type="dxa"/>
            <w:vAlign w:val="bottom"/>
          </w:tcPr>
          <w:p>
            <w:pPr>
              <w:spacing w:after="0"/>
              <w:rPr>
                <w:color w:val="auto"/>
                <w:sz w:val="22"/>
                <w:szCs w:val="22"/>
              </w:rPr>
            </w:pPr>
          </w:p>
        </w:tc>
        <w:tc>
          <w:tcPr>
            <w:tcW w:w="100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12 </w:t>
            </w:r>
            <w:r>
              <w:rPr>
                <w:rFonts w:ascii="宋体" w:hAnsi="宋体" w:eastAsia="宋体" w:cs="宋体"/>
                <w:color w:val="auto"/>
                <w:w w:val="99"/>
                <w:sz w:val="13"/>
                <w:szCs w:val="13"/>
              </w:rPr>
              <w:t>段运行</w:t>
            </w:r>
          </w:p>
        </w:tc>
        <w:tc>
          <w:tcPr>
            <w:tcW w:w="10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160" w:type="dxa"/>
            <w:tcBorders>
              <w:right w:val="single" w:color="auto" w:sz="8" w:space="0"/>
            </w:tcBorders>
            <w:vAlign w:val="bottom"/>
          </w:tcPr>
          <w:p>
            <w:pPr>
              <w:spacing w:after="0"/>
              <w:rPr>
                <w:color w:val="auto"/>
                <w:sz w:val="22"/>
                <w:szCs w:val="22"/>
              </w:rPr>
            </w:pPr>
          </w:p>
        </w:tc>
        <w:tc>
          <w:tcPr>
            <w:tcW w:w="4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C2-27</w:t>
            </w:r>
          </w:p>
        </w:tc>
        <w:tc>
          <w:tcPr>
            <w:tcW w:w="80" w:type="dxa"/>
            <w:vAlign w:val="bottom"/>
          </w:tcPr>
          <w:p>
            <w:pPr>
              <w:spacing w:after="0"/>
              <w:rPr>
                <w:color w:val="auto"/>
                <w:sz w:val="22"/>
                <w:szCs w:val="22"/>
              </w:rPr>
            </w:pPr>
          </w:p>
        </w:tc>
        <w:tc>
          <w:tcPr>
            <w:tcW w:w="100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12 </w:t>
            </w:r>
            <w:r>
              <w:rPr>
                <w:rFonts w:ascii="宋体" w:hAnsi="宋体" w:eastAsia="宋体" w:cs="宋体"/>
                <w:color w:val="auto"/>
                <w:w w:val="99"/>
                <w:sz w:val="13"/>
                <w:szCs w:val="13"/>
              </w:rPr>
              <w:t>段加减</w:t>
            </w:r>
          </w:p>
        </w:tc>
        <w:tc>
          <w:tcPr>
            <w:tcW w:w="10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160" w:type="dxa"/>
            <w:tcBorders>
              <w:right w:val="single" w:color="auto" w:sz="8" w:space="0"/>
            </w:tcBorders>
            <w:vAlign w:val="bottom"/>
          </w:tcPr>
          <w:p>
            <w:pPr>
              <w:spacing w:after="0"/>
              <w:rPr>
                <w:color w:val="auto"/>
                <w:sz w:val="22"/>
                <w:szCs w:val="22"/>
              </w:rPr>
            </w:pPr>
          </w:p>
        </w:tc>
        <w:tc>
          <w:tcPr>
            <w:tcW w:w="58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C2-28</w:t>
            </w:r>
          </w:p>
        </w:tc>
        <w:tc>
          <w:tcPr>
            <w:tcW w:w="80" w:type="dxa"/>
            <w:vAlign w:val="bottom"/>
          </w:tcPr>
          <w:p>
            <w:pPr>
              <w:spacing w:after="0"/>
              <w:rPr>
                <w:color w:val="auto"/>
                <w:sz w:val="22"/>
                <w:szCs w:val="22"/>
              </w:rPr>
            </w:pPr>
          </w:p>
        </w:tc>
        <w:tc>
          <w:tcPr>
            <w:tcW w:w="100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13 </w:t>
            </w:r>
            <w:r>
              <w:rPr>
                <w:rFonts w:ascii="宋体" w:hAnsi="宋体" w:eastAsia="宋体" w:cs="宋体"/>
                <w:color w:val="auto"/>
                <w:w w:val="99"/>
                <w:sz w:val="13"/>
                <w:szCs w:val="13"/>
              </w:rPr>
              <w:t>段运行</w:t>
            </w:r>
          </w:p>
        </w:tc>
        <w:tc>
          <w:tcPr>
            <w:tcW w:w="10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160" w:type="dxa"/>
            <w:tcBorders>
              <w:right w:val="single" w:color="auto" w:sz="8" w:space="0"/>
            </w:tcBorders>
            <w:vAlign w:val="bottom"/>
          </w:tcPr>
          <w:p>
            <w:pPr>
              <w:spacing w:after="0"/>
              <w:rPr>
                <w:color w:val="auto"/>
                <w:sz w:val="22"/>
                <w:szCs w:val="22"/>
              </w:rPr>
            </w:pPr>
          </w:p>
        </w:tc>
        <w:tc>
          <w:tcPr>
            <w:tcW w:w="4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C2-29</w:t>
            </w:r>
          </w:p>
        </w:tc>
        <w:tc>
          <w:tcPr>
            <w:tcW w:w="80" w:type="dxa"/>
            <w:vAlign w:val="bottom"/>
          </w:tcPr>
          <w:p>
            <w:pPr>
              <w:spacing w:after="0"/>
              <w:rPr>
                <w:color w:val="auto"/>
                <w:sz w:val="22"/>
                <w:szCs w:val="22"/>
              </w:rPr>
            </w:pPr>
          </w:p>
        </w:tc>
        <w:tc>
          <w:tcPr>
            <w:tcW w:w="100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13 </w:t>
            </w:r>
            <w:r>
              <w:rPr>
                <w:rFonts w:ascii="宋体" w:hAnsi="宋体" w:eastAsia="宋体" w:cs="宋体"/>
                <w:color w:val="auto"/>
                <w:w w:val="99"/>
                <w:sz w:val="13"/>
                <w:szCs w:val="13"/>
              </w:rPr>
              <w:t>段加减</w:t>
            </w:r>
          </w:p>
        </w:tc>
        <w:tc>
          <w:tcPr>
            <w:tcW w:w="10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160" w:type="dxa"/>
            <w:tcBorders>
              <w:right w:val="single" w:color="auto" w:sz="8" w:space="0"/>
            </w:tcBorders>
            <w:vAlign w:val="bottom"/>
          </w:tcPr>
          <w:p>
            <w:pPr>
              <w:spacing w:after="0"/>
              <w:rPr>
                <w:color w:val="auto"/>
                <w:sz w:val="22"/>
                <w:szCs w:val="22"/>
              </w:rPr>
            </w:pPr>
          </w:p>
        </w:tc>
        <w:tc>
          <w:tcPr>
            <w:tcW w:w="58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C2-30</w:t>
            </w:r>
          </w:p>
        </w:tc>
        <w:tc>
          <w:tcPr>
            <w:tcW w:w="80" w:type="dxa"/>
            <w:vAlign w:val="bottom"/>
          </w:tcPr>
          <w:p>
            <w:pPr>
              <w:spacing w:after="0"/>
              <w:rPr>
                <w:color w:val="auto"/>
                <w:sz w:val="22"/>
                <w:szCs w:val="22"/>
              </w:rPr>
            </w:pPr>
          </w:p>
        </w:tc>
        <w:tc>
          <w:tcPr>
            <w:tcW w:w="100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14 </w:t>
            </w:r>
            <w:r>
              <w:rPr>
                <w:rFonts w:ascii="宋体" w:hAnsi="宋体" w:eastAsia="宋体" w:cs="宋体"/>
                <w:color w:val="auto"/>
                <w:w w:val="99"/>
                <w:sz w:val="13"/>
                <w:szCs w:val="13"/>
              </w:rPr>
              <w:t>段运行</w:t>
            </w:r>
          </w:p>
        </w:tc>
        <w:tc>
          <w:tcPr>
            <w:tcW w:w="10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160" w:type="dxa"/>
            <w:tcBorders>
              <w:right w:val="single" w:color="auto" w:sz="8" w:space="0"/>
            </w:tcBorders>
            <w:vAlign w:val="bottom"/>
          </w:tcPr>
          <w:p>
            <w:pPr>
              <w:spacing w:after="0"/>
              <w:rPr>
                <w:color w:val="auto"/>
                <w:sz w:val="22"/>
                <w:szCs w:val="22"/>
              </w:rPr>
            </w:pPr>
          </w:p>
        </w:tc>
        <w:tc>
          <w:tcPr>
            <w:tcW w:w="4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C2-31</w:t>
            </w:r>
          </w:p>
        </w:tc>
        <w:tc>
          <w:tcPr>
            <w:tcW w:w="80" w:type="dxa"/>
            <w:vAlign w:val="bottom"/>
          </w:tcPr>
          <w:p>
            <w:pPr>
              <w:spacing w:after="0"/>
              <w:rPr>
                <w:color w:val="auto"/>
                <w:sz w:val="22"/>
                <w:szCs w:val="22"/>
              </w:rPr>
            </w:pPr>
          </w:p>
        </w:tc>
        <w:tc>
          <w:tcPr>
            <w:tcW w:w="100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14 </w:t>
            </w:r>
            <w:r>
              <w:rPr>
                <w:rFonts w:ascii="宋体" w:hAnsi="宋体" w:eastAsia="宋体" w:cs="宋体"/>
                <w:color w:val="auto"/>
                <w:w w:val="99"/>
                <w:sz w:val="13"/>
                <w:szCs w:val="13"/>
              </w:rPr>
              <w:t>段加减</w:t>
            </w:r>
          </w:p>
        </w:tc>
        <w:tc>
          <w:tcPr>
            <w:tcW w:w="10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160" w:type="dxa"/>
            <w:tcBorders>
              <w:right w:val="single" w:color="auto" w:sz="8" w:space="0"/>
            </w:tcBorders>
            <w:vAlign w:val="bottom"/>
          </w:tcPr>
          <w:p>
            <w:pPr>
              <w:spacing w:after="0"/>
              <w:rPr>
                <w:color w:val="auto"/>
                <w:sz w:val="22"/>
                <w:szCs w:val="22"/>
              </w:rPr>
            </w:pPr>
          </w:p>
        </w:tc>
        <w:tc>
          <w:tcPr>
            <w:tcW w:w="58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C2-32</w:t>
            </w:r>
          </w:p>
        </w:tc>
        <w:tc>
          <w:tcPr>
            <w:tcW w:w="80" w:type="dxa"/>
            <w:vAlign w:val="bottom"/>
          </w:tcPr>
          <w:p>
            <w:pPr>
              <w:spacing w:after="0"/>
              <w:rPr>
                <w:color w:val="auto"/>
                <w:sz w:val="22"/>
                <w:szCs w:val="22"/>
              </w:rPr>
            </w:pPr>
          </w:p>
        </w:tc>
        <w:tc>
          <w:tcPr>
            <w:tcW w:w="100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15 </w:t>
            </w:r>
            <w:r>
              <w:rPr>
                <w:rFonts w:ascii="宋体" w:hAnsi="宋体" w:eastAsia="宋体" w:cs="宋体"/>
                <w:color w:val="auto"/>
                <w:w w:val="99"/>
                <w:sz w:val="13"/>
                <w:szCs w:val="13"/>
              </w:rPr>
              <w:t>段运行</w:t>
            </w:r>
          </w:p>
        </w:tc>
        <w:tc>
          <w:tcPr>
            <w:tcW w:w="10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6553.5s(h)</w:t>
            </w:r>
          </w:p>
        </w:tc>
        <w:tc>
          <w:tcPr>
            <w:tcW w:w="160" w:type="dxa"/>
            <w:tcBorders>
              <w:right w:val="single" w:color="auto" w:sz="8" w:space="0"/>
            </w:tcBorders>
            <w:vAlign w:val="bottom"/>
          </w:tcPr>
          <w:p>
            <w:pPr>
              <w:spacing w:after="0"/>
              <w:rPr>
                <w:color w:val="auto"/>
                <w:sz w:val="22"/>
                <w:szCs w:val="22"/>
              </w:rPr>
            </w:pPr>
          </w:p>
        </w:tc>
        <w:tc>
          <w:tcPr>
            <w:tcW w:w="4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0.0s(h)</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w w:val="99"/>
                <w:sz w:val="13"/>
                <w:szCs w:val="13"/>
              </w:rPr>
              <w:t>时间</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C2-33</w:t>
            </w:r>
          </w:p>
        </w:tc>
        <w:tc>
          <w:tcPr>
            <w:tcW w:w="80" w:type="dxa"/>
            <w:vAlign w:val="bottom"/>
          </w:tcPr>
          <w:p>
            <w:pPr>
              <w:spacing w:after="0"/>
              <w:rPr>
                <w:color w:val="auto"/>
                <w:sz w:val="22"/>
                <w:szCs w:val="22"/>
              </w:rPr>
            </w:pPr>
          </w:p>
        </w:tc>
        <w:tc>
          <w:tcPr>
            <w:tcW w:w="100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PLC </w:t>
            </w:r>
            <w:r>
              <w:rPr>
                <w:rFonts w:ascii="宋体" w:hAnsi="宋体" w:eastAsia="宋体" w:cs="宋体"/>
                <w:color w:val="auto"/>
                <w:w w:val="99"/>
                <w:sz w:val="13"/>
                <w:szCs w:val="13"/>
              </w:rPr>
              <w:t>第</w:t>
            </w:r>
            <w:r>
              <w:rPr>
                <w:rFonts w:ascii="Times New Roman" w:hAnsi="Times New Roman" w:eastAsia="Times New Roman" w:cs="Times New Roman"/>
                <w:color w:val="auto"/>
                <w:w w:val="99"/>
                <w:sz w:val="13"/>
                <w:szCs w:val="13"/>
              </w:rPr>
              <w:t xml:space="preserve"> 15 </w:t>
            </w:r>
            <w:r>
              <w:rPr>
                <w:rFonts w:ascii="宋体" w:hAnsi="宋体" w:eastAsia="宋体" w:cs="宋体"/>
                <w:color w:val="auto"/>
                <w:w w:val="99"/>
                <w:sz w:val="13"/>
                <w:szCs w:val="13"/>
              </w:rPr>
              <w:t>段加减</w:t>
            </w:r>
          </w:p>
        </w:tc>
        <w:tc>
          <w:tcPr>
            <w:tcW w:w="10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p>
        </w:tc>
        <w:tc>
          <w:tcPr>
            <w:tcW w:w="160" w:type="dxa"/>
            <w:tcBorders>
              <w:right w:val="single" w:color="auto" w:sz="8" w:space="0"/>
            </w:tcBorders>
            <w:vAlign w:val="bottom"/>
          </w:tcPr>
          <w:p>
            <w:pPr>
              <w:spacing w:after="0"/>
              <w:rPr>
                <w:color w:val="auto"/>
                <w:sz w:val="22"/>
                <w:szCs w:val="22"/>
              </w:rPr>
            </w:pPr>
          </w:p>
        </w:tc>
        <w:tc>
          <w:tcPr>
            <w:tcW w:w="58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速时间选择</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C2-34</w:t>
            </w:r>
          </w:p>
        </w:tc>
        <w:tc>
          <w:tcPr>
            <w:tcW w:w="80" w:type="dxa"/>
            <w:vAlign w:val="bottom"/>
          </w:tcPr>
          <w:p>
            <w:pPr>
              <w:spacing w:after="0"/>
              <w:rPr>
                <w:color w:val="auto"/>
                <w:sz w:val="17"/>
                <w:szCs w:val="17"/>
              </w:rPr>
            </w:pPr>
          </w:p>
        </w:tc>
        <w:tc>
          <w:tcPr>
            <w:tcW w:w="1000" w:type="dxa"/>
            <w:vMerge w:val="restart"/>
            <w:vAlign w:val="bottom"/>
          </w:tcPr>
          <w:p>
            <w:pPr>
              <w:spacing w:after="0" w:line="159" w:lineRule="exact"/>
              <w:jc w:val="center"/>
              <w:rPr>
                <w:color w:val="auto"/>
                <w:sz w:val="20"/>
                <w:szCs w:val="20"/>
              </w:rPr>
            </w:pPr>
            <w:r>
              <w:rPr>
                <w:rFonts w:ascii="Times New Roman" w:hAnsi="Times New Roman" w:eastAsia="Times New Roman" w:cs="Times New Roman"/>
                <w:color w:val="auto"/>
                <w:w w:val="98"/>
                <w:sz w:val="13"/>
                <w:szCs w:val="13"/>
              </w:rPr>
              <w:t xml:space="preserve">PLC </w:t>
            </w:r>
            <w:r>
              <w:rPr>
                <w:rFonts w:ascii="宋体" w:hAnsi="宋体" w:eastAsia="宋体" w:cs="宋体"/>
                <w:color w:val="auto"/>
                <w:w w:val="98"/>
                <w:sz w:val="13"/>
                <w:szCs w:val="13"/>
              </w:rPr>
              <w:t>运行时间</w:t>
            </w:r>
          </w:p>
        </w:tc>
        <w:tc>
          <w:tcPr>
            <w:tcW w:w="10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s</w:t>
            </w:r>
            <w:r>
              <w:rPr>
                <w:rFonts w:ascii="宋体" w:hAnsi="宋体" w:eastAsia="宋体" w:cs="宋体"/>
                <w:color w:val="auto"/>
                <w:sz w:val="13"/>
                <w:szCs w:val="13"/>
              </w:rPr>
              <w:t>（秒）</w:t>
            </w:r>
          </w:p>
        </w:tc>
        <w:tc>
          <w:tcPr>
            <w:tcW w:w="160" w:type="dxa"/>
            <w:tcBorders>
              <w:right w:val="single" w:color="auto" w:sz="8" w:space="0"/>
            </w:tcBorders>
            <w:vAlign w:val="bottom"/>
          </w:tcPr>
          <w:p>
            <w:pPr>
              <w:spacing w:after="0"/>
              <w:rPr>
                <w:color w:val="auto"/>
                <w:sz w:val="17"/>
                <w:szCs w:val="17"/>
              </w:rPr>
            </w:pPr>
          </w:p>
        </w:tc>
        <w:tc>
          <w:tcPr>
            <w:tcW w:w="58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00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h</w:t>
            </w:r>
            <w:r>
              <w:rPr>
                <w:rFonts w:ascii="宋体" w:hAnsi="宋体" w:eastAsia="宋体" w:cs="宋体"/>
                <w:color w:val="auto"/>
                <w:sz w:val="13"/>
                <w:szCs w:val="13"/>
              </w:rPr>
              <w:t>（小时）</w:t>
            </w:r>
          </w:p>
        </w:tc>
        <w:tc>
          <w:tcPr>
            <w:tcW w:w="160" w:type="dxa"/>
            <w:tcBorders>
              <w:right w:val="single" w:color="auto" w:sz="8" w:space="0"/>
            </w:tcBorders>
            <w:vAlign w:val="bottom"/>
          </w:tcPr>
          <w:p>
            <w:pPr>
              <w:spacing w:after="0"/>
              <w:rPr>
                <w:color w:val="auto"/>
                <w:sz w:val="8"/>
                <w:szCs w:val="8"/>
              </w:rPr>
            </w:pPr>
          </w:p>
        </w:tc>
        <w:tc>
          <w:tcPr>
            <w:tcW w:w="58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00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60" w:type="dxa"/>
            <w:tcBorders>
              <w:bottom w:val="single" w:color="auto" w:sz="8" w:space="0"/>
              <w:right w:val="single" w:color="auto" w:sz="8" w:space="0"/>
            </w:tcBorders>
            <w:vAlign w:val="bottom"/>
          </w:tcPr>
          <w:p>
            <w:pPr>
              <w:spacing w:after="0"/>
              <w:rPr>
                <w:color w:val="auto"/>
                <w:sz w:val="8"/>
                <w:szCs w:val="8"/>
              </w:rPr>
            </w:pPr>
          </w:p>
        </w:tc>
        <w:tc>
          <w:tcPr>
            <w:tcW w:w="4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1000" w:type="dxa"/>
            <w:tcBorders>
              <w:bottom w:val="single" w:color="auto" w:sz="8" w:space="0"/>
            </w:tcBorders>
            <w:shd w:val="clear" w:color="auto" w:fill="D9D9D9"/>
            <w:vAlign w:val="bottom"/>
          </w:tcPr>
          <w:p>
            <w:pPr>
              <w:spacing w:after="0"/>
              <w:rPr>
                <w:color w:val="auto"/>
                <w:sz w:val="16"/>
                <w:szCs w:val="16"/>
              </w:rPr>
            </w:pPr>
          </w:p>
        </w:tc>
        <w:tc>
          <w:tcPr>
            <w:tcW w:w="1780" w:type="dxa"/>
            <w:gridSpan w:val="3"/>
            <w:tcBorders>
              <w:bottom w:val="single" w:color="auto" w:sz="8" w:space="0"/>
            </w:tcBorders>
            <w:shd w:val="clear" w:color="auto" w:fill="D9D9D9"/>
            <w:vAlign w:val="bottom"/>
          </w:tcPr>
          <w:p>
            <w:pPr>
              <w:spacing w:after="0" w:line="159" w:lineRule="exact"/>
              <w:ind w:right="275"/>
              <w:jc w:val="center"/>
              <w:rPr>
                <w:color w:val="auto"/>
                <w:sz w:val="20"/>
                <w:szCs w:val="20"/>
              </w:rPr>
            </w:pPr>
            <w:r>
              <w:rPr>
                <w:rFonts w:ascii="Times New Roman" w:hAnsi="Times New Roman" w:eastAsia="Times New Roman" w:cs="Times New Roman"/>
                <w:b/>
                <w:bCs/>
                <w:color w:val="auto"/>
                <w:w w:val="99"/>
                <w:sz w:val="13"/>
                <w:szCs w:val="13"/>
              </w:rPr>
              <w:t xml:space="preserve">C3 </w:t>
            </w:r>
            <w:r>
              <w:rPr>
                <w:rFonts w:ascii="宋体" w:hAnsi="宋体" w:eastAsia="宋体" w:cs="宋体"/>
                <w:b/>
                <w:bCs/>
                <w:color w:val="auto"/>
                <w:w w:val="99"/>
                <w:sz w:val="13"/>
                <w:szCs w:val="13"/>
              </w:rPr>
              <w:t>组摆频、定长和计数</w:t>
            </w:r>
          </w:p>
        </w:tc>
        <w:tc>
          <w:tcPr>
            <w:tcW w:w="16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4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C3-00</w:t>
            </w:r>
          </w:p>
        </w:tc>
        <w:tc>
          <w:tcPr>
            <w:tcW w:w="80" w:type="dxa"/>
            <w:vAlign w:val="bottom"/>
          </w:tcPr>
          <w:p>
            <w:pPr>
              <w:spacing w:after="0"/>
              <w:rPr>
                <w:color w:val="auto"/>
                <w:sz w:val="16"/>
                <w:szCs w:val="16"/>
              </w:rPr>
            </w:pPr>
          </w:p>
        </w:tc>
        <w:tc>
          <w:tcPr>
            <w:tcW w:w="1000" w:type="dxa"/>
            <w:vMerge w:val="restart"/>
            <w:vAlign w:val="bottom"/>
          </w:tcPr>
          <w:p>
            <w:pPr>
              <w:spacing w:after="0" w:line="149" w:lineRule="exact"/>
              <w:jc w:val="center"/>
              <w:rPr>
                <w:color w:val="auto"/>
                <w:sz w:val="20"/>
                <w:szCs w:val="20"/>
              </w:rPr>
            </w:pPr>
            <w:r>
              <w:rPr>
                <w:rFonts w:ascii="宋体" w:hAnsi="宋体" w:eastAsia="宋体" w:cs="宋体"/>
                <w:color w:val="auto"/>
                <w:w w:val="99"/>
                <w:sz w:val="13"/>
                <w:szCs w:val="13"/>
              </w:rPr>
              <w:t>摆幅设定方式</w:t>
            </w:r>
          </w:p>
        </w:tc>
        <w:tc>
          <w:tcPr>
            <w:tcW w:w="10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：相对于中心频率</w:t>
            </w:r>
          </w:p>
        </w:tc>
        <w:tc>
          <w:tcPr>
            <w:tcW w:w="160" w:type="dxa"/>
            <w:tcBorders>
              <w:right w:val="single" w:color="auto" w:sz="8" w:space="0"/>
            </w:tcBorders>
            <w:vAlign w:val="bottom"/>
          </w:tcPr>
          <w:p>
            <w:pPr>
              <w:spacing w:after="0"/>
              <w:rPr>
                <w:color w:val="auto"/>
                <w:sz w:val="16"/>
                <w:szCs w:val="16"/>
              </w:rPr>
            </w:pPr>
          </w:p>
        </w:tc>
        <w:tc>
          <w:tcPr>
            <w:tcW w:w="58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00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：相对于最大频率</w:t>
            </w:r>
          </w:p>
        </w:tc>
        <w:tc>
          <w:tcPr>
            <w:tcW w:w="160" w:type="dxa"/>
            <w:tcBorders>
              <w:right w:val="single" w:color="auto" w:sz="8" w:space="0"/>
            </w:tcBorders>
            <w:vAlign w:val="bottom"/>
          </w:tcPr>
          <w:p>
            <w:pPr>
              <w:spacing w:after="0"/>
              <w:rPr>
                <w:color w:val="auto"/>
                <w:sz w:val="8"/>
                <w:szCs w:val="8"/>
              </w:rPr>
            </w:pPr>
          </w:p>
        </w:tc>
        <w:tc>
          <w:tcPr>
            <w:tcW w:w="58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100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580" w:type="dxa"/>
            <w:vMerge w:val="continue"/>
            <w:tcBorders>
              <w:bottom w:val="single" w:color="auto" w:sz="8" w:space="0"/>
            </w:tcBorders>
            <w:vAlign w:val="bottom"/>
          </w:tcPr>
          <w:p>
            <w:pPr>
              <w:spacing w:after="0"/>
              <w:rPr>
                <w:color w:val="auto"/>
                <w:sz w:val="8"/>
                <w:szCs w:val="8"/>
              </w:rPr>
            </w:pPr>
          </w:p>
        </w:tc>
        <w:tc>
          <w:tcPr>
            <w:tcW w:w="160" w:type="dxa"/>
            <w:tcBorders>
              <w:bottom w:val="single" w:color="auto" w:sz="8" w:space="0"/>
              <w:right w:val="single" w:color="auto" w:sz="8" w:space="0"/>
            </w:tcBorders>
            <w:vAlign w:val="bottom"/>
          </w:tcPr>
          <w:p>
            <w:pPr>
              <w:spacing w:after="0"/>
              <w:rPr>
                <w:color w:val="auto"/>
                <w:sz w:val="8"/>
                <w:szCs w:val="8"/>
              </w:rPr>
            </w:pPr>
          </w:p>
        </w:tc>
        <w:tc>
          <w:tcPr>
            <w:tcW w:w="4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C3-01</w:t>
            </w:r>
          </w:p>
        </w:tc>
        <w:tc>
          <w:tcPr>
            <w:tcW w:w="80" w:type="dxa"/>
            <w:tcBorders>
              <w:bottom w:val="single" w:color="auto" w:sz="8" w:space="0"/>
            </w:tcBorders>
            <w:vAlign w:val="bottom"/>
          </w:tcPr>
          <w:p>
            <w:pPr>
              <w:spacing w:after="0"/>
              <w:rPr>
                <w:color w:val="auto"/>
                <w:sz w:val="16"/>
                <w:szCs w:val="16"/>
              </w:rPr>
            </w:pPr>
          </w:p>
        </w:tc>
        <w:tc>
          <w:tcPr>
            <w:tcW w:w="100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摆频幅度</w:t>
            </w:r>
          </w:p>
        </w:tc>
        <w:tc>
          <w:tcPr>
            <w:tcW w:w="10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60" w:type="dxa"/>
            <w:tcBorders>
              <w:bottom w:val="single" w:color="auto" w:sz="8" w:space="0"/>
              <w:right w:val="single" w:color="auto" w:sz="8" w:space="0"/>
            </w:tcBorders>
            <w:vAlign w:val="bottom"/>
          </w:tcPr>
          <w:p>
            <w:pPr>
              <w:spacing w:after="0"/>
              <w:rPr>
                <w:color w:val="auto"/>
                <w:sz w:val="16"/>
                <w:szCs w:val="16"/>
              </w:rPr>
            </w:pPr>
          </w:p>
        </w:tc>
        <w:tc>
          <w:tcPr>
            <w:tcW w:w="58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C3-02</w:t>
            </w:r>
          </w:p>
        </w:tc>
        <w:tc>
          <w:tcPr>
            <w:tcW w:w="80" w:type="dxa"/>
            <w:tcBorders>
              <w:bottom w:val="single" w:color="auto" w:sz="8" w:space="0"/>
            </w:tcBorders>
            <w:vAlign w:val="bottom"/>
          </w:tcPr>
          <w:p>
            <w:pPr>
              <w:spacing w:after="0"/>
              <w:rPr>
                <w:color w:val="auto"/>
                <w:sz w:val="16"/>
                <w:szCs w:val="16"/>
              </w:rPr>
            </w:pPr>
          </w:p>
        </w:tc>
        <w:tc>
          <w:tcPr>
            <w:tcW w:w="100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突跳频率幅度</w:t>
            </w:r>
          </w:p>
        </w:tc>
        <w:tc>
          <w:tcPr>
            <w:tcW w:w="10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50.0%</w:t>
            </w:r>
          </w:p>
        </w:tc>
        <w:tc>
          <w:tcPr>
            <w:tcW w:w="160" w:type="dxa"/>
            <w:tcBorders>
              <w:bottom w:val="single" w:color="auto" w:sz="8" w:space="0"/>
              <w:right w:val="single" w:color="auto" w:sz="8" w:space="0"/>
            </w:tcBorders>
            <w:vAlign w:val="bottom"/>
          </w:tcPr>
          <w:p>
            <w:pPr>
              <w:spacing w:after="0"/>
              <w:rPr>
                <w:color w:val="auto"/>
                <w:sz w:val="16"/>
                <w:szCs w:val="16"/>
              </w:rPr>
            </w:pPr>
          </w:p>
        </w:tc>
        <w:tc>
          <w:tcPr>
            <w:tcW w:w="58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C3-03</w:t>
            </w:r>
          </w:p>
        </w:tc>
        <w:tc>
          <w:tcPr>
            <w:tcW w:w="80" w:type="dxa"/>
            <w:tcBorders>
              <w:bottom w:val="single" w:color="auto" w:sz="8" w:space="0"/>
            </w:tcBorders>
            <w:vAlign w:val="bottom"/>
          </w:tcPr>
          <w:p>
            <w:pPr>
              <w:spacing w:after="0"/>
              <w:rPr>
                <w:color w:val="auto"/>
                <w:sz w:val="16"/>
                <w:szCs w:val="16"/>
              </w:rPr>
            </w:pPr>
          </w:p>
        </w:tc>
        <w:tc>
          <w:tcPr>
            <w:tcW w:w="100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摆频周期</w:t>
            </w:r>
          </w:p>
        </w:tc>
        <w:tc>
          <w:tcPr>
            <w:tcW w:w="10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0.1s</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3000.0s</w:t>
            </w:r>
          </w:p>
        </w:tc>
        <w:tc>
          <w:tcPr>
            <w:tcW w:w="160" w:type="dxa"/>
            <w:tcBorders>
              <w:bottom w:val="single" w:color="auto" w:sz="8" w:space="0"/>
              <w:right w:val="single" w:color="auto" w:sz="8" w:space="0"/>
            </w:tcBorders>
            <w:vAlign w:val="bottom"/>
          </w:tcPr>
          <w:p>
            <w:pPr>
              <w:spacing w:after="0"/>
              <w:rPr>
                <w:color w:val="auto"/>
                <w:sz w:val="16"/>
                <w:szCs w:val="16"/>
              </w:rPr>
            </w:pPr>
          </w:p>
        </w:tc>
        <w:tc>
          <w:tcPr>
            <w:tcW w:w="4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10.0s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C3-04</w:t>
            </w:r>
          </w:p>
        </w:tc>
        <w:tc>
          <w:tcPr>
            <w:tcW w:w="80" w:type="dxa"/>
            <w:vAlign w:val="bottom"/>
          </w:tcPr>
          <w:p>
            <w:pPr>
              <w:spacing w:after="0"/>
              <w:rPr>
                <w:color w:val="auto"/>
                <w:sz w:val="21"/>
                <w:szCs w:val="21"/>
              </w:rPr>
            </w:pPr>
          </w:p>
        </w:tc>
        <w:tc>
          <w:tcPr>
            <w:tcW w:w="100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三角波上升时间</w:t>
            </w:r>
          </w:p>
        </w:tc>
        <w:tc>
          <w:tcPr>
            <w:tcW w:w="10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60" w:type="dxa"/>
            <w:tcBorders>
              <w:right w:val="single" w:color="auto" w:sz="8" w:space="0"/>
            </w:tcBorders>
            <w:vAlign w:val="bottom"/>
          </w:tcPr>
          <w:p>
            <w:pPr>
              <w:spacing w:after="0"/>
              <w:rPr>
                <w:color w:val="auto"/>
                <w:sz w:val="21"/>
                <w:szCs w:val="21"/>
              </w:rPr>
            </w:pPr>
          </w:p>
        </w:tc>
        <w:tc>
          <w:tcPr>
            <w:tcW w:w="580" w:type="dxa"/>
            <w:gridSpan w:val="2"/>
            <w:vAlign w:val="bottom"/>
          </w:tcPr>
          <w:p>
            <w:pPr>
              <w:spacing w:after="0"/>
              <w:jc w:val="center"/>
              <w:rPr>
                <w:color w:val="auto"/>
                <w:sz w:val="20"/>
                <w:szCs w:val="20"/>
              </w:rPr>
            </w:pPr>
            <w:r>
              <w:rPr>
                <w:rFonts w:ascii="Times New Roman" w:hAnsi="Times New Roman" w:eastAsia="Times New Roman" w:cs="Times New Roman"/>
                <w:color w:val="auto"/>
                <w:sz w:val="13"/>
                <w:szCs w:val="13"/>
              </w:rPr>
              <w:t>50.0%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00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w w:val="99"/>
                <w:sz w:val="13"/>
                <w:szCs w:val="13"/>
              </w:rPr>
              <w:t>系数</w:t>
            </w:r>
          </w:p>
        </w:tc>
        <w:tc>
          <w:tcPr>
            <w:tcW w:w="10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C3-05</w:t>
            </w:r>
          </w:p>
        </w:tc>
        <w:tc>
          <w:tcPr>
            <w:tcW w:w="80" w:type="dxa"/>
            <w:tcBorders>
              <w:bottom w:val="single" w:color="auto" w:sz="8" w:space="0"/>
            </w:tcBorders>
            <w:vAlign w:val="bottom"/>
          </w:tcPr>
          <w:p>
            <w:pPr>
              <w:spacing w:after="0"/>
              <w:rPr>
                <w:color w:val="auto"/>
                <w:sz w:val="16"/>
                <w:szCs w:val="16"/>
              </w:rPr>
            </w:pPr>
          </w:p>
        </w:tc>
        <w:tc>
          <w:tcPr>
            <w:tcW w:w="100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设定长度</w:t>
            </w:r>
          </w:p>
        </w:tc>
        <w:tc>
          <w:tcPr>
            <w:tcW w:w="10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0m</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65535m</w:t>
            </w:r>
          </w:p>
        </w:tc>
        <w:tc>
          <w:tcPr>
            <w:tcW w:w="160" w:type="dxa"/>
            <w:tcBorders>
              <w:bottom w:val="single" w:color="auto" w:sz="8" w:space="0"/>
              <w:right w:val="single" w:color="auto" w:sz="8" w:space="0"/>
            </w:tcBorders>
            <w:vAlign w:val="bottom"/>
          </w:tcPr>
          <w:p>
            <w:pPr>
              <w:spacing w:after="0"/>
              <w:rPr>
                <w:color w:val="auto"/>
                <w:sz w:val="16"/>
                <w:szCs w:val="16"/>
              </w:rPr>
            </w:pPr>
          </w:p>
        </w:tc>
        <w:tc>
          <w:tcPr>
            <w:tcW w:w="4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9"/>
                <w:sz w:val="13"/>
                <w:szCs w:val="13"/>
              </w:rPr>
              <w:t>1000m</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0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1000" w:type="dxa"/>
            <w:vAlign w:val="bottom"/>
          </w:tcPr>
          <w:p>
            <w:pPr>
              <w:spacing w:after="0"/>
              <w:rPr>
                <w:color w:val="auto"/>
                <w:sz w:val="24"/>
                <w:szCs w:val="24"/>
              </w:rPr>
            </w:pPr>
          </w:p>
        </w:tc>
        <w:tc>
          <w:tcPr>
            <w:tcW w:w="1780" w:type="dxa"/>
            <w:gridSpan w:val="3"/>
            <w:vAlign w:val="bottom"/>
          </w:tcPr>
          <w:p>
            <w:pPr>
              <w:spacing w:after="0" w:line="149" w:lineRule="exact"/>
              <w:ind w:right="875"/>
              <w:jc w:val="right"/>
              <w:rPr>
                <w:color w:val="auto"/>
                <w:sz w:val="20"/>
                <w:szCs w:val="20"/>
              </w:rPr>
            </w:pPr>
            <w:r>
              <w:rPr>
                <w:rFonts w:ascii="宋体" w:hAnsi="宋体" w:eastAsia="宋体" w:cs="宋体"/>
                <w:color w:val="auto"/>
                <w:sz w:val="13"/>
                <w:szCs w:val="13"/>
              </w:rPr>
              <w:t>-78-</w:t>
            </w:r>
          </w:p>
        </w:tc>
        <w:tc>
          <w:tcPr>
            <w:tcW w:w="16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78" w:name="page79"/>
      <w:bookmarkEnd w:id="78"/>
    </w:p>
    <w:tbl>
      <w:tblPr>
        <w:tblStyle w:val="3"/>
        <w:tblW w:w="5120" w:type="dxa"/>
        <w:tblInd w:w="10" w:type="dxa"/>
        <w:tblLayout w:type="fixed"/>
        <w:tblCellMar>
          <w:top w:w="0" w:type="dxa"/>
          <w:left w:w="0" w:type="dxa"/>
          <w:bottom w:w="0" w:type="dxa"/>
          <w:right w:w="0" w:type="dxa"/>
        </w:tblCellMar>
      </w:tblPr>
      <w:tblGrid>
        <w:gridCol w:w="100"/>
        <w:gridCol w:w="360"/>
        <w:gridCol w:w="140"/>
        <w:gridCol w:w="6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540" w:type="dxa"/>
            <w:gridSpan w:val="4"/>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20" w:type="dxa"/>
            <w:vAlign w:val="bottom"/>
          </w:tcPr>
          <w:p>
            <w:pPr>
              <w:spacing w:after="0"/>
              <w:rPr>
                <w:color w:val="auto"/>
                <w:sz w:val="12"/>
                <w:szCs w:val="12"/>
              </w:rPr>
            </w:pP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6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40" w:type="dxa"/>
            <w:tcBorders>
              <w:right w:val="single" w:color="auto" w:sz="8" w:space="0"/>
            </w:tcBorders>
            <w:shd w:val="clear" w:color="auto" w:fill="C6D9F1"/>
            <w:vAlign w:val="bottom"/>
          </w:tcPr>
          <w:p>
            <w:pPr>
              <w:spacing w:after="0"/>
              <w:rPr>
                <w:color w:val="auto"/>
                <w:sz w:val="11"/>
                <w:szCs w:val="11"/>
              </w:rPr>
            </w:pPr>
          </w:p>
        </w:tc>
        <w:tc>
          <w:tcPr>
            <w:tcW w:w="6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6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6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500" w:type="dxa"/>
            <w:gridSpan w:val="2"/>
            <w:tcBorders>
              <w:bottom w:val="single" w:color="auto" w:sz="8" w:space="0"/>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C3-06</w:t>
            </w:r>
          </w:p>
        </w:tc>
        <w:tc>
          <w:tcPr>
            <w:tcW w:w="6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实际长度</w:t>
            </w: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0m</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65535m</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C3-07</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每米脉冲数</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100.0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C3-08</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设定计数值</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9"/>
                <w:sz w:val="13"/>
                <w:szCs w:val="13"/>
              </w:rPr>
              <w:t>1000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C3-09</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指定计数值</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9"/>
                <w:sz w:val="13"/>
                <w:szCs w:val="13"/>
              </w:rPr>
              <w:t>1000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6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00" w:type="dxa"/>
            <w:tcBorders>
              <w:bottom w:val="single" w:color="auto" w:sz="8" w:space="0"/>
            </w:tcBorders>
            <w:shd w:val="clear" w:color="auto" w:fill="D9D9D9"/>
            <w:vAlign w:val="bottom"/>
          </w:tcPr>
          <w:p>
            <w:pPr>
              <w:spacing w:after="0"/>
              <w:rPr>
                <w:color w:val="auto"/>
                <w:sz w:val="16"/>
                <w:szCs w:val="16"/>
              </w:rPr>
            </w:pPr>
          </w:p>
        </w:tc>
        <w:tc>
          <w:tcPr>
            <w:tcW w:w="1700" w:type="dxa"/>
            <w:gridSpan w:val="2"/>
            <w:tcBorders>
              <w:bottom w:val="single" w:color="auto" w:sz="8" w:space="0"/>
              <w:right w:val="single" w:color="D9D9D9" w:sz="8" w:space="0"/>
            </w:tcBorders>
            <w:shd w:val="clear" w:color="auto" w:fill="D9D9D9"/>
            <w:vAlign w:val="bottom"/>
          </w:tcPr>
          <w:p>
            <w:pPr>
              <w:spacing w:after="0" w:line="159" w:lineRule="exact"/>
              <w:ind w:right="660"/>
              <w:jc w:val="center"/>
              <w:rPr>
                <w:color w:val="auto"/>
                <w:sz w:val="20"/>
                <w:szCs w:val="20"/>
              </w:rPr>
            </w:pPr>
            <w:r>
              <w:rPr>
                <w:rFonts w:ascii="Times New Roman" w:hAnsi="Times New Roman" w:eastAsia="Times New Roman" w:cs="Times New Roman"/>
                <w:b/>
                <w:bCs/>
                <w:color w:val="auto"/>
                <w:sz w:val="13"/>
                <w:szCs w:val="13"/>
              </w:rPr>
              <w:t xml:space="preserve">d0 </w:t>
            </w:r>
            <w:r>
              <w:rPr>
                <w:rFonts w:ascii="宋体" w:hAnsi="宋体" w:eastAsia="宋体" w:cs="宋体"/>
                <w:b/>
                <w:bCs/>
                <w:color w:val="auto"/>
                <w:sz w:val="13"/>
                <w:szCs w:val="13"/>
              </w:rPr>
              <w:t>组电机</w:t>
            </w:r>
            <w:r>
              <w:rPr>
                <w:rFonts w:ascii="Times New Roman" w:hAnsi="Times New Roman" w:eastAsia="Times New Roman" w:cs="Times New Roman"/>
                <w:b/>
                <w:bCs/>
                <w:color w:val="auto"/>
                <w:sz w:val="13"/>
                <w:szCs w:val="13"/>
              </w:rPr>
              <w:t xml:space="preserve"> 1 </w:t>
            </w:r>
            <w:r>
              <w:rPr>
                <w:rFonts w:ascii="宋体" w:hAnsi="宋体" w:eastAsia="宋体" w:cs="宋体"/>
                <w:b/>
                <w:bCs/>
                <w:color w:val="auto"/>
                <w:sz w:val="13"/>
                <w:szCs w:val="13"/>
              </w:rPr>
              <w:t>参数</w:t>
            </w: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d0-00</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电机额定功率</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0.1kw</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1000.0kw</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d0-01</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电机额定电压</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1V</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2000V</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d0-02</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电机额定电流</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0.01A</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655.35A</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d0-03</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电机额定频率</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0.01Hz</w:t>
            </w:r>
            <w:r>
              <w:rPr>
                <w:rFonts w:ascii="宋体" w:hAnsi="宋体" w:eastAsia="宋体" w:cs="宋体"/>
                <w:color w:val="auto"/>
                <w:sz w:val="13"/>
                <w:szCs w:val="13"/>
              </w:rPr>
              <w:t>～最大频率</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d0-04</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电机额定转速</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1rpm</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65535rpm</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d0-05</w:t>
            </w:r>
          </w:p>
        </w:tc>
        <w:tc>
          <w:tcPr>
            <w:tcW w:w="60" w:type="dxa"/>
            <w:vAlign w:val="bottom"/>
          </w:tcPr>
          <w:p>
            <w:pPr>
              <w:spacing w:after="0"/>
              <w:rPr>
                <w:color w:val="auto"/>
                <w:sz w:val="21"/>
                <w:szCs w:val="21"/>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异步电机定子电</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0.001Ω</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65.535Ω</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阻</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d0-06</w:t>
            </w:r>
          </w:p>
        </w:tc>
        <w:tc>
          <w:tcPr>
            <w:tcW w:w="60" w:type="dxa"/>
            <w:vAlign w:val="bottom"/>
          </w:tcPr>
          <w:p>
            <w:pPr>
              <w:spacing w:after="0"/>
              <w:rPr>
                <w:color w:val="auto"/>
                <w:sz w:val="22"/>
                <w:szCs w:val="22"/>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异步电机转子电</w:t>
            </w:r>
          </w:p>
        </w:tc>
        <w:tc>
          <w:tcPr>
            <w:tcW w:w="12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0.001Ω</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65.535Ω</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阻</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d0-07</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异步电机漏感</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0.01mH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655.35mH</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d0-08</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异步电机互感</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ind w:right="640"/>
              <w:jc w:val="center"/>
              <w:rPr>
                <w:color w:val="auto"/>
                <w:sz w:val="20"/>
                <w:szCs w:val="20"/>
              </w:rPr>
            </w:pPr>
            <w:r>
              <w:rPr>
                <w:rFonts w:ascii="Times New Roman" w:hAnsi="Times New Roman" w:eastAsia="Times New Roman" w:cs="Times New Roman"/>
                <w:color w:val="auto"/>
                <w:w w:val="98"/>
                <w:sz w:val="13"/>
                <w:szCs w:val="13"/>
              </w:rPr>
              <w:t>0.1mH</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6553.5 mH</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d0-09</w:t>
            </w:r>
          </w:p>
        </w:tc>
        <w:tc>
          <w:tcPr>
            <w:tcW w:w="60" w:type="dxa"/>
            <w:vAlign w:val="bottom"/>
          </w:tcPr>
          <w:p>
            <w:pPr>
              <w:spacing w:after="0"/>
              <w:rPr>
                <w:color w:val="auto"/>
                <w:sz w:val="21"/>
                <w:szCs w:val="21"/>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异步电机空载电</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0.01A</w:t>
            </w:r>
            <w:r>
              <w:rPr>
                <w:rFonts w:ascii="宋体" w:hAnsi="宋体" w:eastAsia="宋体" w:cs="宋体"/>
                <w:color w:val="auto"/>
                <w:sz w:val="13"/>
                <w:szCs w:val="13"/>
              </w:rPr>
              <w:t>～</w:t>
            </w:r>
            <w:r>
              <w:rPr>
                <w:rFonts w:ascii="Times New Roman" w:hAnsi="Times New Roman" w:eastAsia="Times New Roman" w:cs="Times New Roman"/>
                <w:color w:val="auto"/>
                <w:sz w:val="13"/>
                <w:szCs w:val="13"/>
              </w:rPr>
              <w:t>d0-02</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流</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：无功能</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d0-30</w:t>
            </w:r>
          </w:p>
        </w:tc>
        <w:tc>
          <w:tcPr>
            <w:tcW w:w="1040" w:type="dxa"/>
            <w:gridSpan w:val="2"/>
            <w:vAlign w:val="bottom"/>
          </w:tcPr>
          <w:p>
            <w:pPr>
              <w:spacing w:after="0" w:line="159" w:lineRule="exact"/>
              <w:jc w:val="center"/>
              <w:rPr>
                <w:color w:val="auto"/>
                <w:sz w:val="20"/>
                <w:szCs w:val="20"/>
              </w:rPr>
            </w:pPr>
            <w:r>
              <w:rPr>
                <w:rFonts w:ascii="宋体" w:hAnsi="宋体" w:eastAsia="宋体" w:cs="宋体"/>
                <w:color w:val="auto"/>
                <w:w w:val="98"/>
                <w:sz w:val="13"/>
                <w:szCs w:val="13"/>
              </w:rPr>
              <w:t>电机</w:t>
            </w:r>
            <w:r>
              <w:rPr>
                <w:rFonts w:ascii="Times New Roman" w:hAnsi="Times New Roman" w:eastAsia="Times New Roman" w:cs="Times New Roman"/>
                <w:color w:val="auto"/>
                <w:w w:val="98"/>
                <w:sz w:val="13"/>
                <w:szCs w:val="13"/>
              </w:rPr>
              <w:t xml:space="preserve"> 1 </w:t>
            </w:r>
            <w:r>
              <w:rPr>
                <w:rFonts w:ascii="宋体" w:hAnsi="宋体" w:eastAsia="宋体" w:cs="宋体"/>
                <w:color w:val="auto"/>
                <w:w w:val="98"/>
                <w:sz w:val="13"/>
                <w:szCs w:val="13"/>
              </w:rPr>
              <w:t>参数调谐</w:t>
            </w: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：异步电机静态调谐</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4"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：异步电机完全调谐</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shd w:val="clear" w:color="auto" w:fill="D9D9D9"/>
            <w:vAlign w:val="bottom"/>
          </w:tcPr>
          <w:p>
            <w:pPr>
              <w:spacing w:after="0"/>
              <w:rPr>
                <w:color w:val="auto"/>
                <w:sz w:val="17"/>
                <w:szCs w:val="17"/>
              </w:rPr>
            </w:pPr>
          </w:p>
        </w:tc>
        <w:tc>
          <w:tcPr>
            <w:tcW w:w="360" w:type="dxa"/>
            <w:tcBorders>
              <w:bottom w:val="single" w:color="auto" w:sz="8" w:space="0"/>
            </w:tcBorders>
            <w:shd w:val="clear" w:color="auto" w:fill="D9D9D9"/>
            <w:vAlign w:val="bottom"/>
          </w:tcPr>
          <w:p>
            <w:pPr>
              <w:spacing w:after="0"/>
              <w:rPr>
                <w:color w:val="auto"/>
                <w:sz w:val="17"/>
                <w:szCs w:val="17"/>
              </w:rPr>
            </w:pPr>
          </w:p>
        </w:tc>
        <w:tc>
          <w:tcPr>
            <w:tcW w:w="14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60" w:type="dxa"/>
            <w:tcBorders>
              <w:bottom w:val="single" w:color="auto" w:sz="8" w:space="0"/>
            </w:tcBorders>
            <w:shd w:val="clear" w:color="auto" w:fill="D9D9D9"/>
            <w:vAlign w:val="bottom"/>
          </w:tcPr>
          <w:p>
            <w:pPr>
              <w:spacing w:after="0"/>
              <w:rPr>
                <w:color w:val="auto"/>
                <w:sz w:val="17"/>
                <w:szCs w:val="17"/>
              </w:rPr>
            </w:pPr>
          </w:p>
        </w:tc>
        <w:tc>
          <w:tcPr>
            <w:tcW w:w="980" w:type="dxa"/>
            <w:tcBorders>
              <w:bottom w:val="single" w:color="auto" w:sz="8" w:space="0"/>
            </w:tcBorders>
            <w:shd w:val="clear" w:color="auto" w:fill="D9D9D9"/>
            <w:vAlign w:val="bottom"/>
          </w:tcPr>
          <w:p>
            <w:pPr>
              <w:spacing w:after="0"/>
              <w:rPr>
                <w:color w:val="auto"/>
                <w:sz w:val="17"/>
                <w:szCs w:val="17"/>
              </w:rPr>
            </w:pPr>
          </w:p>
        </w:tc>
        <w:tc>
          <w:tcPr>
            <w:tcW w:w="1920" w:type="dxa"/>
            <w:gridSpan w:val="4"/>
            <w:tcBorders>
              <w:bottom w:val="single" w:color="auto" w:sz="8" w:space="0"/>
              <w:right w:val="single" w:color="D9D9D9" w:sz="8" w:space="0"/>
            </w:tcBorders>
            <w:shd w:val="clear" w:color="auto" w:fill="D9D9D9"/>
            <w:vAlign w:val="bottom"/>
          </w:tcPr>
          <w:p>
            <w:pPr>
              <w:spacing w:after="0" w:line="159" w:lineRule="exact"/>
              <w:ind w:right="440"/>
              <w:jc w:val="center"/>
              <w:rPr>
                <w:color w:val="auto"/>
                <w:sz w:val="20"/>
                <w:szCs w:val="20"/>
              </w:rPr>
            </w:pPr>
            <w:r>
              <w:rPr>
                <w:rFonts w:ascii="Times New Roman" w:hAnsi="Times New Roman" w:eastAsia="Times New Roman" w:cs="Times New Roman"/>
                <w:b/>
                <w:bCs/>
                <w:color w:val="auto"/>
                <w:sz w:val="13"/>
                <w:szCs w:val="13"/>
              </w:rPr>
              <w:t xml:space="preserve">d1 </w:t>
            </w:r>
            <w:r>
              <w:rPr>
                <w:rFonts w:ascii="宋体" w:hAnsi="宋体" w:eastAsia="宋体" w:cs="宋体"/>
                <w:b/>
                <w:bCs/>
                <w:color w:val="auto"/>
                <w:sz w:val="13"/>
                <w:szCs w:val="13"/>
              </w:rPr>
              <w:t>组电机</w:t>
            </w:r>
            <w:r>
              <w:rPr>
                <w:rFonts w:ascii="Times New Roman" w:hAnsi="Times New Roman" w:eastAsia="Times New Roman" w:cs="Times New Roman"/>
                <w:b/>
                <w:bCs/>
                <w:color w:val="auto"/>
                <w:sz w:val="13"/>
                <w:szCs w:val="13"/>
              </w:rPr>
              <w:t xml:space="preserve"> 1 </w:t>
            </w:r>
            <w:r>
              <w:rPr>
                <w:rFonts w:ascii="宋体" w:hAnsi="宋体" w:eastAsia="宋体" w:cs="宋体"/>
                <w:b/>
                <w:bCs/>
                <w:color w:val="auto"/>
                <w:sz w:val="13"/>
                <w:szCs w:val="13"/>
              </w:rPr>
              <w:t>矢量控制参数</w:t>
            </w:r>
          </w:p>
        </w:tc>
        <w:tc>
          <w:tcPr>
            <w:tcW w:w="80" w:type="dxa"/>
            <w:tcBorders>
              <w:bottom w:val="single" w:color="auto" w:sz="8" w:space="0"/>
            </w:tcBorders>
            <w:shd w:val="clear" w:color="auto" w:fill="D9D9D9"/>
            <w:vAlign w:val="bottom"/>
          </w:tcPr>
          <w:p>
            <w:pPr>
              <w:spacing w:after="0"/>
              <w:rPr>
                <w:color w:val="auto"/>
                <w:sz w:val="17"/>
                <w:szCs w:val="17"/>
              </w:rPr>
            </w:pPr>
          </w:p>
        </w:tc>
        <w:tc>
          <w:tcPr>
            <w:tcW w:w="540" w:type="dxa"/>
            <w:tcBorders>
              <w:bottom w:val="single" w:color="auto" w:sz="8" w:space="0"/>
            </w:tcBorders>
            <w:shd w:val="clear" w:color="auto" w:fill="D9D9D9"/>
            <w:vAlign w:val="bottom"/>
          </w:tcPr>
          <w:p>
            <w:pPr>
              <w:spacing w:after="0"/>
              <w:rPr>
                <w:color w:val="auto"/>
                <w:sz w:val="17"/>
                <w:szCs w:val="17"/>
              </w:rPr>
            </w:pPr>
          </w:p>
        </w:tc>
        <w:tc>
          <w:tcPr>
            <w:tcW w:w="12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360" w:type="dxa"/>
            <w:tcBorders>
              <w:bottom w:val="single" w:color="auto" w:sz="8" w:space="0"/>
            </w:tcBorders>
            <w:shd w:val="clear" w:color="auto" w:fill="D9D9D9"/>
            <w:vAlign w:val="bottom"/>
          </w:tcPr>
          <w:p>
            <w:pPr>
              <w:spacing w:after="0"/>
              <w:rPr>
                <w:color w:val="auto"/>
                <w:sz w:val="17"/>
                <w:szCs w:val="17"/>
              </w:rPr>
            </w:pPr>
          </w:p>
        </w:tc>
        <w:tc>
          <w:tcPr>
            <w:tcW w:w="100" w:type="dxa"/>
            <w:tcBorders>
              <w:bottom w:val="single" w:color="auto" w:sz="8" w:space="0"/>
              <w:right w:val="single" w:color="auto" w:sz="8" w:space="0"/>
            </w:tcBorders>
            <w:shd w:val="clear" w:color="auto" w:fill="D9D9D9"/>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7" w:hRule="atLeast"/>
        </w:trPr>
        <w:tc>
          <w:tcPr>
            <w:tcW w:w="100" w:type="dxa"/>
            <w:tcBorders>
              <w:left w:val="single" w:color="auto" w:sz="8" w:space="0"/>
            </w:tcBorders>
            <w:vAlign w:val="bottom"/>
          </w:tcPr>
          <w:p>
            <w:pPr>
              <w:spacing w:after="0"/>
              <w:rPr>
                <w:color w:val="auto"/>
                <w:sz w:val="18"/>
                <w:szCs w:val="18"/>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d1-00</w:t>
            </w:r>
          </w:p>
        </w:tc>
        <w:tc>
          <w:tcPr>
            <w:tcW w:w="60" w:type="dxa"/>
            <w:vAlign w:val="bottom"/>
          </w:tcPr>
          <w:p>
            <w:pPr>
              <w:spacing w:after="0"/>
              <w:rPr>
                <w:color w:val="auto"/>
                <w:sz w:val="18"/>
                <w:szCs w:val="18"/>
              </w:rPr>
            </w:pPr>
          </w:p>
        </w:tc>
        <w:tc>
          <w:tcPr>
            <w:tcW w:w="980" w:type="dxa"/>
            <w:vAlign w:val="bottom"/>
          </w:tcPr>
          <w:p>
            <w:pPr>
              <w:spacing w:after="0" w:line="159" w:lineRule="exact"/>
              <w:jc w:val="center"/>
              <w:rPr>
                <w:color w:val="auto"/>
                <w:sz w:val="20"/>
                <w:szCs w:val="20"/>
              </w:rPr>
            </w:pPr>
            <w:r>
              <w:rPr>
                <w:rFonts w:ascii="宋体" w:hAnsi="宋体" w:eastAsia="宋体" w:cs="宋体"/>
                <w:color w:val="auto"/>
                <w:w w:val="99"/>
                <w:sz w:val="13"/>
                <w:szCs w:val="13"/>
              </w:rPr>
              <w:t>速度</w:t>
            </w:r>
            <w:r>
              <w:rPr>
                <w:rFonts w:ascii="Times New Roman" w:hAnsi="Times New Roman" w:eastAsia="Times New Roman" w:cs="Times New Roman"/>
                <w:color w:val="auto"/>
                <w:w w:val="99"/>
                <w:sz w:val="13"/>
                <w:szCs w:val="13"/>
              </w:rPr>
              <w:t>/</w:t>
            </w:r>
            <w:r>
              <w:rPr>
                <w:rFonts w:ascii="宋体" w:hAnsi="宋体" w:eastAsia="宋体" w:cs="宋体"/>
                <w:color w:val="auto"/>
                <w:w w:val="99"/>
                <w:sz w:val="13"/>
                <w:szCs w:val="13"/>
              </w:rPr>
              <w:t>转矩控制选</w:t>
            </w:r>
          </w:p>
        </w:tc>
        <w:tc>
          <w:tcPr>
            <w:tcW w:w="120" w:type="dxa"/>
            <w:tcBorders>
              <w:right w:val="single" w:color="auto" w:sz="8" w:space="0"/>
            </w:tcBorders>
            <w:vAlign w:val="bottom"/>
          </w:tcPr>
          <w:p>
            <w:pPr>
              <w:spacing w:after="0"/>
              <w:rPr>
                <w:color w:val="auto"/>
                <w:sz w:val="18"/>
                <w:szCs w:val="18"/>
              </w:rPr>
            </w:pPr>
          </w:p>
        </w:tc>
        <w:tc>
          <w:tcPr>
            <w:tcW w:w="100" w:type="dxa"/>
            <w:vAlign w:val="bottom"/>
          </w:tcPr>
          <w:p>
            <w:pPr>
              <w:spacing w:after="0"/>
              <w:rPr>
                <w:color w:val="auto"/>
                <w:sz w:val="18"/>
                <w:szCs w:val="18"/>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：速度</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8"/>
                <w:szCs w:val="18"/>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00" w:type="dxa"/>
            <w:tcBorders>
              <w:left w:val="single" w:color="auto" w:sz="8" w:space="0"/>
              <w:bottom w:val="single" w:color="auto" w:sz="8" w:space="0"/>
            </w:tcBorders>
            <w:vAlign w:val="bottom"/>
          </w:tcPr>
          <w:p>
            <w:pPr>
              <w:spacing w:after="0"/>
              <w:rPr>
                <w:color w:val="auto"/>
                <w:sz w:val="15"/>
                <w:szCs w:val="15"/>
              </w:rPr>
            </w:pPr>
          </w:p>
        </w:tc>
        <w:tc>
          <w:tcPr>
            <w:tcW w:w="360" w:type="dxa"/>
            <w:tcBorders>
              <w:bottom w:val="single" w:color="auto" w:sz="8" w:space="0"/>
            </w:tcBorders>
            <w:vAlign w:val="bottom"/>
          </w:tcPr>
          <w:p>
            <w:pPr>
              <w:spacing w:after="0"/>
              <w:rPr>
                <w:color w:val="auto"/>
                <w:sz w:val="15"/>
                <w:szCs w:val="15"/>
              </w:rPr>
            </w:pPr>
          </w:p>
        </w:tc>
        <w:tc>
          <w:tcPr>
            <w:tcW w:w="140" w:type="dxa"/>
            <w:tcBorders>
              <w:bottom w:val="single" w:color="auto" w:sz="8" w:space="0"/>
              <w:right w:val="single" w:color="auto" w:sz="8" w:space="0"/>
            </w:tcBorders>
            <w:vAlign w:val="bottom"/>
          </w:tcPr>
          <w:p>
            <w:pPr>
              <w:spacing w:after="0"/>
              <w:rPr>
                <w:color w:val="auto"/>
                <w:sz w:val="15"/>
                <w:szCs w:val="15"/>
              </w:rPr>
            </w:pPr>
          </w:p>
        </w:tc>
        <w:tc>
          <w:tcPr>
            <w:tcW w:w="60" w:type="dxa"/>
            <w:tcBorders>
              <w:bottom w:val="single" w:color="auto" w:sz="8" w:space="0"/>
            </w:tcBorders>
            <w:vAlign w:val="bottom"/>
          </w:tcPr>
          <w:p>
            <w:pPr>
              <w:spacing w:after="0"/>
              <w:rPr>
                <w:color w:val="auto"/>
                <w:sz w:val="15"/>
                <w:szCs w:val="15"/>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择</w:t>
            </w:r>
          </w:p>
        </w:tc>
        <w:tc>
          <w:tcPr>
            <w:tcW w:w="120" w:type="dxa"/>
            <w:tcBorders>
              <w:bottom w:val="single" w:color="auto" w:sz="8" w:space="0"/>
              <w:right w:val="single" w:color="auto" w:sz="8" w:space="0"/>
            </w:tcBorders>
            <w:vAlign w:val="bottom"/>
          </w:tcPr>
          <w:p>
            <w:pPr>
              <w:spacing w:after="0"/>
              <w:rPr>
                <w:color w:val="auto"/>
                <w:sz w:val="15"/>
                <w:szCs w:val="15"/>
              </w:rPr>
            </w:pPr>
          </w:p>
        </w:tc>
        <w:tc>
          <w:tcPr>
            <w:tcW w:w="100" w:type="dxa"/>
            <w:tcBorders>
              <w:bottom w:val="single" w:color="auto" w:sz="8" w:space="0"/>
            </w:tcBorders>
            <w:vAlign w:val="bottom"/>
          </w:tcPr>
          <w:p>
            <w:pPr>
              <w:spacing w:after="0"/>
              <w:rPr>
                <w:color w:val="auto"/>
                <w:sz w:val="15"/>
                <w:szCs w:val="15"/>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：转矩控制模式</w:t>
            </w:r>
          </w:p>
        </w:tc>
        <w:tc>
          <w:tcPr>
            <w:tcW w:w="80" w:type="dxa"/>
            <w:tcBorders>
              <w:bottom w:val="single" w:color="auto" w:sz="8" w:space="0"/>
            </w:tcBorders>
            <w:vAlign w:val="bottom"/>
          </w:tcPr>
          <w:p>
            <w:pPr>
              <w:spacing w:after="0"/>
              <w:rPr>
                <w:color w:val="auto"/>
                <w:sz w:val="15"/>
                <w:szCs w:val="15"/>
              </w:rPr>
            </w:pPr>
          </w:p>
        </w:tc>
        <w:tc>
          <w:tcPr>
            <w:tcW w:w="540" w:type="dxa"/>
            <w:tcBorders>
              <w:bottom w:val="single" w:color="auto" w:sz="8" w:space="0"/>
            </w:tcBorders>
            <w:vAlign w:val="bottom"/>
          </w:tcPr>
          <w:p>
            <w:pPr>
              <w:spacing w:after="0"/>
              <w:rPr>
                <w:color w:val="auto"/>
                <w:sz w:val="15"/>
                <w:szCs w:val="15"/>
              </w:rPr>
            </w:pPr>
          </w:p>
        </w:tc>
        <w:tc>
          <w:tcPr>
            <w:tcW w:w="120" w:type="dxa"/>
            <w:tcBorders>
              <w:bottom w:val="single" w:color="auto" w:sz="8" w:space="0"/>
              <w:right w:val="single" w:color="auto" w:sz="8" w:space="0"/>
            </w:tcBorders>
            <w:vAlign w:val="bottom"/>
          </w:tcPr>
          <w:p>
            <w:pPr>
              <w:spacing w:after="0"/>
              <w:rPr>
                <w:color w:val="auto"/>
                <w:sz w:val="15"/>
                <w:szCs w:val="15"/>
              </w:rPr>
            </w:pPr>
          </w:p>
        </w:tc>
        <w:tc>
          <w:tcPr>
            <w:tcW w:w="360" w:type="dxa"/>
            <w:tcBorders>
              <w:bottom w:val="single" w:color="auto" w:sz="8" w:space="0"/>
            </w:tcBorders>
            <w:vAlign w:val="bottom"/>
          </w:tcPr>
          <w:p>
            <w:pPr>
              <w:spacing w:after="0"/>
              <w:rPr>
                <w:color w:val="auto"/>
                <w:sz w:val="15"/>
                <w:szCs w:val="15"/>
              </w:rPr>
            </w:pPr>
          </w:p>
        </w:tc>
        <w:tc>
          <w:tcPr>
            <w:tcW w:w="100" w:type="dxa"/>
            <w:tcBorders>
              <w:bottom w:val="single" w:color="auto" w:sz="8" w:space="0"/>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d1-01</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59" w:lineRule="exact"/>
              <w:jc w:val="center"/>
              <w:rPr>
                <w:color w:val="auto"/>
                <w:sz w:val="20"/>
                <w:szCs w:val="20"/>
              </w:rPr>
            </w:pPr>
            <w:r>
              <w:rPr>
                <w:rFonts w:ascii="宋体" w:hAnsi="宋体" w:eastAsia="宋体" w:cs="宋体"/>
                <w:color w:val="auto"/>
                <w:sz w:val="13"/>
                <w:szCs w:val="13"/>
              </w:rPr>
              <w:t>速度环</w:t>
            </w:r>
            <w:r>
              <w:rPr>
                <w:rFonts w:ascii="Times New Roman" w:hAnsi="Times New Roman" w:eastAsia="Times New Roman" w:cs="Times New Roman"/>
                <w:color w:val="auto"/>
                <w:sz w:val="13"/>
                <w:szCs w:val="13"/>
              </w:rPr>
              <w:t xml:space="preserve"> KP1</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6"/>
                <w:sz w:val="13"/>
                <w:szCs w:val="13"/>
              </w:rPr>
              <w:t>0.30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d1-02</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59" w:lineRule="exact"/>
              <w:jc w:val="center"/>
              <w:rPr>
                <w:color w:val="auto"/>
                <w:sz w:val="20"/>
                <w:szCs w:val="20"/>
              </w:rPr>
            </w:pPr>
            <w:r>
              <w:rPr>
                <w:rFonts w:ascii="宋体" w:hAnsi="宋体" w:eastAsia="宋体" w:cs="宋体"/>
                <w:color w:val="auto"/>
                <w:w w:val="99"/>
                <w:sz w:val="13"/>
                <w:szCs w:val="13"/>
              </w:rPr>
              <w:t>速度环</w:t>
            </w:r>
            <w:r>
              <w:rPr>
                <w:rFonts w:ascii="Times New Roman" w:hAnsi="Times New Roman" w:eastAsia="Times New Roman" w:cs="Times New Roman"/>
                <w:color w:val="auto"/>
                <w:w w:val="99"/>
                <w:sz w:val="13"/>
                <w:szCs w:val="13"/>
              </w:rPr>
              <w:t xml:space="preserve"> Ti1</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0.50s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d1-03</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59" w:lineRule="exact"/>
              <w:jc w:val="center"/>
              <w:rPr>
                <w:color w:val="auto"/>
                <w:sz w:val="20"/>
                <w:szCs w:val="20"/>
              </w:rPr>
            </w:pPr>
            <w:r>
              <w:rPr>
                <w:rFonts w:ascii="宋体" w:hAnsi="宋体" w:eastAsia="宋体" w:cs="宋体"/>
                <w:color w:val="auto"/>
                <w:sz w:val="13"/>
                <w:szCs w:val="13"/>
              </w:rPr>
              <w:t>切换频率</w:t>
            </w:r>
            <w:r>
              <w:rPr>
                <w:rFonts w:ascii="Times New Roman" w:hAnsi="Times New Roman" w:eastAsia="Times New Roman" w:cs="Times New Roman"/>
                <w:color w:val="auto"/>
                <w:sz w:val="13"/>
                <w:szCs w:val="13"/>
              </w:rPr>
              <w:t xml:space="preserve"> 1</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d1-06</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5.00Hz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d1-04</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59" w:lineRule="exact"/>
              <w:jc w:val="center"/>
              <w:rPr>
                <w:color w:val="auto"/>
                <w:sz w:val="20"/>
                <w:szCs w:val="20"/>
              </w:rPr>
            </w:pPr>
            <w:r>
              <w:rPr>
                <w:rFonts w:ascii="宋体" w:hAnsi="宋体" w:eastAsia="宋体" w:cs="宋体"/>
                <w:color w:val="auto"/>
                <w:sz w:val="13"/>
                <w:szCs w:val="13"/>
              </w:rPr>
              <w:t>速度环</w:t>
            </w:r>
            <w:r>
              <w:rPr>
                <w:rFonts w:ascii="Times New Roman" w:hAnsi="Times New Roman" w:eastAsia="Times New Roman" w:cs="Times New Roman"/>
                <w:color w:val="auto"/>
                <w:sz w:val="13"/>
                <w:szCs w:val="13"/>
              </w:rPr>
              <w:t xml:space="preserve"> KP2</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6"/>
                <w:sz w:val="13"/>
                <w:szCs w:val="13"/>
              </w:rPr>
              <w:t>0.20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d1-05</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59" w:lineRule="exact"/>
              <w:jc w:val="center"/>
              <w:rPr>
                <w:color w:val="auto"/>
                <w:sz w:val="20"/>
                <w:szCs w:val="20"/>
              </w:rPr>
            </w:pPr>
            <w:r>
              <w:rPr>
                <w:rFonts w:ascii="宋体" w:hAnsi="宋体" w:eastAsia="宋体" w:cs="宋体"/>
                <w:color w:val="auto"/>
                <w:w w:val="99"/>
                <w:sz w:val="13"/>
                <w:szCs w:val="13"/>
              </w:rPr>
              <w:t>速度环</w:t>
            </w:r>
            <w:r>
              <w:rPr>
                <w:rFonts w:ascii="Times New Roman" w:hAnsi="Times New Roman" w:eastAsia="Times New Roman" w:cs="Times New Roman"/>
                <w:color w:val="auto"/>
                <w:w w:val="99"/>
                <w:sz w:val="13"/>
                <w:szCs w:val="13"/>
              </w:rPr>
              <w:t xml:space="preserve"> Ti2</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1.00s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d1-06</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59" w:lineRule="exact"/>
              <w:jc w:val="center"/>
              <w:rPr>
                <w:color w:val="auto"/>
                <w:sz w:val="20"/>
                <w:szCs w:val="20"/>
              </w:rPr>
            </w:pPr>
            <w:r>
              <w:rPr>
                <w:rFonts w:ascii="宋体" w:hAnsi="宋体" w:eastAsia="宋体" w:cs="宋体"/>
                <w:color w:val="auto"/>
                <w:sz w:val="13"/>
                <w:szCs w:val="13"/>
              </w:rPr>
              <w:t>切换频率</w:t>
            </w:r>
            <w:r>
              <w:rPr>
                <w:rFonts w:ascii="Times New Roman" w:hAnsi="Times New Roman" w:eastAsia="Times New Roman" w:cs="Times New Roman"/>
                <w:color w:val="auto"/>
                <w:sz w:val="13"/>
                <w:szCs w:val="13"/>
              </w:rPr>
              <w:t xml:space="preserve"> 2</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d1-03</w:t>
            </w:r>
            <w:r>
              <w:rPr>
                <w:rFonts w:ascii="宋体" w:hAnsi="宋体" w:eastAsia="宋体" w:cs="宋体"/>
                <w:color w:val="auto"/>
                <w:sz w:val="13"/>
                <w:szCs w:val="13"/>
              </w:rPr>
              <w:t>～最大频率</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10.00Hz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d1-07</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8"/>
                <w:sz w:val="13"/>
                <w:szCs w:val="13"/>
              </w:rPr>
              <w:t>速度环积分属性</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：积分分离无效</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18"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6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800" w:type="dxa"/>
            <w:gridSpan w:val="3"/>
            <w:vAlign w:val="bottom"/>
          </w:tcPr>
          <w:p>
            <w:pPr>
              <w:spacing w:after="0" w:line="149" w:lineRule="exact"/>
              <w:ind w:right="795"/>
              <w:jc w:val="right"/>
              <w:rPr>
                <w:color w:val="auto"/>
                <w:sz w:val="20"/>
                <w:szCs w:val="20"/>
              </w:rPr>
            </w:pPr>
            <w:r>
              <w:rPr>
                <w:rFonts w:ascii="宋体" w:hAnsi="宋体" w:eastAsia="宋体" w:cs="宋体"/>
                <w:color w:val="auto"/>
                <w:sz w:val="13"/>
                <w:szCs w:val="13"/>
              </w:rPr>
              <w:t>- 79-</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79" w:name="page80"/>
      <w:bookmarkEnd w:id="79"/>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：积分分离有效</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d1-08</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ASR </w:t>
            </w:r>
            <w:r>
              <w:rPr>
                <w:rFonts w:ascii="宋体" w:hAnsi="宋体" w:eastAsia="宋体" w:cs="宋体"/>
                <w:color w:val="auto"/>
                <w:sz w:val="13"/>
                <w:szCs w:val="13"/>
              </w:rPr>
              <w:t>输入滤波时</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0.100s</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0.000s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d1-09</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ASR </w:t>
            </w:r>
            <w:r>
              <w:rPr>
                <w:rFonts w:ascii="宋体" w:hAnsi="宋体" w:eastAsia="宋体" w:cs="宋体"/>
                <w:color w:val="auto"/>
                <w:sz w:val="13"/>
                <w:szCs w:val="13"/>
              </w:rPr>
              <w:t>输出滤波时</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0.100s</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0.000s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d1-10</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励磁电流环比例</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9"/>
                <w:sz w:val="13"/>
                <w:szCs w:val="13"/>
              </w:rPr>
              <w:t>2000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增益</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d1-11</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励磁电流环积分</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9"/>
                <w:sz w:val="13"/>
                <w:szCs w:val="13"/>
              </w:rPr>
              <w:t>1300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增益</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d1-12</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转矩电流环比例</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9"/>
                <w:sz w:val="13"/>
                <w:szCs w:val="13"/>
              </w:rPr>
              <w:t>2000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增益</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d1-13</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转矩电流环积分</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9"/>
                <w:sz w:val="13"/>
                <w:szCs w:val="13"/>
              </w:rPr>
              <w:t>1300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增益</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d1-16</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d1-14</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速度控制电动转</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12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矩上限源</w:t>
            </w: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：通迅给定</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d1-17</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d1-15</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速度控制制动转</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12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矩上限源</w:t>
            </w: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：通迅给定</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d1-16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电动转矩限定</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150.0%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d1-17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制动转矩限定</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150.0%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d1-18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电动转差增益</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d1-19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制动转差增益</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d1-26</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转矩控制指令源</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：数字给定</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vMerge w:val="continue"/>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100" w:type="dxa"/>
            <w:gridSpan w:val="2"/>
            <w:vMerge w:val="continue"/>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120" w:type="dxa"/>
            <w:tcBorders>
              <w:bottom w:val="single" w:color="auto" w:sz="8" w:space="0"/>
              <w:right w:val="single" w:color="auto" w:sz="8" w:space="0"/>
            </w:tcBorders>
            <w:vAlign w:val="bottom"/>
          </w:tcPr>
          <w:p>
            <w:pPr>
              <w:spacing w:after="0"/>
              <w:rPr>
                <w:color w:val="auto"/>
                <w:sz w:val="17"/>
                <w:szCs w:val="17"/>
              </w:rPr>
            </w:pPr>
          </w:p>
        </w:tc>
        <w:tc>
          <w:tcPr>
            <w:tcW w:w="620" w:type="dxa"/>
            <w:gridSpan w:val="2"/>
            <w:vMerge w:val="continue"/>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vMerge w:val="continue"/>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44"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-80-</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80" w:name="page81"/>
      <w:bookmarkEnd w:id="80"/>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540" w:type="dxa"/>
            <w:gridSpan w:val="4"/>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20" w:type="dxa"/>
            <w:vAlign w:val="bottom"/>
          </w:tcPr>
          <w:p>
            <w:pPr>
              <w:spacing w:after="0"/>
              <w:rPr>
                <w:color w:val="auto"/>
                <w:sz w:val="12"/>
                <w:szCs w:val="12"/>
              </w:rPr>
            </w:pP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：通讯给定</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w:t>
            </w:r>
            <w:r>
              <w:rPr>
                <w:rFonts w:ascii="Times New Roman" w:hAnsi="Times New Roman" w:eastAsia="Times New Roman" w:cs="Times New Roman"/>
                <w:color w:val="auto"/>
                <w:sz w:val="13"/>
                <w:szCs w:val="13"/>
              </w:rPr>
              <w:t>Min(AI1,AI2)</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w:t>
            </w:r>
            <w:r>
              <w:rPr>
                <w:rFonts w:ascii="Times New Roman" w:hAnsi="Times New Roman" w:eastAsia="Times New Roman" w:cs="Times New Roman"/>
                <w:color w:val="auto"/>
                <w:sz w:val="13"/>
                <w:szCs w:val="13"/>
              </w:rPr>
              <w:t>Max(AI1,AI2)</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7 </w:t>
            </w:r>
            <w:r>
              <w:rPr>
                <w:rFonts w:ascii="宋体" w:hAnsi="宋体" w:eastAsia="宋体" w:cs="宋体"/>
                <w:color w:val="auto"/>
                <w:sz w:val="13"/>
                <w:szCs w:val="13"/>
              </w:rPr>
              <w:t>选项的满量程对应</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 xml:space="preserve">d1-27 </w:t>
            </w:r>
            <w:r>
              <w:rPr>
                <w:rFonts w:ascii="宋体" w:hAnsi="宋体" w:eastAsia="宋体" w:cs="宋体"/>
                <w:color w:val="auto"/>
                <w:sz w:val="13"/>
                <w:szCs w:val="13"/>
              </w:rPr>
              <w:t>设定值）</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d1-27</w:t>
            </w:r>
          </w:p>
        </w:tc>
        <w:tc>
          <w:tcPr>
            <w:tcW w:w="80" w:type="dxa"/>
            <w:vAlign w:val="bottom"/>
          </w:tcPr>
          <w:p>
            <w:pPr>
              <w:spacing w:after="0"/>
              <w:rPr>
                <w:color w:val="auto"/>
                <w:sz w:val="21"/>
                <w:szCs w:val="21"/>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转矩指令数字给</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w:t>
            </w:r>
          </w:p>
        </w:tc>
        <w:tc>
          <w:tcPr>
            <w:tcW w:w="620" w:type="dxa"/>
            <w:gridSpan w:val="2"/>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100.0%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定</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：数字给定</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d1-28</w:t>
            </w:r>
          </w:p>
        </w:tc>
        <w:tc>
          <w:tcPr>
            <w:tcW w:w="80" w:type="dxa"/>
            <w:vAlign w:val="bottom"/>
          </w:tcPr>
          <w:p>
            <w:pPr>
              <w:spacing w:after="0"/>
              <w:rPr>
                <w:color w:val="auto"/>
                <w:sz w:val="17"/>
                <w:szCs w:val="17"/>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转矩控制正转速</w:t>
            </w: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Merge w:val="restart"/>
            <w:vAlign w:val="bottom"/>
          </w:tcPr>
          <w:p>
            <w:pPr>
              <w:spacing w:after="0" w:line="149" w:lineRule="exact"/>
              <w:jc w:val="center"/>
              <w:rPr>
                <w:color w:val="auto"/>
                <w:sz w:val="20"/>
                <w:szCs w:val="20"/>
              </w:rPr>
            </w:pPr>
            <w:r>
              <w:rPr>
                <w:rFonts w:ascii="宋体" w:hAnsi="宋体" w:eastAsia="宋体" w:cs="宋体"/>
                <w:color w:val="auto"/>
                <w:sz w:val="13"/>
                <w:szCs w:val="13"/>
              </w:rPr>
              <w:t>度限定方式</w:t>
            </w: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：通讯给定</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：数字给定</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d1-29</w:t>
            </w:r>
          </w:p>
        </w:tc>
        <w:tc>
          <w:tcPr>
            <w:tcW w:w="80" w:type="dxa"/>
            <w:vAlign w:val="bottom"/>
          </w:tcPr>
          <w:p>
            <w:pPr>
              <w:spacing w:after="0"/>
              <w:rPr>
                <w:color w:val="auto"/>
                <w:sz w:val="17"/>
                <w:szCs w:val="17"/>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转矩控制反转速</w:t>
            </w: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Merge w:val="restart"/>
            <w:vAlign w:val="bottom"/>
          </w:tcPr>
          <w:p>
            <w:pPr>
              <w:spacing w:after="0" w:line="149" w:lineRule="exact"/>
              <w:jc w:val="center"/>
              <w:rPr>
                <w:color w:val="auto"/>
                <w:sz w:val="20"/>
                <w:szCs w:val="20"/>
              </w:rPr>
            </w:pPr>
            <w:r>
              <w:rPr>
                <w:rFonts w:ascii="宋体" w:hAnsi="宋体" w:eastAsia="宋体" w:cs="宋体"/>
                <w:color w:val="auto"/>
                <w:sz w:val="13"/>
                <w:szCs w:val="13"/>
              </w:rPr>
              <w:t>度限制方式</w:t>
            </w: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9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：通讯给定</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d1-30</w:t>
            </w:r>
          </w:p>
        </w:tc>
        <w:tc>
          <w:tcPr>
            <w:tcW w:w="80" w:type="dxa"/>
            <w:vAlign w:val="bottom"/>
          </w:tcPr>
          <w:p>
            <w:pPr>
              <w:spacing w:after="0"/>
              <w:rPr>
                <w:color w:val="auto"/>
                <w:sz w:val="21"/>
                <w:szCs w:val="21"/>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转矩控制正转速</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～最大频率</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度数字限定</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d1-31</w:t>
            </w:r>
          </w:p>
        </w:tc>
        <w:tc>
          <w:tcPr>
            <w:tcW w:w="80" w:type="dxa"/>
            <w:vAlign w:val="bottom"/>
          </w:tcPr>
          <w:p>
            <w:pPr>
              <w:spacing w:after="0"/>
              <w:rPr>
                <w:color w:val="auto"/>
                <w:sz w:val="22"/>
                <w:szCs w:val="22"/>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转矩控制反转速</w:t>
            </w:r>
          </w:p>
        </w:tc>
        <w:tc>
          <w:tcPr>
            <w:tcW w:w="12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～最大频率</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度数字限定</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d1-32</w:t>
            </w:r>
          </w:p>
        </w:tc>
        <w:tc>
          <w:tcPr>
            <w:tcW w:w="80" w:type="dxa"/>
            <w:vAlign w:val="bottom"/>
          </w:tcPr>
          <w:p>
            <w:pPr>
              <w:spacing w:after="0"/>
              <w:rPr>
                <w:color w:val="auto"/>
                <w:sz w:val="22"/>
                <w:szCs w:val="22"/>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转矩控制加速时</w:t>
            </w:r>
          </w:p>
        </w:tc>
        <w:tc>
          <w:tcPr>
            <w:tcW w:w="12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120.00s</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0.10s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间</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d1-33</w:t>
            </w:r>
          </w:p>
        </w:tc>
        <w:tc>
          <w:tcPr>
            <w:tcW w:w="80" w:type="dxa"/>
            <w:vAlign w:val="bottom"/>
          </w:tcPr>
          <w:p>
            <w:pPr>
              <w:spacing w:after="0"/>
              <w:rPr>
                <w:color w:val="auto"/>
                <w:sz w:val="22"/>
                <w:szCs w:val="22"/>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转矩控制减速时</w:t>
            </w:r>
          </w:p>
        </w:tc>
        <w:tc>
          <w:tcPr>
            <w:tcW w:w="12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120.00s</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0.10s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间</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shd w:val="clear" w:color="auto" w:fill="D9D9D9"/>
            <w:vAlign w:val="bottom"/>
          </w:tcPr>
          <w:p>
            <w:pPr>
              <w:spacing w:after="0"/>
              <w:rPr>
                <w:color w:val="auto"/>
                <w:sz w:val="17"/>
                <w:szCs w:val="17"/>
              </w:rPr>
            </w:pPr>
          </w:p>
        </w:tc>
        <w:tc>
          <w:tcPr>
            <w:tcW w:w="360" w:type="dxa"/>
            <w:tcBorders>
              <w:bottom w:val="single" w:color="auto" w:sz="8" w:space="0"/>
            </w:tcBorders>
            <w:shd w:val="clear" w:color="auto" w:fill="D9D9D9"/>
            <w:vAlign w:val="bottom"/>
          </w:tcPr>
          <w:p>
            <w:pPr>
              <w:spacing w:after="0"/>
              <w:rPr>
                <w:color w:val="auto"/>
                <w:sz w:val="17"/>
                <w:szCs w:val="17"/>
              </w:rPr>
            </w:pPr>
          </w:p>
        </w:tc>
        <w:tc>
          <w:tcPr>
            <w:tcW w:w="12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80" w:type="dxa"/>
            <w:tcBorders>
              <w:bottom w:val="single" w:color="auto" w:sz="8" w:space="0"/>
            </w:tcBorders>
            <w:shd w:val="clear" w:color="auto" w:fill="D9D9D9"/>
            <w:vAlign w:val="bottom"/>
          </w:tcPr>
          <w:p>
            <w:pPr>
              <w:spacing w:after="0"/>
              <w:rPr>
                <w:color w:val="auto"/>
                <w:sz w:val="17"/>
                <w:szCs w:val="17"/>
              </w:rPr>
            </w:pPr>
          </w:p>
        </w:tc>
        <w:tc>
          <w:tcPr>
            <w:tcW w:w="980" w:type="dxa"/>
            <w:tcBorders>
              <w:bottom w:val="single" w:color="auto" w:sz="8" w:space="0"/>
            </w:tcBorders>
            <w:shd w:val="clear" w:color="auto" w:fill="D9D9D9"/>
            <w:vAlign w:val="bottom"/>
          </w:tcPr>
          <w:p>
            <w:pPr>
              <w:spacing w:after="0"/>
              <w:rPr>
                <w:color w:val="auto"/>
                <w:sz w:val="17"/>
                <w:szCs w:val="17"/>
              </w:rPr>
            </w:pPr>
          </w:p>
        </w:tc>
        <w:tc>
          <w:tcPr>
            <w:tcW w:w="1920" w:type="dxa"/>
            <w:gridSpan w:val="4"/>
            <w:tcBorders>
              <w:bottom w:val="single" w:color="auto" w:sz="8" w:space="0"/>
              <w:right w:val="single" w:color="D9D9D9" w:sz="8" w:space="0"/>
            </w:tcBorders>
            <w:shd w:val="clear" w:color="auto" w:fill="D9D9D9"/>
            <w:vAlign w:val="bottom"/>
          </w:tcPr>
          <w:p>
            <w:pPr>
              <w:spacing w:after="0" w:line="159" w:lineRule="exact"/>
              <w:ind w:right="460"/>
              <w:jc w:val="center"/>
              <w:rPr>
                <w:color w:val="auto"/>
                <w:sz w:val="20"/>
                <w:szCs w:val="20"/>
              </w:rPr>
            </w:pPr>
            <w:r>
              <w:rPr>
                <w:rFonts w:ascii="Times New Roman" w:hAnsi="Times New Roman" w:eastAsia="Times New Roman" w:cs="Times New Roman"/>
                <w:b/>
                <w:bCs/>
                <w:color w:val="auto"/>
                <w:sz w:val="13"/>
                <w:szCs w:val="13"/>
              </w:rPr>
              <w:t xml:space="preserve">d2 </w:t>
            </w:r>
            <w:r>
              <w:rPr>
                <w:rFonts w:ascii="宋体" w:hAnsi="宋体" w:eastAsia="宋体" w:cs="宋体"/>
                <w:b/>
                <w:bCs/>
                <w:color w:val="auto"/>
                <w:sz w:val="13"/>
                <w:szCs w:val="13"/>
              </w:rPr>
              <w:t>组电机</w:t>
            </w:r>
            <w:r>
              <w:rPr>
                <w:rFonts w:ascii="Times New Roman" w:hAnsi="Times New Roman" w:eastAsia="Times New Roman" w:cs="Times New Roman"/>
                <w:b/>
                <w:bCs/>
                <w:color w:val="auto"/>
                <w:sz w:val="13"/>
                <w:szCs w:val="13"/>
              </w:rPr>
              <w:t xml:space="preserve"> 1 VF </w:t>
            </w:r>
            <w:r>
              <w:rPr>
                <w:rFonts w:ascii="宋体" w:hAnsi="宋体" w:eastAsia="宋体" w:cs="宋体"/>
                <w:b/>
                <w:bCs/>
                <w:color w:val="auto"/>
                <w:sz w:val="13"/>
                <w:szCs w:val="13"/>
              </w:rPr>
              <w:t>控制参数</w:t>
            </w:r>
          </w:p>
        </w:tc>
        <w:tc>
          <w:tcPr>
            <w:tcW w:w="80" w:type="dxa"/>
            <w:tcBorders>
              <w:bottom w:val="single" w:color="auto" w:sz="8" w:space="0"/>
            </w:tcBorders>
            <w:shd w:val="clear" w:color="auto" w:fill="D9D9D9"/>
            <w:vAlign w:val="bottom"/>
          </w:tcPr>
          <w:p>
            <w:pPr>
              <w:spacing w:after="0"/>
              <w:rPr>
                <w:color w:val="auto"/>
                <w:sz w:val="17"/>
                <w:szCs w:val="17"/>
              </w:rPr>
            </w:pPr>
          </w:p>
        </w:tc>
        <w:tc>
          <w:tcPr>
            <w:tcW w:w="540" w:type="dxa"/>
            <w:tcBorders>
              <w:bottom w:val="single" w:color="auto" w:sz="8" w:space="0"/>
            </w:tcBorders>
            <w:shd w:val="clear" w:color="auto" w:fill="D9D9D9"/>
            <w:vAlign w:val="bottom"/>
          </w:tcPr>
          <w:p>
            <w:pPr>
              <w:spacing w:after="0"/>
              <w:rPr>
                <w:color w:val="auto"/>
                <w:sz w:val="17"/>
                <w:szCs w:val="17"/>
              </w:rPr>
            </w:pPr>
          </w:p>
        </w:tc>
        <w:tc>
          <w:tcPr>
            <w:tcW w:w="12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360" w:type="dxa"/>
            <w:tcBorders>
              <w:bottom w:val="single" w:color="auto" w:sz="8" w:space="0"/>
            </w:tcBorders>
            <w:shd w:val="clear" w:color="auto" w:fill="D9D9D9"/>
            <w:vAlign w:val="bottom"/>
          </w:tcPr>
          <w:p>
            <w:pPr>
              <w:spacing w:after="0"/>
              <w:rPr>
                <w:color w:val="auto"/>
                <w:sz w:val="17"/>
                <w:szCs w:val="17"/>
              </w:rPr>
            </w:pPr>
          </w:p>
        </w:tc>
        <w:tc>
          <w:tcPr>
            <w:tcW w:w="100" w:type="dxa"/>
            <w:tcBorders>
              <w:bottom w:val="single" w:color="auto" w:sz="8" w:space="0"/>
              <w:right w:val="single" w:color="auto" w:sz="8" w:space="0"/>
            </w:tcBorders>
            <w:shd w:val="clear" w:color="auto" w:fill="D9D9D9"/>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9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800" w:type="dxa"/>
            <w:gridSpan w:val="3"/>
            <w:vAlign w:val="bottom"/>
          </w:tcPr>
          <w:p>
            <w:pPr>
              <w:spacing w:after="0" w:line="149" w:lineRule="exact"/>
              <w:ind w:right="795"/>
              <w:jc w:val="right"/>
              <w:rPr>
                <w:color w:val="auto"/>
                <w:sz w:val="20"/>
                <w:szCs w:val="20"/>
              </w:rPr>
            </w:pPr>
            <w:r>
              <w:rPr>
                <w:rFonts w:ascii="宋体" w:hAnsi="宋体" w:eastAsia="宋体" w:cs="宋体"/>
                <w:color w:val="auto"/>
                <w:sz w:val="13"/>
                <w:szCs w:val="13"/>
              </w:rPr>
              <w:t>- 81-</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81" w:name="page82"/>
      <w:bookmarkEnd w:id="81"/>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：直线</w:t>
            </w:r>
            <w:r>
              <w:rPr>
                <w:rFonts w:ascii="Times New Roman" w:hAnsi="Times New Roman" w:eastAsia="Times New Roman" w:cs="Times New Roman"/>
                <w:color w:val="auto"/>
                <w:sz w:val="13"/>
                <w:szCs w:val="13"/>
              </w:rPr>
              <w:t xml:space="preserve"> V/F </w:t>
            </w:r>
            <w:r>
              <w:rPr>
                <w:rFonts w:ascii="宋体" w:hAnsi="宋体" w:eastAsia="宋体" w:cs="宋体"/>
                <w:color w:val="auto"/>
                <w:sz w:val="13"/>
                <w:szCs w:val="13"/>
              </w:rPr>
              <w:t>曲线</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：多点</w:t>
            </w:r>
            <w:r>
              <w:rPr>
                <w:rFonts w:ascii="Times New Roman" w:hAnsi="Times New Roman" w:eastAsia="Times New Roman" w:cs="Times New Roman"/>
                <w:color w:val="auto"/>
                <w:sz w:val="13"/>
                <w:szCs w:val="13"/>
              </w:rPr>
              <w:t xml:space="preserve"> V/F </w:t>
            </w:r>
            <w:r>
              <w:rPr>
                <w:rFonts w:ascii="宋体" w:hAnsi="宋体" w:eastAsia="宋体" w:cs="宋体"/>
                <w:color w:val="auto"/>
                <w:sz w:val="13"/>
                <w:szCs w:val="13"/>
              </w:rPr>
              <w:t>曲线</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：平方</w:t>
            </w:r>
            <w:r>
              <w:rPr>
                <w:rFonts w:ascii="Times New Roman" w:hAnsi="Times New Roman" w:eastAsia="Times New Roman" w:cs="Times New Roman"/>
                <w:color w:val="auto"/>
                <w:sz w:val="13"/>
                <w:szCs w:val="13"/>
              </w:rPr>
              <w:t xml:space="preserve"> V/F </w:t>
            </w:r>
            <w:r>
              <w:rPr>
                <w:rFonts w:ascii="宋体" w:hAnsi="宋体" w:eastAsia="宋体" w:cs="宋体"/>
                <w:color w:val="auto"/>
                <w:sz w:val="13"/>
                <w:szCs w:val="13"/>
              </w:rPr>
              <w:t>曲线</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1.2 </w:t>
            </w:r>
            <w:r>
              <w:rPr>
                <w:rFonts w:ascii="宋体" w:hAnsi="宋体" w:eastAsia="宋体" w:cs="宋体"/>
                <w:color w:val="auto"/>
                <w:sz w:val="13"/>
                <w:szCs w:val="13"/>
              </w:rPr>
              <w:t>次幂曲线</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d2-00</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V/F </w:t>
            </w:r>
            <w:r>
              <w:rPr>
                <w:rFonts w:ascii="宋体" w:hAnsi="宋体" w:eastAsia="宋体" w:cs="宋体"/>
                <w:color w:val="auto"/>
                <w:w w:val="97"/>
                <w:sz w:val="13"/>
                <w:szCs w:val="13"/>
              </w:rPr>
              <w:t>曲线设定</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1.4 </w:t>
            </w:r>
            <w:r>
              <w:rPr>
                <w:rFonts w:ascii="宋体" w:hAnsi="宋体" w:eastAsia="宋体" w:cs="宋体"/>
                <w:color w:val="auto"/>
                <w:sz w:val="13"/>
                <w:szCs w:val="13"/>
              </w:rPr>
              <w:t>次幂曲线</w:t>
            </w:r>
          </w:p>
        </w:tc>
        <w:tc>
          <w:tcPr>
            <w:tcW w:w="120" w:type="dxa"/>
            <w:tcBorders>
              <w:right w:val="single" w:color="auto" w:sz="8" w:space="0"/>
            </w:tcBorders>
            <w:vAlign w:val="bottom"/>
          </w:tcPr>
          <w:p>
            <w:pPr>
              <w:spacing w:after="0"/>
              <w:rPr>
                <w:color w:val="auto"/>
                <w:sz w:val="17"/>
                <w:szCs w:val="17"/>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1.6 </w:t>
            </w:r>
            <w:r>
              <w:rPr>
                <w:rFonts w:ascii="宋体" w:hAnsi="宋体" w:eastAsia="宋体" w:cs="宋体"/>
                <w:color w:val="auto"/>
                <w:sz w:val="13"/>
                <w:szCs w:val="13"/>
              </w:rPr>
              <w:t>次幂曲线</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1.8 </w:t>
            </w:r>
            <w:r>
              <w:rPr>
                <w:rFonts w:ascii="宋体" w:hAnsi="宋体" w:eastAsia="宋体" w:cs="宋体"/>
                <w:color w:val="auto"/>
                <w:sz w:val="13"/>
                <w:szCs w:val="13"/>
              </w:rPr>
              <w:t>次幂曲线</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完全分离模式</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半分离模式</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d2-01</w:t>
            </w:r>
          </w:p>
        </w:tc>
        <w:tc>
          <w:tcPr>
            <w:tcW w:w="80" w:type="dxa"/>
            <w:vAlign w:val="bottom"/>
          </w:tcPr>
          <w:p>
            <w:pPr>
              <w:spacing w:after="0"/>
              <w:rPr>
                <w:color w:val="auto"/>
                <w:sz w:val="16"/>
                <w:szCs w:val="16"/>
              </w:rPr>
            </w:pPr>
          </w:p>
        </w:tc>
        <w:tc>
          <w:tcPr>
            <w:tcW w:w="1100" w:type="dxa"/>
            <w:gridSpan w:val="2"/>
            <w:vMerge w:val="restart"/>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转矩提升</w:t>
            </w: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w w:val="95"/>
                <w:sz w:val="13"/>
                <w:szCs w:val="13"/>
              </w:rPr>
              <w:t>0</w:t>
            </w:r>
            <w:r>
              <w:rPr>
                <w:rFonts w:ascii="宋体" w:hAnsi="宋体" w:eastAsia="宋体" w:cs="宋体"/>
                <w:color w:val="auto"/>
                <w:w w:val="95"/>
                <w:sz w:val="13"/>
                <w:szCs w:val="13"/>
              </w:rPr>
              <w:t>（自动转矩提升），</w:t>
            </w:r>
            <w:r>
              <w:rPr>
                <w:rFonts w:ascii="Times New Roman" w:hAnsi="Times New Roman" w:eastAsia="Times New Roman" w:cs="Times New Roman"/>
                <w:color w:val="auto"/>
                <w:w w:val="95"/>
                <w:sz w:val="13"/>
                <w:szCs w:val="13"/>
              </w:rPr>
              <w:t>0.1%</w:t>
            </w:r>
            <w:r>
              <w:rPr>
                <w:rFonts w:ascii="宋体" w:hAnsi="宋体" w:eastAsia="宋体" w:cs="宋体"/>
                <w:color w:val="auto"/>
                <w:w w:val="95"/>
                <w:sz w:val="13"/>
                <w:szCs w:val="13"/>
              </w:rPr>
              <w:t>～</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660" w:type="dxa"/>
            <w:gridSpan w:val="2"/>
            <w:vMerge w:val="restart"/>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680" w:type="dxa"/>
            <w:gridSpan w:val="2"/>
            <w:vMerge w:val="restart"/>
            <w:vAlign w:val="bottom"/>
          </w:tcPr>
          <w:p>
            <w:pPr>
              <w:spacing w:after="0"/>
              <w:ind w:left="100"/>
              <w:rPr>
                <w:color w:val="auto"/>
                <w:sz w:val="20"/>
                <w:szCs w:val="20"/>
              </w:rPr>
            </w:pPr>
            <w:r>
              <w:rPr>
                <w:rFonts w:ascii="Times New Roman" w:hAnsi="Times New Roman" w:eastAsia="Times New Roman" w:cs="Times New Roman"/>
                <w:color w:val="auto"/>
                <w:sz w:val="13"/>
                <w:szCs w:val="13"/>
              </w:rPr>
              <w:t>30.0%</w:t>
            </w: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680" w:type="dxa"/>
            <w:gridSpan w:val="2"/>
            <w:vMerge w:val="continue"/>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d2-02</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转矩提升截止频</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80.0%</w:t>
            </w:r>
          </w:p>
        </w:tc>
        <w:tc>
          <w:tcPr>
            <w:tcW w:w="120" w:type="dxa"/>
            <w:tcBorders>
              <w:right w:val="single" w:color="auto" w:sz="8" w:space="0"/>
            </w:tcBorders>
            <w:vAlign w:val="bottom"/>
          </w:tcPr>
          <w:p>
            <w:pPr>
              <w:spacing w:after="0"/>
              <w:rPr>
                <w:color w:val="auto"/>
                <w:sz w:val="21"/>
                <w:szCs w:val="21"/>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30.0%</w:t>
            </w:r>
          </w:p>
        </w:tc>
        <w:tc>
          <w:tcPr>
            <w:tcW w:w="120" w:type="dxa"/>
            <w:tcBorders>
              <w:right w:val="single" w:color="auto" w:sz="8" w:space="0"/>
            </w:tcBorders>
            <w:vAlign w:val="bottom"/>
          </w:tcPr>
          <w:p>
            <w:pPr>
              <w:spacing w:after="0"/>
              <w:rPr>
                <w:color w:val="auto"/>
                <w:sz w:val="21"/>
                <w:szCs w:val="21"/>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5" w:hRule="atLeast"/>
        </w:trPr>
        <w:tc>
          <w:tcPr>
            <w:tcW w:w="100" w:type="dxa"/>
            <w:tcBorders>
              <w:left w:val="single" w:color="auto" w:sz="8" w:space="0"/>
            </w:tcBorders>
            <w:vAlign w:val="bottom"/>
          </w:tcPr>
          <w:p>
            <w:pPr>
              <w:spacing w:after="0"/>
              <w:rPr>
                <w:color w:val="auto"/>
                <w:sz w:val="14"/>
                <w:szCs w:val="14"/>
              </w:rPr>
            </w:pPr>
          </w:p>
        </w:tc>
        <w:tc>
          <w:tcPr>
            <w:tcW w:w="480" w:type="dxa"/>
            <w:gridSpan w:val="2"/>
            <w:vMerge w:val="continue"/>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率</w:t>
            </w:r>
          </w:p>
        </w:tc>
        <w:tc>
          <w:tcPr>
            <w:tcW w:w="100" w:type="dxa"/>
            <w:vAlign w:val="bottom"/>
          </w:tcPr>
          <w:p>
            <w:pPr>
              <w:spacing w:after="0"/>
              <w:rPr>
                <w:color w:val="auto"/>
                <w:sz w:val="14"/>
                <w:szCs w:val="14"/>
              </w:rPr>
            </w:pPr>
          </w:p>
        </w:tc>
        <w:tc>
          <w:tcPr>
            <w:tcW w:w="1580" w:type="dxa"/>
            <w:vAlign w:val="bottom"/>
          </w:tcPr>
          <w:p>
            <w:pPr>
              <w:spacing w:after="0" w:line="159" w:lineRule="exact"/>
              <w:rPr>
                <w:color w:val="auto"/>
                <w:sz w:val="20"/>
                <w:szCs w:val="20"/>
              </w:rPr>
            </w:pPr>
            <w:r>
              <w:rPr>
                <w:rFonts w:ascii="宋体" w:hAnsi="宋体" w:eastAsia="宋体" w:cs="宋体"/>
                <w:color w:val="auto"/>
                <w:sz w:val="13"/>
                <w:szCs w:val="13"/>
              </w:rPr>
              <w:t>实际截止频率</w:t>
            </w:r>
            <w:r>
              <w:rPr>
                <w:rFonts w:ascii="Times New Roman" w:hAnsi="Times New Roman" w:eastAsia="Times New Roman" w:cs="Times New Roman"/>
                <w:color w:val="auto"/>
                <w:sz w:val="13"/>
                <w:szCs w:val="13"/>
              </w:rPr>
              <w:t xml:space="preserve"> = </w:t>
            </w:r>
            <w:r>
              <w:rPr>
                <w:rFonts w:ascii="宋体" w:hAnsi="宋体" w:eastAsia="宋体" w:cs="宋体"/>
                <w:color w:val="auto"/>
                <w:sz w:val="13"/>
                <w:szCs w:val="13"/>
              </w:rPr>
              <w:t>电机额定</w:t>
            </w:r>
          </w:p>
        </w:tc>
        <w:tc>
          <w:tcPr>
            <w:tcW w:w="120" w:type="dxa"/>
            <w:tcBorders>
              <w:right w:val="single" w:color="auto" w:sz="8" w:space="0"/>
            </w:tcBorders>
            <w:vAlign w:val="bottom"/>
          </w:tcPr>
          <w:p>
            <w:pPr>
              <w:spacing w:after="0"/>
              <w:rPr>
                <w:color w:val="auto"/>
                <w:sz w:val="14"/>
                <w:szCs w:val="14"/>
              </w:rPr>
            </w:pPr>
          </w:p>
        </w:tc>
        <w:tc>
          <w:tcPr>
            <w:tcW w:w="620" w:type="dxa"/>
            <w:gridSpan w:val="2"/>
            <w:vMerge w:val="continue"/>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360" w:type="dxa"/>
            <w:vMerge w:val="continue"/>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2" w:hRule="atLeast"/>
        </w:trPr>
        <w:tc>
          <w:tcPr>
            <w:tcW w:w="100" w:type="dxa"/>
            <w:tcBorders>
              <w:left w:val="single" w:color="auto" w:sz="8" w:space="0"/>
            </w:tcBorders>
            <w:vAlign w:val="bottom"/>
          </w:tcPr>
          <w:p>
            <w:pPr>
              <w:spacing w:after="0"/>
              <w:rPr>
                <w:color w:val="auto"/>
                <w:sz w:val="4"/>
                <w:szCs w:val="4"/>
              </w:rPr>
            </w:pPr>
          </w:p>
        </w:tc>
        <w:tc>
          <w:tcPr>
            <w:tcW w:w="360" w:type="dxa"/>
            <w:vAlign w:val="bottom"/>
          </w:tcPr>
          <w:p>
            <w:pPr>
              <w:spacing w:after="0"/>
              <w:rPr>
                <w:color w:val="auto"/>
                <w:sz w:val="4"/>
                <w:szCs w:val="4"/>
              </w:rPr>
            </w:pPr>
          </w:p>
        </w:tc>
        <w:tc>
          <w:tcPr>
            <w:tcW w:w="120" w:type="dxa"/>
            <w:tcBorders>
              <w:right w:val="single" w:color="auto" w:sz="8" w:space="0"/>
            </w:tcBorders>
            <w:vAlign w:val="bottom"/>
          </w:tcPr>
          <w:p>
            <w:pPr>
              <w:spacing w:after="0"/>
              <w:rPr>
                <w:color w:val="auto"/>
                <w:sz w:val="4"/>
                <w:szCs w:val="4"/>
              </w:rPr>
            </w:pPr>
          </w:p>
        </w:tc>
        <w:tc>
          <w:tcPr>
            <w:tcW w:w="80" w:type="dxa"/>
            <w:vAlign w:val="bottom"/>
          </w:tcPr>
          <w:p>
            <w:pPr>
              <w:spacing w:after="0"/>
              <w:rPr>
                <w:color w:val="auto"/>
                <w:sz w:val="4"/>
                <w:szCs w:val="4"/>
              </w:rPr>
            </w:pPr>
          </w:p>
        </w:tc>
        <w:tc>
          <w:tcPr>
            <w:tcW w:w="1100" w:type="dxa"/>
            <w:gridSpan w:val="2"/>
            <w:vMerge w:val="continue"/>
            <w:tcBorders>
              <w:right w:val="single" w:color="auto" w:sz="8" w:space="0"/>
            </w:tcBorders>
            <w:vAlign w:val="bottom"/>
          </w:tcPr>
          <w:p>
            <w:pPr>
              <w:spacing w:after="0"/>
              <w:rPr>
                <w:color w:val="auto"/>
                <w:sz w:val="4"/>
                <w:szCs w:val="4"/>
              </w:rPr>
            </w:pPr>
          </w:p>
        </w:tc>
        <w:tc>
          <w:tcPr>
            <w:tcW w:w="100" w:type="dxa"/>
            <w:vAlign w:val="bottom"/>
          </w:tcPr>
          <w:p>
            <w:pPr>
              <w:spacing w:after="0"/>
              <w:rPr>
                <w:color w:val="auto"/>
                <w:sz w:val="4"/>
                <w:szCs w:val="4"/>
              </w:rPr>
            </w:pPr>
          </w:p>
        </w:tc>
        <w:tc>
          <w:tcPr>
            <w:tcW w:w="1580" w:type="dxa"/>
            <w:vMerge w:val="restart"/>
            <w:vAlign w:val="bottom"/>
          </w:tcPr>
          <w:p>
            <w:pPr>
              <w:spacing w:after="0" w:line="159" w:lineRule="exact"/>
              <w:rPr>
                <w:color w:val="auto"/>
                <w:sz w:val="20"/>
                <w:szCs w:val="20"/>
              </w:rPr>
            </w:pPr>
            <w:r>
              <w:rPr>
                <w:rFonts w:ascii="宋体" w:hAnsi="宋体" w:eastAsia="宋体" w:cs="宋体"/>
                <w:color w:val="auto"/>
                <w:sz w:val="13"/>
                <w:szCs w:val="13"/>
              </w:rPr>
              <w:t>频率</w:t>
            </w:r>
            <w:r>
              <w:rPr>
                <w:rFonts w:ascii="Times New Roman" w:hAnsi="Times New Roman" w:eastAsia="Times New Roman" w:cs="Times New Roman"/>
                <w:color w:val="auto"/>
                <w:sz w:val="13"/>
                <w:szCs w:val="13"/>
              </w:rPr>
              <w:t xml:space="preserve"> * d2-02</w:t>
            </w:r>
          </w:p>
        </w:tc>
        <w:tc>
          <w:tcPr>
            <w:tcW w:w="120" w:type="dxa"/>
            <w:tcBorders>
              <w:right w:val="single" w:color="auto" w:sz="8" w:space="0"/>
            </w:tcBorders>
            <w:vAlign w:val="bottom"/>
          </w:tcPr>
          <w:p>
            <w:pPr>
              <w:spacing w:after="0"/>
              <w:rPr>
                <w:color w:val="auto"/>
                <w:sz w:val="4"/>
                <w:szCs w:val="4"/>
              </w:rPr>
            </w:pPr>
          </w:p>
        </w:tc>
        <w:tc>
          <w:tcPr>
            <w:tcW w:w="80" w:type="dxa"/>
            <w:vAlign w:val="bottom"/>
          </w:tcPr>
          <w:p>
            <w:pPr>
              <w:spacing w:after="0"/>
              <w:rPr>
                <w:color w:val="auto"/>
                <w:sz w:val="4"/>
                <w:szCs w:val="4"/>
              </w:rPr>
            </w:pPr>
          </w:p>
        </w:tc>
        <w:tc>
          <w:tcPr>
            <w:tcW w:w="540" w:type="dxa"/>
            <w:vAlign w:val="bottom"/>
          </w:tcPr>
          <w:p>
            <w:pPr>
              <w:spacing w:after="0"/>
              <w:rPr>
                <w:color w:val="auto"/>
                <w:sz w:val="4"/>
                <w:szCs w:val="4"/>
              </w:rPr>
            </w:pPr>
          </w:p>
        </w:tc>
        <w:tc>
          <w:tcPr>
            <w:tcW w:w="120" w:type="dxa"/>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4"/>
                <w:szCs w:val="4"/>
              </w:rPr>
            </w:pPr>
          </w:p>
        </w:tc>
        <w:tc>
          <w:tcPr>
            <w:tcW w:w="100" w:type="dxa"/>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100" w:type="dxa"/>
            <w:tcBorders>
              <w:left w:val="single" w:color="auto" w:sz="8" w:space="0"/>
              <w:bottom w:val="single" w:color="auto" w:sz="8" w:space="0"/>
            </w:tcBorders>
            <w:vAlign w:val="bottom"/>
          </w:tcPr>
          <w:p>
            <w:pPr>
              <w:spacing w:after="0"/>
              <w:rPr>
                <w:color w:val="auto"/>
                <w:sz w:val="10"/>
                <w:szCs w:val="10"/>
              </w:rPr>
            </w:pPr>
          </w:p>
        </w:tc>
        <w:tc>
          <w:tcPr>
            <w:tcW w:w="360" w:type="dxa"/>
            <w:tcBorders>
              <w:bottom w:val="single" w:color="auto" w:sz="8" w:space="0"/>
            </w:tcBorders>
            <w:vAlign w:val="bottom"/>
          </w:tcPr>
          <w:p>
            <w:pPr>
              <w:spacing w:after="0"/>
              <w:rPr>
                <w:color w:val="auto"/>
                <w:sz w:val="10"/>
                <w:szCs w:val="10"/>
              </w:rPr>
            </w:pPr>
          </w:p>
        </w:tc>
        <w:tc>
          <w:tcPr>
            <w:tcW w:w="120" w:type="dxa"/>
            <w:tcBorders>
              <w:bottom w:val="single" w:color="auto" w:sz="8" w:space="0"/>
              <w:right w:val="single" w:color="auto" w:sz="8" w:space="0"/>
            </w:tcBorders>
            <w:vAlign w:val="bottom"/>
          </w:tcPr>
          <w:p>
            <w:pPr>
              <w:spacing w:after="0"/>
              <w:rPr>
                <w:color w:val="auto"/>
                <w:sz w:val="10"/>
                <w:szCs w:val="10"/>
              </w:rPr>
            </w:pPr>
          </w:p>
        </w:tc>
        <w:tc>
          <w:tcPr>
            <w:tcW w:w="80" w:type="dxa"/>
            <w:tcBorders>
              <w:bottom w:val="single" w:color="auto" w:sz="8" w:space="0"/>
            </w:tcBorders>
            <w:vAlign w:val="bottom"/>
          </w:tcPr>
          <w:p>
            <w:pPr>
              <w:spacing w:after="0"/>
              <w:rPr>
                <w:color w:val="auto"/>
                <w:sz w:val="10"/>
                <w:szCs w:val="10"/>
              </w:rPr>
            </w:pPr>
          </w:p>
        </w:tc>
        <w:tc>
          <w:tcPr>
            <w:tcW w:w="980" w:type="dxa"/>
            <w:tcBorders>
              <w:bottom w:val="single" w:color="auto" w:sz="8" w:space="0"/>
            </w:tcBorders>
            <w:vAlign w:val="bottom"/>
          </w:tcPr>
          <w:p>
            <w:pPr>
              <w:spacing w:after="0"/>
              <w:rPr>
                <w:color w:val="auto"/>
                <w:sz w:val="10"/>
                <w:szCs w:val="10"/>
              </w:rPr>
            </w:pPr>
          </w:p>
        </w:tc>
        <w:tc>
          <w:tcPr>
            <w:tcW w:w="120" w:type="dxa"/>
            <w:tcBorders>
              <w:bottom w:val="single" w:color="auto" w:sz="8" w:space="0"/>
              <w:right w:val="single" w:color="auto" w:sz="8" w:space="0"/>
            </w:tcBorders>
            <w:vAlign w:val="bottom"/>
          </w:tcPr>
          <w:p>
            <w:pPr>
              <w:spacing w:after="0"/>
              <w:rPr>
                <w:color w:val="auto"/>
                <w:sz w:val="10"/>
                <w:szCs w:val="10"/>
              </w:rPr>
            </w:pPr>
          </w:p>
        </w:tc>
        <w:tc>
          <w:tcPr>
            <w:tcW w:w="100" w:type="dxa"/>
            <w:tcBorders>
              <w:bottom w:val="single" w:color="auto" w:sz="8" w:space="0"/>
            </w:tcBorders>
            <w:vAlign w:val="bottom"/>
          </w:tcPr>
          <w:p>
            <w:pPr>
              <w:spacing w:after="0"/>
              <w:rPr>
                <w:color w:val="auto"/>
                <w:sz w:val="10"/>
                <w:szCs w:val="10"/>
              </w:rPr>
            </w:pPr>
          </w:p>
        </w:tc>
        <w:tc>
          <w:tcPr>
            <w:tcW w:w="1580" w:type="dxa"/>
            <w:vMerge w:val="continue"/>
            <w:tcBorders>
              <w:bottom w:val="single" w:color="auto" w:sz="8" w:space="0"/>
            </w:tcBorders>
            <w:vAlign w:val="bottom"/>
          </w:tcPr>
          <w:p>
            <w:pPr>
              <w:spacing w:after="0"/>
              <w:rPr>
                <w:color w:val="auto"/>
                <w:sz w:val="10"/>
                <w:szCs w:val="10"/>
              </w:rPr>
            </w:pPr>
          </w:p>
        </w:tc>
        <w:tc>
          <w:tcPr>
            <w:tcW w:w="120" w:type="dxa"/>
            <w:tcBorders>
              <w:bottom w:val="single" w:color="auto" w:sz="8" w:space="0"/>
              <w:right w:val="single" w:color="auto" w:sz="8" w:space="0"/>
            </w:tcBorders>
            <w:vAlign w:val="bottom"/>
          </w:tcPr>
          <w:p>
            <w:pPr>
              <w:spacing w:after="0"/>
              <w:rPr>
                <w:color w:val="auto"/>
                <w:sz w:val="10"/>
                <w:szCs w:val="10"/>
              </w:rPr>
            </w:pPr>
          </w:p>
        </w:tc>
        <w:tc>
          <w:tcPr>
            <w:tcW w:w="80" w:type="dxa"/>
            <w:tcBorders>
              <w:bottom w:val="single" w:color="auto" w:sz="8" w:space="0"/>
            </w:tcBorders>
            <w:vAlign w:val="bottom"/>
          </w:tcPr>
          <w:p>
            <w:pPr>
              <w:spacing w:after="0"/>
              <w:rPr>
                <w:color w:val="auto"/>
                <w:sz w:val="10"/>
                <w:szCs w:val="10"/>
              </w:rPr>
            </w:pPr>
          </w:p>
        </w:tc>
        <w:tc>
          <w:tcPr>
            <w:tcW w:w="540" w:type="dxa"/>
            <w:tcBorders>
              <w:bottom w:val="single" w:color="auto" w:sz="8" w:space="0"/>
            </w:tcBorders>
            <w:vAlign w:val="bottom"/>
          </w:tcPr>
          <w:p>
            <w:pPr>
              <w:spacing w:after="0"/>
              <w:rPr>
                <w:color w:val="auto"/>
                <w:sz w:val="10"/>
                <w:szCs w:val="10"/>
              </w:rPr>
            </w:pPr>
          </w:p>
        </w:tc>
        <w:tc>
          <w:tcPr>
            <w:tcW w:w="120" w:type="dxa"/>
            <w:tcBorders>
              <w:bottom w:val="single" w:color="auto" w:sz="8" w:space="0"/>
              <w:right w:val="single" w:color="auto" w:sz="8" w:space="0"/>
            </w:tcBorders>
            <w:vAlign w:val="bottom"/>
          </w:tcPr>
          <w:p>
            <w:pPr>
              <w:spacing w:after="0"/>
              <w:rPr>
                <w:color w:val="auto"/>
                <w:sz w:val="10"/>
                <w:szCs w:val="10"/>
              </w:rPr>
            </w:pPr>
          </w:p>
        </w:tc>
        <w:tc>
          <w:tcPr>
            <w:tcW w:w="360" w:type="dxa"/>
            <w:tcBorders>
              <w:bottom w:val="single" w:color="auto" w:sz="8" w:space="0"/>
            </w:tcBorders>
            <w:vAlign w:val="bottom"/>
          </w:tcPr>
          <w:p>
            <w:pPr>
              <w:spacing w:after="0"/>
              <w:rPr>
                <w:color w:val="auto"/>
                <w:sz w:val="10"/>
                <w:szCs w:val="10"/>
              </w:rPr>
            </w:pPr>
          </w:p>
        </w:tc>
        <w:tc>
          <w:tcPr>
            <w:tcW w:w="100" w:type="dxa"/>
            <w:tcBorders>
              <w:bottom w:val="single" w:color="auto" w:sz="8" w:space="0"/>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d2-03</w:t>
            </w:r>
          </w:p>
        </w:tc>
        <w:tc>
          <w:tcPr>
            <w:tcW w:w="1180" w:type="dxa"/>
            <w:gridSpan w:val="3"/>
            <w:tcBorders>
              <w:bottom w:val="single" w:color="auto" w:sz="8" w:space="0"/>
              <w:right w:val="single" w:color="auto" w:sz="8" w:space="0"/>
            </w:tcBorders>
            <w:vAlign w:val="bottom"/>
          </w:tcPr>
          <w:p>
            <w:pPr>
              <w:spacing w:after="0" w:line="159" w:lineRule="exact"/>
              <w:ind w:right="20"/>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频率点</w:t>
            </w:r>
            <w:r>
              <w:rPr>
                <w:rFonts w:ascii="Times New Roman" w:hAnsi="Times New Roman" w:eastAsia="Times New Roman" w:cs="Times New Roman"/>
                <w:color w:val="auto"/>
                <w:w w:val="99"/>
                <w:sz w:val="13"/>
                <w:szCs w:val="13"/>
              </w:rPr>
              <w:t xml:space="preserve"> 1</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d2-05</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d2-04</w:t>
            </w:r>
          </w:p>
        </w:tc>
        <w:tc>
          <w:tcPr>
            <w:tcW w:w="1180" w:type="dxa"/>
            <w:gridSpan w:val="3"/>
            <w:tcBorders>
              <w:bottom w:val="single" w:color="auto" w:sz="8" w:space="0"/>
              <w:right w:val="single" w:color="auto" w:sz="8" w:space="0"/>
            </w:tcBorders>
            <w:vAlign w:val="bottom"/>
          </w:tcPr>
          <w:p>
            <w:pPr>
              <w:spacing w:after="0" w:line="159" w:lineRule="exact"/>
              <w:ind w:right="20"/>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电压点</w:t>
            </w:r>
            <w:r>
              <w:rPr>
                <w:rFonts w:ascii="Times New Roman" w:hAnsi="Times New Roman" w:eastAsia="Times New Roman" w:cs="Times New Roman"/>
                <w:color w:val="auto"/>
                <w:w w:val="99"/>
                <w:sz w:val="13"/>
                <w:szCs w:val="13"/>
              </w:rPr>
              <w:t xml:space="preserve"> 1</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d2-05</w:t>
            </w:r>
          </w:p>
        </w:tc>
        <w:tc>
          <w:tcPr>
            <w:tcW w:w="1180" w:type="dxa"/>
            <w:gridSpan w:val="3"/>
            <w:tcBorders>
              <w:bottom w:val="single" w:color="auto" w:sz="8" w:space="0"/>
              <w:right w:val="single" w:color="auto" w:sz="8" w:space="0"/>
            </w:tcBorders>
            <w:vAlign w:val="bottom"/>
          </w:tcPr>
          <w:p>
            <w:pPr>
              <w:spacing w:after="0" w:line="159" w:lineRule="exact"/>
              <w:ind w:right="20"/>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频率点</w:t>
            </w:r>
            <w:r>
              <w:rPr>
                <w:rFonts w:ascii="Times New Roman" w:hAnsi="Times New Roman" w:eastAsia="Times New Roman" w:cs="Times New Roman"/>
                <w:color w:val="auto"/>
                <w:w w:val="99"/>
                <w:sz w:val="13"/>
                <w:szCs w:val="13"/>
              </w:rPr>
              <w:t xml:space="preserve"> 2</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d2-03</w:t>
            </w:r>
            <w:r>
              <w:rPr>
                <w:rFonts w:ascii="宋体" w:hAnsi="宋体" w:eastAsia="宋体" w:cs="宋体"/>
                <w:color w:val="auto"/>
                <w:sz w:val="13"/>
                <w:szCs w:val="13"/>
              </w:rPr>
              <w:t>～</w:t>
            </w:r>
            <w:r>
              <w:rPr>
                <w:rFonts w:ascii="Times New Roman" w:hAnsi="Times New Roman" w:eastAsia="Times New Roman" w:cs="Times New Roman"/>
                <w:color w:val="auto"/>
                <w:sz w:val="13"/>
                <w:szCs w:val="13"/>
              </w:rPr>
              <w:t>d2-07</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d2-06</w:t>
            </w:r>
          </w:p>
        </w:tc>
        <w:tc>
          <w:tcPr>
            <w:tcW w:w="1180" w:type="dxa"/>
            <w:gridSpan w:val="3"/>
            <w:tcBorders>
              <w:bottom w:val="single" w:color="auto" w:sz="8" w:space="0"/>
              <w:right w:val="single" w:color="auto" w:sz="8" w:space="0"/>
            </w:tcBorders>
            <w:vAlign w:val="bottom"/>
          </w:tcPr>
          <w:p>
            <w:pPr>
              <w:spacing w:after="0" w:line="159" w:lineRule="exact"/>
              <w:ind w:right="20"/>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电压点</w:t>
            </w:r>
            <w:r>
              <w:rPr>
                <w:rFonts w:ascii="Times New Roman" w:hAnsi="Times New Roman" w:eastAsia="Times New Roman" w:cs="Times New Roman"/>
                <w:color w:val="auto"/>
                <w:w w:val="99"/>
                <w:sz w:val="13"/>
                <w:szCs w:val="13"/>
              </w:rPr>
              <w:t xml:space="preserve"> 2</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d2-07</w:t>
            </w:r>
          </w:p>
        </w:tc>
        <w:tc>
          <w:tcPr>
            <w:tcW w:w="1180" w:type="dxa"/>
            <w:gridSpan w:val="3"/>
            <w:tcBorders>
              <w:bottom w:val="single" w:color="auto" w:sz="8" w:space="0"/>
              <w:right w:val="single" w:color="auto" w:sz="8" w:space="0"/>
            </w:tcBorders>
            <w:vAlign w:val="bottom"/>
          </w:tcPr>
          <w:p>
            <w:pPr>
              <w:spacing w:after="0" w:line="159" w:lineRule="exact"/>
              <w:ind w:right="20"/>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频率点</w:t>
            </w:r>
            <w:r>
              <w:rPr>
                <w:rFonts w:ascii="Times New Roman" w:hAnsi="Times New Roman" w:eastAsia="Times New Roman" w:cs="Times New Roman"/>
                <w:color w:val="auto"/>
                <w:w w:val="99"/>
                <w:sz w:val="13"/>
                <w:szCs w:val="13"/>
              </w:rPr>
              <w:t xml:space="preserve"> 3</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d2-05</w:t>
            </w:r>
            <w:r>
              <w:rPr>
                <w:rFonts w:ascii="宋体" w:hAnsi="宋体" w:eastAsia="宋体" w:cs="宋体"/>
                <w:color w:val="auto"/>
                <w:sz w:val="13"/>
                <w:szCs w:val="13"/>
              </w:rPr>
              <w:t>～最大频率</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d2-08</w:t>
            </w:r>
          </w:p>
        </w:tc>
        <w:tc>
          <w:tcPr>
            <w:tcW w:w="1180" w:type="dxa"/>
            <w:gridSpan w:val="3"/>
            <w:tcBorders>
              <w:bottom w:val="single" w:color="auto" w:sz="8" w:space="0"/>
              <w:right w:val="single" w:color="auto" w:sz="8" w:space="0"/>
            </w:tcBorders>
            <w:vAlign w:val="bottom"/>
          </w:tcPr>
          <w:p>
            <w:pPr>
              <w:spacing w:after="0" w:line="159" w:lineRule="exact"/>
              <w:ind w:right="20"/>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电压点</w:t>
            </w:r>
            <w:r>
              <w:rPr>
                <w:rFonts w:ascii="Times New Roman" w:hAnsi="Times New Roman" w:eastAsia="Times New Roman" w:cs="Times New Roman"/>
                <w:color w:val="auto"/>
                <w:w w:val="99"/>
                <w:sz w:val="13"/>
                <w:szCs w:val="13"/>
              </w:rPr>
              <w:t xml:space="preserve"> 3</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d2-09</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转差补偿系</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数</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d2-10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振荡抑制增益</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：数字设定</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2"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d2-12</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分离的电压源</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5" w:hRule="atLeast"/>
        </w:trPr>
        <w:tc>
          <w:tcPr>
            <w:tcW w:w="100" w:type="dxa"/>
            <w:tcBorders>
              <w:lef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98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54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：多段指令</w:t>
            </w: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：简易</w:t>
            </w:r>
            <w:r>
              <w:rPr>
                <w:rFonts w:ascii="Times New Roman" w:hAnsi="Times New Roman" w:eastAsia="Times New Roman" w:cs="Times New Roman"/>
                <w:color w:val="auto"/>
                <w:sz w:val="13"/>
                <w:szCs w:val="13"/>
              </w:rPr>
              <w:t xml:space="preserve"> PLC</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w:t>
            </w:r>
            <w:r>
              <w:rPr>
                <w:rFonts w:ascii="Times New Roman" w:hAnsi="Times New Roman" w:eastAsia="Times New Roman" w:cs="Times New Roman"/>
                <w:color w:val="auto"/>
                <w:sz w:val="13"/>
                <w:szCs w:val="13"/>
              </w:rPr>
              <w:t>PID</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6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left="480"/>
              <w:rPr>
                <w:color w:val="auto"/>
                <w:sz w:val="20"/>
                <w:szCs w:val="20"/>
              </w:rPr>
            </w:pPr>
            <w:r>
              <w:rPr>
                <w:rFonts w:ascii="宋体" w:hAnsi="宋体" w:eastAsia="宋体" w:cs="宋体"/>
                <w:color w:val="auto"/>
                <w:sz w:val="13"/>
                <w:szCs w:val="13"/>
              </w:rPr>
              <w:t>-82-</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82" w:name="page83"/>
      <w:bookmarkEnd w:id="82"/>
    </w:p>
    <w:tbl>
      <w:tblPr>
        <w:tblStyle w:val="3"/>
        <w:tblW w:w="5120" w:type="dxa"/>
        <w:tblInd w:w="10" w:type="dxa"/>
        <w:tblLayout w:type="fixed"/>
        <w:tblCellMar>
          <w:top w:w="0" w:type="dxa"/>
          <w:left w:w="0" w:type="dxa"/>
          <w:bottom w:w="0" w:type="dxa"/>
          <w:right w:w="0" w:type="dxa"/>
        </w:tblCellMar>
      </w:tblPr>
      <w:tblGrid>
        <w:gridCol w:w="100"/>
        <w:gridCol w:w="360"/>
        <w:gridCol w:w="140"/>
        <w:gridCol w:w="6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540" w:type="dxa"/>
            <w:gridSpan w:val="4"/>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20" w:type="dxa"/>
            <w:vAlign w:val="bottom"/>
          </w:tcPr>
          <w:p>
            <w:pPr>
              <w:spacing w:after="0"/>
              <w:rPr>
                <w:color w:val="auto"/>
                <w:sz w:val="12"/>
                <w:szCs w:val="12"/>
              </w:rPr>
            </w:pP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6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40" w:type="dxa"/>
            <w:tcBorders>
              <w:right w:val="single" w:color="auto" w:sz="8" w:space="0"/>
            </w:tcBorders>
            <w:shd w:val="clear" w:color="auto" w:fill="C6D9F1"/>
            <w:vAlign w:val="bottom"/>
          </w:tcPr>
          <w:p>
            <w:pPr>
              <w:spacing w:after="0"/>
              <w:rPr>
                <w:color w:val="auto"/>
                <w:sz w:val="11"/>
                <w:szCs w:val="11"/>
              </w:rPr>
            </w:pPr>
          </w:p>
        </w:tc>
        <w:tc>
          <w:tcPr>
            <w:tcW w:w="6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6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6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：通讯给定</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注：</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对应电机额定电</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压</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5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6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66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d2-13</w:t>
            </w:r>
          </w:p>
        </w:tc>
        <w:tc>
          <w:tcPr>
            <w:tcW w:w="60" w:type="dxa"/>
            <w:vAlign w:val="bottom"/>
          </w:tcPr>
          <w:p>
            <w:pPr>
              <w:spacing w:after="0"/>
              <w:rPr>
                <w:color w:val="auto"/>
                <w:sz w:val="21"/>
                <w:szCs w:val="21"/>
              </w:rPr>
            </w:pPr>
          </w:p>
        </w:tc>
        <w:tc>
          <w:tcPr>
            <w:tcW w:w="980" w:type="dxa"/>
            <w:vAlign w:val="bottom"/>
          </w:tcPr>
          <w:p>
            <w:pPr>
              <w:spacing w:after="0" w:line="159" w:lineRule="exact"/>
              <w:rPr>
                <w:color w:val="auto"/>
                <w:sz w:val="20"/>
                <w:szCs w:val="20"/>
              </w:rPr>
            </w:pPr>
            <w:r>
              <w:rPr>
                <w:rFonts w:ascii="Times New Roman" w:hAnsi="Times New Roman" w:eastAsia="Times New Roman" w:cs="Times New Roman"/>
                <w:color w:val="auto"/>
                <w:w w:val="98"/>
                <w:sz w:val="13"/>
                <w:szCs w:val="13"/>
              </w:rPr>
              <w:t xml:space="preserve">VF </w:t>
            </w:r>
            <w:r>
              <w:rPr>
                <w:rFonts w:ascii="宋体" w:hAnsi="宋体" w:eastAsia="宋体" w:cs="宋体"/>
                <w:color w:val="auto"/>
                <w:w w:val="98"/>
                <w:sz w:val="13"/>
                <w:szCs w:val="13"/>
              </w:rPr>
              <w:t>分离的电压数</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0V</w:t>
            </w:r>
            <w:r>
              <w:rPr>
                <w:rFonts w:ascii="宋体" w:hAnsi="宋体" w:eastAsia="宋体" w:cs="宋体"/>
                <w:color w:val="auto"/>
                <w:sz w:val="13"/>
                <w:szCs w:val="13"/>
              </w:rPr>
              <w:t>～电机额定电压</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0V</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w w:val="97"/>
                <w:sz w:val="13"/>
                <w:szCs w:val="13"/>
              </w:rPr>
              <w:t>字设定</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50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d2-14</w:t>
            </w:r>
          </w:p>
        </w:tc>
        <w:tc>
          <w:tcPr>
            <w:tcW w:w="60" w:type="dxa"/>
            <w:vAlign w:val="bottom"/>
          </w:tcPr>
          <w:p>
            <w:pPr>
              <w:spacing w:after="0"/>
              <w:rPr>
                <w:color w:val="auto"/>
                <w:sz w:val="22"/>
                <w:szCs w:val="22"/>
              </w:rPr>
            </w:pPr>
          </w:p>
        </w:tc>
        <w:tc>
          <w:tcPr>
            <w:tcW w:w="980" w:type="dxa"/>
            <w:vAlign w:val="bottom"/>
          </w:tcPr>
          <w:p>
            <w:pPr>
              <w:spacing w:after="0" w:line="159" w:lineRule="exact"/>
              <w:rPr>
                <w:color w:val="auto"/>
                <w:sz w:val="20"/>
                <w:szCs w:val="20"/>
              </w:rPr>
            </w:pPr>
            <w:r>
              <w:rPr>
                <w:rFonts w:ascii="Times New Roman" w:hAnsi="Times New Roman" w:eastAsia="Times New Roman" w:cs="Times New Roman"/>
                <w:color w:val="auto"/>
                <w:w w:val="98"/>
                <w:sz w:val="13"/>
                <w:szCs w:val="13"/>
              </w:rPr>
              <w:t xml:space="preserve">VF </w:t>
            </w:r>
            <w:r>
              <w:rPr>
                <w:rFonts w:ascii="宋体" w:hAnsi="宋体" w:eastAsia="宋体" w:cs="宋体"/>
                <w:color w:val="auto"/>
                <w:w w:val="98"/>
                <w:sz w:val="13"/>
                <w:szCs w:val="13"/>
              </w:rPr>
              <w:t>分离的电压上</w:t>
            </w:r>
          </w:p>
        </w:tc>
        <w:tc>
          <w:tcPr>
            <w:tcW w:w="12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1000.0s</w:t>
            </w:r>
          </w:p>
        </w:tc>
        <w:tc>
          <w:tcPr>
            <w:tcW w:w="80" w:type="dxa"/>
            <w:vAlign w:val="bottom"/>
          </w:tcPr>
          <w:p>
            <w:pPr>
              <w:spacing w:after="0"/>
              <w:rPr>
                <w:color w:val="auto"/>
                <w:sz w:val="22"/>
                <w:szCs w:val="22"/>
              </w:rPr>
            </w:pPr>
          </w:p>
        </w:tc>
        <w:tc>
          <w:tcPr>
            <w:tcW w:w="6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00" w:type="dxa"/>
            <w:tcBorders>
              <w:left w:val="single" w:color="auto" w:sz="8" w:space="0"/>
            </w:tcBorders>
            <w:vAlign w:val="bottom"/>
          </w:tcPr>
          <w:p>
            <w:pPr>
              <w:spacing w:after="0"/>
              <w:rPr>
                <w:color w:val="auto"/>
                <w:sz w:val="15"/>
                <w:szCs w:val="15"/>
              </w:rPr>
            </w:pPr>
          </w:p>
        </w:tc>
        <w:tc>
          <w:tcPr>
            <w:tcW w:w="500" w:type="dxa"/>
            <w:gridSpan w:val="2"/>
            <w:vMerge w:val="continue"/>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980" w:type="dxa"/>
            <w:vMerge w:val="restart"/>
            <w:vAlign w:val="bottom"/>
          </w:tcPr>
          <w:p>
            <w:pPr>
              <w:spacing w:after="0" w:line="149" w:lineRule="exact"/>
              <w:jc w:val="center"/>
              <w:rPr>
                <w:color w:val="auto"/>
                <w:sz w:val="20"/>
                <w:szCs w:val="20"/>
              </w:rPr>
            </w:pPr>
            <w:r>
              <w:rPr>
                <w:rFonts w:ascii="宋体" w:hAnsi="宋体" w:eastAsia="宋体" w:cs="宋体"/>
                <w:color w:val="auto"/>
                <w:w w:val="97"/>
                <w:sz w:val="13"/>
                <w:szCs w:val="13"/>
              </w:rPr>
              <w:t>升时间</w:t>
            </w: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注：表示</w:t>
            </w:r>
            <w:r>
              <w:rPr>
                <w:rFonts w:ascii="Times New Roman" w:hAnsi="Times New Roman" w:eastAsia="Times New Roman" w:cs="Times New Roman"/>
                <w:color w:val="auto"/>
                <w:sz w:val="13"/>
                <w:szCs w:val="13"/>
              </w:rPr>
              <w:t xml:space="preserve"> 0V </w:t>
            </w:r>
            <w:r>
              <w:rPr>
                <w:rFonts w:ascii="宋体" w:hAnsi="宋体" w:eastAsia="宋体" w:cs="宋体"/>
                <w:color w:val="auto"/>
                <w:sz w:val="13"/>
                <w:szCs w:val="13"/>
              </w:rPr>
              <w:t>变化到电机额</w:t>
            </w:r>
          </w:p>
        </w:tc>
        <w:tc>
          <w:tcPr>
            <w:tcW w:w="80" w:type="dxa"/>
            <w:vAlign w:val="bottom"/>
          </w:tcPr>
          <w:p>
            <w:pPr>
              <w:spacing w:after="0"/>
              <w:rPr>
                <w:color w:val="auto"/>
                <w:sz w:val="15"/>
                <w:szCs w:val="15"/>
              </w:rPr>
            </w:pPr>
          </w:p>
        </w:tc>
        <w:tc>
          <w:tcPr>
            <w:tcW w:w="660" w:type="dxa"/>
            <w:gridSpan w:val="2"/>
            <w:vMerge w:val="continue"/>
            <w:tcBorders>
              <w:right w:val="single" w:color="auto" w:sz="8" w:space="0"/>
            </w:tcBorders>
            <w:vAlign w:val="bottom"/>
          </w:tcPr>
          <w:p>
            <w:pPr>
              <w:spacing w:after="0"/>
              <w:rPr>
                <w:color w:val="auto"/>
                <w:sz w:val="15"/>
                <w:szCs w:val="15"/>
              </w:rPr>
            </w:pPr>
          </w:p>
        </w:tc>
        <w:tc>
          <w:tcPr>
            <w:tcW w:w="360" w:type="dxa"/>
            <w:vMerge w:val="continue"/>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tcBorders>
              <w:left w:val="single" w:color="auto" w:sz="8" w:space="0"/>
            </w:tcBorders>
            <w:vAlign w:val="bottom"/>
          </w:tcPr>
          <w:p>
            <w:pPr>
              <w:spacing w:after="0"/>
              <w:rPr>
                <w:color w:val="auto"/>
                <w:sz w:val="3"/>
                <w:szCs w:val="3"/>
              </w:rPr>
            </w:pPr>
          </w:p>
        </w:tc>
        <w:tc>
          <w:tcPr>
            <w:tcW w:w="360" w:type="dxa"/>
            <w:vAlign w:val="bottom"/>
          </w:tcPr>
          <w:p>
            <w:pPr>
              <w:spacing w:after="0"/>
              <w:rPr>
                <w:color w:val="auto"/>
                <w:sz w:val="3"/>
                <w:szCs w:val="3"/>
              </w:rPr>
            </w:pPr>
          </w:p>
        </w:tc>
        <w:tc>
          <w:tcPr>
            <w:tcW w:w="140" w:type="dxa"/>
            <w:tcBorders>
              <w:right w:val="single" w:color="auto" w:sz="8" w:space="0"/>
            </w:tcBorders>
            <w:vAlign w:val="bottom"/>
          </w:tcPr>
          <w:p>
            <w:pPr>
              <w:spacing w:after="0"/>
              <w:rPr>
                <w:color w:val="auto"/>
                <w:sz w:val="3"/>
                <w:szCs w:val="3"/>
              </w:rPr>
            </w:pPr>
          </w:p>
        </w:tc>
        <w:tc>
          <w:tcPr>
            <w:tcW w:w="60" w:type="dxa"/>
            <w:vAlign w:val="bottom"/>
          </w:tcPr>
          <w:p>
            <w:pPr>
              <w:spacing w:after="0"/>
              <w:rPr>
                <w:color w:val="auto"/>
                <w:sz w:val="3"/>
                <w:szCs w:val="3"/>
              </w:rPr>
            </w:pPr>
          </w:p>
        </w:tc>
        <w:tc>
          <w:tcPr>
            <w:tcW w:w="980" w:type="dxa"/>
            <w:vMerge w:val="continue"/>
            <w:vAlign w:val="bottom"/>
          </w:tcPr>
          <w:p>
            <w:pPr>
              <w:spacing w:after="0"/>
              <w:rPr>
                <w:color w:val="auto"/>
                <w:sz w:val="3"/>
                <w:szCs w:val="3"/>
              </w:rPr>
            </w:pPr>
          </w:p>
        </w:tc>
        <w:tc>
          <w:tcPr>
            <w:tcW w:w="120" w:type="dxa"/>
            <w:tcBorders>
              <w:right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1700" w:type="dxa"/>
            <w:gridSpan w:val="2"/>
            <w:vMerge w:val="restart"/>
            <w:tcBorders>
              <w:right w:val="single" w:color="auto" w:sz="8" w:space="0"/>
            </w:tcBorders>
            <w:vAlign w:val="bottom"/>
          </w:tcPr>
          <w:p>
            <w:pPr>
              <w:spacing w:after="0" w:line="146" w:lineRule="exact"/>
              <w:rPr>
                <w:color w:val="auto"/>
                <w:sz w:val="20"/>
                <w:szCs w:val="20"/>
              </w:rPr>
            </w:pPr>
            <w:r>
              <w:rPr>
                <w:rFonts w:ascii="宋体" w:hAnsi="宋体" w:eastAsia="宋体" w:cs="宋体"/>
                <w:color w:val="auto"/>
                <w:sz w:val="13"/>
                <w:szCs w:val="13"/>
              </w:rPr>
              <w:t>定电压的时间</w:t>
            </w:r>
          </w:p>
        </w:tc>
        <w:tc>
          <w:tcPr>
            <w:tcW w:w="80" w:type="dxa"/>
            <w:vAlign w:val="bottom"/>
          </w:tcPr>
          <w:p>
            <w:pPr>
              <w:spacing w:after="0"/>
              <w:rPr>
                <w:color w:val="auto"/>
                <w:sz w:val="3"/>
                <w:szCs w:val="3"/>
              </w:rPr>
            </w:pPr>
          </w:p>
        </w:tc>
        <w:tc>
          <w:tcPr>
            <w:tcW w:w="540" w:type="dxa"/>
            <w:vAlign w:val="bottom"/>
          </w:tcPr>
          <w:p>
            <w:pPr>
              <w:spacing w:after="0"/>
              <w:rPr>
                <w:color w:val="auto"/>
                <w:sz w:val="3"/>
                <w:szCs w:val="3"/>
              </w:rPr>
            </w:pPr>
          </w:p>
        </w:tc>
        <w:tc>
          <w:tcPr>
            <w:tcW w:w="120" w:type="dxa"/>
            <w:tcBorders>
              <w:right w:val="single" w:color="auto" w:sz="8" w:space="0"/>
            </w:tcBorders>
            <w:vAlign w:val="bottom"/>
          </w:tcPr>
          <w:p>
            <w:pPr>
              <w:spacing w:after="0"/>
              <w:rPr>
                <w:color w:val="auto"/>
                <w:sz w:val="3"/>
                <w:szCs w:val="3"/>
              </w:rPr>
            </w:pPr>
          </w:p>
        </w:tc>
        <w:tc>
          <w:tcPr>
            <w:tcW w:w="360" w:type="dxa"/>
            <w:vAlign w:val="bottom"/>
          </w:tcPr>
          <w:p>
            <w:pPr>
              <w:spacing w:after="0"/>
              <w:rPr>
                <w:color w:val="auto"/>
                <w:sz w:val="3"/>
                <w:szCs w:val="3"/>
              </w:rPr>
            </w:pPr>
          </w:p>
        </w:tc>
        <w:tc>
          <w:tcPr>
            <w:tcW w:w="100" w:type="dxa"/>
            <w:tcBorders>
              <w:right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40" w:type="dxa"/>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98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40" w:type="dxa"/>
            <w:tcBorders>
              <w:bottom w:val="single" w:color="auto" w:sz="8" w:space="0"/>
              <w:right w:val="single" w:color="auto" w:sz="8" w:space="0"/>
            </w:tcBorders>
            <w:vAlign w:val="bottom"/>
          </w:tcPr>
          <w:p>
            <w:pPr>
              <w:spacing w:after="0" w:line="20" w:lineRule="exact"/>
              <w:rPr>
                <w:color w:val="auto"/>
                <w:sz w:val="1"/>
                <w:szCs w:val="1"/>
              </w:rPr>
            </w:pPr>
          </w:p>
        </w:tc>
        <w:tc>
          <w:tcPr>
            <w:tcW w:w="6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6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00" w:type="dxa"/>
            <w:tcBorders>
              <w:bottom w:val="single" w:color="auto" w:sz="8" w:space="0"/>
            </w:tcBorders>
            <w:shd w:val="clear" w:color="auto" w:fill="D9D9D9"/>
            <w:vAlign w:val="bottom"/>
          </w:tcPr>
          <w:p>
            <w:pPr>
              <w:spacing w:after="0"/>
              <w:rPr>
                <w:color w:val="auto"/>
                <w:sz w:val="16"/>
                <w:szCs w:val="16"/>
              </w:rPr>
            </w:pPr>
          </w:p>
        </w:tc>
        <w:tc>
          <w:tcPr>
            <w:tcW w:w="1700" w:type="dxa"/>
            <w:gridSpan w:val="2"/>
            <w:tcBorders>
              <w:bottom w:val="single" w:color="auto" w:sz="8" w:space="0"/>
              <w:right w:val="single" w:color="D9D9D9" w:sz="8" w:space="0"/>
            </w:tcBorders>
            <w:shd w:val="clear" w:color="auto" w:fill="D9D9D9"/>
            <w:vAlign w:val="bottom"/>
          </w:tcPr>
          <w:p>
            <w:pPr>
              <w:spacing w:after="0" w:line="159" w:lineRule="exact"/>
              <w:ind w:right="660"/>
              <w:jc w:val="center"/>
              <w:rPr>
                <w:color w:val="auto"/>
                <w:sz w:val="20"/>
                <w:szCs w:val="20"/>
              </w:rPr>
            </w:pPr>
            <w:r>
              <w:rPr>
                <w:rFonts w:ascii="Times New Roman" w:hAnsi="Times New Roman" w:eastAsia="Times New Roman" w:cs="Times New Roman"/>
                <w:b/>
                <w:bCs/>
                <w:color w:val="auto"/>
                <w:sz w:val="13"/>
                <w:szCs w:val="13"/>
              </w:rPr>
              <w:t xml:space="preserve">d3 </w:t>
            </w:r>
            <w:r>
              <w:rPr>
                <w:rFonts w:ascii="宋体" w:hAnsi="宋体" w:eastAsia="宋体" w:cs="宋体"/>
                <w:b/>
                <w:bCs/>
                <w:color w:val="auto"/>
                <w:sz w:val="13"/>
                <w:szCs w:val="13"/>
              </w:rPr>
              <w:t>组电机</w:t>
            </w:r>
            <w:r>
              <w:rPr>
                <w:rFonts w:ascii="Times New Roman" w:hAnsi="Times New Roman" w:eastAsia="Times New Roman" w:cs="Times New Roman"/>
                <w:b/>
                <w:bCs/>
                <w:color w:val="auto"/>
                <w:sz w:val="13"/>
                <w:szCs w:val="13"/>
              </w:rPr>
              <w:t xml:space="preserve"> 2 </w:t>
            </w:r>
            <w:r>
              <w:rPr>
                <w:rFonts w:ascii="宋体" w:hAnsi="宋体" w:eastAsia="宋体" w:cs="宋体"/>
                <w:b/>
                <w:bCs/>
                <w:color w:val="auto"/>
                <w:sz w:val="13"/>
                <w:szCs w:val="13"/>
              </w:rPr>
              <w:t>参数</w:t>
            </w: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d3-00</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电机额定功率</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0.1kw</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1000.0kw</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d3-01</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电机额定电压</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1V</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2000V</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d3-02</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电机额定电流</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0.01A</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655.35A</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d3-03</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电机额定频率</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0.01Hz</w:t>
            </w:r>
            <w:r>
              <w:rPr>
                <w:rFonts w:ascii="宋体" w:hAnsi="宋体" w:eastAsia="宋体" w:cs="宋体"/>
                <w:color w:val="auto"/>
                <w:sz w:val="13"/>
                <w:szCs w:val="13"/>
              </w:rPr>
              <w:t>～最大频率</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d3-04</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电机额定转速</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1rpm</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65535rpm</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d3-05</w:t>
            </w:r>
          </w:p>
        </w:tc>
        <w:tc>
          <w:tcPr>
            <w:tcW w:w="60" w:type="dxa"/>
            <w:vAlign w:val="bottom"/>
          </w:tcPr>
          <w:p>
            <w:pPr>
              <w:spacing w:after="0"/>
              <w:rPr>
                <w:color w:val="auto"/>
                <w:sz w:val="21"/>
                <w:szCs w:val="21"/>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异步电机定子电</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0.001Ω</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65.535Ω</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阻</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1" w:hRule="atLeast"/>
        </w:trPr>
        <w:tc>
          <w:tcPr>
            <w:tcW w:w="100" w:type="dxa"/>
            <w:tcBorders>
              <w:left w:val="single" w:color="auto" w:sz="8" w:space="0"/>
            </w:tcBorders>
            <w:vAlign w:val="bottom"/>
          </w:tcPr>
          <w:p>
            <w:pPr>
              <w:spacing w:after="0"/>
              <w:rPr>
                <w:color w:val="auto"/>
                <w:sz w:val="22"/>
                <w:szCs w:val="22"/>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d3-06</w:t>
            </w:r>
          </w:p>
        </w:tc>
        <w:tc>
          <w:tcPr>
            <w:tcW w:w="60" w:type="dxa"/>
            <w:vAlign w:val="bottom"/>
          </w:tcPr>
          <w:p>
            <w:pPr>
              <w:spacing w:after="0"/>
              <w:rPr>
                <w:color w:val="auto"/>
                <w:sz w:val="22"/>
                <w:szCs w:val="22"/>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异步电机转子电</w:t>
            </w:r>
          </w:p>
        </w:tc>
        <w:tc>
          <w:tcPr>
            <w:tcW w:w="120" w:type="dxa"/>
            <w:tcBorders>
              <w:right w:val="single" w:color="auto" w:sz="8" w:space="0"/>
            </w:tcBorders>
            <w:vAlign w:val="bottom"/>
          </w:tcPr>
          <w:p>
            <w:pPr>
              <w:spacing w:after="0"/>
              <w:rPr>
                <w:color w:val="auto"/>
                <w:sz w:val="22"/>
                <w:szCs w:val="22"/>
              </w:rPr>
            </w:pP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0.001Ω</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65.535Ω</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阻</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d3-07</w:t>
            </w:r>
          </w:p>
        </w:tc>
        <w:tc>
          <w:tcPr>
            <w:tcW w:w="6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异步电机漏感</w:t>
            </w: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0.01mH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655.35mH</w:t>
            </w: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d3-08</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异步电机互感</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0.1mH</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6553.5mH</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d3-09</w:t>
            </w:r>
          </w:p>
        </w:tc>
        <w:tc>
          <w:tcPr>
            <w:tcW w:w="60" w:type="dxa"/>
            <w:vAlign w:val="bottom"/>
          </w:tcPr>
          <w:p>
            <w:pPr>
              <w:spacing w:after="0"/>
              <w:rPr>
                <w:color w:val="auto"/>
                <w:sz w:val="21"/>
                <w:szCs w:val="21"/>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异步电机空载电</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0.01A</w:t>
            </w:r>
            <w:r>
              <w:rPr>
                <w:rFonts w:ascii="宋体" w:hAnsi="宋体" w:eastAsia="宋体" w:cs="宋体"/>
                <w:color w:val="auto"/>
                <w:sz w:val="13"/>
                <w:szCs w:val="13"/>
              </w:rPr>
              <w:t>～</w:t>
            </w:r>
            <w:r>
              <w:rPr>
                <w:rFonts w:ascii="Times New Roman" w:hAnsi="Times New Roman" w:eastAsia="Times New Roman" w:cs="Times New Roman"/>
                <w:color w:val="auto"/>
                <w:sz w:val="13"/>
                <w:szCs w:val="13"/>
              </w:rPr>
              <w:t>d3-02</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流</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3"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：无功能</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d3-30</w:t>
            </w:r>
          </w:p>
        </w:tc>
        <w:tc>
          <w:tcPr>
            <w:tcW w:w="1040" w:type="dxa"/>
            <w:gridSpan w:val="2"/>
            <w:vAlign w:val="bottom"/>
          </w:tcPr>
          <w:p>
            <w:pPr>
              <w:spacing w:after="0" w:line="159" w:lineRule="exact"/>
              <w:jc w:val="center"/>
              <w:rPr>
                <w:color w:val="auto"/>
                <w:sz w:val="20"/>
                <w:szCs w:val="20"/>
              </w:rPr>
            </w:pPr>
            <w:r>
              <w:rPr>
                <w:rFonts w:ascii="宋体" w:hAnsi="宋体" w:eastAsia="宋体" w:cs="宋体"/>
                <w:color w:val="auto"/>
                <w:w w:val="98"/>
                <w:sz w:val="13"/>
                <w:szCs w:val="13"/>
              </w:rPr>
              <w:t>电机</w:t>
            </w:r>
            <w:r>
              <w:rPr>
                <w:rFonts w:ascii="Times New Roman" w:hAnsi="Times New Roman" w:eastAsia="Times New Roman" w:cs="Times New Roman"/>
                <w:color w:val="auto"/>
                <w:w w:val="98"/>
                <w:sz w:val="13"/>
                <w:szCs w:val="13"/>
              </w:rPr>
              <w:t xml:space="preserve"> 2 </w:t>
            </w:r>
            <w:r>
              <w:rPr>
                <w:rFonts w:ascii="宋体" w:hAnsi="宋体" w:eastAsia="宋体" w:cs="宋体"/>
                <w:color w:val="auto"/>
                <w:w w:val="98"/>
                <w:sz w:val="13"/>
                <w:szCs w:val="13"/>
              </w:rPr>
              <w:t>参数调谐</w:t>
            </w: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：异步电机静态调谐</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：异步电机完全调谐</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6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920" w:type="dxa"/>
            <w:gridSpan w:val="4"/>
            <w:tcBorders>
              <w:bottom w:val="single" w:color="auto" w:sz="8" w:space="0"/>
              <w:right w:val="single" w:color="D9D9D9" w:sz="8" w:space="0"/>
            </w:tcBorders>
            <w:shd w:val="clear" w:color="auto" w:fill="D9D9D9"/>
            <w:vAlign w:val="bottom"/>
          </w:tcPr>
          <w:p>
            <w:pPr>
              <w:spacing w:after="0" w:line="159" w:lineRule="exact"/>
              <w:ind w:right="440"/>
              <w:jc w:val="center"/>
              <w:rPr>
                <w:color w:val="auto"/>
                <w:sz w:val="20"/>
                <w:szCs w:val="20"/>
              </w:rPr>
            </w:pPr>
            <w:r>
              <w:rPr>
                <w:rFonts w:ascii="Times New Roman" w:hAnsi="Times New Roman" w:eastAsia="Times New Roman" w:cs="Times New Roman"/>
                <w:b/>
                <w:bCs/>
                <w:color w:val="auto"/>
                <w:sz w:val="13"/>
                <w:szCs w:val="13"/>
              </w:rPr>
              <w:t xml:space="preserve">d4 </w:t>
            </w:r>
            <w:r>
              <w:rPr>
                <w:rFonts w:ascii="宋体" w:hAnsi="宋体" w:eastAsia="宋体" w:cs="宋体"/>
                <w:b/>
                <w:bCs/>
                <w:color w:val="auto"/>
                <w:sz w:val="13"/>
                <w:szCs w:val="13"/>
              </w:rPr>
              <w:t>组电机</w:t>
            </w:r>
            <w:r>
              <w:rPr>
                <w:rFonts w:ascii="Times New Roman" w:hAnsi="Times New Roman" w:eastAsia="Times New Roman" w:cs="Times New Roman"/>
                <w:b/>
                <w:bCs/>
                <w:color w:val="auto"/>
                <w:sz w:val="13"/>
                <w:szCs w:val="13"/>
              </w:rPr>
              <w:t xml:space="preserve"> 2 </w:t>
            </w:r>
            <w:r>
              <w:rPr>
                <w:rFonts w:ascii="宋体" w:hAnsi="宋体" w:eastAsia="宋体" w:cs="宋体"/>
                <w:b/>
                <w:bCs/>
                <w:color w:val="auto"/>
                <w:sz w:val="13"/>
                <w:szCs w:val="13"/>
              </w:rPr>
              <w:t>矢量控制参数</w:t>
            </w: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5" w:hRule="atLeast"/>
        </w:trPr>
        <w:tc>
          <w:tcPr>
            <w:tcW w:w="100" w:type="dxa"/>
            <w:tcBorders>
              <w:left w:val="single" w:color="auto" w:sz="8" w:space="0"/>
            </w:tcBorders>
            <w:vAlign w:val="bottom"/>
          </w:tcPr>
          <w:p>
            <w:pPr>
              <w:spacing w:after="0"/>
              <w:rPr>
                <w:color w:val="auto"/>
                <w:sz w:val="18"/>
                <w:szCs w:val="18"/>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d4-00</w:t>
            </w:r>
          </w:p>
        </w:tc>
        <w:tc>
          <w:tcPr>
            <w:tcW w:w="60" w:type="dxa"/>
            <w:vAlign w:val="bottom"/>
          </w:tcPr>
          <w:p>
            <w:pPr>
              <w:spacing w:after="0"/>
              <w:rPr>
                <w:color w:val="auto"/>
                <w:sz w:val="18"/>
                <w:szCs w:val="18"/>
              </w:rPr>
            </w:pPr>
          </w:p>
        </w:tc>
        <w:tc>
          <w:tcPr>
            <w:tcW w:w="980" w:type="dxa"/>
            <w:vAlign w:val="bottom"/>
          </w:tcPr>
          <w:p>
            <w:pPr>
              <w:spacing w:after="0" w:line="159" w:lineRule="exact"/>
              <w:jc w:val="center"/>
              <w:rPr>
                <w:color w:val="auto"/>
                <w:sz w:val="20"/>
                <w:szCs w:val="20"/>
              </w:rPr>
            </w:pPr>
            <w:r>
              <w:rPr>
                <w:rFonts w:ascii="宋体" w:hAnsi="宋体" w:eastAsia="宋体" w:cs="宋体"/>
                <w:color w:val="auto"/>
                <w:w w:val="99"/>
                <w:sz w:val="13"/>
                <w:szCs w:val="13"/>
              </w:rPr>
              <w:t>速度</w:t>
            </w:r>
            <w:r>
              <w:rPr>
                <w:rFonts w:ascii="Times New Roman" w:hAnsi="Times New Roman" w:eastAsia="Times New Roman" w:cs="Times New Roman"/>
                <w:color w:val="auto"/>
                <w:w w:val="99"/>
                <w:sz w:val="13"/>
                <w:szCs w:val="13"/>
              </w:rPr>
              <w:t>/</w:t>
            </w:r>
            <w:r>
              <w:rPr>
                <w:rFonts w:ascii="宋体" w:hAnsi="宋体" w:eastAsia="宋体" w:cs="宋体"/>
                <w:color w:val="auto"/>
                <w:w w:val="99"/>
                <w:sz w:val="13"/>
                <w:szCs w:val="13"/>
              </w:rPr>
              <w:t>转矩控制选</w:t>
            </w:r>
          </w:p>
        </w:tc>
        <w:tc>
          <w:tcPr>
            <w:tcW w:w="120" w:type="dxa"/>
            <w:tcBorders>
              <w:right w:val="single" w:color="auto" w:sz="8" w:space="0"/>
            </w:tcBorders>
            <w:vAlign w:val="bottom"/>
          </w:tcPr>
          <w:p>
            <w:pPr>
              <w:spacing w:after="0"/>
              <w:rPr>
                <w:color w:val="auto"/>
                <w:sz w:val="18"/>
                <w:szCs w:val="18"/>
              </w:rPr>
            </w:pPr>
          </w:p>
        </w:tc>
        <w:tc>
          <w:tcPr>
            <w:tcW w:w="100" w:type="dxa"/>
            <w:vAlign w:val="bottom"/>
          </w:tcPr>
          <w:p>
            <w:pPr>
              <w:spacing w:after="0"/>
              <w:rPr>
                <w:color w:val="auto"/>
                <w:sz w:val="18"/>
                <w:szCs w:val="18"/>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：速度</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8"/>
                <w:szCs w:val="18"/>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4" w:hRule="atLeast"/>
        </w:trPr>
        <w:tc>
          <w:tcPr>
            <w:tcW w:w="100" w:type="dxa"/>
            <w:tcBorders>
              <w:left w:val="single" w:color="auto" w:sz="8" w:space="0"/>
              <w:bottom w:val="single" w:color="auto" w:sz="8" w:space="0"/>
            </w:tcBorders>
            <w:vAlign w:val="bottom"/>
          </w:tcPr>
          <w:p>
            <w:pPr>
              <w:spacing w:after="0"/>
              <w:rPr>
                <w:color w:val="auto"/>
                <w:sz w:val="15"/>
                <w:szCs w:val="15"/>
              </w:rPr>
            </w:pPr>
          </w:p>
        </w:tc>
        <w:tc>
          <w:tcPr>
            <w:tcW w:w="360" w:type="dxa"/>
            <w:tcBorders>
              <w:bottom w:val="single" w:color="auto" w:sz="8" w:space="0"/>
            </w:tcBorders>
            <w:vAlign w:val="bottom"/>
          </w:tcPr>
          <w:p>
            <w:pPr>
              <w:spacing w:after="0"/>
              <w:rPr>
                <w:color w:val="auto"/>
                <w:sz w:val="15"/>
                <w:szCs w:val="15"/>
              </w:rPr>
            </w:pPr>
          </w:p>
        </w:tc>
        <w:tc>
          <w:tcPr>
            <w:tcW w:w="140" w:type="dxa"/>
            <w:tcBorders>
              <w:bottom w:val="single" w:color="auto" w:sz="8" w:space="0"/>
              <w:right w:val="single" w:color="auto" w:sz="8" w:space="0"/>
            </w:tcBorders>
            <w:vAlign w:val="bottom"/>
          </w:tcPr>
          <w:p>
            <w:pPr>
              <w:spacing w:after="0"/>
              <w:rPr>
                <w:color w:val="auto"/>
                <w:sz w:val="15"/>
                <w:szCs w:val="15"/>
              </w:rPr>
            </w:pPr>
          </w:p>
        </w:tc>
        <w:tc>
          <w:tcPr>
            <w:tcW w:w="60" w:type="dxa"/>
            <w:tcBorders>
              <w:bottom w:val="single" w:color="auto" w:sz="8" w:space="0"/>
            </w:tcBorders>
            <w:vAlign w:val="bottom"/>
          </w:tcPr>
          <w:p>
            <w:pPr>
              <w:spacing w:after="0"/>
              <w:rPr>
                <w:color w:val="auto"/>
                <w:sz w:val="15"/>
                <w:szCs w:val="15"/>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择</w:t>
            </w:r>
          </w:p>
        </w:tc>
        <w:tc>
          <w:tcPr>
            <w:tcW w:w="120" w:type="dxa"/>
            <w:tcBorders>
              <w:bottom w:val="single" w:color="auto" w:sz="8" w:space="0"/>
              <w:right w:val="single" w:color="auto" w:sz="8" w:space="0"/>
            </w:tcBorders>
            <w:vAlign w:val="bottom"/>
          </w:tcPr>
          <w:p>
            <w:pPr>
              <w:spacing w:after="0"/>
              <w:rPr>
                <w:color w:val="auto"/>
                <w:sz w:val="15"/>
                <w:szCs w:val="15"/>
              </w:rPr>
            </w:pPr>
          </w:p>
        </w:tc>
        <w:tc>
          <w:tcPr>
            <w:tcW w:w="100" w:type="dxa"/>
            <w:tcBorders>
              <w:bottom w:val="single" w:color="auto" w:sz="8" w:space="0"/>
            </w:tcBorders>
            <w:vAlign w:val="bottom"/>
          </w:tcPr>
          <w:p>
            <w:pPr>
              <w:spacing w:after="0"/>
              <w:rPr>
                <w:color w:val="auto"/>
                <w:sz w:val="15"/>
                <w:szCs w:val="15"/>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：转矩控制模式</w:t>
            </w:r>
          </w:p>
        </w:tc>
        <w:tc>
          <w:tcPr>
            <w:tcW w:w="80" w:type="dxa"/>
            <w:tcBorders>
              <w:bottom w:val="single" w:color="auto" w:sz="8" w:space="0"/>
            </w:tcBorders>
            <w:vAlign w:val="bottom"/>
          </w:tcPr>
          <w:p>
            <w:pPr>
              <w:spacing w:after="0"/>
              <w:rPr>
                <w:color w:val="auto"/>
                <w:sz w:val="15"/>
                <w:szCs w:val="15"/>
              </w:rPr>
            </w:pPr>
          </w:p>
        </w:tc>
        <w:tc>
          <w:tcPr>
            <w:tcW w:w="540" w:type="dxa"/>
            <w:tcBorders>
              <w:bottom w:val="single" w:color="auto" w:sz="8" w:space="0"/>
            </w:tcBorders>
            <w:vAlign w:val="bottom"/>
          </w:tcPr>
          <w:p>
            <w:pPr>
              <w:spacing w:after="0"/>
              <w:rPr>
                <w:color w:val="auto"/>
                <w:sz w:val="15"/>
                <w:szCs w:val="15"/>
              </w:rPr>
            </w:pPr>
          </w:p>
        </w:tc>
        <w:tc>
          <w:tcPr>
            <w:tcW w:w="120" w:type="dxa"/>
            <w:tcBorders>
              <w:bottom w:val="single" w:color="auto" w:sz="8" w:space="0"/>
              <w:right w:val="single" w:color="auto" w:sz="8" w:space="0"/>
            </w:tcBorders>
            <w:vAlign w:val="bottom"/>
          </w:tcPr>
          <w:p>
            <w:pPr>
              <w:spacing w:after="0"/>
              <w:rPr>
                <w:color w:val="auto"/>
                <w:sz w:val="15"/>
                <w:szCs w:val="15"/>
              </w:rPr>
            </w:pPr>
          </w:p>
        </w:tc>
        <w:tc>
          <w:tcPr>
            <w:tcW w:w="360" w:type="dxa"/>
            <w:tcBorders>
              <w:bottom w:val="single" w:color="auto" w:sz="8" w:space="0"/>
            </w:tcBorders>
            <w:vAlign w:val="bottom"/>
          </w:tcPr>
          <w:p>
            <w:pPr>
              <w:spacing w:after="0"/>
              <w:rPr>
                <w:color w:val="auto"/>
                <w:sz w:val="15"/>
                <w:szCs w:val="15"/>
              </w:rPr>
            </w:pPr>
          </w:p>
        </w:tc>
        <w:tc>
          <w:tcPr>
            <w:tcW w:w="100" w:type="dxa"/>
            <w:tcBorders>
              <w:bottom w:val="single" w:color="auto" w:sz="8" w:space="0"/>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d4-01</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59" w:lineRule="exact"/>
              <w:jc w:val="center"/>
              <w:rPr>
                <w:color w:val="auto"/>
                <w:sz w:val="20"/>
                <w:szCs w:val="20"/>
              </w:rPr>
            </w:pPr>
            <w:r>
              <w:rPr>
                <w:rFonts w:ascii="宋体" w:hAnsi="宋体" w:eastAsia="宋体" w:cs="宋体"/>
                <w:color w:val="auto"/>
                <w:sz w:val="13"/>
                <w:szCs w:val="13"/>
              </w:rPr>
              <w:t>速度环</w:t>
            </w:r>
            <w:r>
              <w:rPr>
                <w:rFonts w:ascii="Times New Roman" w:hAnsi="Times New Roman" w:eastAsia="Times New Roman" w:cs="Times New Roman"/>
                <w:color w:val="auto"/>
                <w:sz w:val="13"/>
                <w:szCs w:val="13"/>
              </w:rPr>
              <w:t xml:space="preserve"> KP1</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6"/>
                <w:sz w:val="13"/>
                <w:szCs w:val="13"/>
              </w:rPr>
              <w:t>0.30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d4-02</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59" w:lineRule="exact"/>
              <w:jc w:val="center"/>
              <w:rPr>
                <w:color w:val="auto"/>
                <w:sz w:val="20"/>
                <w:szCs w:val="20"/>
              </w:rPr>
            </w:pPr>
            <w:r>
              <w:rPr>
                <w:rFonts w:ascii="宋体" w:hAnsi="宋体" w:eastAsia="宋体" w:cs="宋体"/>
                <w:color w:val="auto"/>
                <w:w w:val="99"/>
                <w:sz w:val="13"/>
                <w:szCs w:val="13"/>
              </w:rPr>
              <w:t>速度环</w:t>
            </w:r>
            <w:r>
              <w:rPr>
                <w:rFonts w:ascii="Times New Roman" w:hAnsi="Times New Roman" w:eastAsia="Times New Roman" w:cs="Times New Roman"/>
                <w:color w:val="auto"/>
                <w:w w:val="99"/>
                <w:sz w:val="13"/>
                <w:szCs w:val="13"/>
              </w:rPr>
              <w:t xml:space="preserve"> Ti1</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0.50s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d4-03</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59" w:lineRule="exact"/>
              <w:jc w:val="center"/>
              <w:rPr>
                <w:color w:val="auto"/>
                <w:sz w:val="20"/>
                <w:szCs w:val="20"/>
              </w:rPr>
            </w:pPr>
            <w:r>
              <w:rPr>
                <w:rFonts w:ascii="宋体" w:hAnsi="宋体" w:eastAsia="宋体" w:cs="宋体"/>
                <w:color w:val="auto"/>
                <w:sz w:val="13"/>
                <w:szCs w:val="13"/>
              </w:rPr>
              <w:t>切换频率</w:t>
            </w:r>
            <w:r>
              <w:rPr>
                <w:rFonts w:ascii="Times New Roman" w:hAnsi="Times New Roman" w:eastAsia="Times New Roman" w:cs="Times New Roman"/>
                <w:color w:val="auto"/>
                <w:sz w:val="13"/>
                <w:szCs w:val="13"/>
              </w:rPr>
              <w:t xml:space="preserve"> 1</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d4-06</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5.00Hz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76"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6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800" w:type="dxa"/>
            <w:gridSpan w:val="3"/>
            <w:vAlign w:val="bottom"/>
          </w:tcPr>
          <w:p>
            <w:pPr>
              <w:spacing w:after="0" w:line="149" w:lineRule="exact"/>
              <w:ind w:right="795"/>
              <w:jc w:val="right"/>
              <w:rPr>
                <w:color w:val="auto"/>
                <w:sz w:val="20"/>
                <w:szCs w:val="20"/>
              </w:rPr>
            </w:pPr>
            <w:r>
              <w:rPr>
                <w:rFonts w:ascii="宋体" w:hAnsi="宋体" w:eastAsia="宋体" w:cs="宋体"/>
                <w:color w:val="auto"/>
                <w:sz w:val="13"/>
                <w:szCs w:val="13"/>
              </w:rPr>
              <w:t>- 83-</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83" w:name="page84"/>
      <w:bookmarkEnd w:id="83"/>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d4-04</w:t>
            </w:r>
          </w:p>
        </w:tc>
        <w:tc>
          <w:tcPr>
            <w:tcW w:w="8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速度环</w:t>
            </w:r>
            <w:r>
              <w:rPr>
                <w:rFonts w:ascii="Times New Roman" w:hAnsi="Times New Roman" w:eastAsia="Times New Roman" w:cs="Times New Roman"/>
                <w:color w:val="auto"/>
                <w:sz w:val="13"/>
                <w:szCs w:val="13"/>
              </w:rPr>
              <w:t xml:space="preserve"> KP2</w:t>
            </w: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6"/>
                <w:sz w:val="13"/>
                <w:szCs w:val="13"/>
              </w:rPr>
              <w:t>0.20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d4-05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宋体" w:hAnsi="宋体" w:eastAsia="宋体" w:cs="宋体"/>
                <w:color w:val="auto"/>
                <w:w w:val="99"/>
                <w:sz w:val="13"/>
                <w:szCs w:val="13"/>
              </w:rPr>
              <w:t>速度环</w:t>
            </w:r>
            <w:r>
              <w:rPr>
                <w:rFonts w:ascii="Times New Roman" w:hAnsi="Times New Roman" w:eastAsia="Times New Roman" w:cs="Times New Roman"/>
                <w:color w:val="auto"/>
                <w:w w:val="99"/>
                <w:sz w:val="13"/>
                <w:szCs w:val="13"/>
              </w:rPr>
              <w:t xml:space="preserve"> Ti2</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10.00s</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1.00s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d4-06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切换频率</w:t>
            </w:r>
            <w:r>
              <w:rPr>
                <w:rFonts w:ascii="Times New Roman" w:hAnsi="Times New Roman" w:eastAsia="Times New Roman" w:cs="Times New Roman"/>
                <w:color w:val="auto"/>
                <w:sz w:val="13"/>
                <w:szCs w:val="13"/>
              </w:rPr>
              <w:t xml:space="preserve"> 2</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d4-03</w:t>
            </w:r>
            <w:r>
              <w:rPr>
                <w:rFonts w:ascii="宋体" w:hAnsi="宋体" w:eastAsia="宋体" w:cs="宋体"/>
                <w:color w:val="auto"/>
                <w:sz w:val="13"/>
                <w:szCs w:val="13"/>
              </w:rPr>
              <w:t>～最大频率</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10.00Hz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d4-07</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速度环积分属性</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：积分分离无效</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9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line="140"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：积分分离有效</w:t>
            </w: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d4-08</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ASR </w:t>
            </w:r>
            <w:r>
              <w:rPr>
                <w:rFonts w:ascii="宋体" w:hAnsi="宋体" w:eastAsia="宋体" w:cs="宋体"/>
                <w:color w:val="auto"/>
                <w:sz w:val="13"/>
                <w:szCs w:val="13"/>
              </w:rPr>
              <w:t>输入滤波时</w:t>
            </w: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0.100s</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0.000s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d4-09</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ASR </w:t>
            </w:r>
            <w:r>
              <w:rPr>
                <w:rFonts w:ascii="宋体" w:hAnsi="宋体" w:eastAsia="宋体" w:cs="宋体"/>
                <w:color w:val="auto"/>
                <w:sz w:val="13"/>
                <w:szCs w:val="13"/>
              </w:rPr>
              <w:t>输出滤波时</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0.100s</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0.000s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间</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d4-10</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励磁电流环比例</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9"/>
                <w:sz w:val="13"/>
                <w:szCs w:val="13"/>
              </w:rPr>
              <w:t>2000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增益</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d4-11</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励磁电流环积分</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9"/>
                <w:sz w:val="13"/>
                <w:szCs w:val="13"/>
              </w:rPr>
              <w:t>1300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增益</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d4-12</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转矩电流环比例</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9"/>
                <w:sz w:val="13"/>
                <w:szCs w:val="13"/>
              </w:rPr>
              <w:t>2000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增益</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d4-13</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转矩电流环积分</w:t>
            </w:r>
          </w:p>
        </w:tc>
        <w:tc>
          <w:tcPr>
            <w:tcW w:w="100" w:type="dxa"/>
            <w:vAlign w:val="bottom"/>
          </w:tcPr>
          <w:p>
            <w:pPr>
              <w:spacing w:after="0"/>
              <w:rPr>
                <w:color w:val="auto"/>
                <w:sz w:val="22"/>
                <w:szCs w:val="22"/>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30000</w:t>
            </w:r>
          </w:p>
        </w:tc>
        <w:tc>
          <w:tcPr>
            <w:tcW w:w="120" w:type="dxa"/>
            <w:tcBorders>
              <w:right w:val="single" w:color="auto" w:sz="8" w:space="0"/>
            </w:tcBorders>
            <w:vAlign w:val="bottom"/>
          </w:tcPr>
          <w:p>
            <w:pPr>
              <w:spacing w:after="0"/>
              <w:rPr>
                <w:color w:val="auto"/>
                <w:sz w:val="22"/>
                <w:szCs w:val="22"/>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9"/>
                <w:sz w:val="13"/>
                <w:szCs w:val="13"/>
              </w:rPr>
              <w:t>1300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增益</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d4-16</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d4-14</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速度控制电动转</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12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矩上限源</w:t>
            </w: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：通迅给定</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d4-17</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d4-15</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速度控制制动转</w:t>
            </w: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120" w:type="dxa"/>
            <w:tcBorders>
              <w:right w:val="single" w:color="auto" w:sz="8" w:space="0"/>
            </w:tcBorders>
            <w:vAlign w:val="bottom"/>
          </w:tcPr>
          <w:p>
            <w:pPr>
              <w:spacing w:after="0"/>
              <w:rPr>
                <w:color w:val="auto"/>
                <w:sz w:val="17"/>
                <w:szCs w:val="17"/>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矩上限源</w:t>
            </w:r>
          </w:p>
        </w:tc>
        <w:tc>
          <w:tcPr>
            <w:tcW w:w="100" w:type="dxa"/>
            <w:vAlign w:val="bottom"/>
          </w:tcPr>
          <w:p>
            <w:pPr>
              <w:spacing w:after="0"/>
              <w:rPr>
                <w:color w:val="auto"/>
                <w:sz w:val="8"/>
                <w:szCs w:val="8"/>
              </w:rPr>
            </w:pPr>
          </w:p>
        </w:tc>
        <w:tc>
          <w:tcPr>
            <w:tcW w:w="1580" w:type="dxa"/>
            <w:vMerge w:val="restart"/>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8"/>
                <w:szCs w:val="8"/>
              </w:rPr>
            </w:pP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5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：通迅给定</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d4-16</w:t>
            </w:r>
          </w:p>
        </w:tc>
        <w:tc>
          <w:tcPr>
            <w:tcW w:w="8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电动转矩限定</w:t>
            </w: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620" w:type="dxa"/>
            <w:gridSpan w:val="2"/>
            <w:tcBorders>
              <w:bottom w:val="single" w:color="auto" w:sz="8" w:space="0"/>
            </w:tcBorders>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150.0%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d4-17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制动转矩限定</w:t>
            </w: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150.0%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29"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-84-</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84" w:name="page85"/>
      <w:bookmarkEnd w:id="84"/>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d4-18</w:t>
            </w:r>
          </w:p>
        </w:tc>
        <w:tc>
          <w:tcPr>
            <w:tcW w:w="8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电动转差增益</w:t>
            </w: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d4-19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制动转差增益</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：数字给定</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2"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d4-26</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转矩控制指令源</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22"/>
                <w:szCs w:val="22"/>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5" w:hRule="atLeast"/>
        </w:trPr>
        <w:tc>
          <w:tcPr>
            <w:tcW w:w="100" w:type="dxa"/>
            <w:tcBorders>
              <w:lef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80" w:type="dxa"/>
            <w:vAlign w:val="bottom"/>
          </w:tcPr>
          <w:p>
            <w:pPr>
              <w:spacing w:after="0"/>
              <w:rPr>
                <w:color w:val="auto"/>
                <w:sz w:val="14"/>
                <w:szCs w:val="14"/>
              </w:rPr>
            </w:pPr>
          </w:p>
        </w:tc>
        <w:tc>
          <w:tcPr>
            <w:tcW w:w="98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：通讯给定</w:t>
            </w:r>
          </w:p>
        </w:tc>
        <w:tc>
          <w:tcPr>
            <w:tcW w:w="80" w:type="dxa"/>
            <w:vAlign w:val="bottom"/>
          </w:tcPr>
          <w:p>
            <w:pPr>
              <w:spacing w:after="0"/>
              <w:rPr>
                <w:color w:val="auto"/>
                <w:sz w:val="14"/>
                <w:szCs w:val="14"/>
              </w:rPr>
            </w:pPr>
          </w:p>
        </w:tc>
        <w:tc>
          <w:tcPr>
            <w:tcW w:w="540" w:type="dxa"/>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w:t>
            </w:r>
            <w:r>
              <w:rPr>
                <w:rFonts w:ascii="Times New Roman" w:hAnsi="Times New Roman" w:eastAsia="Times New Roman" w:cs="Times New Roman"/>
                <w:color w:val="auto"/>
                <w:sz w:val="13"/>
                <w:szCs w:val="13"/>
              </w:rPr>
              <w:t>Min(AI1,AI2)</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w:t>
            </w:r>
            <w:r>
              <w:rPr>
                <w:rFonts w:ascii="Times New Roman" w:hAnsi="Times New Roman" w:eastAsia="Times New Roman" w:cs="Times New Roman"/>
                <w:color w:val="auto"/>
                <w:sz w:val="13"/>
                <w:szCs w:val="13"/>
              </w:rPr>
              <w:t>Max(AI1,AI2)</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7 </w:t>
            </w:r>
            <w:r>
              <w:rPr>
                <w:rFonts w:ascii="宋体" w:hAnsi="宋体" w:eastAsia="宋体" w:cs="宋体"/>
                <w:color w:val="auto"/>
                <w:sz w:val="13"/>
                <w:szCs w:val="13"/>
              </w:rPr>
              <w:t>选项的满量程对应</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0"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 xml:space="preserve">d4-27 </w:t>
            </w:r>
            <w:r>
              <w:rPr>
                <w:rFonts w:ascii="宋体" w:hAnsi="宋体" w:eastAsia="宋体" w:cs="宋体"/>
                <w:color w:val="auto"/>
                <w:sz w:val="13"/>
                <w:szCs w:val="13"/>
              </w:rPr>
              <w:t>设定值）</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d4-27</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转矩指令数字给</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w:t>
            </w:r>
          </w:p>
        </w:tc>
        <w:tc>
          <w:tcPr>
            <w:tcW w:w="620" w:type="dxa"/>
            <w:gridSpan w:val="2"/>
            <w:vAlign w:val="bottom"/>
          </w:tcPr>
          <w:p>
            <w:pPr>
              <w:spacing w:after="0"/>
              <w:ind w:left="35"/>
              <w:jc w:val="center"/>
              <w:rPr>
                <w:color w:val="auto"/>
                <w:sz w:val="20"/>
                <w:szCs w:val="20"/>
              </w:rPr>
            </w:pPr>
            <w:r>
              <w:rPr>
                <w:rFonts w:ascii="Times New Roman" w:hAnsi="Times New Roman" w:eastAsia="Times New Roman" w:cs="Times New Roman"/>
                <w:color w:val="auto"/>
                <w:w w:val="99"/>
                <w:sz w:val="13"/>
                <w:szCs w:val="13"/>
              </w:rPr>
              <w:t>100.0%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定</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：数字给定</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d4-28</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转矩控制正转速</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度限定方式</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：通讯给定</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：数字给定</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480" w:type="dxa"/>
            <w:gridSpan w:val="2"/>
            <w:vMerge w:val="restart"/>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d4-29</w:t>
            </w:r>
          </w:p>
        </w:tc>
        <w:tc>
          <w:tcPr>
            <w:tcW w:w="8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转矩控制反转速</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度限制方式</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1"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：通讯给定</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d4-30</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转矩控制正转速</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～最大频率</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度数字限定</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4"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d4-31</w:t>
            </w:r>
          </w:p>
        </w:tc>
        <w:tc>
          <w:tcPr>
            <w:tcW w:w="8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转矩控制反转速</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w:t>
            </w:r>
            <w:r>
              <w:rPr>
                <w:rFonts w:ascii="宋体" w:hAnsi="宋体" w:eastAsia="宋体" w:cs="宋体"/>
                <w:color w:val="auto"/>
                <w:sz w:val="13"/>
                <w:szCs w:val="13"/>
              </w:rPr>
              <w:t>～最大频率</w:t>
            </w: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50.00Hz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度数字限定</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d4-32</w:t>
            </w:r>
          </w:p>
        </w:tc>
        <w:tc>
          <w:tcPr>
            <w:tcW w:w="8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转矩控制加速时</w:t>
            </w: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120.00s</w:t>
            </w: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0.10s</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9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- 85-</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85" w:name="page86"/>
      <w:bookmarkEnd w:id="85"/>
    </w:p>
    <w:tbl>
      <w:tblPr>
        <w:tblStyle w:val="3"/>
        <w:tblW w:w="5120" w:type="dxa"/>
        <w:tblInd w:w="10" w:type="dxa"/>
        <w:tblLayout w:type="fixed"/>
        <w:tblCellMar>
          <w:top w:w="0" w:type="dxa"/>
          <w:left w:w="0" w:type="dxa"/>
          <w:bottom w:w="0" w:type="dxa"/>
          <w:right w:w="0" w:type="dxa"/>
        </w:tblCellMar>
      </w:tblPr>
      <w:tblGrid>
        <w:gridCol w:w="100"/>
        <w:gridCol w:w="360"/>
        <w:gridCol w:w="140"/>
        <w:gridCol w:w="60"/>
        <w:gridCol w:w="980"/>
        <w:gridCol w:w="120"/>
        <w:gridCol w:w="100"/>
        <w:gridCol w:w="1580"/>
        <w:gridCol w:w="140"/>
        <w:gridCol w:w="6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540" w:type="dxa"/>
            <w:gridSpan w:val="4"/>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120" w:type="dxa"/>
            <w:vAlign w:val="bottom"/>
          </w:tcPr>
          <w:p>
            <w:pPr>
              <w:spacing w:after="0"/>
              <w:rPr>
                <w:color w:val="auto"/>
                <w:sz w:val="12"/>
                <w:szCs w:val="12"/>
              </w:rPr>
            </w:pP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jc w:val="right"/>
              <w:rPr>
                <w:color w:val="auto"/>
                <w:sz w:val="20"/>
                <w:szCs w:val="20"/>
              </w:rPr>
            </w:pPr>
            <w:r>
              <w:rPr>
                <w:rFonts w:ascii="宋体" w:hAnsi="宋体" w:eastAsia="宋体" w:cs="宋体"/>
                <w:color w:val="auto"/>
                <w:w w:val="97"/>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6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6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6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40" w:type="dxa"/>
            <w:tcBorders>
              <w:right w:val="single" w:color="auto" w:sz="8" w:space="0"/>
            </w:tcBorders>
            <w:shd w:val="clear" w:color="auto" w:fill="C6D9F1"/>
            <w:vAlign w:val="bottom"/>
          </w:tcPr>
          <w:p>
            <w:pPr>
              <w:spacing w:after="0"/>
              <w:rPr>
                <w:color w:val="auto"/>
                <w:sz w:val="11"/>
                <w:szCs w:val="11"/>
              </w:rPr>
            </w:pPr>
          </w:p>
        </w:tc>
        <w:tc>
          <w:tcPr>
            <w:tcW w:w="6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40" w:type="dxa"/>
            <w:tcBorders>
              <w:right w:val="single" w:color="auto" w:sz="8" w:space="0"/>
            </w:tcBorders>
            <w:shd w:val="clear" w:color="auto" w:fill="C6D9F1"/>
            <w:vAlign w:val="bottom"/>
          </w:tcPr>
          <w:p>
            <w:pPr>
              <w:spacing w:after="0"/>
              <w:rPr>
                <w:color w:val="auto"/>
                <w:sz w:val="11"/>
                <w:szCs w:val="11"/>
              </w:rPr>
            </w:pPr>
          </w:p>
        </w:tc>
        <w:tc>
          <w:tcPr>
            <w:tcW w:w="6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6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6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6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6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6"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980" w:type="dxa"/>
            <w:vAlign w:val="bottom"/>
          </w:tcPr>
          <w:p>
            <w:pPr>
              <w:spacing w:after="0" w:line="149" w:lineRule="exact"/>
              <w:jc w:val="center"/>
              <w:rPr>
                <w:color w:val="auto"/>
                <w:sz w:val="20"/>
                <w:szCs w:val="20"/>
              </w:rPr>
            </w:pPr>
            <w:r>
              <w:rPr>
                <w:rFonts w:ascii="宋体" w:hAnsi="宋体" w:eastAsia="宋体" w:cs="宋体"/>
                <w:color w:val="auto"/>
                <w:sz w:val="13"/>
                <w:szCs w:val="13"/>
              </w:rPr>
              <w:t>间</w:t>
            </w:r>
          </w:p>
        </w:tc>
        <w:tc>
          <w:tcPr>
            <w:tcW w:w="120" w:type="dxa"/>
            <w:tcBorders>
              <w:right w:val="single" w:color="auto" w:sz="8" w:space="0"/>
            </w:tcBorders>
            <w:vAlign w:val="bottom"/>
          </w:tcPr>
          <w:p>
            <w:pPr>
              <w:spacing w:after="0"/>
              <w:rPr>
                <w:color w:val="auto"/>
                <w:sz w:val="15"/>
                <w:szCs w:val="15"/>
              </w:rPr>
            </w:pPr>
          </w:p>
        </w:tc>
        <w:tc>
          <w:tcPr>
            <w:tcW w:w="100" w:type="dxa"/>
            <w:vAlign w:val="bottom"/>
          </w:tcPr>
          <w:p>
            <w:pPr>
              <w:spacing w:after="0"/>
              <w:rPr>
                <w:color w:val="auto"/>
                <w:sz w:val="15"/>
                <w:szCs w:val="15"/>
              </w:rPr>
            </w:pPr>
          </w:p>
        </w:tc>
        <w:tc>
          <w:tcPr>
            <w:tcW w:w="15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6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5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6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580" w:type="dxa"/>
            <w:tcBorders>
              <w:bottom w:val="single" w:color="auto" w:sz="8" w:space="0"/>
            </w:tcBorders>
            <w:vAlign w:val="bottom"/>
          </w:tcPr>
          <w:p>
            <w:pPr>
              <w:spacing w:after="0" w:line="20" w:lineRule="exact"/>
              <w:rPr>
                <w:color w:val="auto"/>
                <w:sz w:val="1"/>
                <w:szCs w:val="1"/>
              </w:rPr>
            </w:pPr>
          </w:p>
        </w:tc>
        <w:tc>
          <w:tcPr>
            <w:tcW w:w="140" w:type="dxa"/>
            <w:tcBorders>
              <w:bottom w:val="single" w:color="auto" w:sz="8" w:space="0"/>
              <w:right w:val="single" w:color="auto" w:sz="8" w:space="0"/>
            </w:tcBorders>
            <w:vAlign w:val="bottom"/>
          </w:tcPr>
          <w:p>
            <w:pPr>
              <w:spacing w:after="0" w:line="20" w:lineRule="exact"/>
              <w:rPr>
                <w:color w:val="auto"/>
                <w:sz w:val="1"/>
                <w:szCs w:val="1"/>
              </w:rPr>
            </w:pPr>
          </w:p>
        </w:tc>
        <w:tc>
          <w:tcPr>
            <w:tcW w:w="60" w:type="dxa"/>
            <w:tcBorders>
              <w:bottom w:val="single" w:color="auto" w:sz="8" w:space="0"/>
            </w:tcBorders>
            <w:vAlign w:val="bottom"/>
          </w:tcPr>
          <w:p>
            <w:pPr>
              <w:spacing w:after="0" w:line="20" w:lineRule="exact"/>
              <w:rPr>
                <w:color w:val="auto"/>
                <w:sz w:val="1"/>
                <w:szCs w:val="1"/>
              </w:rPr>
            </w:pPr>
          </w:p>
        </w:tc>
        <w:tc>
          <w:tcPr>
            <w:tcW w:w="66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9" w:hRule="atLeast"/>
        </w:trPr>
        <w:tc>
          <w:tcPr>
            <w:tcW w:w="100" w:type="dxa"/>
            <w:tcBorders>
              <w:left w:val="single" w:color="auto" w:sz="8" w:space="0"/>
            </w:tcBorders>
            <w:vAlign w:val="bottom"/>
          </w:tcPr>
          <w:p>
            <w:pPr>
              <w:spacing w:after="0"/>
              <w:rPr>
                <w:color w:val="auto"/>
                <w:sz w:val="21"/>
                <w:szCs w:val="21"/>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d4-33</w:t>
            </w:r>
          </w:p>
        </w:tc>
        <w:tc>
          <w:tcPr>
            <w:tcW w:w="60" w:type="dxa"/>
            <w:vAlign w:val="bottom"/>
          </w:tcPr>
          <w:p>
            <w:pPr>
              <w:spacing w:after="0"/>
              <w:rPr>
                <w:color w:val="auto"/>
                <w:sz w:val="21"/>
                <w:szCs w:val="21"/>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转矩控制减速时</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120.00s</w:t>
            </w:r>
          </w:p>
        </w:tc>
        <w:tc>
          <w:tcPr>
            <w:tcW w:w="140" w:type="dxa"/>
            <w:tcBorders>
              <w:right w:val="single" w:color="auto" w:sz="8" w:space="0"/>
            </w:tcBorders>
            <w:vAlign w:val="bottom"/>
          </w:tcPr>
          <w:p>
            <w:pPr>
              <w:spacing w:after="0"/>
              <w:rPr>
                <w:color w:val="auto"/>
                <w:sz w:val="21"/>
                <w:szCs w:val="21"/>
              </w:rPr>
            </w:pPr>
          </w:p>
        </w:tc>
        <w:tc>
          <w:tcPr>
            <w:tcW w:w="6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0.10s</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间</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shd w:val="clear" w:color="auto" w:fill="D9D9D9"/>
            <w:vAlign w:val="bottom"/>
          </w:tcPr>
          <w:p>
            <w:pPr>
              <w:spacing w:after="0"/>
              <w:rPr>
                <w:color w:val="auto"/>
                <w:sz w:val="17"/>
                <w:szCs w:val="17"/>
              </w:rPr>
            </w:pPr>
          </w:p>
        </w:tc>
        <w:tc>
          <w:tcPr>
            <w:tcW w:w="360" w:type="dxa"/>
            <w:tcBorders>
              <w:bottom w:val="single" w:color="auto" w:sz="8" w:space="0"/>
            </w:tcBorders>
            <w:shd w:val="clear" w:color="auto" w:fill="D9D9D9"/>
            <w:vAlign w:val="bottom"/>
          </w:tcPr>
          <w:p>
            <w:pPr>
              <w:spacing w:after="0"/>
              <w:rPr>
                <w:color w:val="auto"/>
                <w:sz w:val="17"/>
                <w:szCs w:val="17"/>
              </w:rPr>
            </w:pPr>
          </w:p>
        </w:tc>
        <w:tc>
          <w:tcPr>
            <w:tcW w:w="14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60" w:type="dxa"/>
            <w:tcBorders>
              <w:bottom w:val="single" w:color="auto" w:sz="8" w:space="0"/>
            </w:tcBorders>
            <w:shd w:val="clear" w:color="auto" w:fill="D9D9D9"/>
            <w:vAlign w:val="bottom"/>
          </w:tcPr>
          <w:p>
            <w:pPr>
              <w:spacing w:after="0"/>
              <w:rPr>
                <w:color w:val="auto"/>
                <w:sz w:val="17"/>
                <w:szCs w:val="17"/>
              </w:rPr>
            </w:pPr>
          </w:p>
        </w:tc>
        <w:tc>
          <w:tcPr>
            <w:tcW w:w="980" w:type="dxa"/>
            <w:tcBorders>
              <w:bottom w:val="single" w:color="auto" w:sz="8" w:space="0"/>
            </w:tcBorders>
            <w:shd w:val="clear" w:color="auto" w:fill="D9D9D9"/>
            <w:vAlign w:val="bottom"/>
          </w:tcPr>
          <w:p>
            <w:pPr>
              <w:spacing w:after="0"/>
              <w:rPr>
                <w:color w:val="auto"/>
                <w:sz w:val="17"/>
                <w:szCs w:val="17"/>
              </w:rPr>
            </w:pPr>
          </w:p>
        </w:tc>
        <w:tc>
          <w:tcPr>
            <w:tcW w:w="1800" w:type="dxa"/>
            <w:gridSpan w:val="3"/>
            <w:tcBorders>
              <w:bottom w:val="single" w:color="auto" w:sz="8" w:space="0"/>
            </w:tcBorders>
            <w:shd w:val="clear" w:color="auto" w:fill="D9D9D9"/>
            <w:vAlign w:val="bottom"/>
          </w:tcPr>
          <w:p>
            <w:pPr>
              <w:spacing w:after="0" w:line="159" w:lineRule="exact"/>
              <w:ind w:right="275"/>
              <w:jc w:val="center"/>
              <w:rPr>
                <w:color w:val="auto"/>
                <w:sz w:val="20"/>
                <w:szCs w:val="20"/>
              </w:rPr>
            </w:pPr>
            <w:r>
              <w:rPr>
                <w:rFonts w:ascii="Times New Roman" w:hAnsi="Times New Roman" w:eastAsia="Times New Roman" w:cs="Times New Roman"/>
                <w:b/>
                <w:bCs/>
                <w:color w:val="auto"/>
                <w:sz w:val="13"/>
                <w:szCs w:val="13"/>
              </w:rPr>
              <w:t xml:space="preserve">d5 </w:t>
            </w:r>
            <w:r>
              <w:rPr>
                <w:rFonts w:ascii="宋体" w:hAnsi="宋体" w:eastAsia="宋体" w:cs="宋体"/>
                <w:b/>
                <w:bCs/>
                <w:color w:val="auto"/>
                <w:sz w:val="13"/>
                <w:szCs w:val="13"/>
              </w:rPr>
              <w:t>组电机</w:t>
            </w:r>
            <w:r>
              <w:rPr>
                <w:rFonts w:ascii="Times New Roman" w:hAnsi="Times New Roman" w:eastAsia="Times New Roman" w:cs="Times New Roman"/>
                <w:b/>
                <w:bCs/>
                <w:color w:val="auto"/>
                <w:sz w:val="13"/>
                <w:szCs w:val="13"/>
              </w:rPr>
              <w:t xml:space="preserve"> 2 VF </w:t>
            </w:r>
            <w:r>
              <w:rPr>
                <w:rFonts w:ascii="宋体" w:hAnsi="宋体" w:eastAsia="宋体" w:cs="宋体"/>
                <w:b/>
                <w:bCs/>
                <w:color w:val="auto"/>
                <w:sz w:val="13"/>
                <w:szCs w:val="13"/>
              </w:rPr>
              <w:t>控制参数</w:t>
            </w:r>
          </w:p>
        </w:tc>
        <w:tc>
          <w:tcPr>
            <w:tcW w:w="14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60" w:type="dxa"/>
            <w:tcBorders>
              <w:bottom w:val="single" w:color="auto" w:sz="8" w:space="0"/>
            </w:tcBorders>
            <w:shd w:val="clear" w:color="auto" w:fill="D9D9D9"/>
            <w:vAlign w:val="bottom"/>
          </w:tcPr>
          <w:p>
            <w:pPr>
              <w:spacing w:after="0"/>
              <w:rPr>
                <w:color w:val="auto"/>
                <w:sz w:val="17"/>
                <w:szCs w:val="17"/>
              </w:rPr>
            </w:pPr>
          </w:p>
        </w:tc>
        <w:tc>
          <w:tcPr>
            <w:tcW w:w="540" w:type="dxa"/>
            <w:tcBorders>
              <w:bottom w:val="single" w:color="auto" w:sz="8" w:space="0"/>
            </w:tcBorders>
            <w:shd w:val="clear" w:color="auto" w:fill="D9D9D9"/>
            <w:vAlign w:val="bottom"/>
          </w:tcPr>
          <w:p>
            <w:pPr>
              <w:spacing w:after="0"/>
              <w:rPr>
                <w:color w:val="auto"/>
                <w:sz w:val="17"/>
                <w:szCs w:val="17"/>
              </w:rPr>
            </w:pPr>
          </w:p>
        </w:tc>
        <w:tc>
          <w:tcPr>
            <w:tcW w:w="12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360" w:type="dxa"/>
            <w:tcBorders>
              <w:bottom w:val="single" w:color="auto" w:sz="8" w:space="0"/>
            </w:tcBorders>
            <w:shd w:val="clear" w:color="auto" w:fill="D9D9D9"/>
            <w:vAlign w:val="bottom"/>
          </w:tcPr>
          <w:p>
            <w:pPr>
              <w:spacing w:after="0"/>
              <w:rPr>
                <w:color w:val="auto"/>
                <w:sz w:val="17"/>
                <w:szCs w:val="17"/>
              </w:rPr>
            </w:pPr>
          </w:p>
        </w:tc>
        <w:tc>
          <w:tcPr>
            <w:tcW w:w="100" w:type="dxa"/>
            <w:tcBorders>
              <w:bottom w:val="single" w:color="auto" w:sz="8" w:space="0"/>
              <w:right w:val="single" w:color="auto" w:sz="8" w:space="0"/>
            </w:tcBorders>
            <w:shd w:val="clear" w:color="auto" w:fill="D9D9D9"/>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ind w:right="535"/>
              <w:jc w:val="center"/>
              <w:rPr>
                <w:color w:val="auto"/>
                <w:sz w:val="20"/>
                <w:szCs w:val="20"/>
              </w:rPr>
            </w:pPr>
            <w:r>
              <w:rPr>
                <w:rFonts w:ascii="Times New Roman" w:hAnsi="Times New Roman" w:eastAsia="Times New Roman" w:cs="Times New Roman"/>
                <w:color w:val="auto"/>
                <w:w w:val="99"/>
                <w:sz w:val="13"/>
                <w:szCs w:val="13"/>
              </w:rPr>
              <w:t>0</w:t>
            </w:r>
            <w:r>
              <w:rPr>
                <w:rFonts w:ascii="宋体" w:hAnsi="宋体" w:eastAsia="宋体" w:cs="宋体"/>
                <w:color w:val="auto"/>
                <w:w w:val="99"/>
                <w:sz w:val="13"/>
                <w:szCs w:val="13"/>
              </w:rPr>
              <w:t>：直线</w:t>
            </w:r>
            <w:r>
              <w:rPr>
                <w:rFonts w:ascii="Times New Roman" w:hAnsi="Times New Roman" w:eastAsia="Times New Roman" w:cs="Times New Roman"/>
                <w:color w:val="auto"/>
                <w:w w:val="99"/>
                <w:sz w:val="13"/>
                <w:szCs w:val="13"/>
              </w:rPr>
              <w:t xml:space="preserve"> V/F </w:t>
            </w:r>
            <w:r>
              <w:rPr>
                <w:rFonts w:ascii="宋体" w:hAnsi="宋体" w:eastAsia="宋体" w:cs="宋体"/>
                <w:color w:val="auto"/>
                <w:w w:val="99"/>
                <w:sz w:val="13"/>
                <w:szCs w:val="13"/>
              </w:rPr>
              <w:t>曲线</w:t>
            </w: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ind w:right="535"/>
              <w:jc w:val="center"/>
              <w:rPr>
                <w:color w:val="auto"/>
                <w:sz w:val="20"/>
                <w:szCs w:val="20"/>
              </w:rPr>
            </w:pPr>
            <w:r>
              <w:rPr>
                <w:rFonts w:ascii="Times New Roman" w:hAnsi="Times New Roman" w:eastAsia="Times New Roman" w:cs="Times New Roman"/>
                <w:color w:val="auto"/>
                <w:w w:val="99"/>
                <w:sz w:val="13"/>
                <w:szCs w:val="13"/>
              </w:rPr>
              <w:t>1</w:t>
            </w:r>
            <w:r>
              <w:rPr>
                <w:rFonts w:ascii="宋体" w:hAnsi="宋体" w:eastAsia="宋体" w:cs="宋体"/>
                <w:color w:val="auto"/>
                <w:w w:val="99"/>
                <w:sz w:val="13"/>
                <w:szCs w:val="13"/>
              </w:rPr>
              <w:t>：多点</w:t>
            </w:r>
            <w:r>
              <w:rPr>
                <w:rFonts w:ascii="Times New Roman" w:hAnsi="Times New Roman" w:eastAsia="Times New Roman" w:cs="Times New Roman"/>
                <w:color w:val="auto"/>
                <w:w w:val="99"/>
                <w:sz w:val="13"/>
                <w:szCs w:val="13"/>
              </w:rPr>
              <w:t xml:space="preserve"> V/F </w:t>
            </w:r>
            <w:r>
              <w:rPr>
                <w:rFonts w:ascii="宋体" w:hAnsi="宋体" w:eastAsia="宋体" w:cs="宋体"/>
                <w:color w:val="auto"/>
                <w:w w:val="99"/>
                <w:sz w:val="13"/>
                <w:szCs w:val="13"/>
              </w:rPr>
              <w:t>曲线</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ind w:right="535"/>
              <w:jc w:val="center"/>
              <w:rPr>
                <w:color w:val="auto"/>
                <w:sz w:val="20"/>
                <w:szCs w:val="20"/>
              </w:rPr>
            </w:pPr>
            <w:r>
              <w:rPr>
                <w:rFonts w:ascii="Times New Roman" w:hAnsi="Times New Roman" w:eastAsia="Times New Roman" w:cs="Times New Roman"/>
                <w:color w:val="auto"/>
                <w:w w:val="99"/>
                <w:sz w:val="13"/>
                <w:szCs w:val="13"/>
              </w:rPr>
              <w:t>2</w:t>
            </w:r>
            <w:r>
              <w:rPr>
                <w:rFonts w:ascii="宋体" w:hAnsi="宋体" w:eastAsia="宋体" w:cs="宋体"/>
                <w:color w:val="auto"/>
                <w:w w:val="99"/>
                <w:sz w:val="13"/>
                <w:szCs w:val="13"/>
              </w:rPr>
              <w:t>：平方</w:t>
            </w:r>
            <w:r>
              <w:rPr>
                <w:rFonts w:ascii="Times New Roman" w:hAnsi="Times New Roman" w:eastAsia="Times New Roman" w:cs="Times New Roman"/>
                <w:color w:val="auto"/>
                <w:w w:val="99"/>
                <w:sz w:val="13"/>
                <w:szCs w:val="13"/>
              </w:rPr>
              <w:t xml:space="preserve"> V/F </w:t>
            </w:r>
            <w:r>
              <w:rPr>
                <w:rFonts w:ascii="宋体" w:hAnsi="宋体" w:eastAsia="宋体" w:cs="宋体"/>
                <w:color w:val="auto"/>
                <w:w w:val="99"/>
                <w:sz w:val="13"/>
                <w:szCs w:val="13"/>
              </w:rPr>
              <w:t>曲线</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1.2 </w:t>
            </w:r>
            <w:r>
              <w:rPr>
                <w:rFonts w:ascii="宋体" w:hAnsi="宋体" w:eastAsia="宋体" w:cs="宋体"/>
                <w:color w:val="auto"/>
                <w:sz w:val="13"/>
                <w:szCs w:val="13"/>
              </w:rPr>
              <w:t>次幂曲线</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d5-00</w:t>
            </w:r>
          </w:p>
        </w:tc>
        <w:tc>
          <w:tcPr>
            <w:tcW w:w="60" w:type="dxa"/>
            <w:vAlign w:val="bottom"/>
          </w:tcPr>
          <w:p>
            <w:pPr>
              <w:spacing w:after="0"/>
              <w:rPr>
                <w:color w:val="auto"/>
                <w:sz w:val="17"/>
                <w:szCs w:val="17"/>
              </w:rPr>
            </w:pPr>
          </w:p>
        </w:tc>
        <w:tc>
          <w:tcPr>
            <w:tcW w:w="98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7"/>
                <w:sz w:val="13"/>
                <w:szCs w:val="13"/>
              </w:rPr>
              <w:t xml:space="preserve">V/F </w:t>
            </w:r>
            <w:r>
              <w:rPr>
                <w:rFonts w:ascii="宋体" w:hAnsi="宋体" w:eastAsia="宋体" w:cs="宋体"/>
                <w:color w:val="auto"/>
                <w:w w:val="97"/>
                <w:sz w:val="13"/>
                <w:szCs w:val="13"/>
              </w:rPr>
              <w:t>曲线设定</w:t>
            </w: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1.4 </w:t>
            </w:r>
            <w:r>
              <w:rPr>
                <w:rFonts w:ascii="宋体" w:hAnsi="宋体" w:eastAsia="宋体" w:cs="宋体"/>
                <w:color w:val="auto"/>
                <w:sz w:val="13"/>
                <w:szCs w:val="13"/>
              </w:rPr>
              <w:t>次幂曲线</w:t>
            </w:r>
          </w:p>
        </w:tc>
        <w:tc>
          <w:tcPr>
            <w:tcW w:w="140" w:type="dxa"/>
            <w:tcBorders>
              <w:right w:val="single" w:color="auto" w:sz="8" w:space="0"/>
            </w:tcBorders>
            <w:vAlign w:val="bottom"/>
          </w:tcPr>
          <w:p>
            <w:pPr>
              <w:spacing w:after="0"/>
              <w:rPr>
                <w:color w:val="auto"/>
                <w:sz w:val="17"/>
                <w:szCs w:val="17"/>
              </w:rPr>
            </w:pPr>
          </w:p>
        </w:tc>
        <w:tc>
          <w:tcPr>
            <w:tcW w:w="600" w:type="dxa"/>
            <w:gridSpan w:val="2"/>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1.6 </w:t>
            </w:r>
            <w:r>
              <w:rPr>
                <w:rFonts w:ascii="宋体" w:hAnsi="宋体" w:eastAsia="宋体" w:cs="宋体"/>
                <w:color w:val="auto"/>
                <w:sz w:val="13"/>
                <w:szCs w:val="13"/>
              </w:rPr>
              <w:t>次幂曲线</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1.8 </w:t>
            </w:r>
            <w:r>
              <w:rPr>
                <w:rFonts w:ascii="宋体" w:hAnsi="宋体" w:eastAsia="宋体" w:cs="宋体"/>
                <w:color w:val="auto"/>
                <w:sz w:val="13"/>
                <w:szCs w:val="13"/>
              </w:rPr>
              <w:t>次幂曲线</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680" w:type="dxa"/>
            <w:gridSpan w:val="2"/>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完全分离模式</w:t>
            </w:r>
          </w:p>
        </w:tc>
        <w:tc>
          <w:tcPr>
            <w:tcW w:w="140" w:type="dxa"/>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ind w:right="415"/>
              <w:jc w:val="center"/>
              <w:rPr>
                <w:color w:val="auto"/>
                <w:sz w:val="20"/>
                <w:szCs w:val="20"/>
              </w:rPr>
            </w:pPr>
            <w:r>
              <w:rPr>
                <w:rFonts w:ascii="Times New Roman" w:hAnsi="Times New Roman" w:eastAsia="Times New Roman" w:cs="Times New Roman"/>
                <w:color w:val="auto"/>
                <w:w w:val="99"/>
                <w:sz w:val="13"/>
                <w:szCs w:val="13"/>
              </w:rPr>
              <w:t>11</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半分离模式</w:t>
            </w:r>
          </w:p>
        </w:tc>
        <w:tc>
          <w:tcPr>
            <w:tcW w:w="140" w:type="dxa"/>
            <w:tcBorders>
              <w:bottom w:val="single" w:color="auto" w:sz="8" w:space="0"/>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50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d5-01</w:t>
            </w:r>
          </w:p>
        </w:tc>
        <w:tc>
          <w:tcPr>
            <w:tcW w:w="60" w:type="dxa"/>
            <w:vAlign w:val="bottom"/>
          </w:tcPr>
          <w:p>
            <w:pPr>
              <w:spacing w:after="0"/>
              <w:rPr>
                <w:color w:val="auto"/>
                <w:sz w:val="16"/>
                <w:szCs w:val="16"/>
              </w:rPr>
            </w:pPr>
          </w:p>
        </w:tc>
        <w:tc>
          <w:tcPr>
            <w:tcW w:w="980" w:type="dxa"/>
            <w:vMerge w:val="restart"/>
            <w:vAlign w:val="bottom"/>
          </w:tcPr>
          <w:p>
            <w:pPr>
              <w:spacing w:after="0" w:line="149" w:lineRule="exact"/>
              <w:jc w:val="center"/>
              <w:rPr>
                <w:color w:val="auto"/>
                <w:sz w:val="20"/>
                <w:szCs w:val="20"/>
              </w:rPr>
            </w:pPr>
            <w:r>
              <w:rPr>
                <w:rFonts w:ascii="宋体" w:hAnsi="宋体" w:eastAsia="宋体" w:cs="宋体"/>
                <w:color w:val="auto"/>
                <w:w w:val="99"/>
                <w:sz w:val="13"/>
                <w:szCs w:val="13"/>
              </w:rPr>
              <w:t>转矩提升</w:t>
            </w: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w w:val="95"/>
                <w:sz w:val="13"/>
                <w:szCs w:val="13"/>
              </w:rPr>
              <w:t>0</w:t>
            </w:r>
            <w:r>
              <w:rPr>
                <w:rFonts w:ascii="宋体" w:hAnsi="宋体" w:eastAsia="宋体" w:cs="宋体"/>
                <w:color w:val="auto"/>
                <w:w w:val="95"/>
                <w:sz w:val="13"/>
                <w:szCs w:val="13"/>
              </w:rPr>
              <w:t>（自动转矩提升），</w:t>
            </w:r>
            <w:r>
              <w:rPr>
                <w:rFonts w:ascii="Times New Roman" w:hAnsi="Times New Roman" w:eastAsia="Times New Roman" w:cs="Times New Roman"/>
                <w:color w:val="auto"/>
                <w:w w:val="95"/>
                <w:sz w:val="13"/>
                <w:szCs w:val="13"/>
              </w:rPr>
              <w:t>0.1%</w:t>
            </w:r>
            <w:r>
              <w:rPr>
                <w:rFonts w:ascii="宋体" w:hAnsi="宋体" w:eastAsia="宋体" w:cs="宋体"/>
                <w:color w:val="auto"/>
                <w:w w:val="95"/>
                <w:sz w:val="13"/>
                <w:szCs w:val="13"/>
              </w:rPr>
              <w:t>～</w:t>
            </w: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660" w:type="dxa"/>
            <w:gridSpan w:val="2"/>
            <w:vMerge w:val="restart"/>
            <w:tcBorders>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500" w:type="dxa"/>
            <w:gridSpan w:val="2"/>
            <w:vMerge w:val="continue"/>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980" w:type="dxa"/>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680" w:type="dxa"/>
            <w:gridSpan w:val="2"/>
            <w:vMerge w:val="restart"/>
            <w:vAlign w:val="bottom"/>
          </w:tcPr>
          <w:p>
            <w:pPr>
              <w:spacing w:after="0"/>
              <w:ind w:left="100"/>
              <w:rPr>
                <w:color w:val="auto"/>
                <w:sz w:val="20"/>
                <w:szCs w:val="20"/>
              </w:rPr>
            </w:pPr>
            <w:r>
              <w:rPr>
                <w:rFonts w:ascii="Times New Roman" w:hAnsi="Times New Roman" w:eastAsia="Times New Roman" w:cs="Times New Roman"/>
                <w:color w:val="auto"/>
                <w:sz w:val="13"/>
                <w:szCs w:val="13"/>
              </w:rPr>
              <w:t>30.0%</w:t>
            </w:r>
          </w:p>
        </w:tc>
        <w:tc>
          <w:tcPr>
            <w:tcW w:w="140" w:type="dxa"/>
            <w:tcBorders>
              <w:right w:val="single" w:color="auto" w:sz="8" w:space="0"/>
            </w:tcBorders>
            <w:vAlign w:val="bottom"/>
          </w:tcPr>
          <w:p>
            <w:pPr>
              <w:spacing w:after="0"/>
              <w:rPr>
                <w:color w:val="auto"/>
                <w:sz w:val="8"/>
                <w:szCs w:val="8"/>
              </w:rPr>
            </w:pPr>
          </w:p>
        </w:tc>
        <w:tc>
          <w:tcPr>
            <w:tcW w:w="6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680" w:type="dxa"/>
            <w:gridSpan w:val="2"/>
            <w:vMerge w:val="continue"/>
            <w:tcBorders>
              <w:bottom w:val="single" w:color="auto" w:sz="8" w:space="0"/>
            </w:tcBorders>
            <w:vAlign w:val="bottom"/>
          </w:tcPr>
          <w:p>
            <w:pPr>
              <w:spacing w:after="0"/>
              <w:rPr>
                <w:color w:val="auto"/>
                <w:sz w:val="8"/>
                <w:szCs w:val="8"/>
              </w:rPr>
            </w:pPr>
          </w:p>
        </w:tc>
        <w:tc>
          <w:tcPr>
            <w:tcW w:w="140" w:type="dxa"/>
            <w:tcBorders>
              <w:bottom w:val="single" w:color="auto" w:sz="8" w:space="0"/>
              <w:right w:val="single" w:color="auto" w:sz="8" w:space="0"/>
            </w:tcBorders>
            <w:vAlign w:val="bottom"/>
          </w:tcPr>
          <w:p>
            <w:pPr>
              <w:spacing w:after="0"/>
              <w:rPr>
                <w:color w:val="auto"/>
                <w:sz w:val="8"/>
                <w:szCs w:val="8"/>
              </w:rPr>
            </w:pPr>
          </w:p>
        </w:tc>
        <w:tc>
          <w:tcPr>
            <w:tcW w:w="6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50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d5-02</w:t>
            </w:r>
          </w:p>
        </w:tc>
        <w:tc>
          <w:tcPr>
            <w:tcW w:w="60" w:type="dxa"/>
            <w:vAlign w:val="bottom"/>
          </w:tcPr>
          <w:p>
            <w:pPr>
              <w:spacing w:after="0"/>
              <w:rPr>
                <w:color w:val="auto"/>
                <w:sz w:val="21"/>
                <w:szCs w:val="21"/>
              </w:rPr>
            </w:pPr>
          </w:p>
        </w:tc>
        <w:tc>
          <w:tcPr>
            <w:tcW w:w="980" w:type="dxa"/>
            <w:vAlign w:val="bottom"/>
          </w:tcPr>
          <w:p>
            <w:pPr>
              <w:spacing w:after="0" w:line="149" w:lineRule="exact"/>
              <w:jc w:val="center"/>
              <w:rPr>
                <w:color w:val="auto"/>
                <w:sz w:val="20"/>
                <w:szCs w:val="20"/>
              </w:rPr>
            </w:pPr>
            <w:r>
              <w:rPr>
                <w:rFonts w:ascii="宋体" w:hAnsi="宋体" w:eastAsia="宋体" w:cs="宋体"/>
                <w:color w:val="auto"/>
                <w:w w:val="98"/>
                <w:sz w:val="13"/>
                <w:szCs w:val="13"/>
              </w:rPr>
              <w:t>转矩提升截止频</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80.0%</w:t>
            </w:r>
          </w:p>
        </w:tc>
        <w:tc>
          <w:tcPr>
            <w:tcW w:w="140" w:type="dxa"/>
            <w:tcBorders>
              <w:right w:val="single" w:color="auto" w:sz="8" w:space="0"/>
            </w:tcBorders>
            <w:vAlign w:val="bottom"/>
          </w:tcPr>
          <w:p>
            <w:pPr>
              <w:spacing w:after="0"/>
              <w:rPr>
                <w:color w:val="auto"/>
                <w:sz w:val="21"/>
                <w:szCs w:val="21"/>
              </w:rPr>
            </w:pP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sz w:val="13"/>
                <w:szCs w:val="13"/>
              </w:rPr>
              <w:t>30.0%</w:t>
            </w:r>
          </w:p>
        </w:tc>
        <w:tc>
          <w:tcPr>
            <w:tcW w:w="120" w:type="dxa"/>
            <w:tcBorders>
              <w:right w:val="single" w:color="auto" w:sz="8" w:space="0"/>
            </w:tcBorders>
            <w:vAlign w:val="bottom"/>
          </w:tcPr>
          <w:p>
            <w:pPr>
              <w:spacing w:after="0"/>
              <w:rPr>
                <w:color w:val="auto"/>
                <w:sz w:val="21"/>
                <w:szCs w:val="21"/>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5" w:hRule="atLeast"/>
        </w:trPr>
        <w:tc>
          <w:tcPr>
            <w:tcW w:w="100" w:type="dxa"/>
            <w:tcBorders>
              <w:left w:val="single" w:color="auto" w:sz="8" w:space="0"/>
            </w:tcBorders>
            <w:vAlign w:val="bottom"/>
          </w:tcPr>
          <w:p>
            <w:pPr>
              <w:spacing w:after="0"/>
              <w:rPr>
                <w:color w:val="auto"/>
                <w:sz w:val="14"/>
                <w:szCs w:val="14"/>
              </w:rPr>
            </w:pPr>
          </w:p>
        </w:tc>
        <w:tc>
          <w:tcPr>
            <w:tcW w:w="500" w:type="dxa"/>
            <w:gridSpan w:val="2"/>
            <w:vMerge w:val="continue"/>
            <w:tcBorders>
              <w:right w:val="single" w:color="auto" w:sz="8" w:space="0"/>
            </w:tcBorders>
            <w:vAlign w:val="bottom"/>
          </w:tcPr>
          <w:p>
            <w:pPr>
              <w:spacing w:after="0"/>
              <w:rPr>
                <w:color w:val="auto"/>
                <w:sz w:val="14"/>
                <w:szCs w:val="14"/>
              </w:rPr>
            </w:pPr>
          </w:p>
        </w:tc>
        <w:tc>
          <w:tcPr>
            <w:tcW w:w="60" w:type="dxa"/>
            <w:vAlign w:val="bottom"/>
          </w:tcPr>
          <w:p>
            <w:pPr>
              <w:spacing w:after="0"/>
              <w:rPr>
                <w:color w:val="auto"/>
                <w:sz w:val="14"/>
                <w:szCs w:val="14"/>
              </w:rPr>
            </w:pPr>
          </w:p>
        </w:tc>
        <w:tc>
          <w:tcPr>
            <w:tcW w:w="980" w:type="dxa"/>
            <w:vMerge w:val="restart"/>
            <w:vAlign w:val="bottom"/>
          </w:tcPr>
          <w:p>
            <w:pPr>
              <w:spacing w:after="0" w:line="149" w:lineRule="exact"/>
              <w:jc w:val="center"/>
              <w:rPr>
                <w:color w:val="auto"/>
                <w:sz w:val="20"/>
                <w:szCs w:val="20"/>
              </w:rPr>
            </w:pPr>
            <w:r>
              <w:rPr>
                <w:rFonts w:ascii="宋体" w:hAnsi="宋体" w:eastAsia="宋体" w:cs="宋体"/>
                <w:color w:val="auto"/>
                <w:sz w:val="13"/>
                <w:szCs w:val="13"/>
              </w:rPr>
              <w:t>率</w:t>
            </w:r>
          </w:p>
        </w:tc>
        <w:tc>
          <w:tcPr>
            <w:tcW w:w="120" w:type="dxa"/>
            <w:tcBorders>
              <w:right w:val="single" w:color="auto" w:sz="8" w:space="0"/>
            </w:tcBorders>
            <w:vAlign w:val="bottom"/>
          </w:tcPr>
          <w:p>
            <w:pPr>
              <w:spacing w:after="0"/>
              <w:rPr>
                <w:color w:val="auto"/>
                <w:sz w:val="14"/>
                <w:szCs w:val="14"/>
              </w:rPr>
            </w:pPr>
          </w:p>
        </w:tc>
        <w:tc>
          <w:tcPr>
            <w:tcW w:w="100" w:type="dxa"/>
            <w:vAlign w:val="bottom"/>
          </w:tcPr>
          <w:p>
            <w:pPr>
              <w:spacing w:after="0"/>
              <w:rPr>
                <w:color w:val="auto"/>
                <w:sz w:val="14"/>
                <w:szCs w:val="14"/>
              </w:rPr>
            </w:pPr>
          </w:p>
        </w:tc>
        <w:tc>
          <w:tcPr>
            <w:tcW w:w="1580" w:type="dxa"/>
            <w:vAlign w:val="bottom"/>
          </w:tcPr>
          <w:p>
            <w:pPr>
              <w:spacing w:after="0" w:line="159" w:lineRule="exact"/>
              <w:rPr>
                <w:color w:val="auto"/>
                <w:sz w:val="20"/>
                <w:szCs w:val="20"/>
              </w:rPr>
            </w:pPr>
            <w:r>
              <w:rPr>
                <w:rFonts w:ascii="宋体" w:hAnsi="宋体" w:eastAsia="宋体" w:cs="宋体"/>
                <w:color w:val="auto"/>
                <w:sz w:val="13"/>
                <w:szCs w:val="13"/>
              </w:rPr>
              <w:t>实际截止频率</w:t>
            </w:r>
            <w:r>
              <w:rPr>
                <w:rFonts w:ascii="Times New Roman" w:hAnsi="Times New Roman" w:eastAsia="Times New Roman" w:cs="Times New Roman"/>
                <w:color w:val="auto"/>
                <w:sz w:val="13"/>
                <w:szCs w:val="13"/>
              </w:rPr>
              <w:t xml:space="preserve"> = </w:t>
            </w:r>
            <w:r>
              <w:rPr>
                <w:rFonts w:ascii="宋体" w:hAnsi="宋体" w:eastAsia="宋体" w:cs="宋体"/>
                <w:color w:val="auto"/>
                <w:sz w:val="13"/>
                <w:szCs w:val="13"/>
              </w:rPr>
              <w:t>电机额定</w:t>
            </w:r>
          </w:p>
        </w:tc>
        <w:tc>
          <w:tcPr>
            <w:tcW w:w="140" w:type="dxa"/>
            <w:tcBorders>
              <w:right w:val="single" w:color="auto" w:sz="8" w:space="0"/>
            </w:tcBorders>
            <w:vAlign w:val="bottom"/>
          </w:tcPr>
          <w:p>
            <w:pPr>
              <w:spacing w:after="0"/>
              <w:rPr>
                <w:color w:val="auto"/>
                <w:sz w:val="14"/>
                <w:szCs w:val="14"/>
              </w:rPr>
            </w:pPr>
          </w:p>
        </w:tc>
        <w:tc>
          <w:tcPr>
            <w:tcW w:w="600" w:type="dxa"/>
            <w:gridSpan w:val="2"/>
            <w:vMerge w:val="continue"/>
            <w:vAlign w:val="bottom"/>
          </w:tcPr>
          <w:p>
            <w:pPr>
              <w:spacing w:after="0"/>
              <w:rPr>
                <w:color w:val="auto"/>
                <w:sz w:val="14"/>
                <w:szCs w:val="14"/>
              </w:rPr>
            </w:pPr>
          </w:p>
        </w:tc>
        <w:tc>
          <w:tcPr>
            <w:tcW w:w="120" w:type="dxa"/>
            <w:tcBorders>
              <w:right w:val="single" w:color="auto" w:sz="8" w:space="0"/>
            </w:tcBorders>
            <w:vAlign w:val="bottom"/>
          </w:tcPr>
          <w:p>
            <w:pPr>
              <w:spacing w:after="0"/>
              <w:rPr>
                <w:color w:val="auto"/>
                <w:sz w:val="14"/>
                <w:szCs w:val="14"/>
              </w:rPr>
            </w:pPr>
          </w:p>
        </w:tc>
        <w:tc>
          <w:tcPr>
            <w:tcW w:w="360" w:type="dxa"/>
            <w:vMerge w:val="continue"/>
            <w:vAlign w:val="bottom"/>
          </w:tcPr>
          <w:p>
            <w:pPr>
              <w:spacing w:after="0"/>
              <w:rPr>
                <w:color w:val="auto"/>
                <w:sz w:val="14"/>
                <w:szCs w:val="14"/>
              </w:rPr>
            </w:pPr>
          </w:p>
        </w:tc>
        <w:tc>
          <w:tcPr>
            <w:tcW w:w="100" w:type="dxa"/>
            <w:tcBorders>
              <w:right w:val="single" w:color="auto"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2" w:hRule="atLeast"/>
        </w:trPr>
        <w:tc>
          <w:tcPr>
            <w:tcW w:w="100" w:type="dxa"/>
            <w:tcBorders>
              <w:left w:val="single" w:color="auto" w:sz="8" w:space="0"/>
            </w:tcBorders>
            <w:vAlign w:val="bottom"/>
          </w:tcPr>
          <w:p>
            <w:pPr>
              <w:spacing w:after="0"/>
              <w:rPr>
                <w:color w:val="auto"/>
                <w:sz w:val="4"/>
                <w:szCs w:val="4"/>
              </w:rPr>
            </w:pPr>
          </w:p>
        </w:tc>
        <w:tc>
          <w:tcPr>
            <w:tcW w:w="360" w:type="dxa"/>
            <w:vAlign w:val="bottom"/>
          </w:tcPr>
          <w:p>
            <w:pPr>
              <w:spacing w:after="0"/>
              <w:rPr>
                <w:color w:val="auto"/>
                <w:sz w:val="4"/>
                <w:szCs w:val="4"/>
              </w:rPr>
            </w:pPr>
          </w:p>
        </w:tc>
        <w:tc>
          <w:tcPr>
            <w:tcW w:w="140" w:type="dxa"/>
            <w:tcBorders>
              <w:right w:val="single" w:color="auto" w:sz="8" w:space="0"/>
            </w:tcBorders>
            <w:vAlign w:val="bottom"/>
          </w:tcPr>
          <w:p>
            <w:pPr>
              <w:spacing w:after="0"/>
              <w:rPr>
                <w:color w:val="auto"/>
                <w:sz w:val="4"/>
                <w:szCs w:val="4"/>
              </w:rPr>
            </w:pPr>
          </w:p>
        </w:tc>
        <w:tc>
          <w:tcPr>
            <w:tcW w:w="60" w:type="dxa"/>
            <w:vAlign w:val="bottom"/>
          </w:tcPr>
          <w:p>
            <w:pPr>
              <w:spacing w:after="0"/>
              <w:rPr>
                <w:color w:val="auto"/>
                <w:sz w:val="4"/>
                <w:szCs w:val="4"/>
              </w:rPr>
            </w:pPr>
          </w:p>
        </w:tc>
        <w:tc>
          <w:tcPr>
            <w:tcW w:w="980" w:type="dxa"/>
            <w:vMerge w:val="continue"/>
            <w:vAlign w:val="bottom"/>
          </w:tcPr>
          <w:p>
            <w:pPr>
              <w:spacing w:after="0"/>
              <w:rPr>
                <w:color w:val="auto"/>
                <w:sz w:val="4"/>
                <w:szCs w:val="4"/>
              </w:rPr>
            </w:pPr>
          </w:p>
        </w:tc>
        <w:tc>
          <w:tcPr>
            <w:tcW w:w="120" w:type="dxa"/>
            <w:tcBorders>
              <w:right w:val="single" w:color="auto" w:sz="8" w:space="0"/>
            </w:tcBorders>
            <w:vAlign w:val="bottom"/>
          </w:tcPr>
          <w:p>
            <w:pPr>
              <w:spacing w:after="0"/>
              <w:rPr>
                <w:color w:val="auto"/>
                <w:sz w:val="4"/>
                <w:szCs w:val="4"/>
              </w:rPr>
            </w:pPr>
          </w:p>
        </w:tc>
        <w:tc>
          <w:tcPr>
            <w:tcW w:w="100" w:type="dxa"/>
            <w:vAlign w:val="bottom"/>
          </w:tcPr>
          <w:p>
            <w:pPr>
              <w:spacing w:after="0"/>
              <w:rPr>
                <w:color w:val="auto"/>
                <w:sz w:val="4"/>
                <w:szCs w:val="4"/>
              </w:rPr>
            </w:pPr>
          </w:p>
        </w:tc>
        <w:tc>
          <w:tcPr>
            <w:tcW w:w="1580" w:type="dxa"/>
            <w:vMerge w:val="restart"/>
            <w:vAlign w:val="bottom"/>
          </w:tcPr>
          <w:p>
            <w:pPr>
              <w:spacing w:after="0" w:line="159" w:lineRule="exact"/>
              <w:rPr>
                <w:color w:val="auto"/>
                <w:sz w:val="20"/>
                <w:szCs w:val="20"/>
              </w:rPr>
            </w:pPr>
            <w:r>
              <w:rPr>
                <w:rFonts w:ascii="宋体" w:hAnsi="宋体" w:eastAsia="宋体" w:cs="宋体"/>
                <w:color w:val="auto"/>
                <w:sz w:val="13"/>
                <w:szCs w:val="13"/>
              </w:rPr>
              <w:t>频率</w:t>
            </w:r>
            <w:r>
              <w:rPr>
                <w:rFonts w:ascii="Times New Roman" w:hAnsi="Times New Roman" w:eastAsia="Times New Roman" w:cs="Times New Roman"/>
                <w:color w:val="auto"/>
                <w:sz w:val="13"/>
                <w:szCs w:val="13"/>
              </w:rPr>
              <w:t xml:space="preserve"> * d5-02</w:t>
            </w:r>
          </w:p>
        </w:tc>
        <w:tc>
          <w:tcPr>
            <w:tcW w:w="140" w:type="dxa"/>
            <w:tcBorders>
              <w:right w:val="single" w:color="auto" w:sz="8" w:space="0"/>
            </w:tcBorders>
            <w:vAlign w:val="bottom"/>
          </w:tcPr>
          <w:p>
            <w:pPr>
              <w:spacing w:after="0"/>
              <w:rPr>
                <w:color w:val="auto"/>
                <w:sz w:val="4"/>
                <w:szCs w:val="4"/>
              </w:rPr>
            </w:pPr>
          </w:p>
        </w:tc>
        <w:tc>
          <w:tcPr>
            <w:tcW w:w="60" w:type="dxa"/>
            <w:vAlign w:val="bottom"/>
          </w:tcPr>
          <w:p>
            <w:pPr>
              <w:spacing w:after="0"/>
              <w:rPr>
                <w:color w:val="auto"/>
                <w:sz w:val="4"/>
                <w:szCs w:val="4"/>
              </w:rPr>
            </w:pPr>
          </w:p>
        </w:tc>
        <w:tc>
          <w:tcPr>
            <w:tcW w:w="540" w:type="dxa"/>
            <w:vAlign w:val="bottom"/>
          </w:tcPr>
          <w:p>
            <w:pPr>
              <w:spacing w:after="0"/>
              <w:rPr>
                <w:color w:val="auto"/>
                <w:sz w:val="4"/>
                <w:szCs w:val="4"/>
              </w:rPr>
            </w:pPr>
          </w:p>
        </w:tc>
        <w:tc>
          <w:tcPr>
            <w:tcW w:w="120" w:type="dxa"/>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4"/>
                <w:szCs w:val="4"/>
              </w:rPr>
            </w:pPr>
          </w:p>
        </w:tc>
        <w:tc>
          <w:tcPr>
            <w:tcW w:w="100" w:type="dxa"/>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100" w:type="dxa"/>
            <w:tcBorders>
              <w:left w:val="single" w:color="auto" w:sz="8" w:space="0"/>
              <w:bottom w:val="single" w:color="auto" w:sz="8" w:space="0"/>
            </w:tcBorders>
            <w:vAlign w:val="bottom"/>
          </w:tcPr>
          <w:p>
            <w:pPr>
              <w:spacing w:after="0"/>
              <w:rPr>
                <w:color w:val="auto"/>
                <w:sz w:val="10"/>
                <w:szCs w:val="10"/>
              </w:rPr>
            </w:pPr>
          </w:p>
        </w:tc>
        <w:tc>
          <w:tcPr>
            <w:tcW w:w="360" w:type="dxa"/>
            <w:tcBorders>
              <w:bottom w:val="single" w:color="auto" w:sz="8" w:space="0"/>
            </w:tcBorders>
            <w:vAlign w:val="bottom"/>
          </w:tcPr>
          <w:p>
            <w:pPr>
              <w:spacing w:after="0"/>
              <w:rPr>
                <w:color w:val="auto"/>
                <w:sz w:val="10"/>
                <w:szCs w:val="10"/>
              </w:rPr>
            </w:pPr>
          </w:p>
        </w:tc>
        <w:tc>
          <w:tcPr>
            <w:tcW w:w="140" w:type="dxa"/>
            <w:tcBorders>
              <w:bottom w:val="single" w:color="auto" w:sz="8" w:space="0"/>
              <w:right w:val="single" w:color="auto" w:sz="8" w:space="0"/>
            </w:tcBorders>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980" w:type="dxa"/>
            <w:tcBorders>
              <w:bottom w:val="single" w:color="auto" w:sz="8" w:space="0"/>
            </w:tcBorders>
            <w:vAlign w:val="bottom"/>
          </w:tcPr>
          <w:p>
            <w:pPr>
              <w:spacing w:after="0"/>
              <w:rPr>
                <w:color w:val="auto"/>
                <w:sz w:val="10"/>
                <w:szCs w:val="10"/>
              </w:rPr>
            </w:pPr>
          </w:p>
        </w:tc>
        <w:tc>
          <w:tcPr>
            <w:tcW w:w="120" w:type="dxa"/>
            <w:tcBorders>
              <w:bottom w:val="single" w:color="auto" w:sz="8" w:space="0"/>
              <w:right w:val="single" w:color="auto" w:sz="8" w:space="0"/>
            </w:tcBorders>
            <w:vAlign w:val="bottom"/>
          </w:tcPr>
          <w:p>
            <w:pPr>
              <w:spacing w:after="0"/>
              <w:rPr>
                <w:color w:val="auto"/>
                <w:sz w:val="10"/>
                <w:szCs w:val="10"/>
              </w:rPr>
            </w:pPr>
          </w:p>
        </w:tc>
        <w:tc>
          <w:tcPr>
            <w:tcW w:w="100" w:type="dxa"/>
            <w:tcBorders>
              <w:bottom w:val="single" w:color="auto" w:sz="8" w:space="0"/>
            </w:tcBorders>
            <w:vAlign w:val="bottom"/>
          </w:tcPr>
          <w:p>
            <w:pPr>
              <w:spacing w:after="0"/>
              <w:rPr>
                <w:color w:val="auto"/>
                <w:sz w:val="10"/>
                <w:szCs w:val="10"/>
              </w:rPr>
            </w:pPr>
          </w:p>
        </w:tc>
        <w:tc>
          <w:tcPr>
            <w:tcW w:w="1580" w:type="dxa"/>
            <w:vMerge w:val="continue"/>
            <w:tcBorders>
              <w:bottom w:val="single" w:color="auto" w:sz="8" w:space="0"/>
            </w:tcBorders>
            <w:vAlign w:val="bottom"/>
          </w:tcPr>
          <w:p>
            <w:pPr>
              <w:spacing w:after="0"/>
              <w:rPr>
                <w:color w:val="auto"/>
                <w:sz w:val="10"/>
                <w:szCs w:val="10"/>
              </w:rPr>
            </w:pPr>
          </w:p>
        </w:tc>
        <w:tc>
          <w:tcPr>
            <w:tcW w:w="140" w:type="dxa"/>
            <w:tcBorders>
              <w:bottom w:val="single" w:color="auto" w:sz="8" w:space="0"/>
              <w:right w:val="single" w:color="auto" w:sz="8" w:space="0"/>
            </w:tcBorders>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540" w:type="dxa"/>
            <w:tcBorders>
              <w:bottom w:val="single" w:color="auto" w:sz="8" w:space="0"/>
            </w:tcBorders>
            <w:vAlign w:val="bottom"/>
          </w:tcPr>
          <w:p>
            <w:pPr>
              <w:spacing w:after="0"/>
              <w:rPr>
                <w:color w:val="auto"/>
                <w:sz w:val="10"/>
                <w:szCs w:val="10"/>
              </w:rPr>
            </w:pPr>
          </w:p>
        </w:tc>
        <w:tc>
          <w:tcPr>
            <w:tcW w:w="120" w:type="dxa"/>
            <w:tcBorders>
              <w:bottom w:val="single" w:color="auto" w:sz="8" w:space="0"/>
              <w:right w:val="single" w:color="auto" w:sz="8" w:space="0"/>
            </w:tcBorders>
            <w:vAlign w:val="bottom"/>
          </w:tcPr>
          <w:p>
            <w:pPr>
              <w:spacing w:after="0"/>
              <w:rPr>
                <w:color w:val="auto"/>
                <w:sz w:val="10"/>
                <w:szCs w:val="10"/>
              </w:rPr>
            </w:pPr>
          </w:p>
        </w:tc>
        <w:tc>
          <w:tcPr>
            <w:tcW w:w="360" w:type="dxa"/>
            <w:tcBorders>
              <w:bottom w:val="single" w:color="auto" w:sz="8" w:space="0"/>
            </w:tcBorders>
            <w:vAlign w:val="bottom"/>
          </w:tcPr>
          <w:p>
            <w:pPr>
              <w:spacing w:after="0"/>
              <w:rPr>
                <w:color w:val="auto"/>
                <w:sz w:val="10"/>
                <w:szCs w:val="10"/>
              </w:rPr>
            </w:pPr>
          </w:p>
        </w:tc>
        <w:tc>
          <w:tcPr>
            <w:tcW w:w="100" w:type="dxa"/>
            <w:tcBorders>
              <w:bottom w:val="single" w:color="auto" w:sz="8" w:space="0"/>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d5-03</w:t>
            </w:r>
          </w:p>
        </w:tc>
        <w:tc>
          <w:tcPr>
            <w:tcW w:w="1040" w:type="dxa"/>
            <w:gridSpan w:val="2"/>
            <w:tcBorders>
              <w:bottom w:val="single" w:color="auto" w:sz="8" w:space="0"/>
            </w:tcBorders>
            <w:vAlign w:val="bottom"/>
          </w:tcPr>
          <w:p>
            <w:pPr>
              <w:spacing w:after="0" w:line="159" w:lineRule="exact"/>
              <w:ind w:left="15"/>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频率点</w:t>
            </w:r>
            <w:r>
              <w:rPr>
                <w:rFonts w:ascii="Times New Roman" w:hAnsi="Times New Roman" w:eastAsia="Times New Roman" w:cs="Times New Roman"/>
                <w:color w:val="auto"/>
                <w:w w:val="99"/>
                <w:sz w:val="13"/>
                <w:szCs w:val="13"/>
              </w:rPr>
              <w:t xml:space="preserve"> 1</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d5-05</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d5-04</w:t>
            </w:r>
          </w:p>
        </w:tc>
        <w:tc>
          <w:tcPr>
            <w:tcW w:w="1040" w:type="dxa"/>
            <w:gridSpan w:val="2"/>
            <w:tcBorders>
              <w:bottom w:val="single" w:color="auto" w:sz="8" w:space="0"/>
            </w:tcBorders>
            <w:vAlign w:val="bottom"/>
          </w:tcPr>
          <w:p>
            <w:pPr>
              <w:spacing w:after="0" w:line="159" w:lineRule="exact"/>
              <w:ind w:left="15"/>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电压点</w:t>
            </w:r>
            <w:r>
              <w:rPr>
                <w:rFonts w:ascii="Times New Roman" w:hAnsi="Times New Roman" w:eastAsia="Times New Roman" w:cs="Times New Roman"/>
                <w:color w:val="auto"/>
                <w:w w:val="99"/>
                <w:sz w:val="13"/>
                <w:szCs w:val="13"/>
              </w:rPr>
              <w:t xml:space="preserve"> 1</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d5-05</w:t>
            </w:r>
          </w:p>
        </w:tc>
        <w:tc>
          <w:tcPr>
            <w:tcW w:w="1040" w:type="dxa"/>
            <w:gridSpan w:val="2"/>
            <w:tcBorders>
              <w:bottom w:val="single" w:color="auto" w:sz="8" w:space="0"/>
            </w:tcBorders>
            <w:vAlign w:val="bottom"/>
          </w:tcPr>
          <w:p>
            <w:pPr>
              <w:spacing w:after="0" w:line="159" w:lineRule="exact"/>
              <w:ind w:left="15"/>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频率点</w:t>
            </w:r>
            <w:r>
              <w:rPr>
                <w:rFonts w:ascii="Times New Roman" w:hAnsi="Times New Roman" w:eastAsia="Times New Roman" w:cs="Times New Roman"/>
                <w:color w:val="auto"/>
                <w:w w:val="99"/>
                <w:sz w:val="13"/>
                <w:szCs w:val="13"/>
              </w:rPr>
              <w:t xml:space="preserve"> 2</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d5-03</w:t>
            </w:r>
            <w:r>
              <w:rPr>
                <w:rFonts w:ascii="宋体" w:hAnsi="宋体" w:eastAsia="宋体" w:cs="宋体"/>
                <w:color w:val="auto"/>
                <w:sz w:val="13"/>
                <w:szCs w:val="13"/>
              </w:rPr>
              <w:t>～</w:t>
            </w:r>
            <w:r>
              <w:rPr>
                <w:rFonts w:ascii="Times New Roman" w:hAnsi="Times New Roman" w:eastAsia="Times New Roman" w:cs="Times New Roman"/>
                <w:color w:val="auto"/>
                <w:sz w:val="13"/>
                <w:szCs w:val="13"/>
              </w:rPr>
              <w:t>d5-07</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d5-06</w:t>
            </w:r>
          </w:p>
        </w:tc>
        <w:tc>
          <w:tcPr>
            <w:tcW w:w="1040" w:type="dxa"/>
            <w:gridSpan w:val="2"/>
            <w:tcBorders>
              <w:bottom w:val="single" w:color="auto" w:sz="8" w:space="0"/>
            </w:tcBorders>
            <w:vAlign w:val="bottom"/>
          </w:tcPr>
          <w:p>
            <w:pPr>
              <w:spacing w:after="0" w:line="159" w:lineRule="exact"/>
              <w:ind w:left="15"/>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电压点</w:t>
            </w:r>
            <w:r>
              <w:rPr>
                <w:rFonts w:ascii="Times New Roman" w:hAnsi="Times New Roman" w:eastAsia="Times New Roman" w:cs="Times New Roman"/>
                <w:color w:val="auto"/>
                <w:w w:val="99"/>
                <w:sz w:val="13"/>
                <w:szCs w:val="13"/>
              </w:rPr>
              <w:t xml:space="preserve"> 2</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d5-07</w:t>
            </w:r>
          </w:p>
        </w:tc>
        <w:tc>
          <w:tcPr>
            <w:tcW w:w="1040" w:type="dxa"/>
            <w:gridSpan w:val="2"/>
            <w:tcBorders>
              <w:bottom w:val="single" w:color="auto" w:sz="8" w:space="0"/>
            </w:tcBorders>
            <w:vAlign w:val="bottom"/>
          </w:tcPr>
          <w:p>
            <w:pPr>
              <w:spacing w:after="0" w:line="159" w:lineRule="exact"/>
              <w:ind w:left="15"/>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频率点</w:t>
            </w:r>
            <w:r>
              <w:rPr>
                <w:rFonts w:ascii="Times New Roman" w:hAnsi="Times New Roman" w:eastAsia="Times New Roman" w:cs="Times New Roman"/>
                <w:color w:val="auto"/>
                <w:w w:val="99"/>
                <w:sz w:val="13"/>
                <w:szCs w:val="13"/>
              </w:rPr>
              <w:t xml:space="preserve"> 3</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d5-05</w:t>
            </w:r>
            <w:r>
              <w:rPr>
                <w:rFonts w:ascii="宋体" w:hAnsi="宋体" w:eastAsia="宋体" w:cs="宋体"/>
                <w:color w:val="auto"/>
                <w:sz w:val="13"/>
                <w:szCs w:val="13"/>
              </w:rPr>
              <w:t>～最大频率</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0.00Hz</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d5-08</w:t>
            </w:r>
          </w:p>
        </w:tc>
        <w:tc>
          <w:tcPr>
            <w:tcW w:w="1040" w:type="dxa"/>
            <w:gridSpan w:val="2"/>
            <w:tcBorders>
              <w:bottom w:val="single" w:color="auto" w:sz="8" w:space="0"/>
            </w:tcBorders>
            <w:vAlign w:val="bottom"/>
          </w:tcPr>
          <w:p>
            <w:pPr>
              <w:spacing w:after="0" w:line="159" w:lineRule="exact"/>
              <w:ind w:left="15"/>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电压点</w:t>
            </w:r>
            <w:r>
              <w:rPr>
                <w:rFonts w:ascii="Times New Roman" w:hAnsi="Times New Roman" w:eastAsia="Times New Roman" w:cs="Times New Roman"/>
                <w:color w:val="auto"/>
                <w:w w:val="99"/>
                <w:sz w:val="13"/>
                <w:szCs w:val="13"/>
              </w:rPr>
              <w:t xml:space="preserve"> 3</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50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d5-09</w:t>
            </w:r>
          </w:p>
        </w:tc>
        <w:tc>
          <w:tcPr>
            <w:tcW w:w="60" w:type="dxa"/>
            <w:vAlign w:val="bottom"/>
          </w:tcPr>
          <w:p>
            <w:pPr>
              <w:spacing w:after="0"/>
              <w:rPr>
                <w:color w:val="auto"/>
                <w:sz w:val="21"/>
                <w:szCs w:val="21"/>
              </w:rPr>
            </w:pPr>
          </w:p>
        </w:tc>
        <w:tc>
          <w:tcPr>
            <w:tcW w:w="980" w:type="dxa"/>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V/F </w:t>
            </w:r>
            <w:r>
              <w:rPr>
                <w:rFonts w:ascii="宋体" w:hAnsi="宋体" w:eastAsia="宋体" w:cs="宋体"/>
                <w:color w:val="auto"/>
                <w:w w:val="99"/>
                <w:sz w:val="13"/>
                <w:szCs w:val="13"/>
              </w:rPr>
              <w:t>转差补偿系</w:t>
            </w:r>
          </w:p>
        </w:tc>
        <w:tc>
          <w:tcPr>
            <w:tcW w:w="120" w:type="dxa"/>
            <w:tcBorders>
              <w:right w:val="single" w:color="auto" w:sz="8" w:space="0"/>
            </w:tcBorders>
            <w:vAlign w:val="bottom"/>
          </w:tcPr>
          <w:p>
            <w:pPr>
              <w:spacing w:after="0"/>
              <w:rPr>
                <w:color w:val="auto"/>
                <w:sz w:val="21"/>
                <w:szCs w:val="21"/>
              </w:rPr>
            </w:pPr>
          </w:p>
        </w:tc>
        <w:tc>
          <w:tcPr>
            <w:tcW w:w="10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w:t>
            </w:r>
          </w:p>
        </w:tc>
        <w:tc>
          <w:tcPr>
            <w:tcW w:w="140" w:type="dxa"/>
            <w:tcBorders>
              <w:right w:val="single" w:color="auto" w:sz="8" w:space="0"/>
            </w:tcBorders>
            <w:vAlign w:val="bottom"/>
          </w:tcPr>
          <w:p>
            <w:pPr>
              <w:spacing w:after="0"/>
              <w:rPr>
                <w:color w:val="auto"/>
                <w:sz w:val="21"/>
                <w:szCs w:val="21"/>
              </w:rPr>
            </w:pPr>
          </w:p>
        </w:tc>
        <w:tc>
          <w:tcPr>
            <w:tcW w:w="600" w:type="dxa"/>
            <w:gridSpan w:val="2"/>
            <w:vAlign w:val="bottom"/>
          </w:tcPr>
          <w:p>
            <w:pPr>
              <w:spacing w:after="0"/>
              <w:jc w:val="center"/>
              <w:rPr>
                <w:color w:val="auto"/>
                <w:sz w:val="20"/>
                <w:szCs w:val="20"/>
              </w:rPr>
            </w:pPr>
            <w:r>
              <w:rPr>
                <w:rFonts w:ascii="Times New Roman" w:hAnsi="Times New Roman" w:eastAsia="Times New Roman" w:cs="Times New Roman"/>
                <w:color w:val="auto"/>
                <w:w w:val="95"/>
                <w:sz w:val="13"/>
                <w:szCs w:val="13"/>
              </w:rPr>
              <w:t>0.0%</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980" w:type="dxa"/>
            <w:tcBorders>
              <w:bottom w:val="single" w:color="auto" w:sz="8" w:space="0"/>
            </w:tcBorders>
            <w:vAlign w:val="bottom"/>
          </w:tcPr>
          <w:p>
            <w:pPr>
              <w:spacing w:after="0" w:line="130" w:lineRule="exact"/>
              <w:jc w:val="center"/>
              <w:rPr>
                <w:color w:val="auto"/>
                <w:sz w:val="20"/>
                <w:szCs w:val="20"/>
              </w:rPr>
            </w:pPr>
            <w:r>
              <w:rPr>
                <w:rFonts w:ascii="宋体" w:hAnsi="宋体" w:eastAsia="宋体" w:cs="宋体"/>
                <w:color w:val="auto"/>
                <w:sz w:val="13"/>
                <w:szCs w:val="13"/>
              </w:rPr>
              <w:t>数</w:t>
            </w:r>
          </w:p>
        </w:tc>
        <w:tc>
          <w:tcPr>
            <w:tcW w:w="120" w:type="dxa"/>
            <w:tcBorders>
              <w:bottom w:val="single" w:color="auto" w:sz="8" w:space="0"/>
              <w:right w:val="single" w:color="auto" w:sz="8" w:space="0"/>
            </w:tcBorders>
            <w:vAlign w:val="bottom"/>
          </w:tcPr>
          <w:p>
            <w:pPr>
              <w:spacing w:after="0"/>
              <w:rPr>
                <w:color w:val="auto"/>
                <w:sz w:val="11"/>
                <w:szCs w:val="11"/>
              </w:rPr>
            </w:pP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40" w:type="dxa"/>
            <w:tcBorders>
              <w:bottom w:val="single" w:color="auto" w:sz="8" w:space="0"/>
              <w:right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0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d5-10</w:t>
            </w:r>
          </w:p>
        </w:tc>
        <w:tc>
          <w:tcPr>
            <w:tcW w:w="60" w:type="dxa"/>
            <w:tcBorders>
              <w:bottom w:val="single" w:color="auto" w:sz="8" w:space="0"/>
            </w:tcBorders>
            <w:vAlign w:val="bottom"/>
          </w:tcPr>
          <w:p>
            <w:pPr>
              <w:spacing w:after="0"/>
              <w:rPr>
                <w:color w:val="auto"/>
                <w:sz w:val="16"/>
                <w:szCs w:val="16"/>
              </w:rPr>
            </w:pPr>
          </w:p>
        </w:tc>
        <w:tc>
          <w:tcPr>
            <w:tcW w:w="98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振荡抑制增益</w:t>
            </w:r>
          </w:p>
        </w:tc>
        <w:tc>
          <w:tcPr>
            <w:tcW w:w="120" w:type="dxa"/>
            <w:tcBorders>
              <w:bottom w:val="single" w:color="auto" w:sz="8" w:space="0"/>
              <w:right w:val="single" w:color="auto" w:sz="8" w:space="0"/>
            </w:tcBorders>
            <w:vAlign w:val="bottom"/>
          </w:tcPr>
          <w:p>
            <w:pPr>
              <w:spacing w:after="0"/>
              <w:rPr>
                <w:color w:val="auto"/>
                <w:sz w:val="16"/>
                <w:szCs w:val="16"/>
              </w:rPr>
            </w:pPr>
          </w:p>
        </w:tc>
        <w:tc>
          <w:tcPr>
            <w:tcW w:w="10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p>
        </w:tc>
        <w:tc>
          <w:tcPr>
            <w:tcW w:w="140" w:type="dxa"/>
            <w:tcBorders>
              <w:bottom w:val="single" w:color="auto" w:sz="8" w:space="0"/>
              <w:right w:val="single" w:color="auto" w:sz="8" w:space="0"/>
            </w:tcBorders>
            <w:vAlign w:val="bottom"/>
          </w:tcPr>
          <w:p>
            <w:pPr>
              <w:spacing w:after="0"/>
              <w:rPr>
                <w:color w:val="auto"/>
                <w:sz w:val="16"/>
                <w:szCs w:val="16"/>
              </w:rPr>
            </w:pPr>
          </w:p>
        </w:tc>
        <w:tc>
          <w:tcPr>
            <w:tcW w:w="600" w:type="dxa"/>
            <w:gridSpan w:val="2"/>
            <w:tcBorders>
              <w:bottom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：数字设定</w:t>
            </w:r>
          </w:p>
        </w:tc>
        <w:tc>
          <w:tcPr>
            <w:tcW w:w="140" w:type="dxa"/>
            <w:tcBorders>
              <w:right w:val="single" w:color="auto" w:sz="8" w:space="0"/>
            </w:tcBorders>
            <w:vAlign w:val="bottom"/>
          </w:tcPr>
          <w:p>
            <w:pPr>
              <w:spacing w:after="0"/>
              <w:rPr>
                <w:color w:val="auto"/>
                <w:sz w:val="16"/>
                <w:szCs w:val="16"/>
              </w:rPr>
            </w:pPr>
          </w:p>
        </w:tc>
        <w:tc>
          <w:tcPr>
            <w:tcW w:w="6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50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d5-12</w:t>
            </w:r>
          </w:p>
        </w:tc>
        <w:tc>
          <w:tcPr>
            <w:tcW w:w="60" w:type="dxa"/>
            <w:vAlign w:val="bottom"/>
          </w:tcPr>
          <w:p>
            <w:pPr>
              <w:spacing w:after="0"/>
              <w:rPr>
                <w:color w:val="auto"/>
                <w:sz w:val="17"/>
                <w:szCs w:val="17"/>
              </w:rPr>
            </w:pPr>
          </w:p>
        </w:tc>
        <w:tc>
          <w:tcPr>
            <w:tcW w:w="980" w:type="dxa"/>
            <w:vMerge w:val="restart"/>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分离的电压源</w:t>
            </w: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AI1</w:t>
            </w:r>
          </w:p>
        </w:tc>
        <w:tc>
          <w:tcPr>
            <w:tcW w:w="140" w:type="dxa"/>
            <w:tcBorders>
              <w:right w:val="single" w:color="auto" w:sz="8" w:space="0"/>
            </w:tcBorders>
            <w:vAlign w:val="bottom"/>
          </w:tcPr>
          <w:p>
            <w:pPr>
              <w:spacing w:after="0"/>
              <w:rPr>
                <w:color w:val="auto"/>
                <w:sz w:val="17"/>
                <w:szCs w:val="17"/>
              </w:rPr>
            </w:pPr>
          </w:p>
        </w:tc>
        <w:tc>
          <w:tcPr>
            <w:tcW w:w="600" w:type="dxa"/>
            <w:gridSpan w:val="2"/>
            <w:vMerge w:val="restart"/>
            <w:vAlign w:val="bottom"/>
          </w:tcPr>
          <w:p>
            <w:pPr>
              <w:spacing w:after="0"/>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500" w:type="dxa"/>
            <w:gridSpan w:val="2"/>
            <w:vMerge w:val="continue"/>
            <w:tcBorders>
              <w:right w:val="single" w:color="auto" w:sz="8" w:space="0"/>
            </w:tcBorders>
            <w:vAlign w:val="bottom"/>
          </w:tcPr>
          <w:p>
            <w:pPr>
              <w:spacing w:after="0"/>
              <w:rPr>
                <w:color w:val="auto"/>
                <w:sz w:val="17"/>
                <w:szCs w:val="17"/>
              </w:rPr>
            </w:pPr>
          </w:p>
        </w:tc>
        <w:tc>
          <w:tcPr>
            <w:tcW w:w="60" w:type="dxa"/>
            <w:vAlign w:val="bottom"/>
          </w:tcPr>
          <w:p>
            <w:pPr>
              <w:spacing w:after="0"/>
              <w:rPr>
                <w:color w:val="auto"/>
                <w:sz w:val="17"/>
                <w:szCs w:val="17"/>
              </w:rPr>
            </w:pPr>
          </w:p>
        </w:tc>
        <w:tc>
          <w:tcPr>
            <w:tcW w:w="980" w:type="dxa"/>
            <w:vMerge w:val="continue"/>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AI2</w:t>
            </w:r>
          </w:p>
        </w:tc>
        <w:tc>
          <w:tcPr>
            <w:tcW w:w="140" w:type="dxa"/>
            <w:tcBorders>
              <w:right w:val="single" w:color="auto" w:sz="8" w:space="0"/>
            </w:tcBorders>
            <w:vAlign w:val="bottom"/>
          </w:tcPr>
          <w:p>
            <w:pPr>
              <w:spacing w:after="0"/>
              <w:rPr>
                <w:color w:val="auto"/>
                <w:sz w:val="17"/>
                <w:szCs w:val="17"/>
              </w:rPr>
            </w:pPr>
          </w:p>
        </w:tc>
        <w:tc>
          <w:tcPr>
            <w:tcW w:w="600" w:type="dxa"/>
            <w:gridSpan w:val="2"/>
            <w:vMerge w:val="continue"/>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Merge w:val="continue"/>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140" w:type="dxa"/>
            <w:tcBorders>
              <w:bottom w:val="single" w:color="auto" w:sz="8" w:space="0"/>
              <w:right w:val="single" w:color="auto" w:sz="8" w:space="0"/>
            </w:tcBorders>
            <w:vAlign w:val="bottom"/>
          </w:tcPr>
          <w:p>
            <w:pPr>
              <w:spacing w:after="0"/>
              <w:rPr>
                <w:color w:val="auto"/>
                <w:sz w:val="17"/>
                <w:szCs w:val="17"/>
              </w:rPr>
            </w:pPr>
          </w:p>
        </w:tc>
        <w:tc>
          <w:tcPr>
            <w:tcW w:w="6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3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6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800" w:type="dxa"/>
            <w:gridSpan w:val="3"/>
            <w:vAlign w:val="bottom"/>
          </w:tcPr>
          <w:p>
            <w:pPr>
              <w:spacing w:after="0" w:line="149" w:lineRule="exact"/>
              <w:ind w:right="275"/>
              <w:jc w:val="center"/>
              <w:rPr>
                <w:color w:val="auto"/>
                <w:sz w:val="20"/>
                <w:szCs w:val="20"/>
              </w:rPr>
            </w:pPr>
            <w:r>
              <w:rPr>
                <w:rFonts w:ascii="宋体" w:hAnsi="宋体" w:eastAsia="宋体" w:cs="宋体"/>
                <w:color w:val="auto"/>
                <w:w w:val="99"/>
                <w:sz w:val="13"/>
                <w:szCs w:val="13"/>
              </w:rPr>
              <w:t>-86-</w:t>
            </w:r>
          </w:p>
        </w:tc>
        <w:tc>
          <w:tcPr>
            <w:tcW w:w="140" w:type="dxa"/>
            <w:vAlign w:val="bottom"/>
          </w:tcPr>
          <w:p>
            <w:pPr>
              <w:spacing w:after="0"/>
              <w:rPr>
                <w:color w:val="auto"/>
                <w:sz w:val="24"/>
                <w:szCs w:val="24"/>
              </w:rPr>
            </w:pPr>
          </w:p>
        </w:tc>
        <w:tc>
          <w:tcPr>
            <w:tcW w:w="6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86" w:name="page87"/>
      <w:bookmarkEnd w:id="86"/>
    </w:p>
    <w:tbl>
      <w:tblPr>
        <w:tblStyle w:val="3"/>
        <w:tblW w:w="5120" w:type="dxa"/>
        <w:tblInd w:w="10" w:type="dxa"/>
        <w:tblLayout w:type="fixed"/>
        <w:tblCellMar>
          <w:top w:w="0" w:type="dxa"/>
          <w:left w:w="0" w:type="dxa"/>
          <w:bottom w:w="0" w:type="dxa"/>
          <w:right w:w="0" w:type="dxa"/>
        </w:tblCellMar>
      </w:tblPr>
      <w:tblGrid>
        <w:gridCol w:w="100"/>
        <w:gridCol w:w="360"/>
        <w:gridCol w:w="160"/>
        <w:gridCol w:w="4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60" w:type="dxa"/>
            <w:tcBorders>
              <w:bottom w:val="single" w:color="auto" w:sz="8" w:space="0"/>
            </w:tcBorders>
            <w:vAlign w:val="bottom"/>
          </w:tcPr>
          <w:p>
            <w:pPr>
              <w:spacing w:after="0"/>
              <w:rPr>
                <w:color w:val="auto"/>
                <w:sz w:val="3"/>
                <w:szCs w:val="3"/>
              </w:rPr>
            </w:pPr>
          </w:p>
        </w:tc>
        <w:tc>
          <w:tcPr>
            <w:tcW w:w="4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60" w:type="dxa"/>
            <w:tcBorders>
              <w:bottom w:val="single" w:color="auto" w:sz="8" w:space="0"/>
            </w:tcBorders>
            <w:vAlign w:val="bottom"/>
          </w:tcPr>
          <w:p>
            <w:pPr>
              <w:spacing w:after="0"/>
              <w:rPr>
                <w:color w:val="auto"/>
                <w:sz w:val="18"/>
                <w:szCs w:val="18"/>
              </w:rPr>
            </w:pPr>
          </w:p>
        </w:tc>
        <w:tc>
          <w:tcPr>
            <w:tcW w:w="4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60" w:type="dxa"/>
            <w:tcBorders>
              <w:right w:val="single" w:color="auto" w:sz="8" w:space="0"/>
            </w:tcBorders>
            <w:shd w:val="clear" w:color="auto" w:fill="C6D9F1"/>
            <w:vAlign w:val="bottom"/>
          </w:tcPr>
          <w:p>
            <w:pPr>
              <w:spacing w:after="0"/>
              <w:rPr>
                <w:color w:val="auto"/>
                <w:sz w:val="11"/>
                <w:szCs w:val="11"/>
              </w:rPr>
            </w:pPr>
          </w:p>
        </w:tc>
        <w:tc>
          <w:tcPr>
            <w:tcW w:w="4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60" w:type="dxa"/>
            <w:tcBorders>
              <w:right w:val="single" w:color="auto" w:sz="8" w:space="0"/>
            </w:tcBorders>
            <w:shd w:val="clear" w:color="auto" w:fill="C6D9F1"/>
            <w:vAlign w:val="bottom"/>
          </w:tcPr>
          <w:p>
            <w:pPr>
              <w:spacing w:after="0"/>
              <w:rPr>
                <w:color w:val="auto"/>
                <w:sz w:val="8"/>
                <w:szCs w:val="8"/>
              </w:rPr>
            </w:pPr>
          </w:p>
        </w:tc>
        <w:tc>
          <w:tcPr>
            <w:tcW w:w="4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6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4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60" w:type="dxa"/>
            <w:tcBorders>
              <w:right w:val="single" w:color="auto" w:sz="8" w:space="0"/>
            </w:tcBorders>
            <w:vAlign w:val="bottom"/>
          </w:tcPr>
          <w:p>
            <w:pPr>
              <w:spacing w:after="0"/>
              <w:rPr>
                <w:color w:val="auto"/>
                <w:sz w:val="17"/>
                <w:szCs w:val="17"/>
              </w:rPr>
            </w:pPr>
          </w:p>
        </w:tc>
        <w:tc>
          <w:tcPr>
            <w:tcW w:w="4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：保留</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60" w:type="dxa"/>
            <w:tcBorders>
              <w:right w:val="single" w:color="auto" w:sz="8" w:space="0"/>
            </w:tcBorders>
            <w:vAlign w:val="bottom"/>
          </w:tcPr>
          <w:p>
            <w:pPr>
              <w:spacing w:after="0"/>
              <w:rPr>
                <w:color w:val="auto"/>
                <w:sz w:val="17"/>
                <w:szCs w:val="17"/>
              </w:rPr>
            </w:pPr>
          </w:p>
        </w:tc>
        <w:tc>
          <w:tcPr>
            <w:tcW w:w="4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：多段指令</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60" w:type="dxa"/>
            <w:tcBorders>
              <w:right w:val="single" w:color="auto" w:sz="8" w:space="0"/>
            </w:tcBorders>
            <w:vAlign w:val="bottom"/>
          </w:tcPr>
          <w:p>
            <w:pPr>
              <w:spacing w:after="0"/>
              <w:rPr>
                <w:color w:val="auto"/>
                <w:sz w:val="17"/>
                <w:szCs w:val="17"/>
              </w:rPr>
            </w:pPr>
          </w:p>
        </w:tc>
        <w:tc>
          <w:tcPr>
            <w:tcW w:w="4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：简易</w:t>
            </w:r>
            <w:r>
              <w:rPr>
                <w:rFonts w:ascii="Times New Roman" w:hAnsi="Times New Roman" w:eastAsia="Times New Roman" w:cs="Times New Roman"/>
                <w:color w:val="auto"/>
                <w:sz w:val="13"/>
                <w:szCs w:val="13"/>
              </w:rPr>
              <w:t xml:space="preserve"> PLC</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60" w:type="dxa"/>
            <w:tcBorders>
              <w:right w:val="single" w:color="auto" w:sz="8" w:space="0"/>
            </w:tcBorders>
            <w:vAlign w:val="bottom"/>
          </w:tcPr>
          <w:p>
            <w:pPr>
              <w:spacing w:after="0"/>
              <w:rPr>
                <w:color w:val="auto"/>
                <w:sz w:val="17"/>
                <w:szCs w:val="17"/>
              </w:rPr>
            </w:pPr>
          </w:p>
        </w:tc>
        <w:tc>
          <w:tcPr>
            <w:tcW w:w="4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800" w:type="dxa"/>
            <w:gridSpan w:val="3"/>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w:t>
            </w:r>
            <w:r>
              <w:rPr>
                <w:rFonts w:ascii="Times New Roman" w:hAnsi="Times New Roman" w:eastAsia="Times New Roman" w:cs="Times New Roman"/>
                <w:color w:val="auto"/>
                <w:sz w:val="13"/>
                <w:szCs w:val="13"/>
              </w:rPr>
              <w:t>PID</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60" w:type="dxa"/>
            <w:tcBorders>
              <w:right w:val="single" w:color="auto" w:sz="8" w:space="0"/>
            </w:tcBorders>
            <w:vAlign w:val="bottom"/>
          </w:tcPr>
          <w:p>
            <w:pPr>
              <w:spacing w:after="0"/>
              <w:rPr>
                <w:color w:val="auto"/>
                <w:sz w:val="17"/>
                <w:szCs w:val="17"/>
              </w:rPr>
            </w:pPr>
          </w:p>
        </w:tc>
        <w:tc>
          <w:tcPr>
            <w:tcW w:w="4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800" w:type="dxa"/>
            <w:gridSpan w:val="3"/>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：通讯给定</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60" w:type="dxa"/>
            <w:tcBorders>
              <w:right w:val="single" w:color="auto" w:sz="8" w:space="0"/>
            </w:tcBorders>
            <w:vAlign w:val="bottom"/>
          </w:tcPr>
          <w:p>
            <w:pPr>
              <w:spacing w:after="0"/>
              <w:rPr>
                <w:color w:val="auto"/>
                <w:sz w:val="17"/>
                <w:szCs w:val="17"/>
              </w:rPr>
            </w:pPr>
          </w:p>
        </w:tc>
        <w:tc>
          <w:tcPr>
            <w:tcW w:w="4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1800" w:type="dxa"/>
            <w:gridSpan w:val="3"/>
            <w:tcBorders>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注：</w:t>
            </w:r>
            <w:r>
              <w:rPr>
                <w:rFonts w:ascii="Times New Roman" w:hAnsi="Times New Roman" w:eastAsia="Times New Roman" w:cs="Times New Roman"/>
                <w:color w:val="auto"/>
                <w:sz w:val="13"/>
                <w:szCs w:val="13"/>
              </w:rPr>
              <w:t>100.0%</w:t>
            </w:r>
            <w:r>
              <w:rPr>
                <w:rFonts w:ascii="宋体" w:hAnsi="宋体" w:eastAsia="宋体" w:cs="宋体"/>
                <w:color w:val="auto"/>
                <w:sz w:val="13"/>
                <w:szCs w:val="13"/>
              </w:rPr>
              <w:t>对应电机额定电</w:t>
            </w: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60" w:type="dxa"/>
            <w:tcBorders>
              <w:right w:val="single" w:color="auto" w:sz="8" w:space="0"/>
            </w:tcBorders>
            <w:vAlign w:val="bottom"/>
          </w:tcPr>
          <w:p>
            <w:pPr>
              <w:spacing w:after="0"/>
              <w:rPr>
                <w:color w:val="auto"/>
                <w:sz w:val="15"/>
                <w:szCs w:val="15"/>
              </w:rPr>
            </w:pPr>
          </w:p>
        </w:tc>
        <w:tc>
          <w:tcPr>
            <w:tcW w:w="4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1800" w:type="dxa"/>
            <w:gridSpan w:val="3"/>
            <w:tcBorders>
              <w:right w:val="single" w:color="auto"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压</w:t>
            </w: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52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4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66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9" w:hRule="atLeast"/>
        </w:trPr>
        <w:tc>
          <w:tcPr>
            <w:tcW w:w="100" w:type="dxa"/>
            <w:tcBorders>
              <w:left w:val="single" w:color="auto" w:sz="8" w:space="0"/>
            </w:tcBorders>
            <w:vAlign w:val="bottom"/>
          </w:tcPr>
          <w:p>
            <w:pPr>
              <w:spacing w:after="0"/>
              <w:rPr>
                <w:color w:val="auto"/>
                <w:sz w:val="21"/>
                <w:szCs w:val="21"/>
              </w:rPr>
            </w:pPr>
          </w:p>
        </w:tc>
        <w:tc>
          <w:tcPr>
            <w:tcW w:w="520" w:type="dxa"/>
            <w:gridSpan w:val="2"/>
            <w:tcBorders>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d5-13</w:t>
            </w:r>
          </w:p>
        </w:tc>
        <w:tc>
          <w:tcPr>
            <w:tcW w:w="4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分离的电压数</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0V</w:t>
            </w:r>
            <w:r>
              <w:rPr>
                <w:rFonts w:ascii="宋体" w:hAnsi="宋体" w:eastAsia="宋体" w:cs="宋体"/>
                <w:color w:val="auto"/>
                <w:sz w:val="13"/>
                <w:szCs w:val="13"/>
              </w:rPr>
              <w:t>～电机额定电压</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0V</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7"/>
                <w:sz w:val="13"/>
                <w:szCs w:val="13"/>
              </w:rPr>
              <w:t>字设定</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520" w:type="dxa"/>
            <w:gridSpan w:val="2"/>
            <w:vMerge w:val="restart"/>
            <w:tcBorders>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d5-14</w:t>
            </w:r>
          </w:p>
        </w:tc>
        <w:tc>
          <w:tcPr>
            <w:tcW w:w="40" w:type="dxa"/>
            <w:vAlign w:val="bottom"/>
          </w:tcPr>
          <w:p>
            <w:pPr>
              <w:spacing w:after="0"/>
              <w:rPr>
                <w:color w:val="auto"/>
                <w:sz w:val="22"/>
                <w:szCs w:val="22"/>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分离的电压上</w:t>
            </w:r>
          </w:p>
        </w:tc>
        <w:tc>
          <w:tcPr>
            <w:tcW w:w="100" w:type="dxa"/>
            <w:vAlign w:val="bottom"/>
          </w:tcPr>
          <w:p>
            <w:pPr>
              <w:spacing w:after="0"/>
              <w:rPr>
                <w:color w:val="auto"/>
                <w:sz w:val="22"/>
                <w:szCs w:val="22"/>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0.0s</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1000.0s</w:t>
            </w:r>
          </w:p>
        </w:tc>
        <w:tc>
          <w:tcPr>
            <w:tcW w:w="80" w:type="dxa"/>
            <w:vAlign w:val="bottom"/>
          </w:tcPr>
          <w:p>
            <w:pPr>
              <w:spacing w:after="0"/>
              <w:rPr>
                <w:color w:val="auto"/>
                <w:sz w:val="22"/>
                <w:szCs w:val="22"/>
              </w:rPr>
            </w:pPr>
          </w:p>
        </w:tc>
        <w:tc>
          <w:tcPr>
            <w:tcW w:w="660" w:type="dxa"/>
            <w:gridSpan w:val="2"/>
            <w:vMerge w:val="restart"/>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0.0s</w:t>
            </w: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00" w:type="dxa"/>
            <w:tcBorders>
              <w:left w:val="single" w:color="auto" w:sz="8" w:space="0"/>
            </w:tcBorders>
            <w:vAlign w:val="bottom"/>
          </w:tcPr>
          <w:p>
            <w:pPr>
              <w:spacing w:after="0"/>
              <w:rPr>
                <w:color w:val="auto"/>
                <w:sz w:val="15"/>
                <w:szCs w:val="15"/>
              </w:rPr>
            </w:pPr>
          </w:p>
        </w:tc>
        <w:tc>
          <w:tcPr>
            <w:tcW w:w="520" w:type="dxa"/>
            <w:gridSpan w:val="2"/>
            <w:vMerge w:val="continue"/>
            <w:tcBorders>
              <w:right w:val="single" w:color="auto" w:sz="8" w:space="0"/>
            </w:tcBorders>
            <w:vAlign w:val="bottom"/>
          </w:tcPr>
          <w:p>
            <w:pPr>
              <w:spacing w:after="0"/>
              <w:rPr>
                <w:color w:val="auto"/>
                <w:sz w:val="15"/>
                <w:szCs w:val="15"/>
              </w:rPr>
            </w:pPr>
          </w:p>
        </w:tc>
        <w:tc>
          <w:tcPr>
            <w:tcW w:w="40" w:type="dxa"/>
            <w:vAlign w:val="bottom"/>
          </w:tcPr>
          <w:p>
            <w:pPr>
              <w:spacing w:after="0"/>
              <w:rPr>
                <w:color w:val="auto"/>
                <w:sz w:val="15"/>
                <w:szCs w:val="15"/>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7"/>
                <w:sz w:val="13"/>
                <w:szCs w:val="13"/>
              </w:rPr>
              <w:t>升时间</w:t>
            </w:r>
          </w:p>
        </w:tc>
        <w:tc>
          <w:tcPr>
            <w:tcW w:w="100" w:type="dxa"/>
            <w:vAlign w:val="bottom"/>
          </w:tcPr>
          <w:p>
            <w:pPr>
              <w:spacing w:after="0"/>
              <w:rPr>
                <w:color w:val="auto"/>
                <w:sz w:val="15"/>
                <w:szCs w:val="15"/>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宋体" w:hAnsi="宋体" w:eastAsia="宋体" w:cs="宋体"/>
                <w:color w:val="auto"/>
                <w:sz w:val="13"/>
                <w:szCs w:val="13"/>
              </w:rPr>
              <w:t>注：表示</w:t>
            </w:r>
            <w:r>
              <w:rPr>
                <w:rFonts w:ascii="Times New Roman" w:hAnsi="Times New Roman" w:eastAsia="Times New Roman" w:cs="Times New Roman"/>
                <w:color w:val="auto"/>
                <w:sz w:val="13"/>
                <w:szCs w:val="13"/>
              </w:rPr>
              <w:t xml:space="preserve"> 0V </w:t>
            </w:r>
            <w:r>
              <w:rPr>
                <w:rFonts w:ascii="宋体" w:hAnsi="宋体" w:eastAsia="宋体" w:cs="宋体"/>
                <w:color w:val="auto"/>
                <w:sz w:val="13"/>
                <w:szCs w:val="13"/>
              </w:rPr>
              <w:t>变化到电机额</w:t>
            </w:r>
          </w:p>
        </w:tc>
        <w:tc>
          <w:tcPr>
            <w:tcW w:w="80" w:type="dxa"/>
            <w:vAlign w:val="bottom"/>
          </w:tcPr>
          <w:p>
            <w:pPr>
              <w:spacing w:after="0"/>
              <w:rPr>
                <w:color w:val="auto"/>
                <w:sz w:val="15"/>
                <w:szCs w:val="15"/>
              </w:rPr>
            </w:pPr>
          </w:p>
        </w:tc>
        <w:tc>
          <w:tcPr>
            <w:tcW w:w="660" w:type="dxa"/>
            <w:gridSpan w:val="2"/>
            <w:vMerge w:val="continue"/>
            <w:tcBorders>
              <w:right w:val="single" w:color="auto" w:sz="8" w:space="0"/>
            </w:tcBorders>
            <w:vAlign w:val="bottom"/>
          </w:tcPr>
          <w:p>
            <w:pPr>
              <w:spacing w:after="0"/>
              <w:rPr>
                <w:color w:val="auto"/>
                <w:sz w:val="15"/>
                <w:szCs w:val="15"/>
              </w:rPr>
            </w:pPr>
          </w:p>
        </w:tc>
        <w:tc>
          <w:tcPr>
            <w:tcW w:w="360" w:type="dxa"/>
            <w:vMerge w:val="continue"/>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7" w:hRule="atLeast"/>
        </w:trPr>
        <w:tc>
          <w:tcPr>
            <w:tcW w:w="100" w:type="dxa"/>
            <w:tcBorders>
              <w:left w:val="single" w:color="auto" w:sz="8" w:space="0"/>
            </w:tcBorders>
            <w:vAlign w:val="bottom"/>
          </w:tcPr>
          <w:p>
            <w:pPr>
              <w:spacing w:after="0"/>
              <w:rPr>
                <w:color w:val="auto"/>
                <w:sz w:val="4"/>
                <w:szCs w:val="4"/>
              </w:rPr>
            </w:pPr>
          </w:p>
        </w:tc>
        <w:tc>
          <w:tcPr>
            <w:tcW w:w="360" w:type="dxa"/>
            <w:vAlign w:val="bottom"/>
          </w:tcPr>
          <w:p>
            <w:pPr>
              <w:spacing w:after="0"/>
              <w:rPr>
                <w:color w:val="auto"/>
                <w:sz w:val="4"/>
                <w:szCs w:val="4"/>
              </w:rPr>
            </w:pPr>
          </w:p>
        </w:tc>
        <w:tc>
          <w:tcPr>
            <w:tcW w:w="160" w:type="dxa"/>
            <w:tcBorders>
              <w:right w:val="single" w:color="auto" w:sz="8" w:space="0"/>
            </w:tcBorders>
            <w:vAlign w:val="bottom"/>
          </w:tcPr>
          <w:p>
            <w:pPr>
              <w:spacing w:after="0"/>
              <w:rPr>
                <w:color w:val="auto"/>
                <w:sz w:val="4"/>
                <w:szCs w:val="4"/>
              </w:rPr>
            </w:pPr>
          </w:p>
        </w:tc>
        <w:tc>
          <w:tcPr>
            <w:tcW w:w="40" w:type="dxa"/>
            <w:vAlign w:val="bottom"/>
          </w:tcPr>
          <w:p>
            <w:pPr>
              <w:spacing w:after="0"/>
              <w:rPr>
                <w:color w:val="auto"/>
                <w:sz w:val="4"/>
                <w:szCs w:val="4"/>
              </w:rPr>
            </w:pPr>
          </w:p>
        </w:tc>
        <w:tc>
          <w:tcPr>
            <w:tcW w:w="1100" w:type="dxa"/>
            <w:gridSpan w:val="2"/>
            <w:vMerge w:val="continue"/>
            <w:tcBorders>
              <w:right w:val="single" w:color="auto" w:sz="8" w:space="0"/>
            </w:tcBorders>
            <w:vAlign w:val="bottom"/>
          </w:tcPr>
          <w:p>
            <w:pPr>
              <w:spacing w:after="0"/>
              <w:rPr>
                <w:color w:val="auto"/>
                <w:sz w:val="4"/>
                <w:szCs w:val="4"/>
              </w:rPr>
            </w:pPr>
          </w:p>
        </w:tc>
        <w:tc>
          <w:tcPr>
            <w:tcW w:w="100" w:type="dxa"/>
            <w:vAlign w:val="bottom"/>
          </w:tcPr>
          <w:p>
            <w:pPr>
              <w:spacing w:after="0"/>
              <w:rPr>
                <w:color w:val="auto"/>
                <w:sz w:val="4"/>
                <w:szCs w:val="4"/>
              </w:rPr>
            </w:pPr>
          </w:p>
        </w:tc>
        <w:tc>
          <w:tcPr>
            <w:tcW w:w="1700" w:type="dxa"/>
            <w:gridSpan w:val="2"/>
            <w:vMerge w:val="restart"/>
            <w:tcBorders>
              <w:right w:val="single" w:color="auto" w:sz="8" w:space="0"/>
            </w:tcBorders>
            <w:vAlign w:val="bottom"/>
          </w:tcPr>
          <w:p>
            <w:pPr>
              <w:spacing w:after="0" w:line="146" w:lineRule="exact"/>
              <w:rPr>
                <w:color w:val="auto"/>
                <w:sz w:val="20"/>
                <w:szCs w:val="20"/>
              </w:rPr>
            </w:pPr>
            <w:r>
              <w:rPr>
                <w:rFonts w:ascii="宋体" w:hAnsi="宋体" w:eastAsia="宋体" w:cs="宋体"/>
                <w:color w:val="auto"/>
                <w:sz w:val="13"/>
                <w:szCs w:val="13"/>
              </w:rPr>
              <w:t>定电压的时间</w:t>
            </w:r>
          </w:p>
        </w:tc>
        <w:tc>
          <w:tcPr>
            <w:tcW w:w="80" w:type="dxa"/>
            <w:vAlign w:val="bottom"/>
          </w:tcPr>
          <w:p>
            <w:pPr>
              <w:spacing w:after="0"/>
              <w:rPr>
                <w:color w:val="auto"/>
                <w:sz w:val="4"/>
                <w:szCs w:val="4"/>
              </w:rPr>
            </w:pPr>
          </w:p>
        </w:tc>
        <w:tc>
          <w:tcPr>
            <w:tcW w:w="540" w:type="dxa"/>
            <w:vAlign w:val="bottom"/>
          </w:tcPr>
          <w:p>
            <w:pPr>
              <w:spacing w:after="0"/>
              <w:rPr>
                <w:color w:val="auto"/>
                <w:sz w:val="4"/>
                <w:szCs w:val="4"/>
              </w:rPr>
            </w:pPr>
          </w:p>
        </w:tc>
        <w:tc>
          <w:tcPr>
            <w:tcW w:w="120" w:type="dxa"/>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4"/>
                <w:szCs w:val="4"/>
              </w:rPr>
            </w:pPr>
          </w:p>
        </w:tc>
        <w:tc>
          <w:tcPr>
            <w:tcW w:w="100" w:type="dxa"/>
            <w:tcBorders>
              <w:right w:val="single" w:color="auto"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60" w:type="dxa"/>
            <w:tcBorders>
              <w:right w:val="single" w:color="auto" w:sz="8" w:space="0"/>
            </w:tcBorders>
            <w:vAlign w:val="bottom"/>
          </w:tcPr>
          <w:p>
            <w:pPr>
              <w:spacing w:after="0"/>
              <w:rPr>
                <w:color w:val="auto"/>
                <w:sz w:val="8"/>
                <w:szCs w:val="8"/>
              </w:rPr>
            </w:pPr>
          </w:p>
        </w:tc>
        <w:tc>
          <w:tcPr>
            <w:tcW w:w="40" w:type="dxa"/>
            <w:vAlign w:val="bottom"/>
          </w:tcPr>
          <w:p>
            <w:pPr>
              <w:spacing w:after="0"/>
              <w:rPr>
                <w:color w:val="auto"/>
                <w:sz w:val="8"/>
                <w:szCs w:val="8"/>
              </w:rPr>
            </w:pPr>
          </w:p>
        </w:tc>
        <w:tc>
          <w:tcPr>
            <w:tcW w:w="98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540" w:type="dxa"/>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60" w:type="dxa"/>
            <w:tcBorders>
              <w:bottom w:val="single" w:color="auto" w:sz="8" w:space="0"/>
              <w:right w:val="single" w:color="auto" w:sz="8" w:space="0"/>
            </w:tcBorders>
            <w:vAlign w:val="bottom"/>
          </w:tcPr>
          <w:p>
            <w:pPr>
              <w:spacing w:after="0" w:line="20" w:lineRule="exact"/>
              <w:rPr>
                <w:color w:val="auto"/>
                <w:sz w:val="1"/>
                <w:szCs w:val="1"/>
              </w:rPr>
            </w:pPr>
          </w:p>
        </w:tc>
        <w:tc>
          <w:tcPr>
            <w:tcW w:w="40" w:type="dxa"/>
            <w:tcBorders>
              <w:bottom w:val="single" w:color="auto" w:sz="8" w:space="0"/>
            </w:tcBorders>
            <w:vAlign w:val="bottom"/>
          </w:tcPr>
          <w:p>
            <w:pPr>
              <w:spacing w:after="0" w:line="20" w:lineRule="exact"/>
              <w:rPr>
                <w:color w:val="auto"/>
                <w:sz w:val="1"/>
                <w:szCs w:val="1"/>
              </w:rPr>
            </w:pPr>
          </w:p>
        </w:tc>
        <w:tc>
          <w:tcPr>
            <w:tcW w:w="98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540" w:type="dxa"/>
            <w:tcBorders>
              <w:bottom w:val="single" w:color="auto" w:sz="8" w:space="0"/>
            </w:tcBorders>
            <w:vAlign w:val="bottom"/>
          </w:tcPr>
          <w:p>
            <w:pPr>
              <w:spacing w:after="0" w:line="20" w:lineRule="exact"/>
              <w:rPr>
                <w:color w:val="auto"/>
                <w:sz w:val="1"/>
                <w:szCs w:val="1"/>
              </w:rPr>
            </w:pPr>
          </w:p>
        </w:tc>
        <w:tc>
          <w:tcPr>
            <w:tcW w:w="12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6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4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00" w:type="dxa"/>
            <w:tcBorders>
              <w:bottom w:val="single" w:color="auto" w:sz="8" w:space="0"/>
            </w:tcBorders>
            <w:shd w:val="clear" w:color="auto" w:fill="D9D9D9"/>
            <w:vAlign w:val="bottom"/>
          </w:tcPr>
          <w:p>
            <w:pPr>
              <w:spacing w:after="0"/>
              <w:rPr>
                <w:color w:val="auto"/>
                <w:sz w:val="16"/>
                <w:szCs w:val="16"/>
              </w:rPr>
            </w:pPr>
          </w:p>
        </w:tc>
        <w:tc>
          <w:tcPr>
            <w:tcW w:w="1700" w:type="dxa"/>
            <w:gridSpan w:val="2"/>
            <w:tcBorders>
              <w:bottom w:val="single" w:color="auto" w:sz="8" w:space="0"/>
              <w:right w:val="single" w:color="D9D9D9" w:sz="8" w:space="0"/>
            </w:tcBorders>
            <w:shd w:val="clear" w:color="auto" w:fill="D9D9D9"/>
            <w:vAlign w:val="bottom"/>
          </w:tcPr>
          <w:p>
            <w:pPr>
              <w:spacing w:after="0" w:line="159" w:lineRule="exact"/>
              <w:ind w:left="100"/>
              <w:rPr>
                <w:color w:val="auto"/>
                <w:sz w:val="20"/>
                <w:szCs w:val="20"/>
              </w:rPr>
            </w:pPr>
            <w:r>
              <w:rPr>
                <w:rFonts w:ascii="Times New Roman" w:hAnsi="Times New Roman" w:eastAsia="Times New Roman" w:cs="Times New Roman"/>
                <w:b/>
                <w:bCs/>
                <w:color w:val="auto"/>
                <w:sz w:val="13"/>
                <w:szCs w:val="13"/>
              </w:rPr>
              <w:t xml:space="preserve">d6 </w:t>
            </w:r>
            <w:r>
              <w:rPr>
                <w:rFonts w:ascii="宋体" w:hAnsi="宋体" w:eastAsia="宋体" w:cs="宋体"/>
                <w:b/>
                <w:bCs/>
                <w:color w:val="auto"/>
                <w:sz w:val="13"/>
                <w:szCs w:val="13"/>
              </w:rPr>
              <w:t>组控制优化</w:t>
            </w: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20" w:type="dxa"/>
            <w:gridSpan w:val="2"/>
            <w:tcBorders>
              <w:bottom w:val="single" w:color="auto" w:sz="8" w:space="0"/>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d6-00</w:t>
            </w:r>
          </w:p>
        </w:tc>
        <w:tc>
          <w:tcPr>
            <w:tcW w:w="4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载波频率</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0.5kHz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15.0kHz</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00" w:type="dxa"/>
            <w:tcBorders>
              <w:left w:val="single" w:color="auto" w:sz="8" w:space="0"/>
            </w:tcBorders>
            <w:vAlign w:val="bottom"/>
          </w:tcPr>
          <w:p>
            <w:pPr>
              <w:spacing w:after="0"/>
              <w:rPr>
                <w:color w:val="auto"/>
                <w:sz w:val="21"/>
                <w:szCs w:val="21"/>
              </w:rPr>
            </w:pPr>
          </w:p>
        </w:tc>
        <w:tc>
          <w:tcPr>
            <w:tcW w:w="520" w:type="dxa"/>
            <w:gridSpan w:val="2"/>
            <w:tcBorders>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d6-01</w:t>
            </w:r>
          </w:p>
        </w:tc>
        <w:tc>
          <w:tcPr>
            <w:tcW w:w="4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8"/>
                <w:sz w:val="13"/>
                <w:szCs w:val="13"/>
              </w:rPr>
              <w:t xml:space="preserve">DPWM </w:t>
            </w:r>
            <w:r>
              <w:rPr>
                <w:rFonts w:ascii="宋体" w:hAnsi="宋体" w:eastAsia="宋体" w:cs="宋体"/>
                <w:color w:val="auto"/>
                <w:w w:val="98"/>
                <w:sz w:val="13"/>
                <w:szCs w:val="13"/>
              </w:rPr>
              <w:t>切换上限</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15.00Hz</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12.00Hz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频率</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tcBorders>
            <w:vAlign w:val="bottom"/>
          </w:tcPr>
          <w:p>
            <w:pPr>
              <w:spacing w:after="0"/>
              <w:rPr>
                <w:color w:val="auto"/>
                <w:sz w:val="17"/>
                <w:szCs w:val="17"/>
              </w:rPr>
            </w:pPr>
          </w:p>
        </w:tc>
        <w:tc>
          <w:tcPr>
            <w:tcW w:w="520" w:type="dxa"/>
            <w:gridSpan w:val="2"/>
            <w:vMerge w:val="restart"/>
            <w:tcBorders>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d6-02</w:t>
            </w:r>
          </w:p>
        </w:tc>
        <w:tc>
          <w:tcPr>
            <w:tcW w:w="4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PWM </w:t>
            </w:r>
            <w:r>
              <w:rPr>
                <w:rFonts w:ascii="宋体" w:hAnsi="宋体" w:eastAsia="宋体" w:cs="宋体"/>
                <w:color w:val="auto"/>
                <w:w w:val="99"/>
                <w:sz w:val="13"/>
                <w:szCs w:val="13"/>
              </w:rPr>
              <w:t>调制方式</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：异步调制</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520" w:type="dxa"/>
            <w:gridSpan w:val="2"/>
            <w:vMerge w:val="continue"/>
            <w:tcBorders>
              <w:right w:val="single" w:color="auto" w:sz="8" w:space="0"/>
            </w:tcBorders>
            <w:vAlign w:val="bottom"/>
          </w:tcPr>
          <w:p>
            <w:pPr>
              <w:spacing w:after="0"/>
              <w:rPr>
                <w:color w:val="auto"/>
                <w:sz w:val="8"/>
                <w:szCs w:val="8"/>
              </w:rPr>
            </w:pPr>
          </w:p>
        </w:tc>
        <w:tc>
          <w:tcPr>
            <w:tcW w:w="4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：同步调制</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60" w:type="dxa"/>
            <w:tcBorders>
              <w:bottom w:val="single" w:color="auto" w:sz="8" w:space="0"/>
              <w:right w:val="single" w:color="auto" w:sz="8" w:space="0"/>
            </w:tcBorders>
            <w:vAlign w:val="bottom"/>
          </w:tcPr>
          <w:p>
            <w:pPr>
              <w:spacing w:after="0"/>
              <w:rPr>
                <w:color w:val="auto"/>
                <w:sz w:val="8"/>
                <w:szCs w:val="8"/>
              </w:rPr>
            </w:pPr>
          </w:p>
        </w:tc>
        <w:tc>
          <w:tcPr>
            <w:tcW w:w="40" w:type="dxa"/>
            <w:tcBorders>
              <w:bottom w:val="single" w:color="auto" w:sz="8" w:space="0"/>
            </w:tcBorders>
            <w:vAlign w:val="bottom"/>
          </w:tcPr>
          <w:p>
            <w:pPr>
              <w:spacing w:after="0"/>
              <w:rPr>
                <w:color w:val="auto"/>
                <w:sz w:val="8"/>
                <w:szCs w:val="8"/>
              </w:rPr>
            </w:pPr>
          </w:p>
        </w:tc>
        <w:tc>
          <w:tcPr>
            <w:tcW w:w="98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520" w:type="dxa"/>
            <w:gridSpan w:val="2"/>
            <w:vMerge w:val="restart"/>
            <w:tcBorders>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d6-03</w:t>
            </w:r>
          </w:p>
        </w:tc>
        <w:tc>
          <w:tcPr>
            <w:tcW w:w="4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载波频率随温度</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：否</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tcBorders>
            <w:vAlign w:val="bottom"/>
          </w:tcPr>
          <w:p>
            <w:pPr>
              <w:spacing w:after="0"/>
              <w:rPr>
                <w:color w:val="auto"/>
                <w:sz w:val="8"/>
                <w:szCs w:val="8"/>
              </w:rPr>
            </w:pPr>
          </w:p>
        </w:tc>
        <w:tc>
          <w:tcPr>
            <w:tcW w:w="520" w:type="dxa"/>
            <w:gridSpan w:val="2"/>
            <w:vMerge w:val="continue"/>
            <w:tcBorders>
              <w:right w:val="single" w:color="auto" w:sz="8" w:space="0"/>
            </w:tcBorders>
            <w:vAlign w:val="bottom"/>
          </w:tcPr>
          <w:p>
            <w:pPr>
              <w:spacing w:after="0"/>
              <w:rPr>
                <w:color w:val="auto"/>
                <w:sz w:val="8"/>
                <w:szCs w:val="8"/>
              </w:rPr>
            </w:pPr>
          </w:p>
        </w:tc>
        <w:tc>
          <w:tcPr>
            <w:tcW w:w="4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调整</w:t>
            </w: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：是</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100" w:type="dxa"/>
            <w:tcBorders>
              <w:left w:val="single" w:color="auto" w:sz="8" w:space="0"/>
              <w:bottom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60" w:type="dxa"/>
            <w:tcBorders>
              <w:bottom w:val="single" w:color="auto" w:sz="8" w:space="0"/>
              <w:right w:val="single" w:color="auto" w:sz="8" w:space="0"/>
            </w:tcBorders>
            <w:vAlign w:val="bottom"/>
          </w:tcPr>
          <w:p>
            <w:pPr>
              <w:spacing w:after="0"/>
              <w:rPr>
                <w:color w:val="auto"/>
                <w:sz w:val="8"/>
                <w:szCs w:val="8"/>
              </w:rPr>
            </w:pPr>
          </w:p>
        </w:tc>
        <w:tc>
          <w:tcPr>
            <w:tcW w:w="40" w:type="dxa"/>
            <w:tcBorders>
              <w:bottom w:val="single" w:color="auto" w:sz="8" w:space="0"/>
            </w:tcBorders>
            <w:vAlign w:val="bottom"/>
          </w:tcPr>
          <w:p>
            <w:pPr>
              <w:spacing w:after="0"/>
              <w:rPr>
                <w:color w:val="auto"/>
                <w:sz w:val="8"/>
                <w:szCs w:val="8"/>
              </w:rPr>
            </w:pPr>
          </w:p>
        </w:tc>
        <w:tc>
          <w:tcPr>
            <w:tcW w:w="11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100" w:type="dxa"/>
            <w:tcBorders>
              <w:bottom w:val="single" w:color="auto" w:sz="8" w:space="0"/>
            </w:tcBorders>
            <w:vAlign w:val="bottom"/>
          </w:tcPr>
          <w:p>
            <w:pPr>
              <w:spacing w:after="0"/>
              <w:rPr>
                <w:color w:val="auto"/>
                <w:sz w:val="8"/>
                <w:szCs w:val="8"/>
              </w:rPr>
            </w:pPr>
          </w:p>
        </w:tc>
        <w:tc>
          <w:tcPr>
            <w:tcW w:w="1700" w:type="dxa"/>
            <w:gridSpan w:val="2"/>
            <w:vMerge w:val="continue"/>
            <w:tcBorders>
              <w:bottom w:val="single" w:color="auto" w:sz="8" w:space="0"/>
              <w:right w:val="single" w:color="auto" w:sz="8" w:space="0"/>
            </w:tcBorders>
            <w:vAlign w:val="bottom"/>
          </w:tcPr>
          <w:p>
            <w:pPr>
              <w:spacing w:after="0"/>
              <w:rPr>
                <w:color w:val="auto"/>
                <w:sz w:val="8"/>
                <w:szCs w:val="8"/>
              </w:rPr>
            </w:pPr>
          </w:p>
        </w:tc>
        <w:tc>
          <w:tcPr>
            <w:tcW w:w="80" w:type="dxa"/>
            <w:tcBorders>
              <w:bottom w:val="single" w:color="auto" w:sz="8" w:space="0"/>
            </w:tcBorders>
            <w:vAlign w:val="bottom"/>
          </w:tcPr>
          <w:p>
            <w:pPr>
              <w:spacing w:after="0"/>
              <w:rPr>
                <w:color w:val="auto"/>
                <w:sz w:val="8"/>
                <w:szCs w:val="8"/>
              </w:rPr>
            </w:pPr>
          </w:p>
        </w:tc>
        <w:tc>
          <w:tcPr>
            <w:tcW w:w="540" w:type="dxa"/>
            <w:tcBorders>
              <w:bottom w:val="single" w:color="auto" w:sz="8" w:space="0"/>
            </w:tcBorders>
            <w:vAlign w:val="bottom"/>
          </w:tcPr>
          <w:p>
            <w:pPr>
              <w:spacing w:after="0"/>
              <w:rPr>
                <w:color w:val="auto"/>
                <w:sz w:val="8"/>
                <w:szCs w:val="8"/>
              </w:rPr>
            </w:pPr>
          </w:p>
        </w:tc>
        <w:tc>
          <w:tcPr>
            <w:tcW w:w="120" w:type="dxa"/>
            <w:tcBorders>
              <w:bottom w:val="single" w:color="auto" w:sz="8" w:space="0"/>
              <w:right w:val="single" w:color="auto" w:sz="8" w:space="0"/>
            </w:tcBorders>
            <w:vAlign w:val="bottom"/>
          </w:tcPr>
          <w:p>
            <w:pPr>
              <w:spacing w:after="0"/>
              <w:rPr>
                <w:color w:val="auto"/>
                <w:sz w:val="8"/>
                <w:szCs w:val="8"/>
              </w:rPr>
            </w:pPr>
          </w:p>
        </w:tc>
        <w:tc>
          <w:tcPr>
            <w:tcW w:w="360" w:type="dxa"/>
            <w:tcBorders>
              <w:bottom w:val="single" w:color="auto" w:sz="8" w:space="0"/>
            </w:tcBorders>
            <w:vAlign w:val="bottom"/>
          </w:tcPr>
          <w:p>
            <w:pPr>
              <w:spacing w:after="0"/>
              <w:rPr>
                <w:color w:val="auto"/>
                <w:sz w:val="8"/>
                <w:szCs w:val="8"/>
              </w:rPr>
            </w:pPr>
          </w:p>
        </w:tc>
        <w:tc>
          <w:tcPr>
            <w:tcW w:w="100" w:type="dxa"/>
            <w:tcBorders>
              <w:bottom w:val="single" w:color="auto" w:sz="8" w:space="0"/>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520" w:type="dxa"/>
            <w:gridSpan w:val="2"/>
            <w:vMerge w:val="restart"/>
            <w:tcBorders>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d6-04</w:t>
            </w:r>
          </w:p>
        </w:tc>
        <w:tc>
          <w:tcPr>
            <w:tcW w:w="1140" w:type="dxa"/>
            <w:gridSpan w:val="3"/>
            <w:vMerge w:val="restart"/>
            <w:tcBorders>
              <w:right w:val="single" w:color="auto" w:sz="8" w:space="0"/>
            </w:tcBorders>
            <w:vAlign w:val="bottom"/>
          </w:tcPr>
          <w:p>
            <w:pPr>
              <w:spacing w:after="0" w:line="159" w:lineRule="exact"/>
              <w:ind w:right="80"/>
              <w:jc w:val="center"/>
              <w:rPr>
                <w:color w:val="auto"/>
                <w:sz w:val="20"/>
                <w:szCs w:val="20"/>
              </w:rPr>
            </w:pPr>
            <w:r>
              <w:rPr>
                <w:rFonts w:ascii="宋体" w:hAnsi="宋体" w:eastAsia="宋体" w:cs="宋体"/>
                <w:color w:val="auto"/>
                <w:sz w:val="13"/>
                <w:szCs w:val="13"/>
              </w:rPr>
              <w:t>随机</w:t>
            </w:r>
            <w:r>
              <w:rPr>
                <w:rFonts w:ascii="Times New Roman" w:hAnsi="Times New Roman" w:eastAsia="Times New Roman" w:cs="Times New Roman"/>
                <w:color w:val="auto"/>
                <w:sz w:val="13"/>
                <w:szCs w:val="13"/>
              </w:rPr>
              <w:t xml:space="preserve"> PWM </w:t>
            </w:r>
            <w:r>
              <w:rPr>
                <w:rFonts w:ascii="宋体" w:hAnsi="宋体" w:eastAsia="宋体" w:cs="宋体"/>
                <w:color w:val="auto"/>
                <w:sz w:val="13"/>
                <w:szCs w:val="13"/>
              </w:rPr>
              <w:t>深度</w:t>
            </w: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：随机</w:t>
            </w:r>
            <w:r>
              <w:rPr>
                <w:rFonts w:ascii="Times New Roman" w:hAnsi="Times New Roman" w:eastAsia="Times New Roman" w:cs="Times New Roman"/>
                <w:color w:val="auto"/>
                <w:sz w:val="13"/>
                <w:szCs w:val="13"/>
              </w:rPr>
              <w:t xml:space="preserve"> PWM </w:t>
            </w:r>
            <w:r>
              <w:rPr>
                <w:rFonts w:ascii="宋体" w:hAnsi="宋体" w:eastAsia="宋体" w:cs="宋体"/>
                <w:color w:val="auto"/>
                <w:sz w:val="13"/>
                <w:szCs w:val="13"/>
              </w:rPr>
              <w:t>无效</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520" w:type="dxa"/>
            <w:gridSpan w:val="2"/>
            <w:vMerge w:val="continue"/>
            <w:tcBorders>
              <w:bottom w:val="single" w:color="auto" w:sz="8" w:space="0"/>
              <w:right w:val="single" w:color="auto" w:sz="8" w:space="0"/>
            </w:tcBorders>
            <w:vAlign w:val="bottom"/>
          </w:tcPr>
          <w:p>
            <w:pPr>
              <w:spacing w:after="0"/>
              <w:rPr>
                <w:color w:val="auto"/>
                <w:sz w:val="17"/>
                <w:szCs w:val="17"/>
              </w:rPr>
            </w:pPr>
          </w:p>
        </w:tc>
        <w:tc>
          <w:tcPr>
            <w:tcW w:w="1140" w:type="dxa"/>
            <w:gridSpan w:val="3"/>
            <w:vMerge w:val="continue"/>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PWM </w:t>
            </w:r>
            <w:r>
              <w:rPr>
                <w:rFonts w:ascii="宋体" w:hAnsi="宋体" w:eastAsia="宋体" w:cs="宋体"/>
                <w:color w:val="auto"/>
                <w:sz w:val="13"/>
                <w:szCs w:val="13"/>
              </w:rPr>
              <w:t>载频随机深度</w:t>
            </w:r>
          </w:p>
        </w:tc>
        <w:tc>
          <w:tcPr>
            <w:tcW w:w="620" w:type="dxa"/>
            <w:gridSpan w:val="2"/>
            <w:vMerge w:val="continue"/>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vMerge w:val="continue"/>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60" w:type="dxa"/>
            <w:tcBorders>
              <w:right w:val="single" w:color="auto" w:sz="8" w:space="0"/>
            </w:tcBorders>
            <w:vAlign w:val="bottom"/>
          </w:tcPr>
          <w:p>
            <w:pPr>
              <w:spacing w:after="0"/>
              <w:rPr>
                <w:color w:val="auto"/>
                <w:sz w:val="16"/>
                <w:szCs w:val="16"/>
              </w:rPr>
            </w:pPr>
          </w:p>
        </w:tc>
        <w:tc>
          <w:tcPr>
            <w:tcW w:w="4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100" w:type="dxa"/>
            <w:vAlign w:val="bottom"/>
          </w:tcPr>
          <w:p>
            <w:pPr>
              <w:spacing w:after="0"/>
              <w:rPr>
                <w:color w:val="auto"/>
                <w:sz w:val="16"/>
                <w:szCs w:val="16"/>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：不补偿</w:t>
            </w: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520" w:type="dxa"/>
            <w:gridSpan w:val="2"/>
            <w:tcBorders>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d6-05</w:t>
            </w:r>
          </w:p>
        </w:tc>
        <w:tc>
          <w:tcPr>
            <w:tcW w:w="40" w:type="dxa"/>
            <w:vAlign w:val="bottom"/>
          </w:tcPr>
          <w:p>
            <w:pPr>
              <w:spacing w:after="0"/>
              <w:rPr>
                <w:color w:val="auto"/>
                <w:sz w:val="17"/>
                <w:szCs w:val="17"/>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死区补偿方式</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：补偿方式</w:t>
            </w:r>
            <w:r>
              <w:rPr>
                <w:rFonts w:ascii="Times New Roman" w:hAnsi="Times New Roman" w:eastAsia="Times New Roman" w:cs="Times New Roman"/>
                <w:color w:val="auto"/>
                <w:sz w:val="13"/>
                <w:szCs w:val="13"/>
              </w:rPr>
              <w:t xml:space="preserve"> 1</w:t>
            </w: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60" w:type="dxa"/>
            <w:tcBorders>
              <w:bottom w:val="single" w:color="auto" w:sz="8" w:space="0"/>
              <w:right w:val="single" w:color="auto" w:sz="8" w:space="0"/>
            </w:tcBorders>
            <w:vAlign w:val="bottom"/>
          </w:tcPr>
          <w:p>
            <w:pPr>
              <w:spacing w:after="0"/>
              <w:rPr>
                <w:color w:val="auto"/>
                <w:sz w:val="17"/>
                <w:szCs w:val="17"/>
              </w:rPr>
            </w:pPr>
          </w:p>
        </w:tc>
        <w:tc>
          <w:tcPr>
            <w:tcW w:w="4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：补偿方式</w:t>
            </w:r>
            <w:r>
              <w:rPr>
                <w:rFonts w:ascii="Times New Roman" w:hAnsi="Times New Roman" w:eastAsia="Times New Roman" w:cs="Times New Roman"/>
                <w:color w:val="auto"/>
                <w:sz w:val="13"/>
                <w:szCs w:val="13"/>
              </w:rPr>
              <w:t xml:space="preserve"> 2</w:t>
            </w: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5" w:hRule="atLeast"/>
        </w:trPr>
        <w:tc>
          <w:tcPr>
            <w:tcW w:w="100" w:type="dxa"/>
            <w:tcBorders>
              <w:left w:val="single" w:color="auto" w:sz="8" w:space="0"/>
            </w:tcBorders>
            <w:vAlign w:val="bottom"/>
          </w:tcPr>
          <w:p>
            <w:pPr>
              <w:spacing w:after="0"/>
              <w:rPr>
                <w:color w:val="auto"/>
                <w:sz w:val="17"/>
                <w:szCs w:val="17"/>
              </w:rPr>
            </w:pPr>
          </w:p>
        </w:tc>
        <w:tc>
          <w:tcPr>
            <w:tcW w:w="520" w:type="dxa"/>
            <w:gridSpan w:val="2"/>
            <w:vMerge w:val="restart"/>
            <w:tcBorders>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d6-06</w:t>
            </w:r>
          </w:p>
        </w:tc>
        <w:tc>
          <w:tcPr>
            <w:tcW w:w="40" w:type="dxa"/>
            <w:vAlign w:val="bottom"/>
          </w:tcPr>
          <w:p>
            <w:pPr>
              <w:spacing w:after="0"/>
              <w:rPr>
                <w:color w:val="auto"/>
                <w:sz w:val="17"/>
                <w:szCs w:val="17"/>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矢量方式选择</w:t>
            </w:r>
          </w:p>
        </w:tc>
        <w:tc>
          <w:tcPr>
            <w:tcW w:w="100" w:type="dxa"/>
            <w:vAlign w:val="bottom"/>
          </w:tcPr>
          <w:p>
            <w:pPr>
              <w:spacing w:after="0"/>
              <w:rPr>
                <w:color w:val="auto"/>
                <w:sz w:val="17"/>
                <w:szCs w:val="17"/>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SVC </w:t>
            </w:r>
            <w:r>
              <w:rPr>
                <w:rFonts w:ascii="宋体" w:hAnsi="宋体" w:eastAsia="宋体" w:cs="宋体"/>
                <w:color w:val="auto"/>
                <w:sz w:val="13"/>
                <w:szCs w:val="13"/>
              </w:rPr>
              <w:t>模式</w:t>
            </w:r>
            <w:r>
              <w:rPr>
                <w:rFonts w:ascii="Times New Roman" w:hAnsi="Times New Roman" w:eastAsia="Times New Roman" w:cs="Times New Roman"/>
                <w:color w:val="auto"/>
                <w:sz w:val="13"/>
                <w:szCs w:val="13"/>
              </w:rPr>
              <w:t xml:space="preserve"> 0</w:t>
            </w: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1</w:t>
            </w:r>
          </w:p>
        </w:tc>
        <w:tc>
          <w:tcPr>
            <w:tcW w:w="120" w:type="dxa"/>
            <w:tcBorders>
              <w:right w:val="single" w:color="auto" w:sz="8" w:space="0"/>
            </w:tcBorders>
            <w:vAlign w:val="bottom"/>
          </w:tcPr>
          <w:p>
            <w:pPr>
              <w:spacing w:after="0"/>
              <w:rPr>
                <w:color w:val="auto"/>
                <w:sz w:val="17"/>
                <w:szCs w:val="17"/>
              </w:rPr>
            </w:pPr>
          </w:p>
        </w:tc>
        <w:tc>
          <w:tcPr>
            <w:tcW w:w="360" w:type="dxa"/>
            <w:vMerge w:val="restart"/>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520" w:type="dxa"/>
            <w:gridSpan w:val="2"/>
            <w:vMerge w:val="continue"/>
            <w:tcBorders>
              <w:right w:val="single" w:color="auto" w:sz="8" w:space="0"/>
            </w:tcBorders>
            <w:vAlign w:val="bottom"/>
          </w:tcPr>
          <w:p>
            <w:pPr>
              <w:spacing w:after="0"/>
              <w:rPr>
                <w:color w:val="auto"/>
                <w:sz w:val="8"/>
                <w:szCs w:val="8"/>
              </w:rPr>
            </w:pPr>
          </w:p>
        </w:tc>
        <w:tc>
          <w:tcPr>
            <w:tcW w:w="40" w:type="dxa"/>
            <w:vAlign w:val="bottom"/>
          </w:tcPr>
          <w:p>
            <w:pPr>
              <w:spacing w:after="0"/>
              <w:rPr>
                <w:color w:val="auto"/>
                <w:sz w:val="8"/>
                <w:szCs w:val="8"/>
              </w:rPr>
            </w:pPr>
          </w:p>
        </w:tc>
        <w:tc>
          <w:tcPr>
            <w:tcW w:w="1100" w:type="dxa"/>
            <w:gridSpan w:val="2"/>
            <w:vMerge w:val="continue"/>
            <w:tcBorders>
              <w:right w:val="single" w:color="auto" w:sz="8" w:space="0"/>
            </w:tcBorders>
            <w:vAlign w:val="bottom"/>
          </w:tcPr>
          <w:p>
            <w:pPr>
              <w:spacing w:after="0"/>
              <w:rPr>
                <w:color w:val="auto"/>
                <w:sz w:val="8"/>
                <w:szCs w:val="8"/>
              </w:rPr>
            </w:pPr>
          </w:p>
        </w:tc>
        <w:tc>
          <w:tcPr>
            <w:tcW w:w="100" w:type="dxa"/>
            <w:vAlign w:val="bottom"/>
          </w:tcPr>
          <w:p>
            <w:pPr>
              <w:spacing w:after="0"/>
              <w:rPr>
                <w:color w:val="auto"/>
                <w:sz w:val="8"/>
                <w:szCs w:val="8"/>
              </w:rPr>
            </w:pPr>
          </w:p>
        </w:tc>
        <w:tc>
          <w:tcPr>
            <w:tcW w:w="1700" w:type="dxa"/>
            <w:gridSpan w:val="2"/>
            <w:vMerge w:val="restart"/>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SVC </w:t>
            </w:r>
            <w:r>
              <w:rPr>
                <w:rFonts w:ascii="宋体" w:hAnsi="宋体" w:eastAsia="宋体" w:cs="宋体"/>
                <w:color w:val="auto"/>
                <w:sz w:val="13"/>
                <w:szCs w:val="13"/>
              </w:rPr>
              <w:t>模式</w:t>
            </w:r>
            <w:r>
              <w:rPr>
                <w:rFonts w:ascii="Times New Roman" w:hAnsi="Times New Roman" w:eastAsia="Times New Roman" w:cs="Times New Roman"/>
                <w:color w:val="auto"/>
                <w:sz w:val="13"/>
                <w:szCs w:val="13"/>
              </w:rPr>
              <w:t xml:space="preserve"> 1</w:t>
            </w:r>
          </w:p>
        </w:tc>
        <w:tc>
          <w:tcPr>
            <w:tcW w:w="620" w:type="dxa"/>
            <w:gridSpan w:val="2"/>
            <w:vMerge w:val="continue"/>
            <w:vAlign w:val="bottom"/>
          </w:tcPr>
          <w:p>
            <w:pPr>
              <w:spacing w:after="0"/>
              <w:rPr>
                <w:color w:val="auto"/>
                <w:sz w:val="8"/>
                <w:szCs w:val="8"/>
              </w:rPr>
            </w:pPr>
          </w:p>
        </w:tc>
        <w:tc>
          <w:tcPr>
            <w:tcW w:w="120" w:type="dxa"/>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9" w:hRule="atLeast"/>
        </w:trPr>
        <w:tc>
          <w:tcPr>
            <w:tcW w:w="100" w:type="dxa"/>
            <w:tcBorders>
              <w:left w:val="single" w:color="auto" w:sz="8" w:space="0"/>
              <w:bottom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60" w:type="dxa"/>
            <w:tcBorders>
              <w:bottom w:val="single" w:color="auto" w:sz="8" w:space="0"/>
              <w:right w:val="single" w:color="auto" w:sz="8" w:space="0"/>
            </w:tcBorders>
            <w:vAlign w:val="bottom"/>
          </w:tcPr>
          <w:p>
            <w:pPr>
              <w:spacing w:after="0"/>
              <w:rPr>
                <w:color w:val="auto"/>
                <w:sz w:val="9"/>
                <w:szCs w:val="9"/>
              </w:rPr>
            </w:pPr>
          </w:p>
        </w:tc>
        <w:tc>
          <w:tcPr>
            <w:tcW w:w="40" w:type="dxa"/>
            <w:tcBorders>
              <w:bottom w:val="single" w:color="auto" w:sz="8" w:space="0"/>
            </w:tcBorders>
            <w:vAlign w:val="bottom"/>
          </w:tcPr>
          <w:p>
            <w:pPr>
              <w:spacing w:after="0"/>
              <w:rPr>
                <w:color w:val="auto"/>
                <w:sz w:val="9"/>
                <w:szCs w:val="9"/>
              </w:rPr>
            </w:pPr>
          </w:p>
        </w:tc>
        <w:tc>
          <w:tcPr>
            <w:tcW w:w="98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100" w:type="dxa"/>
            <w:tcBorders>
              <w:bottom w:val="single" w:color="auto" w:sz="8" w:space="0"/>
            </w:tcBorders>
            <w:vAlign w:val="bottom"/>
          </w:tcPr>
          <w:p>
            <w:pPr>
              <w:spacing w:after="0"/>
              <w:rPr>
                <w:color w:val="auto"/>
                <w:sz w:val="9"/>
                <w:szCs w:val="9"/>
              </w:rPr>
            </w:pPr>
          </w:p>
        </w:tc>
        <w:tc>
          <w:tcPr>
            <w:tcW w:w="1700" w:type="dxa"/>
            <w:gridSpan w:val="2"/>
            <w:vMerge w:val="continue"/>
            <w:tcBorders>
              <w:bottom w:val="single" w:color="auto" w:sz="8" w:space="0"/>
              <w:right w:val="single" w:color="auto" w:sz="8" w:space="0"/>
            </w:tcBorders>
            <w:vAlign w:val="bottom"/>
          </w:tcPr>
          <w:p>
            <w:pPr>
              <w:spacing w:after="0"/>
              <w:rPr>
                <w:color w:val="auto"/>
                <w:sz w:val="9"/>
                <w:szCs w:val="9"/>
              </w:rPr>
            </w:pPr>
          </w:p>
        </w:tc>
        <w:tc>
          <w:tcPr>
            <w:tcW w:w="80" w:type="dxa"/>
            <w:tcBorders>
              <w:bottom w:val="single" w:color="auto" w:sz="8" w:space="0"/>
            </w:tcBorders>
            <w:vAlign w:val="bottom"/>
          </w:tcPr>
          <w:p>
            <w:pPr>
              <w:spacing w:after="0"/>
              <w:rPr>
                <w:color w:val="auto"/>
                <w:sz w:val="9"/>
                <w:szCs w:val="9"/>
              </w:rPr>
            </w:pPr>
          </w:p>
        </w:tc>
        <w:tc>
          <w:tcPr>
            <w:tcW w:w="540" w:type="dxa"/>
            <w:tcBorders>
              <w:bottom w:val="single" w:color="auto" w:sz="8" w:space="0"/>
            </w:tcBorders>
            <w:vAlign w:val="bottom"/>
          </w:tcPr>
          <w:p>
            <w:pPr>
              <w:spacing w:after="0"/>
              <w:rPr>
                <w:color w:val="auto"/>
                <w:sz w:val="9"/>
                <w:szCs w:val="9"/>
              </w:rPr>
            </w:pPr>
          </w:p>
        </w:tc>
        <w:tc>
          <w:tcPr>
            <w:tcW w:w="120" w:type="dxa"/>
            <w:tcBorders>
              <w:bottom w:val="single" w:color="auto" w:sz="8" w:space="0"/>
              <w:right w:val="single" w:color="auto" w:sz="8" w:space="0"/>
            </w:tcBorders>
            <w:vAlign w:val="bottom"/>
          </w:tcPr>
          <w:p>
            <w:pPr>
              <w:spacing w:after="0"/>
              <w:rPr>
                <w:color w:val="auto"/>
                <w:sz w:val="9"/>
                <w:szCs w:val="9"/>
              </w:rPr>
            </w:pPr>
          </w:p>
        </w:tc>
        <w:tc>
          <w:tcPr>
            <w:tcW w:w="360" w:type="dxa"/>
            <w:tcBorders>
              <w:bottom w:val="single" w:color="auto" w:sz="8" w:space="0"/>
            </w:tcBorders>
            <w:vAlign w:val="bottom"/>
          </w:tcPr>
          <w:p>
            <w:pPr>
              <w:spacing w:after="0"/>
              <w:rPr>
                <w:color w:val="auto"/>
                <w:sz w:val="9"/>
                <w:szCs w:val="9"/>
              </w:rPr>
            </w:pPr>
          </w:p>
        </w:tc>
        <w:tc>
          <w:tcPr>
            <w:tcW w:w="100" w:type="dxa"/>
            <w:tcBorders>
              <w:bottom w:val="single" w:color="auto" w:sz="8" w:space="0"/>
              <w:right w:val="single" w:color="auto"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7"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520" w:type="dxa"/>
            <w:gridSpan w:val="2"/>
            <w:tcBorders>
              <w:bottom w:val="single" w:color="auto" w:sz="8" w:space="0"/>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d6-07</w:t>
            </w:r>
          </w:p>
        </w:tc>
        <w:tc>
          <w:tcPr>
            <w:tcW w:w="4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磁通制动增益</w:t>
            </w: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150%</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520" w:type="dxa"/>
            <w:gridSpan w:val="2"/>
            <w:tcBorders>
              <w:bottom w:val="single" w:color="auto" w:sz="8" w:space="0"/>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d6-08</w:t>
            </w:r>
          </w:p>
        </w:tc>
        <w:tc>
          <w:tcPr>
            <w:tcW w:w="4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磁通补偿增益</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w:t>
            </w:r>
            <w:r>
              <w:rPr>
                <w:rFonts w:ascii="宋体" w:hAnsi="宋体" w:eastAsia="宋体" w:cs="宋体"/>
                <w:color w:val="auto"/>
                <w:sz w:val="13"/>
                <w:szCs w:val="13"/>
              </w:rPr>
              <w:t>（默认</w:t>
            </w:r>
            <w:r>
              <w:rPr>
                <w:rFonts w:ascii="Times New Roman" w:hAnsi="Times New Roman" w:eastAsia="Times New Roman" w:cs="Times New Roman"/>
                <w:color w:val="auto"/>
                <w:sz w:val="13"/>
                <w:szCs w:val="13"/>
              </w:rPr>
              <w:t xml:space="preserve"> 100%</w:t>
            </w:r>
            <w:r>
              <w:rPr>
                <w:rFonts w:ascii="宋体" w:hAnsi="宋体" w:eastAsia="宋体" w:cs="宋体"/>
                <w:color w:val="auto"/>
                <w:sz w:val="13"/>
                <w:szCs w:val="13"/>
              </w:rPr>
              <w:t>）</w:t>
            </w: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520" w:type="dxa"/>
            <w:gridSpan w:val="2"/>
            <w:tcBorders>
              <w:right w:val="single" w:color="auto" w:sz="8" w:space="0"/>
            </w:tcBorders>
            <w:vAlign w:val="bottom"/>
          </w:tcPr>
          <w:p>
            <w:pPr>
              <w:spacing w:after="0"/>
              <w:ind w:right="140"/>
              <w:jc w:val="center"/>
              <w:rPr>
                <w:color w:val="auto"/>
                <w:sz w:val="20"/>
                <w:szCs w:val="20"/>
              </w:rPr>
            </w:pPr>
            <w:r>
              <w:rPr>
                <w:rFonts w:ascii="Times New Roman" w:hAnsi="Times New Roman" w:eastAsia="Times New Roman" w:cs="Times New Roman"/>
                <w:color w:val="auto"/>
                <w:w w:val="98"/>
                <w:sz w:val="13"/>
                <w:szCs w:val="13"/>
              </w:rPr>
              <w:t>d6-09</w:t>
            </w:r>
          </w:p>
        </w:tc>
        <w:tc>
          <w:tcPr>
            <w:tcW w:w="4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磁通补偿截止频</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50.00Hz</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sz w:val="13"/>
                <w:szCs w:val="13"/>
              </w:rPr>
              <w:t>5.00Hz</w:t>
            </w:r>
          </w:p>
        </w:tc>
        <w:tc>
          <w:tcPr>
            <w:tcW w:w="360" w:type="dxa"/>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60" w:type="dxa"/>
            <w:tcBorders>
              <w:bottom w:val="single" w:color="auto" w:sz="8" w:space="0"/>
              <w:right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sz w:val="13"/>
                <w:szCs w:val="13"/>
              </w:rPr>
              <w:t>率</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17"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6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left="480"/>
              <w:rPr>
                <w:color w:val="auto"/>
                <w:sz w:val="20"/>
                <w:szCs w:val="20"/>
              </w:rPr>
            </w:pPr>
            <w:r>
              <w:rPr>
                <w:rFonts w:ascii="宋体" w:hAnsi="宋体" w:eastAsia="宋体" w:cs="宋体"/>
                <w:color w:val="auto"/>
                <w:sz w:val="13"/>
                <w:szCs w:val="13"/>
              </w:rPr>
              <w:t>- 87-</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87" w:name="page88"/>
      <w:bookmarkEnd w:id="87"/>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40"/>
        <w:gridCol w:w="8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8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8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4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jc w:val="center"/>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left w:val="single" w:color="auto" w:sz="8" w:space="0"/>
              <w:bottom w:val="single" w:color="auto" w:sz="8" w:space="0"/>
            </w:tcBorders>
            <w:vAlign w:val="bottom"/>
          </w:tcPr>
          <w:p>
            <w:pPr>
              <w:spacing w:after="0"/>
              <w:rPr>
                <w:color w:val="auto"/>
                <w:sz w:val="18"/>
                <w:szCs w:val="18"/>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d6-10</w:t>
            </w:r>
          </w:p>
        </w:tc>
        <w:tc>
          <w:tcPr>
            <w:tcW w:w="80" w:type="dxa"/>
            <w:tcBorders>
              <w:bottom w:val="single" w:color="auto" w:sz="8" w:space="0"/>
            </w:tcBorders>
            <w:vAlign w:val="bottom"/>
          </w:tcPr>
          <w:p>
            <w:pPr>
              <w:spacing w:after="0"/>
              <w:rPr>
                <w:color w:val="auto"/>
                <w:sz w:val="18"/>
                <w:szCs w:val="18"/>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励磁电流环</w:t>
            </w:r>
            <w:r>
              <w:rPr>
                <w:rFonts w:ascii="Times New Roman" w:hAnsi="Times New Roman" w:eastAsia="Times New Roman" w:cs="Times New Roman"/>
                <w:color w:val="auto"/>
                <w:sz w:val="13"/>
                <w:szCs w:val="13"/>
              </w:rPr>
              <w:t xml:space="preserve"> KP</w:t>
            </w:r>
          </w:p>
        </w:tc>
        <w:tc>
          <w:tcPr>
            <w:tcW w:w="8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500</w:t>
            </w:r>
          </w:p>
        </w:tc>
        <w:tc>
          <w:tcPr>
            <w:tcW w:w="120" w:type="dxa"/>
            <w:tcBorders>
              <w:bottom w:val="single" w:color="auto" w:sz="8" w:space="0"/>
              <w:right w:val="single" w:color="auto" w:sz="8" w:space="0"/>
            </w:tcBorders>
            <w:vAlign w:val="bottom"/>
          </w:tcPr>
          <w:p>
            <w:pPr>
              <w:spacing w:after="0"/>
              <w:rPr>
                <w:color w:val="auto"/>
                <w:sz w:val="18"/>
                <w:szCs w:val="18"/>
              </w:rPr>
            </w:pPr>
          </w:p>
        </w:tc>
        <w:tc>
          <w:tcPr>
            <w:tcW w:w="620" w:type="dxa"/>
            <w:gridSpan w:val="2"/>
            <w:tcBorders>
              <w:bottom w:val="single" w:color="auto" w:sz="8" w:space="0"/>
            </w:tcBorders>
            <w:vAlign w:val="bottom"/>
          </w:tcPr>
          <w:p>
            <w:pPr>
              <w:spacing w:after="0"/>
              <w:ind w:left="35"/>
              <w:jc w:val="center"/>
              <w:rPr>
                <w:color w:val="auto"/>
                <w:sz w:val="20"/>
                <w:szCs w:val="20"/>
              </w:rPr>
            </w:pPr>
            <w:r>
              <w:rPr>
                <w:rFonts w:ascii="Times New Roman" w:hAnsi="Times New Roman" w:eastAsia="Times New Roman" w:cs="Times New Roman"/>
                <w:color w:val="auto"/>
                <w:sz w:val="13"/>
                <w:szCs w:val="13"/>
              </w:rPr>
              <w:t>200</w:t>
            </w:r>
          </w:p>
        </w:tc>
        <w:tc>
          <w:tcPr>
            <w:tcW w:w="120" w:type="dxa"/>
            <w:tcBorders>
              <w:bottom w:val="single" w:color="auto" w:sz="8" w:space="0"/>
              <w:right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d6-11</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sz w:val="13"/>
                <w:szCs w:val="13"/>
              </w:rPr>
              <w:t>力矩电流环</w:t>
            </w:r>
            <w:r>
              <w:rPr>
                <w:rFonts w:ascii="Times New Roman" w:hAnsi="Times New Roman" w:eastAsia="Times New Roman" w:cs="Times New Roman"/>
                <w:color w:val="auto"/>
                <w:sz w:val="13"/>
                <w:szCs w:val="13"/>
              </w:rPr>
              <w:t xml:space="preserve"> KP</w:t>
            </w: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500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d6-12</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力矩电流滤波时</w:t>
            </w:r>
          </w:p>
        </w:tc>
        <w:tc>
          <w:tcPr>
            <w:tcW w:w="8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31</w:t>
            </w:r>
          </w:p>
        </w:tc>
        <w:tc>
          <w:tcPr>
            <w:tcW w:w="120" w:type="dxa"/>
            <w:tcBorders>
              <w:right w:val="single" w:color="auto" w:sz="8" w:space="0"/>
            </w:tcBorders>
            <w:vAlign w:val="bottom"/>
          </w:tcPr>
          <w:p>
            <w:pPr>
              <w:spacing w:after="0"/>
              <w:rPr>
                <w:color w:val="auto"/>
                <w:sz w:val="21"/>
                <w:szCs w:val="21"/>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28</w:t>
            </w:r>
          </w:p>
        </w:tc>
        <w:tc>
          <w:tcPr>
            <w:tcW w:w="120" w:type="dxa"/>
            <w:tcBorders>
              <w:right w:val="single" w:color="auto" w:sz="8" w:space="0"/>
            </w:tcBorders>
            <w:vAlign w:val="bottom"/>
          </w:tcPr>
          <w:p>
            <w:pPr>
              <w:spacing w:after="0"/>
              <w:rPr>
                <w:color w:val="auto"/>
                <w:sz w:val="21"/>
                <w:szCs w:val="21"/>
              </w:rPr>
            </w:pP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间系数</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7" w:hRule="atLeast"/>
        </w:trPr>
        <w:tc>
          <w:tcPr>
            <w:tcW w:w="100" w:type="dxa"/>
            <w:tcBorders>
              <w:left w:val="single" w:color="auto" w:sz="8" w:space="0"/>
            </w:tcBorders>
            <w:vAlign w:val="bottom"/>
          </w:tcPr>
          <w:p>
            <w:pPr>
              <w:spacing w:after="0"/>
              <w:rPr>
                <w:color w:val="auto"/>
                <w:sz w:val="20"/>
                <w:szCs w:val="20"/>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d6-13</w:t>
            </w:r>
          </w:p>
        </w:tc>
        <w:tc>
          <w:tcPr>
            <w:tcW w:w="80" w:type="dxa"/>
            <w:vAlign w:val="bottom"/>
          </w:tcPr>
          <w:p>
            <w:pPr>
              <w:spacing w:after="0"/>
              <w:rPr>
                <w:color w:val="auto"/>
                <w:sz w:val="20"/>
                <w:szCs w:val="20"/>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空载电流提升</w:t>
            </w:r>
          </w:p>
        </w:tc>
        <w:tc>
          <w:tcPr>
            <w:tcW w:w="80" w:type="dxa"/>
            <w:vAlign w:val="bottom"/>
          </w:tcPr>
          <w:p>
            <w:pPr>
              <w:spacing w:after="0"/>
              <w:rPr>
                <w:color w:val="auto"/>
                <w:sz w:val="20"/>
                <w:szCs w:val="20"/>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50.0%</w:t>
            </w:r>
          </w:p>
        </w:tc>
        <w:tc>
          <w:tcPr>
            <w:tcW w:w="120" w:type="dxa"/>
            <w:tcBorders>
              <w:right w:val="single" w:color="auto" w:sz="8" w:space="0"/>
            </w:tcBorders>
            <w:vAlign w:val="bottom"/>
          </w:tcPr>
          <w:p>
            <w:pPr>
              <w:spacing w:after="0"/>
              <w:rPr>
                <w:color w:val="auto"/>
                <w:sz w:val="20"/>
                <w:szCs w:val="20"/>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10.0%</w:t>
            </w:r>
          </w:p>
        </w:tc>
        <w:tc>
          <w:tcPr>
            <w:tcW w:w="120" w:type="dxa"/>
            <w:tcBorders>
              <w:right w:val="single" w:color="auto" w:sz="8" w:space="0"/>
            </w:tcBorders>
            <w:vAlign w:val="bottom"/>
          </w:tcPr>
          <w:p>
            <w:pPr>
              <w:spacing w:after="0"/>
              <w:rPr>
                <w:color w:val="auto"/>
                <w:sz w:val="20"/>
                <w:szCs w:val="20"/>
              </w:rPr>
            </w:pP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1" w:hRule="atLeast"/>
        </w:trPr>
        <w:tc>
          <w:tcPr>
            <w:tcW w:w="100" w:type="dxa"/>
            <w:tcBorders>
              <w:left w:val="single" w:color="auto" w:sz="8" w:space="0"/>
              <w:bottom w:val="single" w:color="auto" w:sz="8" w:space="0"/>
            </w:tcBorders>
            <w:vAlign w:val="bottom"/>
          </w:tcPr>
          <w:p>
            <w:pPr>
              <w:spacing w:after="0"/>
              <w:rPr>
                <w:color w:val="auto"/>
                <w:sz w:val="3"/>
                <w:szCs w:val="3"/>
              </w:rPr>
            </w:pPr>
          </w:p>
        </w:tc>
        <w:tc>
          <w:tcPr>
            <w:tcW w:w="480" w:type="dxa"/>
            <w:gridSpan w:val="2"/>
            <w:tcBorders>
              <w:bottom w:val="single" w:color="auto" w:sz="8" w:space="0"/>
              <w:right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120" w:type="dxa"/>
            <w:gridSpan w:val="2"/>
            <w:tcBorders>
              <w:bottom w:val="single" w:color="auto" w:sz="8" w:space="0"/>
              <w:right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right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660" w:type="dxa"/>
            <w:gridSpan w:val="2"/>
            <w:tcBorders>
              <w:bottom w:val="single" w:color="auto" w:sz="8" w:space="0"/>
              <w:right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tcBorders>
              <w:bottom w:val="single" w:color="auto" w:sz="8" w:space="0"/>
              <w:right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d6-14</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空载电流提升截</w:t>
            </w:r>
          </w:p>
        </w:tc>
        <w:tc>
          <w:tcPr>
            <w:tcW w:w="80" w:type="dxa"/>
            <w:vAlign w:val="bottom"/>
          </w:tcPr>
          <w:p>
            <w:pPr>
              <w:spacing w:after="0"/>
              <w:rPr>
                <w:color w:val="auto"/>
                <w:sz w:val="21"/>
                <w:szCs w:val="21"/>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0.00Hz</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20.00Hz</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20.00Hz</w:t>
            </w: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w w:val="97"/>
                <w:sz w:val="13"/>
                <w:szCs w:val="13"/>
              </w:rPr>
              <w:t>止频率</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5"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w w:val="98"/>
                <w:sz w:val="13"/>
                <w:szCs w:val="13"/>
              </w:rPr>
              <w:t>d6-15</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弱磁增益</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150%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8"/>
                <w:sz w:val="13"/>
                <w:szCs w:val="13"/>
              </w:rPr>
              <w:t>100%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1580" w:type="dxa"/>
            <w:tcBorders>
              <w:bottom w:val="single" w:color="auto" w:sz="8" w:space="0"/>
            </w:tcBorders>
            <w:shd w:val="clear" w:color="auto" w:fill="D9D9D9"/>
            <w:vAlign w:val="bottom"/>
          </w:tcPr>
          <w:p>
            <w:pPr>
              <w:spacing w:after="0" w:line="159" w:lineRule="exact"/>
              <w:ind w:right="475"/>
              <w:jc w:val="center"/>
              <w:rPr>
                <w:color w:val="auto"/>
                <w:sz w:val="20"/>
                <w:szCs w:val="20"/>
              </w:rPr>
            </w:pPr>
            <w:r>
              <w:rPr>
                <w:rFonts w:ascii="Times New Roman" w:hAnsi="Times New Roman" w:eastAsia="Times New Roman" w:cs="Times New Roman"/>
                <w:b/>
                <w:bCs/>
                <w:color w:val="auto"/>
                <w:w w:val="98"/>
                <w:sz w:val="13"/>
                <w:szCs w:val="13"/>
              </w:rPr>
              <w:t xml:space="preserve">U0 </w:t>
            </w:r>
            <w:r>
              <w:rPr>
                <w:rFonts w:ascii="宋体" w:hAnsi="宋体" w:eastAsia="宋体" w:cs="宋体"/>
                <w:b/>
                <w:bCs/>
                <w:color w:val="auto"/>
                <w:w w:val="98"/>
                <w:sz w:val="13"/>
                <w:szCs w:val="13"/>
              </w:rPr>
              <w:t>组监控组</w:t>
            </w:r>
            <w:r>
              <w:rPr>
                <w:rFonts w:ascii="Times New Roman" w:hAnsi="Times New Roman" w:eastAsia="Times New Roman" w:cs="Times New Roman"/>
                <w:b/>
                <w:bCs/>
                <w:color w:val="auto"/>
                <w:w w:val="98"/>
                <w:sz w:val="13"/>
                <w:szCs w:val="13"/>
              </w:rPr>
              <w:t xml:space="preserve"> 0</w:t>
            </w: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U0-00</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运行频率</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U0-01</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设定频率</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U0-02</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母线电压</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U0-03</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输出电压</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U0-04</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输出电流</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U0-05</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输出功率</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U0-06</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输出转矩</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U0-07</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DI </w:t>
            </w:r>
            <w:r>
              <w:rPr>
                <w:rFonts w:ascii="宋体" w:hAnsi="宋体" w:eastAsia="宋体" w:cs="宋体"/>
                <w:color w:val="auto"/>
                <w:sz w:val="13"/>
                <w:szCs w:val="13"/>
              </w:rPr>
              <w:t>输入状态</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U0-08</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DO </w:t>
            </w:r>
            <w:r>
              <w:rPr>
                <w:rFonts w:ascii="宋体" w:hAnsi="宋体" w:eastAsia="宋体" w:cs="宋体"/>
                <w:color w:val="auto"/>
                <w:w w:val="99"/>
                <w:sz w:val="13"/>
                <w:szCs w:val="13"/>
              </w:rPr>
              <w:t>输出状态</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U0-09</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AI1 </w:t>
            </w:r>
            <w:r>
              <w:rPr>
                <w:rFonts w:ascii="宋体" w:hAnsi="宋体" w:eastAsia="宋体" w:cs="宋体"/>
                <w:color w:val="auto"/>
                <w:sz w:val="13"/>
                <w:szCs w:val="13"/>
              </w:rPr>
              <w:t>电压</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U0-10</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AI2 </w:t>
            </w:r>
            <w:r>
              <w:rPr>
                <w:rFonts w:ascii="宋体" w:hAnsi="宋体" w:eastAsia="宋体" w:cs="宋体"/>
                <w:color w:val="auto"/>
                <w:sz w:val="13"/>
                <w:szCs w:val="13"/>
              </w:rPr>
              <w:t>电压</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U0-11</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保留</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U0-12</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7"/>
                <w:sz w:val="13"/>
                <w:szCs w:val="13"/>
              </w:rPr>
              <w:t>计数值</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U0-13</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7"/>
                <w:sz w:val="13"/>
                <w:szCs w:val="13"/>
              </w:rPr>
              <w:t>长度值</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U0-14</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负载速度显示</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U0-15</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PID </w:t>
            </w:r>
            <w:r>
              <w:rPr>
                <w:rFonts w:ascii="宋体" w:hAnsi="宋体" w:eastAsia="宋体" w:cs="宋体"/>
                <w:color w:val="auto"/>
                <w:w w:val="99"/>
                <w:sz w:val="13"/>
                <w:szCs w:val="13"/>
              </w:rPr>
              <w:t>设定</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U0-16</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w w:val="99"/>
                <w:sz w:val="13"/>
                <w:szCs w:val="13"/>
              </w:rPr>
              <w:t xml:space="preserve">PID </w:t>
            </w:r>
            <w:r>
              <w:rPr>
                <w:rFonts w:ascii="宋体" w:hAnsi="宋体" w:eastAsia="宋体" w:cs="宋体"/>
                <w:color w:val="auto"/>
                <w:w w:val="99"/>
                <w:sz w:val="13"/>
                <w:szCs w:val="13"/>
              </w:rPr>
              <w:t>反馈</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U0-17</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阶段</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U0-18</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保留</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U0-19</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反馈速度</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right="100"/>
              <w:jc w:val="center"/>
              <w:rPr>
                <w:color w:val="auto"/>
                <w:sz w:val="20"/>
                <w:szCs w:val="20"/>
              </w:rPr>
            </w:pPr>
            <w:r>
              <w:rPr>
                <w:rFonts w:ascii="Times New Roman" w:hAnsi="Times New Roman" w:eastAsia="Times New Roman" w:cs="Times New Roman"/>
                <w:color w:val="auto"/>
                <w:sz w:val="13"/>
                <w:szCs w:val="13"/>
              </w:rPr>
              <w:t>U0-20</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9"/>
                <w:sz w:val="13"/>
                <w:szCs w:val="13"/>
              </w:rPr>
              <w:t>剩余运行时间</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94"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1660" w:type="dxa"/>
            <w:gridSpan w:val="2"/>
            <w:vAlign w:val="bottom"/>
          </w:tcPr>
          <w:p>
            <w:pPr>
              <w:spacing w:after="0" w:line="149" w:lineRule="exact"/>
              <w:ind w:right="875"/>
              <w:jc w:val="right"/>
              <w:rPr>
                <w:color w:val="auto"/>
                <w:sz w:val="20"/>
                <w:szCs w:val="20"/>
              </w:rPr>
            </w:pPr>
            <w:r>
              <w:rPr>
                <w:rFonts w:ascii="宋体" w:hAnsi="宋体" w:eastAsia="宋体" w:cs="宋体"/>
                <w:color w:val="auto"/>
                <w:sz w:val="13"/>
                <w:szCs w:val="13"/>
              </w:rPr>
              <w:t>-88-</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88" w:name="page89"/>
      <w:bookmarkEnd w:id="88"/>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ind w:left="320"/>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jc w:val="center"/>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U0-21</w:t>
            </w:r>
          </w:p>
        </w:tc>
        <w:tc>
          <w:tcPr>
            <w:tcW w:w="8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校正前电压</w:t>
            </w: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U0-22</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校正前电压</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U0-23</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保留</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U0-24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7"/>
                <w:sz w:val="13"/>
                <w:szCs w:val="13"/>
              </w:rPr>
              <w:t>线速度</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U0-25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当前上电时间</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U0-26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当前运行时间</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U0-27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通讯设定值</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U0-28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实际反馈速度</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U0-29</w:t>
            </w:r>
          </w:p>
        </w:tc>
        <w:tc>
          <w:tcPr>
            <w:tcW w:w="1180" w:type="dxa"/>
            <w:gridSpan w:val="3"/>
            <w:tcBorders>
              <w:bottom w:val="single" w:color="auto" w:sz="8" w:space="0"/>
              <w:right w:val="single" w:color="auto" w:sz="8" w:space="0"/>
            </w:tcBorders>
            <w:vAlign w:val="bottom"/>
          </w:tcPr>
          <w:p>
            <w:pPr>
              <w:spacing w:after="0" w:line="159" w:lineRule="exact"/>
              <w:ind w:right="40"/>
              <w:jc w:val="center"/>
              <w:rPr>
                <w:color w:val="auto"/>
                <w:sz w:val="20"/>
                <w:szCs w:val="20"/>
              </w:rPr>
            </w:pPr>
            <w:r>
              <w:rPr>
                <w:rFonts w:ascii="宋体" w:hAnsi="宋体" w:eastAsia="宋体" w:cs="宋体"/>
                <w:color w:val="auto"/>
                <w:sz w:val="13"/>
                <w:szCs w:val="13"/>
              </w:rPr>
              <w:t>主频率</w:t>
            </w:r>
            <w:r>
              <w:rPr>
                <w:rFonts w:ascii="Times New Roman" w:hAnsi="Times New Roman" w:eastAsia="Times New Roman" w:cs="Times New Roman"/>
                <w:color w:val="auto"/>
                <w:sz w:val="13"/>
                <w:szCs w:val="13"/>
              </w:rPr>
              <w:t xml:space="preserve"> X </w:t>
            </w:r>
            <w:r>
              <w:rPr>
                <w:rFonts w:ascii="宋体" w:hAnsi="宋体" w:eastAsia="宋体" w:cs="宋体"/>
                <w:color w:val="auto"/>
                <w:sz w:val="13"/>
                <w:szCs w:val="13"/>
              </w:rPr>
              <w:t>显示</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U0-30</w:t>
            </w:r>
          </w:p>
        </w:tc>
        <w:tc>
          <w:tcPr>
            <w:tcW w:w="1180" w:type="dxa"/>
            <w:gridSpan w:val="3"/>
            <w:tcBorders>
              <w:bottom w:val="single" w:color="auto" w:sz="8" w:space="0"/>
              <w:right w:val="single" w:color="auto" w:sz="8" w:space="0"/>
            </w:tcBorders>
            <w:vAlign w:val="bottom"/>
          </w:tcPr>
          <w:p>
            <w:pPr>
              <w:spacing w:after="0" w:line="159" w:lineRule="exact"/>
              <w:ind w:right="40"/>
              <w:jc w:val="center"/>
              <w:rPr>
                <w:color w:val="auto"/>
                <w:sz w:val="20"/>
                <w:szCs w:val="20"/>
              </w:rPr>
            </w:pPr>
            <w:r>
              <w:rPr>
                <w:rFonts w:ascii="宋体" w:hAnsi="宋体" w:eastAsia="宋体" w:cs="宋体"/>
                <w:color w:val="auto"/>
                <w:sz w:val="13"/>
                <w:szCs w:val="13"/>
              </w:rPr>
              <w:t>辅频率</w:t>
            </w:r>
            <w:r>
              <w:rPr>
                <w:rFonts w:ascii="Times New Roman" w:hAnsi="Times New Roman" w:eastAsia="Times New Roman" w:cs="Times New Roman"/>
                <w:color w:val="auto"/>
                <w:sz w:val="13"/>
                <w:szCs w:val="13"/>
              </w:rPr>
              <w:t xml:space="preserve"> Y </w:t>
            </w:r>
            <w:r>
              <w:rPr>
                <w:rFonts w:ascii="宋体" w:hAnsi="宋体" w:eastAsia="宋体" w:cs="宋体"/>
                <w:color w:val="auto"/>
                <w:sz w:val="13"/>
                <w:szCs w:val="13"/>
              </w:rPr>
              <w:t>显示</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U0-31</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查看任意内存地</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00" w:type="dxa"/>
            <w:gridSpan w:val="2"/>
            <w:tcBorders>
              <w:bottom w:val="single" w:color="auto" w:sz="8" w:space="0"/>
              <w:right w:val="single" w:color="auto" w:sz="8" w:space="0"/>
            </w:tcBorders>
            <w:vAlign w:val="bottom"/>
          </w:tcPr>
          <w:p>
            <w:pPr>
              <w:spacing w:after="0" w:line="130" w:lineRule="exact"/>
              <w:ind w:right="120"/>
              <w:jc w:val="center"/>
              <w:rPr>
                <w:color w:val="auto"/>
                <w:sz w:val="20"/>
                <w:szCs w:val="20"/>
              </w:rPr>
            </w:pPr>
            <w:r>
              <w:rPr>
                <w:rFonts w:ascii="宋体" w:hAnsi="宋体" w:eastAsia="宋体" w:cs="宋体"/>
                <w:color w:val="auto"/>
                <w:w w:val="99"/>
                <w:sz w:val="13"/>
                <w:szCs w:val="13"/>
              </w:rPr>
              <w:t>址值</w:t>
            </w:r>
          </w:p>
        </w:tc>
        <w:tc>
          <w:tcPr>
            <w:tcW w:w="10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4"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U0-32</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8"/>
                <w:sz w:val="13"/>
                <w:szCs w:val="13"/>
              </w:rPr>
              <w:t>同步机转子位置</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U0-33</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电机温度值</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U0-34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目标转矩</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U0-35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旋变位置</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U0-36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功率因素角度</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U0-37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7"/>
                <w:sz w:val="13"/>
                <w:szCs w:val="13"/>
              </w:rPr>
              <w:t xml:space="preserve">ABZ </w:t>
            </w:r>
            <w:r>
              <w:rPr>
                <w:rFonts w:ascii="宋体" w:hAnsi="宋体" w:eastAsia="宋体" w:cs="宋体"/>
                <w:color w:val="auto"/>
                <w:w w:val="97"/>
                <w:sz w:val="13"/>
                <w:szCs w:val="13"/>
              </w:rPr>
              <w:t>位置</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U0-38</w:t>
            </w:r>
          </w:p>
        </w:tc>
        <w:tc>
          <w:tcPr>
            <w:tcW w:w="1180" w:type="dxa"/>
            <w:gridSpan w:val="3"/>
            <w:tcBorders>
              <w:bottom w:val="single" w:color="auto" w:sz="8" w:space="0"/>
              <w:right w:val="single" w:color="auto" w:sz="8" w:space="0"/>
            </w:tcBorders>
            <w:vAlign w:val="bottom"/>
          </w:tcPr>
          <w:p>
            <w:pPr>
              <w:spacing w:after="0" w:line="159" w:lineRule="exact"/>
              <w:ind w:right="40"/>
              <w:jc w:val="center"/>
              <w:rPr>
                <w:color w:val="auto"/>
                <w:sz w:val="20"/>
                <w:szCs w:val="20"/>
              </w:rPr>
            </w:pP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分离目标电压</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U0-39</w:t>
            </w:r>
          </w:p>
        </w:tc>
        <w:tc>
          <w:tcPr>
            <w:tcW w:w="1180" w:type="dxa"/>
            <w:gridSpan w:val="3"/>
            <w:tcBorders>
              <w:bottom w:val="single" w:color="auto" w:sz="8" w:space="0"/>
              <w:right w:val="single" w:color="auto" w:sz="8" w:space="0"/>
            </w:tcBorders>
            <w:vAlign w:val="bottom"/>
          </w:tcPr>
          <w:p>
            <w:pPr>
              <w:spacing w:after="0" w:line="159" w:lineRule="exact"/>
              <w:ind w:right="40"/>
              <w:jc w:val="center"/>
              <w:rPr>
                <w:color w:val="auto"/>
                <w:sz w:val="20"/>
                <w:szCs w:val="20"/>
              </w:rPr>
            </w:pPr>
            <w:r>
              <w:rPr>
                <w:rFonts w:ascii="Times New Roman" w:hAnsi="Times New Roman" w:eastAsia="Times New Roman" w:cs="Times New Roman"/>
                <w:color w:val="auto"/>
                <w:sz w:val="13"/>
                <w:szCs w:val="13"/>
              </w:rPr>
              <w:t xml:space="preserve">VF </w:t>
            </w:r>
            <w:r>
              <w:rPr>
                <w:rFonts w:ascii="宋体" w:hAnsi="宋体" w:eastAsia="宋体" w:cs="宋体"/>
                <w:color w:val="auto"/>
                <w:sz w:val="13"/>
                <w:szCs w:val="13"/>
              </w:rPr>
              <w:t>分离输出电压</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U0-40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8"/>
                <w:sz w:val="13"/>
                <w:szCs w:val="13"/>
              </w:rPr>
              <w:t xml:space="preserve">DI </w:t>
            </w:r>
            <w:r>
              <w:rPr>
                <w:rFonts w:ascii="宋体" w:hAnsi="宋体" w:eastAsia="宋体" w:cs="宋体"/>
                <w:color w:val="auto"/>
                <w:w w:val="98"/>
                <w:sz w:val="13"/>
                <w:szCs w:val="13"/>
              </w:rPr>
              <w:t>输入直观显示</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U0-41</w:t>
            </w:r>
          </w:p>
        </w:tc>
        <w:tc>
          <w:tcPr>
            <w:tcW w:w="80" w:type="dxa"/>
            <w:vAlign w:val="bottom"/>
          </w:tcPr>
          <w:p>
            <w:pPr>
              <w:spacing w:after="0"/>
              <w:rPr>
                <w:color w:val="auto"/>
                <w:sz w:val="16"/>
                <w:szCs w:val="16"/>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8"/>
                <w:sz w:val="13"/>
                <w:szCs w:val="13"/>
              </w:rPr>
              <w:t xml:space="preserve">DO </w:t>
            </w:r>
            <w:r>
              <w:rPr>
                <w:rFonts w:ascii="宋体" w:hAnsi="宋体" w:eastAsia="宋体" w:cs="宋体"/>
                <w:color w:val="auto"/>
                <w:w w:val="98"/>
                <w:sz w:val="13"/>
                <w:szCs w:val="13"/>
              </w:rPr>
              <w:t>输入直观显</w:t>
            </w:r>
          </w:p>
        </w:tc>
        <w:tc>
          <w:tcPr>
            <w:tcW w:w="100" w:type="dxa"/>
            <w:vAlign w:val="bottom"/>
          </w:tcPr>
          <w:p>
            <w:pPr>
              <w:spacing w:after="0"/>
              <w:rPr>
                <w:color w:val="auto"/>
                <w:sz w:val="16"/>
                <w:szCs w:val="16"/>
              </w:rPr>
            </w:pPr>
          </w:p>
        </w:tc>
        <w:tc>
          <w:tcPr>
            <w:tcW w:w="1700" w:type="dxa"/>
            <w:gridSpan w:val="2"/>
            <w:vMerge w:val="restart"/>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vAlign w:val="bottom"/>
          </w:tcPr>
          <w:p>
            <w:pPr>
              <w:spacing w:after="0"/>
              <w:rPr>
                <w:color w:val="auto"/>
                <w:sz w:val="16"/>
                <w:szCs w:val="16"/>
              </w:rPr>
            </w:pPr>
          </w:p>
        </w:tc>
        <w:tc>
          <w:tcPr>
            <w:tcW w:w="66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vMerge w:val="restart"/>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8" w:hRule="atLeast"/>
        </w:trPr>
        <w:tc>
          <w:tcPr>
            <w:tcW w:w="100" w:type="dxa"/>
            <w:tcBorders>
              <w:left w:val="single" w:color="auto" w:sz="8" w:space="0"/>
            </w:tcBorders>
            <w:vAlign w:val="bottom"/>
          </w:tcPr>
          <w:p>
            <w:pPr>
              <w:spacing w:after="0"/>
              <w:rPr>
                <w:color w:val="auto"/>
                <w:sz w:val="8"/>
                <w:szCs w:val="8"/>
              </w:rPr>
            </w:pPr>
          </w:p>
        </w:tc>
        <w:tc>
          <w:tcPr>
            <w:tcW w:w="48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1100" w:type="dxa"/>
            <w:gridSpan w:val="2"/>
            <w:vMerge w:val="restart"/>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示</w:t>
            </w:r>
          </w:p>
        </w:tc>
        <w:tc>
          <w:tcPr>
            <w:tcW w:w="100" w:type="dxa"/>
            <w:vAlign w:val="bottom"/>
          </w:tcPr>
          <w:p>
            <w:pPr>
              <w:spacing w:after="0"/>
              <w:rPr>
                <w:color w:val="auto"/>
                <w:sz w:val="8"/>
                <w:szCs w:val="8"/>
              </w:rPr>
            </w:pPr>
          </w:p>
        </w:tc>
        <w:tc>
          <w:tcPr>
            <w:tcW w:w="1700" w:type="dxa"/>
            <w:gridSpan w:val="2"/>
            <w:vMerge w:val="continue"/>
            <w:tcBorders>
              <w:right w:val="single" w:color="auto" w:sz="8" w:space="0"/>
            </w:tcBorders>
            <w:vAlign w:val="bottom"/>
          </w:tcPr>
          <w:p>
            <w:pPr>
              <w:spacing w:after="0"/>
              <w:rPr>
                <w:color w:val="auto"/>
                <w:sz w:val="8"/>
                <w:szCs w:val="8"/>
              </w:rPr>
            </w:pPr>
          </w:p>
        </w:tc>
        <w:tc>
          <w:tcPr>
            <w:tcW w:w="80" w:type="dxa"/>
            <w:vAlign w:val="bottom"/>
          </w:tcPr>
          <w:p>
            <w:pPr>
              <w:spacing w:after="0"/>
              <w:rPr>
                <w:color w:val="auto"/>
                <w:sz w:val="8"/>
                <w:szCs w:val="8"/>
              </w:rPr>
            </w:pPr>
          </w:p>
        </w:tc>
        <w:tc>
          <w:tcPr>
            <w:tcW w:w="660" w:type="dxa"/>
            <w:gridSpan w:val="2"/>
            <w:vMerge w:val="continue"/>
            <w:tcBorders>
              <w:right w:val="single" w:color="auto" w:sz="8" w:space="0"/>
            </w:tcBorders>
            <w:vAlign w:val="bottom"/>
          </w:tcPr>
          <w:p>
            <w:pPr>
              <w:spacing w:after="0"/>
              <w:rPr>
                <w:color w:val="auto"/>
                <w:sz w:val="8"/>
                <w:szCs w:val="8"/>
              </w:rPr>
            </w:pPr>
          </w:p>
        </w:tc>
        <w:tc>
          <w:tcPr>
            <w:tcW w:w="360" w:type="dxa"/>
            <w:vMerge w:val="continue"/>
            <w:vAlign w:val="bottom"/>
          </w:tcPr>
          <w:p>
            <w:pPr>
              <w:spacing w:after="0"/>
              <w:rPr>
                <w:color w:val="auto"/>
                <w:sz w:val="8"/>
                <w:szCs w:val="8"/>
              </w:rPr>
            </w:pPr>
          </w:p>
        </w:tc>
        <w:tc>
          <w:tcPr>
            <w:tcW w:w="100" w:type="dxa"/>
            <w:tcBorders>
              <w:right w:val="single" w:color="auto"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100" w:type="dxa"/>
            <w:tcBorders>
              <w:lef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1100" w:type="dxa"/>
            <w:gridSpan w:val="2"/>
            <w:vMerge w:val="continue"/>
            <w:tcBorders>
              <w:right w:val="single" w:color="auto" w:sz="8" w:space="0"/>
            </w:tcBorders>
            <w:vAlign w:val="bottom"/>
          </w:tcPr>
          <w:p>
            <w:pPr>
              <w:spacing w:after="0"/>
              <w:rPr>
                <w:color w:val="auto"/>
                <w:sz w:val="7"/>
                <w:szCs w:val="7"/>
              </w:rPr>
            </w:pPr>
          </w:p>
        </w:tc>
        <w:tc>
          <w:tcPr>
            <w:tcW w:w="100" w:type="dxa"/>
            <w:vAlign w:val="bottom"/>
          </w:tcPr>
          <w:p>
            <w:pPr>
              <w:spacing w:after="0"/>
              <w:rPr>
                <w:color w:val="auto"/>
                <w:sz w:val="7"/>
                <w:szCs w:val="7"/>
              </w:rPr>
            </w:pPr>
          </w:p>
        </w:tc>
        <w:tc>
          <w:tcPr>
            <w:tcW w:w="158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80" w:type="dxa"/>
            <w:vAlign w:val="bottom"/>
          </w:tcPr>
          <w:p>
            <w:pPr>
              <w:spacing w:after="0"/>
              <w:rPr>
                <w:color w:val="auto"/>
                <w:sz w:val="7"/>
                <w:szCs w:val="7"/>
              </w:rPr>
            </w:pPr>
          </w:p>
        </w:tc>
        <w:tc>
          <w:tcPr>
            <w:tcW w:w="540" w:type="dxa"/>
            <w:vAlign w:val="bottom"/>
          </w:tcPr>
          <w:p>
            <w:pPr>
              <w:spacing w:after="0"/>
              <w:rPr>
                <w:color w:val="auto"/>
                <w:sz w:val="7"/>
                <w:szCs w:val="7"/>
              </w:rPr>
            </w:pPr>
          </w:p>
        </w:tc>
        <w:tc>
          <w:tcPr>
            <w:tcW w:w="12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7"/>
                <w:szCs w:val="7"/>
              </w:rPr>
            </w:pPr>
          </w:p>
        </w:tc>
        <w:tc>
          <w:tcPr>
            <w:tcW w:w="10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00" w:type="dxa"/>
            <w:tcBorders>
              <w:left w:val="single" w:color="auto" w:sz="8" w:space="0"/>
              <w:bottom w:val="single" w:color="auto" w:sz="8" w:space="0"/>
            </w:tcBorders>
            <w:vAlign w:val="bottom"/>
          </w:tcPr>
          <w:p>
            <w:pPr>
              <w:spacing w:after="0" w:line="20" w:lineRule="exact"/>
              <w:rPr>
                <w:color w:val="auto"/>
                <w:sz w:val="1"/>
                <w:szCs w:val="1"/>
              </w:rPr>
            </w:pPr>
          </w:p>
        </w:tc>
        <w:tc>
          <w:tcPr>
            <w:tcW w:w="48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11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100" w:type="dxa"/>
            <w:tcBorders>
              <w:bottom w:val="single" w:color="auto" w:sz="8" w:space="0"/>
            </w:tcBorders>
            <w:vAlign w:val="bottom"/>
          </w:tcPr>
          <w:p>
            <w:pPr>
              <w:spacing w:after="0" w:line="20" w:lineRule="exact"/>
              <w:rPr>
                <w:color w:val="auto"/>
                <w:sz w:val="1"/>
                <w:szCs w:val="1"/>
              </w:rPr>
            </w:pPr>
          </w:p>
        </w:tc>
        <w:tc>
          <w:tcPr>
            <w:tcW w:w="170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80" w:type="dxa"/>
            <w:tcBorders>
              <w:bottom w:val="single" w:color="auto" w:sz="8" w:space="0"/>
            </w:tcBorders>
            <w:vAlign w:val="bottom"/>
          </w:tcPr>
          <w:p>
            <w:pPr>
              <w:spacing w:after="0" w:line="20" w:lineRule="exact"/>
              <w:rPr>
                <w:color w:val="auto"/>
                <w:sz w:val="1"/>
                <w:szCs w:val="1"/>
              </w:rPr>
            </w:pPr>
          </w:p>
        </w:tc>
        <w:tc>
          <w:tcPr>
            <w:tcW w:w="660" w:type="dxa"/>
            <w:gridSpan w:val="2"/>
            <w:tcBorders>
              <w:bottom w:val="single" w:color="auto" w:sz="8" w:space="0"/>
              <w:right w:val="single" w:color="auto" w:sz="8" w:space="0"/>
            </w:tcBorders>
            <w:vAlign w:val="bottom"/>
          </w:tcPr>
          <w:p>
            <w:pPr>
              <w:spacing w:after="0" w:line="20" w:lineRule="exact"/>
              <w:rPr>
                <w:color w:val="auto"/>
                <w:sz w:val="1"/>
                <w:szCs w:val="1"/>
              </w:rPr>
            </w:pPr>
          </w:p>
        </w:tc>
        <w:tc>
          <w:tcPr>
            <w:tcW w:w="360" w:type="dxa"/>
            <w:tcBorders>
              <w:bottom w:val="single" w:color="auto" w:sz="8" w:space="0"/>
            </w:tcBorders>
            <w:vAlign w:val="bottom"/>
          </w:tcPr>
          <w:p>
            <w:pPr>
              <w:spacing w:after="0" w:line="20" w:lineRule="exact"/>
              <w:rPr>
                <w:color w:val="auto"/>
                <w:sz w:val="1"/>
                <w:szCs w:val="1"/>
              </w:rPr>
            </w:pPr>
          </w:p>
        </w:tc>
        <w:tc>
          <w:tcPr>
            <w:tcW w:w="100" w:type="dxa"/>
            <w:tcBorders>
              <w:bottom w:val="single" w:color="auto" w:sz="8" w:space="0"/>
              <w:right w:val="single" w:color="auto"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7" w:hRule="atLeast"/>
        </w:trPr>
        <w:tc>
          <w:tcPr>
            <w:tcW w:w="100" w:type="dxa"/>
            <w:tcBorders>
              <w:left w:val="single" w:color="auto" w:sz="8" w:space="0"/>
            </w:tcBorders>
            <w:vAlign w:val="bottom"/>
          </w:tcPr>
          <w:p>
            <w:pPr>
              <w:spacing w:after="0"/>
              <w:rPr>
                <w:color w:val="auto"/>
                <w:sz w:val="18"/>
                <w:szCs w:val="18"/>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U0-42</w:t>
            </w:r>
          </w:p>
        </w:tc>
        <w:tc>
          <w:tcPr>
            <w:tcW w:w="80" w:type="dxa"/>
            <w:vAlign w:val="bottom"/>
          </w:tcPr>
          <w:p>
            <w:pPr>
              <w:spacing w:after="0"/>
              <w:rPr>
                <w:color w:val="auto"/>
                <w:sz w:val="18"/>
                <w:szCs w:val="18"/>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8"/>
                <w:sz w:val="13"/>
                <w:szCs w:val="13"/>
              </w:rPr>
              <w:t xml:space="preserve">DI </w:t>
            </w:r>
            <w:r>
              <w:rPr>
                <w:rFonts w:ascii="宋体" w:hAnsi="宋体" w:eastAsia="宋体" w:cs="宋体"/>
                <w:color w:val="auto"/>
                <w:w w:val="98"/>
                <w:sz w:val="13"/>
                <w:szCs w:val="13"/>
              </w:rPr>
              <w:t>功能状态直观</w:t>
            </w:r>
          </w:p>
        </w:tc>
        <w:tc>
          <w:tcPr>
            <w:tcW w:w="100" w:type="dxa"/>
            <w:vAlign w:val="bottom"/>
          </w:tcPr>
          <w:p>
            <w:pPr>
              <w:spacing w:after="0"/>
              <w:rPr>
                <w:color w:val="auto"/>
                <w:sz w:val="18"/>
                <w:szCs w:val="18"/>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vAlign w:val="bottom"/>
          </w:tcPr>
          <w:p>
            <w:pPr>
              <w:spacing w:after="0"/>
              <w:rPr>
                <w:color w:val="auto"/>
                <w:sz w:val="18"/>
                <w:szCs w:val="18"/>
              </w:rPr>
            </w:pPr>
          </w:p>
        </w:tc>
        <w:tc>
          <w:tcPr>
            <w:tcW w:w="66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00" w:type="dxa"/>
            <w:tcBorders>
              <w:left w:val="single" w:color="auto" w:sz="8" w:space="0"/>
              <w:bottom w:val="single" w:color="auto" w:sz="8" w:space="0"/>
            </w:tcBorders>
            <w:vAlign w:val="bottom"/>
          </w:tcPr>
          <w:p>
            <w:pPr>
              <w:spacing w:after="0"/>
              <w:rPr>
                <w:color w:val="auto"/>
                <w:sz w:val="15"/>
                <w:szCs w:val="15"/>
              </w:rPr>
            </w:pPr>
          </w:p>
        </w:tc>
        <w:tc>
          <w:tcPr>
            <w:tcW w:w="360" w:type="dxa"/>
            <w:tcBorders>
              <w:bottom w:val="single" w:color="auto" w:sz="8" w:space="0"/>
            </w:tcBorders>
            <w:vAlign w:val="bottom"/>
          </w:tcPr>
          <w:p>
            <w:pPr>
              <w:spacing w:after="0"/>
              <w:rPr>
                <w:color w:val="auto"/>
                <w:sz w:val="15"/>
                <w:szCs w:val="15"/>
              </w:rPr>
            </w:pPr>
          </w:p>
        </w:tc>
        <w:tc>
          <w:tcPr>
            <w:tcW w:w="120" w:type="dxa"/>
            <w:tcBorders>
              <w:bottom w:val="single" w:color="auto" w:sz="8" w:space="0"/>
              <w:right w:val="single" w:color="auto" w:sz="8" w:space="0"/>
            </w:tcBorders>
            <w:vAlign w:val="bottom"/>
          </w:tcPr>
          <w:p>
            <w:pPr>
              <w:spacing w:after="0"/>
              <w:rPr>
                <w:color w:val="auto"/>
                <w:sz w:val="15"/>
                <w:szCs w:val="15"/>
              </w:rPr>
            </w:pPr>
          </w:p>
        </w:tc>
        <w:tc>
          <w:tcPr>
            <w:tcW w:w="80" w:type="dxa"/>
            <w:tcBorders>
              <w:bottom w:val="single" w:color="auto" w:sz="8" w:space="0"/>
            </w:tcBorders>
            <w:vAlign w:val="bottom"/>
          </w:tcPr>
          <w:p>
            <w:pPr>
              <w:spacing w:after="0"/>
              <w:rPr>
                <w:color w:val="auto"/>
                <w:sz w:val="15"/>
                <w:szCs w:val="15"/>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宋体" w:hAnsi="宋体" w:eastAsia="宋体" w:cs="宋体"/>
                <w:color w:val="auto"/>
                <w:sz w:val="13"/>
                <w:szCs w:val="13"/>
              </w:rPr>
              <w:t>显示</w:t>
            </w:r>
            <w:r>
              <w:rPr>
                <w:rFonts w:ascii="Times New Roman" w:hAnsi="Times New Roman" w:eastAsia="Times New Roman" w:cs="Times New Roman"/>
                <w:color w:val="auto"/>
                <w:sz w:val="13"/>
                <w:szCs w:val="13"/>
              </w:rPr>
              <w:t xml:space="preserve"> 1</w:t>
            </w:r>
          </w:p>
        </w:tc>
        <w:tc>
          <w:tcPr>
            <w:tcW w:w="100" w:type="dxa"/>
            <w:tcBorders>
              <w:bottom w:val="single" w:color="auto" w:sz="8" w:space="0"/>
            </w:tcBorders>
            <w:vAlign w:val="bottom"/>
          </w:tcPr>
          <w:p>
            <w:pPr>
              <w:spacing w:after="0"/>
              <w:rPr>
                <w:color w:val="auto"/>
                <w:sz w:val="15"/>
                <w:szCs w:val="15"/>
              </w:rPr>
            </w:pPr>
          </w:p>
        </w:tc>
        <w:tc>
          <w:tcPr>
            <w:tcW w:w="1580" w:type="dxa"/>
            <w:tcBorders>
              <w:bottom w:val="single" w:color="auto" w:sz="8" w:space="0"/>
            </w:tcBorders>
            <w:vAlign w:val="bottom"/>
          </w:tcPr>
          <w:p>
            <w:pPr>
              <w:spacing w:after="0"/>
              <w:rPr>
                <w:color w:val="auto"/>
                <w:sz w:val="15"/>
                <w:szCs w:val="15"/>
              </w:rPr>
            </w:pPr>
          </w:p>
        </w:tc>
        <w:tc>
          <w:tcPr>
            <w:tcW w:w="120" w:type="dxa"/>
            <w:tcBorders>
              <w:bottom w:val="single" w:color="auto" w:sz="8" w:space="0"/>
              <w:right w:val="single" w:color="auto" w:sz="8" w:space="0"/>
            </w:tcBorders>
            <w:vAlign w:val="bottom"/>
          </w:tcPr>
          <w:p>
            <w:pPr>
              <w:spacing w:after="0"/>
              <w:rPr>
                <w:color w:val="auto"/>
                <w:sz w:val="15"/>
                <w:szCs w:val="15"/>
              </w:rPr>
            </w:pPr>
          </w:p>
        </w:tc>
        <w:tc>
          <w:tcPr>
            <w:tcW w:w="80" w:type="dxa"/>
            <w:tcBorders>
              <w:bottom w:val="single" w:color="auto" w:sz="8" w:space="0"/>
            </w:tcBorders>
            <w:vAlign w:val="bottom"/>
          </w:tcPr>
          <w:p>
            <w:pPr>
              <w:spacing w:after="0"/>
              <w:rPr>
                <w:color w:val="auto"/>
                <w:sz w:val="15"/>
                <w:szCs w:val="15"/>
              </w:rPr>
            </w:pPr>
          </w:p>
        </w:tc>
        <w:tc>
          <w:tcPr>
            <w:tcW w:w="540" w:type="dxa"/>
            <w:tcBorders>
              <w:bottom w:val="single" w:color="auto" w:sz="8" w:space="0"/>
            </w:tcBorders>
            <w:vAlign w:val="bottom"/>
          </w:tcPr>
          <w:p>
            <w:pPr>
              <w:spacing w:after="0"/>
              <w:rPr>
                <w:color w:val="auto"/>
                <w:sz w:val="15"/>
                <w:szCs w:val="15"/>
              </w:rPr>
            </w:pPr>
          </w:p>
        </w:tc>
        <w:tc>
          <w:tcPr>
            <w:tcW w:w="120" w:type="dxa"/>
            <w:tcBorders>
              <w:bottom w:val="single" w:color="auto" w:sz="8" w:space="0"/>
              <w:right w:val="single" w:color="auto" w:sz="8" w:space="0"/>
            </w:tcBorders>
            <w:vAlign w:val="bottom"/>
          </w:tcPr>
          <w:p>
            <w:pPr>
              <w:spacing w:after="0"/>
              <w:rPr>
                <w:color w:val="auto"/>
                <w:sz w:val="15"/>
                <w:szCs w:val="15"/>
              </w:rPr>
            </w:pPr>
          </w:p>
        </w:tc>
        <w:tc>
          <w:tcPr>
            <w:tcW w:w="360" w:type="dxa"/>
            <w:tcBorders>
              <w:bottom w:val="single" w:color="auto" w:sz="8" w:space="0"/>
            </w:tcBorders>
            <w:vAlign w:val="bottom"/>
          </w:tcPr>
          <w:p>
            <w:pPr>
              <w:spacing w:after="0"/>
              <w:rPr>
                <w:color w:val="auto"/>
                <w:sz w:val="15"/>
                <w:szCs w:val="15"/>
              </w:rPr>
            </w:pPr>
          </w:p>
        </w:tc>
        <w:tc>
          <w:tcPr>
            <w:tcW w:w="100" w:type="dxa"/>
            <w:tcBorders>
              <w:bottom w:val="single" w:color="auto" w:sz="8" w:space="0"/>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U0-43</w:t>
            </w:r>
          </w:p>
        </w:tc>
        <w:tc>
          <w:tcPr>
            <w:tcW w:w="80" w:type="dxa"/>
            <w:vAlign w:val="bottom"/>
          </w:tcPr>
          <w:p>
            <w:pPr>
              <w:spacing w:after="0"/>
              <w:rPr>
                <w:color w:val="auto"/>
                <w:sz w:val="21"/>
                <w:szCs w:val="21"/>
              </w:rPr>
            </w:pPr>
          </w:p>
        </w:tc>
        <w:tc>
          <w:tcPr>
            <w:tcW w:w="1100" w:type="dxa"/>
            <w:gridSpan w:val="2"/>
            <w:tcBorders>
              <w:right w:val="single" w:color="auto" w:sz="8" w:space="0"/>
            </w:tcBorders>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8"/>
                <w:sz w:val="13"/>
                <w:szCs w:val="13"/>
              </w:rPr>
              <w:t xml:space="preserve">DI </w:t>
            </w:r>
            <w:r>
              <w:rPr>
                <w:rFonts w:ascii="宋体" w:hAnsi="宋体" w:eastAsia="宋体" w:cs="宋体"/>
                <w:color w:val="auto"/>
                <w:w w:val="98"/>
                <w:sz w:val="13"/>
                <w:szCs w:val="13"/>
              </w:rPr>
              <w:t>功能状态直观</w:t>
            </w:r>
          </w:p>
        </w:tc>
        <w:tc>
          <w:tcPr>
            <w:tcW w:w="100" w:type="dxa"/>
            <w:vAlign w:val="bottom"/>
          </w:tcPr>
          <w:p>
            <w:pPr>
              <w:spacing w:after="0"/>
              <w:rPr>
                <w:color w:val="auto"/>
                <w:sz w:val="21"/>
                <w:szCs w:val="21"/>
              </w:rPr>
            </w:pPr>
          </w:p>
        </w:tc>
        <w:tc>
          <w:tcPr>
            <w:tcW w:w="1700" w:type="dxa"/>
            <w:gridSpan w:val="2"/>
            <w:tcBorders>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9" w:hRule="atLeast"/>
        </w:trPr>
        <w:tc>
          <w:tcPr>
            <w:tcW w:w="100" w:type="dxa"/>
            <w:tcBorders>
              <w:left w:val="single" w:color="auto" w:sz="8" w:space="0"/>
              <w:bottom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1100" w:type="dxa"/>
            <w:gridSpan w:val="2"/>
            <w:tcBorders>
              <w:bottom w:val="single" w:color="auto" w:sz="8" w:space="0"/>
              <w:right w:val="single" w:color="auto" w:sz="8" w:space="0"/>
            </w:tcBorders>
            <w:vAlign w:val="bottom"/>
          </w:tcPr>
          <w:p>
            <w:pPr>
              <w:spacing w:after="0" w:line="140" w:lineRule="exact"/>
              <w:ind w:right="100"/>
              <w:jc w:val="center"/>
              <w:rPr>
                <w:color w:val="auto"/>
                <w:sz w:val="20"/>
                <w:szCs w:val="20"/>
              </w:rPr>
            </w:pPr>
            <w:r>
              <w:rPr>
                <w:rFonts w:ascii="宋体" w:hAnsi="宋体" w:eastAsia="宋体" w:cs="宋体"/>
                <w:color w:val="auto"/>
                <w:sz w:val="13"/>
                <w:szCs w:val="13"/>
              </w:rPr>
              <w:t>显示</w:t>
            </w:r>
            <w:r>
              <w:rPr>
                <w:rFonts w:ascii="Times New Roman" w:hAnsi="Times New Roman" w:eastAsia="Times New Roman" w:cs="Times New Roman"/>
                <w:color w:val="auto"/>
                <w:sz w:val="13"/>
                <w:szCs w:val="13"/>
              </w:rPr>
              <w:t xml:space="preserve"> 2</w:t>
            </w:r>
          </w:p>
        </w:tc>
        <w:tc>
          <w:tcPr>
            <w:tcW w:w="100" w:type="dxa"/>
            <w:tcBorders>
              <w:bottom w:val="single" w:color="auto" w:sz="8" w:space="0"/>
            </w:tcBorders>
            <w:vAlign w:val="bottom"/>
          </w:tcPr>
          <w:p>
            <w:pPr>
              <w:spacing w:after="0"/>
              <w:rPr>
                <w:color w:val="auto"/>
                <w:sz w:val="12"/>
                <w:szCs w:val="12"/>
              </w:rPr>
            </w:pPr>
          </w:p>
        </w:tc>
        <w:tc>
          <w:tcPr>
            <w:tcW w:w="158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80" w:type="dxa"/>
            <w:tcBorders>
              <w:bottom w:val="single" w:color="auto" w:sz="8" w:space="0"/>
            </w:tcBorders>
            <w:vAlign w:val="bottom"/>
          </w:tcPr>
          <w:p>
            <w:pPr>
              <w:spacing w:after="0"/>
              <w:rPr>
                <w:color w:val="auto"/>
                <w:sz w:val="12"/>
                <w:szCs w:val="12"/>
              </w:rPr>
            </w:pPr>
          </w:p>
        </w:tc>
        <w:tc>
          <w:tcPr>
            <w:tcW w:w="540" w:type="dxa"/>
            <w:tcBorders>
              <w:bottom w:val="single" w:color="auto" w:sz="8" w:space="0"/>
            </w:tcBorders>
            <w:vAlign w:val="bottom"/>
          </w:tcPr>
          <w:p>
            <w:pPr>
              <w:spacing w:after="0"/>
              <w:rPr>
                <w:color w:val="auto"/>
                <w:sz w:val="12"/>
                <w:szCs w:val="12"/>
              </w:rPr>
            </w:pPr>
          </w:p>
        </w:tc>
        <w:tc>
          <w:tcPr>
            <w:tcW w:w="120" w:type="dxa"/>
            <w:tcBorders>
              <w:bottom w:val="single" w:color="auto" w:sz="8" w:space="0"/>
              <w:right w:val="single" w:color="auto" w:sz="8" w:space="0"/>
            </w:tcBorders>
            <w:vAlign w:val="bottom"/>
          </w:tcPr>
          <w:p>
            <w:pPr>
              <w:spacing w:after="0"/>
              <w:rPr>
                <w:color w:val="auto"/>
                <w:sz w:val="12"/>
                <w:szCs w:val="12"/>
              </w:rPr>
            </w:pPr>
          </w:p>
        </w:tc>
        <w:tc>
          <w:tcPr>
            <w:tcW w:w="360" w:type="dxa"/>
            <w:tcBorders>
              <w:bottom w:val="single" w:color="auto" w:sz="8" w:space="0"/>
            </w:tcBorders>
            <w:vAlign w:val="bottom"/>
          </w:tcPr>
          <w:p>
            <w:pPr>
              <w:spacing w:after="0"/>
              <w:rPr>
                <w:color w:val="auto"/>
                <w:sz w:val="12"/>
                <w:szCs w:val="12"/>
              </w:rPr>
            </w:pPr>
          </w:p>
        </w:tc>
        <w:tc>
          <w:tcPr>
            <w:tcW w:w="100" w:type="dxa"/>
            <w:tcBorders>
              <w:bottom w:val="single" w:color="auto" w:sz="8" w:space="0"/>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U0-44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故障信息</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U0-45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00"/>
              <w:jc w:val="center"/>
              <w:rPr>
                <w:color w:val="auto"/>
                <w:sz w:val="20"/>
                <w:szCs w:val="20"/>
              </w:rPr>
            </w:pPr>
            <w:r>
              <w:rPr>
                <w:rFonts w:ascii="Times New Roman" w:hAnsi="Times New Roman" w:eastAsia="Times New Roman" w:cs="Times New Roman"/>
                <w:color w:val="auto"/>
                <w:w w:val="99"/>
                <w:sz w:val="13"/>
                <w:szCs w:val="13"/>
              </w:rPr>
              <w:t xml:space="preserve">Z </w:t>
            </w:r>
            <w:r>
              <w:rPr>
                <w:rFonts w:ascii="宋体" w:hAnsi="宋体" w:eastAsia="宋体" w:cs="宋体"/>
                <w:color w:val="auto"/>
                <w:w w:val="99"/>
                <w:sz w:val="13"/>
                <w:szCs w:val="13"/>
              </w:rPr>
              <w:t>信号计数器</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U0-46</w:t>
            </w:r>
          </w:p>
        </w:tc>
        <w:tc>
          <w:tcPr>
            <w:tcW w:w="1180" w:type="dxa"/>
            <w:gridSpan w:val="3"/>
            <w:tcBorders>
              <w:bottom w:val="single" w:color="auto" w:sz="8" w:space="0"/>
              <w:right w:val="single" w:color="auto" w:sz="8" w:space="0"/>
            </w:tcBorders>
            <w:vAlign w:val="bottom"/>
          </w:tcPr>
          <w:p>
            <w:pPr>
              <w:spacing w:after="0" w:line="159" w:lineRule="exact"/>
              <w:ind w:right="40"/>
              <w:jc w:val="center"/>
              <w:rPr>
                <w:color w:val="auto"/>
                <w:sz w:val="20"/>
                <w:szCs w:val="20"/>
              </w:rPr>
            </w:pPr>
            <w:r>
              <w:rPr>
                <w:rFonts w:ascii="宋体" w:hAnsi="宋体" w:eastAsia="宋体" w:cs="宋体"/>
                <w:color w:val="auto"/>
                <w:sz w:val="13"/>
                <w:szCs w:val="13"/>
              </w:rPr>
              <w:t>设定频率（</w:t>
            </w:r>
            <w:r>
              <w:rPr>
                <w:rFonts w:ascii="Times New Roman" w:hAnsi="Times New Roman" w:eastAsia="Times New Roman" w:cs="Times New Roman"/>
                <w:color w:val="auto"/>
                <w:sz w:val="13"/>
                <w:szCs w:val="13"/>
              </w:rPr>
              <w:t>%</w:t>
            </w:r>
            <w:r>
              <w:rPr>
                <w:rFonts w:ascii="宋体" w:hAnsi="宋体" w:eastAsia="宋体" w:cs="宋体"/>
                <w:color w:val="auto"/>
                <w:sz w:val="13"/>
                <w:szCs w:val="13"/>
              </w:rPr>
              <w:t>）</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U0-47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sz w:val="13"/>
                <w:szCs w:val="13"/>
              </w:rPr>
              <w:t>运行频率（</w:t>
            </w:r>
            <w:r>
              <w:rPr>
                <w:rFonts w:ascii="Times New Roman" w:hAnsi="Times New Roman" w:eastAsia="Times New Roman" w:cs="Times New Roman"/>
                <w:color w:val="auto"/>
                <w:sz w:val="13"/>
                <w:szCs w:val="13"/>
              </w:rPr>
              <w:t>%</w:t>
            </w:r>
            <w:r>
              <w:rPr>
                <w:rFonts w:ascii="宋体" w:hAnsi="宋体" w:eastAsia="宋体" w:cs="宋体"/>
                <w:color w:val="auto"/>
                <w:sz w:val="13"/>
                <w:szCs w:val="13"/>
              </w:rPr>
              <w:t>）</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1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- 89-</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89" w:name="page90"/>
      <w:bookmarkEnd w:id="89"/>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40"/>
        <w:gridCol w:w="8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8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功能参数表</w:t>
            </w:r>
          </w:p>
        </w:tc>
        <w:tc>
          <w:tcPr>
            <w:tcW w:w="8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20" w:type="dxa"/>
            <w:gridSpan w:val="5"/>
            <w:vAlign w:val="bottom"/>
          </w:tcPr>
          <w:p>
            <w:pPr>
              <w:spacing w:after="0" w:line="149" w:lineRule="exact"/>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4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4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4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7"/>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jc w:val="center"/>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4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4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U0-48</w:t>
            </w:r>
          </w:p>
        </w:tc>
        <w:tc>
          <w:tcPr>
            <w:tcW w:w="80" w:type="dxa"/>
            <w:tcBorders>
              <w:bottom w:val="single" w:color="auto" w:sz="8" w:space="0"/>
            </w:tcBorders>
            <w:vAlign w:val="bottom"/>
          </w:tcPr>
          <w:p>
            <w:pPr>
              <w:spacing w:after="0"/>
              <w:rPr>
                <w:color w:val="auto"/>
                <w:sz w:val="17"/>
                <w:szCs w:val="17"/>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变频器运行状态</w:t>
            </w: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0" w:hRule="atLeast"/>
        </w:trPr>
        <w:tc>
          <w:tcPr>
            <w:tcW w:w="100" w:type="dxa"/>
            <w:tcBorders>
              <w:left w:val="single" w:color="auto" w:sz="8" w:space="0"/>
            </w:tcBorders>
            <w:vAlign w:val="bottom"/>
          </w:tcPr>
          <w:p>
            <w:pPr>
              <w:spacing w:after="0"/>
              <w:rPr>
                <w:color w:val="auto"/>
                <w:sz w:val="21"/>
                <w:szCs w:val="21"/>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U0-49</w:t>
            </w:r>
          </w:p>
        </w:tc>
        <w:tc>
          <w:tcPr>
            <w:tcW w:w="80" w:type="dxa"/>
            <w:vAlign w:val="bottom"/>
          </w:tcPr>
          <w:p>
            <w:pPr>
              <w:spacing w:after="0"/>
              <w:rPr>
                <w:color w:val="auto"/>
                <w:sz w:val="21"/>
                <w:szCs w:val="21"/>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点对点通讯发送</w:t>
            </w:r>
          </w:p>
        </w:tc>
        <w:tc>
          <w:tcPr>
            <w:tcW w:w="80" w:type="dxa"/>
            <w:vAlign w:val="bottom"/>
          </w:tcPr>
          <w:p>
            <w:pPr>
              <w:spacing w:after="0"/>
              <w:rPr>
                <w:color w:val="auto"/>
                <w:sz w:val="21"/>
                <w:szCs w:val="21"/>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1"/>
                <w:szCs w:val="21"/>
              </w:rPr>
            </w:pPr>
          </w:p>
        </w:tc>
        <w:tc>
          <w:tcPr>
            <w:tcW w:w="80" w:type="dxa"/>
            <w:vAlign w:val="bottom"/>
          </w:tcPr>
          <w:p>
            <w:pPr>
              <w:spacing w:after="0"/>
              <w:rPr>
                <w:color w:val="auto"/>
                <w:sz w:val="21"/>
                <w:szCs w:val="21"/>
              </w:rPr>
            </w:pPr>
          </w:p>
        </w:tc>
        <w:tc>
          <w:tcPr>
            <w:tcW w:w="66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值</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100" w:type="dxa"/>
            <w:tcBorders>
              <w:left w:val="single" w:color="auto" w:sz="8" w:space="0"/>
            </w:tcBorders>
            <w:vAlign w:val="bottom"/>
          </w:tcPr>
          <w:p>
            <w:pPr>
              <w:spacing w:after="0"/>
              <w:rPr>
                <w:color w:val="auto"/>
                <w:sz w:val="22"/>
                <w:szCs w:val="22"/>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U0-50</w:t>
            </w:r>
          </w:p>
        </w:tc>
        <w:tc>
          <w:tcPr>
            <w:tcW w:w="80" w:type="dxa"/>
            <w:vAlign w:val="bottom"/>
          </w:tcPr>
          <w:p>
            <w:pPr>
              <w:spacing w:after="0"/>
              <w:rPr>
                <w:color w:val="auto"/>
                <w:sz w:val="22"/>
                <w:szCs w:val="22"/>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点对点通讯接收</w:t>
            </w:r>
          </w:p>
        </w:tc>
        <w:tc>
          <w:tcPr>
            <w:tcW w:w="80" w:type="dxa"/>
            <w:vAlign w:val="bottom"/>
          </w:tcPr>
          <w:p>
            <w:pPr>
              <w:spacing w:after="0"/>
              <w:rPr>
                <w:color w:val="auto"/>
                <w:sz w:val="22"/>
                <w:szCs w:val="22"/>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right w:val="single" w:color="auto" w:sz="8" w:space="0"/>
            </w:tcBorders>
            <w:vAlign w:val="bottom"/>
          </w:tcPr>
          <w:p>
            <w:pPr>
              <w:spacing w:after="0"/>
              <w:rPr>
                <w:color w:val="auto"/>
                <w:sz w:val="22"/>
                <w:szCs w:val="22"/>
              </w:rPr>
            </w:pPr>
          </w:p>
        </w:tc>
        <w:tc>
          <w:tcPr>
            <w:tcW w:w="80" w:type="dxa"/>
            <w:vAlign w:val="bottom"/>
          </w:tcPr>
          <w:p>
            <w:pPr>
              <w:spacing w:after="0"/>
              <w:rPr>
                <w:color w:val="auto"/>
                <w:sz w:val="22"/>
                <w:szCs w:val="22"/>
              </w:rPr>
            </w:pPr>
          </w:p>
        </w:tc>
        <w:tc>
          <w:tcPr>
            <w:tcW w:w="660" w:type="dxa"/>
            <w:gridSpan w:val="2"/>
            <w:tcBorders>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sz w:val="13"/>
                <w:szCs w:val="13"/>
              </w:rPr>
              <w:t>－</w:t>
            </w:r>
          </w:p>
        </w:tc>
        <w:tc>
          <w:tcPr>
            <w:tcW w:w="360" w:type="dxa"/>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right w:val="single" w:color="auto"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4" w:hRule="atLeast"/>
        </w:trPr>
        <w:tc>
          <w:tcPr>
            <w:tcW w:w="100" w:type="dxa"/>
            <w:tcBorders>
              <w:left w:val="single" w:color="auto" w:sz="8" w:space="0"/>
              <w:bottom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1120" w:type="dxa"/>
            <w:gridSpan w:val="2"/>
            <w:tcBorders>
              <w:bottom w:val="single" w:color="auto" w:sz="8" w:space="0"/>
              <w:right w:val="single" w:color="auto" w:sz="8" w:space="0"/>
            </w:tcBorders>
            <w:vAlign w:val="bottom"/>
          </w:tcPr>
          <w:p>
            <w:pPr>
              <w:spacing w:after="0" w:line="130" w:lineRule="exact"/>
              <w:ind w:right="140"/>
              <w:jc w:val="center"/>
              <w:rPr>
                <w:color w:val="auto"/>
                <w:sz w:val="20"/>
                <w:szCs w:val="20"/>
              </w:rPr>
            </w:pPr>
            <w:r>
              <w:rPr>
                <w:rFonts w:ascii="宋体" w:hAnsi="宋体" w:eastAsia="宋体" w:cs="宋体"/>
                <w:color w:val="auto"/>
                <w:sz w:val="13"/>
                <w:szCs w:val="13"/>
              </w:rPr>
              <w:t>值</w:t>
            </w:r>
          </w:p>
        </w:tc>
        <w:tc>
          <w:tcPr>
            <w:tcW w:w="80" w:type="dxa"/>
            <w:tcBorders>
              <w:bottom w:val="single" w:color="auto" w:sz="8" w:space="0"/>
            </w:tcBorders>
            <w:vAlign w:val="bottom"/>
          </w:tcPr>
          <w:p>
            <w:pPr>
              <w:spacing w:after="0"/>
              <w:rPr>
                <w:color w:val="auto"/>
                <w:sz w:val="11"/>
                <w:szCs w:val="11"/>
              </w:rPr>
            </w:pPr>
          </w:p>
        </w:tc>
        <w:tc>
          <w:tcPr>
            <w:tcW w:w="158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540" w:type="dxa"/>
            <w:tcBorders>
              <w:bottom w:val="single" w:color="auto" w:sz="8" w:space="0"/>
            </w:tcBorders>
            <w:vAlign w:val="bottom"/>
          </w:tcPr>
          <w:p>
            <w:pPr>
              <w:spacing w:after="0"/>
              <w:rPr>
                <w:color w:val="auto"/>
                <w:sz w:val="11"/>
                <w:szCs w:val="11"/>
              </w:rPr>
            </w:pPr>
          </w:p>
        </w:tc>
        <w:tc>
          <w:tcPr>
            <w:tcW w:w="120" w:type="dxa"/>
            <w:tcBorders>
              <w:bottom w:val="single" w:color="auto" w:sz="8" w:space="0"/>
              <w:right w:val="single" w:color="auto" w:sz="8" w:space="0"/>
            </w:tcBorders>
            <w:vAlign w:val="bottom"/>
          </w:tcPr>
          <w:p>
            <w:pPr>
              <w:spacing w:after="0"/>
              <w:rPr>
                <w:color w:val="auto"/>
                <w:sz w:val="11"/>
                <w:szCs w:val="11"/>
              </w:rPr>
            </w:pPr>
          </w:p>
        </w:tc>
        <w:tc>
          <w:tcPr>
            <w:tcW w:w="360" w:type="dxa"/>
            <w:tcBorders>
              <w:bottom w:val="single" w:color="auto" w:sz="8" w:space="0"/>
            </w:tcBorders>
            <w:vAlign w:val="bottom"/>
          </w:tcPr>
          <w:p>
            <w:pPr>
              <w:spacing w:after="0"/>
              <w:rPr>
                <w:color w:val="auto"/>
                <w:sz w:val="11"/>
                <w:szCs w:val="11"/>
              </w:rPr>
            </w:pPr>
          </w:p>
        </w:tc>
        <w:tc>
          <w:tcPr>
            <w:tcW w:w="1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100" w:type="dxa"/>
            <w:tcBorders>
              <w:left w:val="single" w:color="auto" w:sz="8" w:space="0"/>
              <w:bottom w:val="single" w:color="auto" w:sz="8" w:space="0"/>
            </w:tcBorders>
            <w:shd w:val="clear" w:color="auto" w:fill="D9D9D9"/>
            <w:vAlign w:val="bottom"/>
          </w:tcPr>
          <w:p>
            <w:pPr>
              <w:spacing w:after="0"/>
              <w:rPr>
                <w:color w:val="auto"/>
                <w:sz w:val="17"/>
                <w:szCs w:val="17"/>
              </w:rPr>
            </w:pPr>
          </w:p>
        </w:tc>
        <w:tc>
          <w:tcPr>
            <w:tcW w:w="360" w:type="dxa"/>
            <w:tcBorders>
              <w:bottom w:val="single" w:color="auto" w:sz="8" w:space="0"/>
            </w:tcBorders>
            <w:shd w:val="clear" w:color="auto" w:fill="D9D9D9"/>
            <w:vAlign w:val="bottom"/>
          </w:tcPr>
          <w:p>
            <w:pPr>
              <w:spacing w:after="0"/>
              <w:rPr>
                <w:color w:val="auto"/>
                <w:sz w:val="17"/>
                <w:szCs w:val="17"/>
              </w:rPr>
            </w:pPr>
          </w:p>
        </w:tc>
        <w:tc>
          <w:tcPr>
            <w:tcW w:w="12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80" w:type="dxa"/>
            <w:tcBorders>
              <w:bottom w:val="single" w:color="auto" w:sz="8" w:space="0"/>
            </w:tcBorders>
            <w:shd w:val="clear" w:color="auto" w:fill="D9D9D9"/>
            <w:vAlign w:val="bottom"/>
          </w:tcPr>
          <w:p>
            <w:pPr>
              <w:spacing w:after="0"/>
              <w:rPr>
                <w:color w:val="auto"/>
                <w:sz w:val="17"/>
                <w:szCs w:val="17"/>
              </w:rPr>
            </w:pPr>
          </w:p>
        </w:tc>
        <w:tc>
          <w:tcPr>
            <w:tcW w:w="980" w:type="dxa"/>
            <w:tcBorders>
              <w:bottom w:val="single" w:color="auto" w:sz="8" w:space="0"/>
            </w:tcBorders>
            <w:shd w:val="clear" w:color="auto" w:fill="D9D9D9"/>
            <w:vAlign w:val="bottom"/>
          </w:tcPr>
          <w:p>
            <w:pPr>
              <w:spacing w:after="0"/>
              <w:rPr>
                <w:color w:val="auto"/>
                <w:sz w:val="17"/>
                <w:szCs w:val="17"/>
              </w:rPr>
            </w:pPr>
          </w:p>
        </w:tc>
        <w:tc>
          <w:tcPr>
            <w:tcW w:w="14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80" w:type="dxa"/>
            <w:tcBorders>
              <w:bottom w:val="single" w:color="auto" w:sz="8" w:space="0"/>
            </w:tcBorders>
            <w:shd w:val="clear" w:color="auto" w:fill="D9D9D9"/>
            <w:vAlign w:val="bottom"/>
          </w:tcPr>
          <w:p>
            <w:pPr>
              <w:spacing w:after="0"/>
              <w:rPr>
                <w:color w:val="auto"/>
                <w:sz w:val="17"/>
                <w:szCs w:val="17"/>
              </w:rPr>
            </w:pPr>
          </w:p>
        </w:tc>
        <w:tc>
          <w:tcPr>
            <w:tcW w:w="1580" w:type="dxa"/>
            <w:tcBorders>
              <w:bottom w:val="single" w:color="auto" w:sz="8" w:space="0"/>
            </w:tcBorders>
            <w:shd w:val="clear" w:color="auto" w:fill="D9D9D9"/>
            <w:vAlign w:val="bottom"/>
          </w:tcPr>
          <w:p>
            <w:pPr>
              <w:spacing w:after="0" w:line="159" w:lineRule="exact"/>
              <w:ind w:right="475"/>
              <w:jc w:val="center"/>
              <w:rPr>
                <w:color w:val="auto"/>
                <w:sz w:val="20"/>
                <w:szCs w:val="20"/>
              </w:rPr>
            </w:pPr>
            <w:r>
              <w:rPr>
                <w:rFonts w:ascii="Times New Roman" w:hAnsi="Times New Roman" w:eastAsia="Times New Roman" w:cs="Times New Roman"/>
                <w:b/>
                <w:bCs/>
                <w:color w:val="auto"/>
                <w:w w:val="99"/>
                <w:sz w:val="13"/>
                <w:szCs w:val="13"/>
              </w:rPr>
              <w:t xml:space="preserve">A0 </w:t>
            </w:r>
            <w:r>
              <w:rPr>
                <w:rFonts w:ascii="宋体" w:hAnsi="宋体" w:eastAsia="宋体" w:cs="宋体"/>
                <w:b/>
                <w:bCs/>
                <w:color w:val="auto"/>
                <w:w w:val="99"/>
                <w:sz w:val="13"/>
                <w:szCs w:val="13"/>
              </w:rPr>
              <w:t>组系统参数</w:t>
            </w:r>
          </w:p>
        </w:tc>
        <w:tc>
          <w:tcPr>
            <w:tcW w:w="12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80" w:type="dxa"/>
            <w:tcBorders>
              <w:bottom w:val="single" w:color="auto" w:sz="8" w:space="0"/>
            </w:tcBorders>
            <w:shd w:val="clear" w:color="auto" w:fill="D9D9D9"/>
            <w:vAlign w:val="bottom"/>
          </w:tcPr>
          <w:p>
            <w:pPr>
              <w:spacing w:after="0"/>
              <w:rPr>
                <w:color w:val="auto"/>
                <w:sz w:val="17"/>
                <w:szCs w:val="17"/>
              </w:rPr>
            </w:pPr>
          </w:p>
        </w:tc>
        <w:tc>
          <w:tcPr>
            <w:tcW w:w="540" w:type="dxa"/>
            <w:tcBorders>
              <w:bottom w:val="single" w:color="auto" w:sz="8" w:space="0"/>
            </w:tcBorders>
            <w:shd w:val="clear" w:color="auto" w:fill="D9D9D9"/>
            <w:vAlign w:val="bottom"/>
          </w:tcPr>
          <w:p>
            <w:pPr>
              <w:spacing w:after="0"/>
              <w:rPr>
                <w:color w:val="auto"/>
                <w:sz w:val="17"/>
                <w:szCs w:val="17"/>
              </w:rPr>
            </w:pPr>
          </w:p>
        </w:tc>
        <w:tc>
          <w:tcPr>
            <w:tcW w:w="120" w:type="dxa"/>
            <w:tcBorders>
              <w:bottom w:val="single" w:color="auto" w:sz="8" w:space="0"/>
              <w:right w:val="single" w:color="D9D9D9" w:sz="8" w:space="0"/>
            </w:tcBorders>
            <w:shd w:val="clear" w:color="auto" w:fill="D9D9D9"/>
            <w:vAlign w:val="bottom"/>
          </w:tcPr>
          <w:p>
            <w:pPr>
              <w:spacing w:after="0"/>
              <w:rPr>
                <w:color w:val="auto"/>
                <w:sz w:val="17"/>
                <w:szCs w:val="17"/>
              </w:rPr>
            </w:pPr>
          </w:p>
        </w:tc>
        <w:tc>
          <w:tcPr>
            <w:tcW w:w="360" w:type="dxa"/>
            <w:tcBorders>
              <w:bottom w:val="single" w:color="auto" w:sz="8" w:space="0"/>
            </w:tcBorders>
            <w:shd w:val="clear" w:color="auto" w:fill="D9D9D9"/>
            <w:vAlign w:val="bottom"/>
          </w:tcPr>
          <w:p>
            <w:pPr>
              <w:spacing w:after="0"/>
              <w:rPr>
                <w:color w:val="auto"/>
                <w:sz w:val="17"/>
                <w:szCs w:val="17"/>
              </w:rPr>
            </w:pPr>
          </w:p>
        </w:tc>
        <w:tc>
          <w:tcPr>
            <w:tcW w:w="100" w:type="dxa"/>
            <w:tcBorders>
              <w:bottom w:val="single" w:color="auto" w:sz="8" w:space="0"/>
              <w:right w:val="single" w:color="auto" w:sz="8" w:space="0"/>
            </w:tcBorders>
            <w:shd w:val="clear" w:color="auto" w:fill="D9D9D9"/>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A0-00</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用户密码</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65535</w:t>
            </w:r>
          </w:p>
        </w:tc>
        <w:tc>
          <w:tcPr>
            <w:tcW w:w="120" w:type="dxa"/>
            <w:tcBorders>
              <w:bottom w:val="single" w:color="auto" w:sz="8" w:space="0"/>
              <w:right w:val="single" w:color="auto" w:sz="8" w:space="0"/>
            </w:tcBorders>
            <w:vAlign w:val="bottom"/>
          </w:tcPr>
          <w:p>
            <w:pPr>
              <w:spacing w:after="0"/>
              <w:rPr>
                <w:color w:val="auto"/>
                <w:sz w:val="16"/>
                <w:szCs w:val="16"/>
              </w:rPr>
            </w:pPr>
          </w:p>
        </w:tc>
        <w:tc>
          <w:tcPr>
            <w:tcW w:w="620" w:type="dxa"/>
            <w:gridSpan w:val="2"/>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bottom w:val="single" w:color="auto" w:sz="8" w:space="0"/>
              <w:right w:val="single" w:color="auto" w:sz="8" w:space="0"/>
            </w:tcBorders>
            <w:vAlign w:val="bottom"/>
          </w:tcPr>
          <w:p>
            <w:pPr>
              <w:spacing w:after="0"/>
              <w:rPr>
                <w:color w:val="auto"/>
                <w:sz w:val="16"/>
                <w:szCs w:val="16"/>
              </w:rPr>
            </w:pP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A0-01</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7"/>
                <w:sz w:val="13"/>
                <w:szCs w:val="13"/>
              </w:rPr>
              <w:t>产品号</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A0-02</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sz w:val="13"/>
                <w:szCs w:val="13"/>
              </w:rPr>
              <w:t>软件版本号</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A0-03</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额定电流</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A0-04</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49" w:lineRule="exact"/>
              <w:ind w:right="120"/>
              <w:jc w:val="center"/>
              <w:rPr>
                <w:color w:val="auto"/>
                <w:sz w:val="20"/>
                <w:szCs w:val="20"/>
              </w:rPr>
            </w:pPr>
            <w:r>
              <w:rPr>
                <w:rFonts w:ascii="宋体" w:hAnsi="宋体" w:eastAsia="宋体" w:cs="宋体"/>
                <w:color w:val="auto"/>
                <w:w w:val="99"/>
                <w:sz w:val="13"/>
                <w:szCs w:val="13"/>
              </w:rPr>
              <w:t>额定电压</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line="149" w:lineRule="exact"/>
              <w:ind w:right="100"/>
              <w:jc w:val="center"/>
              <w:rPr>
                <w:color w:val="auto"/>
                <w:sz w:val="20"/>
                <w:szCs w:val="20"/>
              </w:rPr>
            </w:pPr>
            <w:r>
              <w:rPr>
                <w:rFonts w:ascii="宋体" w:hAnsi="宋体" w:eastAsia="宋体" w:cs="宋体"/>
                <w:color w:val="auto"/>
                <w:w w:val="99"/>
                <w:sz w:val="13"/>
                <w:szCs w:val="13"/>
              </w:rPr>
              <w:t>机型确定</w:t>
            </w:r>
          </w:p>
        </w:tc>
        <w:tc>
          <w:tcPr>
            <w:tcW w:w="360" w:type="dxa"/>
            <w:tcBorders>
              <w:bottom w:val="single" w:color="auto" w:sz="8" w:space="0"/>
            </w:tcBorders>
            <w:vAlign w:val="bottom"/>
          </w:tcPr>
          <w:p>
            <w:pPr>
              <w:spacing w:after="0"/>
              <w:ind w:left="15"/>
              <w:jc w:val="center"/>
              <w:rPr>
                <w:color w:val="auto"/>
                <w:sz w:val="20"/>
                <w:szCs w:val="20"/>
              </w:rPr>
            </w:pPr>
            <w:r>
              <w:rPr>
                <w:rFonts w:ascii="Times New Roman" w:hAnsi="Times New Roman" w:eastAsia="Times New Roman" w:cs="Times New Roman"/>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480" w:type="dxa"/>
            <w:gridSpan w:val="2"/>
            <w:vMerge w:val="restart"/>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A0-07</w:t>
            </w:r>
          </w:p>
        </w:tc>
        <w:tc>
          <w:tcPr>
            <w:tcW w:w="80" w:type="dxa"/>
            <w:vAlign w:val="bottom"/>
          </w:tcPr>
          <w:p>
            <w:pPr>
              <w:spacing w:after="0"/>
              <w:rPr>
                <w:color w:val="auto"/>
                <w:sz w:val="16"/>
                <w:szCs w:val="16"/>
              </w:rPr>
            </w:pPr>
          </w:p>
        </w:tc>
        <w:tc>
          <w:tcPr>
            <w:tcW w:w="1120" w:type="dxa"/>
            <w:gridSpan w:val="2"/>
            <w:vMerge w:val="restart"/>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功能码修改属性</w:t>
            </w:r>
          </w:p>
        </w:tc>
        <w:tc>
          <w:tcPr>
            <w:tcW w:w="8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：可修改</w:t>
            </w:r>
          </w:p>
        </w:tc>
        <w:tc>
          <w:tcPr>
            <w:tcW w:w="120" w:type="dxa"/>
            <w:tcBorders>
              <w:right w:val="single" w:color="auto" w:sz="8" w:space="0"/>
            </w:tcBorders>
            <w:vAlign w:val="bottom"/>
          </w:tcPr>
          <w:p>
            <w:pPr>
              <w:spacing w:after="0"/>
              <w:rPr>
                <w:color w:val="auto"/>
                <w:sz w:val="16"/>
                <w:szCs w:val="16"/>
              </w:rPr>
            </w:pPr>
          </w:p>
        </w:tc>
        <w:tc>
          <w:tcPr>
            <w:tcW w:w="620" w:type="dxa"/>
            <w:gridSpan w:val="2"/>
            <w:vMerge w:val="restart"/>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6"/>
                <w:szCs w:val="16"/>
              </w:rPr>
            </w:pPr>
          </w:p>
        </w:tc>
        <w:tc>
          <w:tcPr>
            <w:tcW w:w="360" w:type="dxa"/>
            <w:vMerge w:val="restart"/>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vMerge w:val="continue"/>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120" w:type="dxa"/>
            <w:gridSpan w:val="2"/>
            <w:vMerge w:val="continue"/>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：不可修改</w:t>
            </w:r>
          </w:p>
        </w:tc>
        <w:tc>
          <w:tcPr>
            <w:tcW w:w="120" w:type="dxa"/>
            <w:tcBorders>
              <w:bottom w:val="single" w:color="auto" w:sz="8" w:space="0"/>
              <w:right w:val="single" w:color="auto" w:sz="8" w:space="0"/>
            </w:tcBorders>
            <w:vAlign w:val="bottom"/>
          </w:tcPr>
          <w:p>
            <w:pPr>
              <w:spacing w:after="0"/>
              <w:rPr>
                <w:color w:val="auto"/>
                <w:sz w:val="17"/>
                <w:szCs w:val="17"/>
              </w:rPr>
            </w:pPr>
          </w:p>
        </w:tc>
        <w:tc>
          <w:tcPr>
            <w:tcW w:w="620" w:type="dxa"/>
            <w:gridSpan w:val="2"/>
            <w:vMerge w:val="continue"/>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vMerge w:val="continue"/>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580" w:type="dxa"/>
            <w:vAlign w:val="bottom"/>
          </w:tcPr>
          <w:p>
            <w:pPr>
              <w:spacing w:after="0" w:line="159" w:lineRule="exact"/>
              <w:jc w:val="center"/>
              <w:rPr>
                <w:color w:val="auto"/>
                <w:sz w:val="20"/>
                <w:szCs w:val="20"/>
              </w:rPr>
            </w:pPr>
            <w:r>
              <w:rPr>
                <w:rFonts w:ascii="宋体" w:hAnsi="宋体" w:eastAsia="宋体" w:cs="宋体"/>
                <w:color w:val="auto"/>
                <w:w w:val="96"/>
                <w:sz w:val="13"/>
                <w:szCs w:val="13"/>
              </w:rPr>
              <w:t>个位：用户制定参数</w:t>
            </w:r>
            <w:r>
              <w:rPr>
                <w:rFonts w:ascii="Times New Roman" w:hAnsi="Times New Roman" w:eastAsia="Times New Roman" w:cs="Times New Roman"/>
                <w:color w:val="auto"/>
                <w:w w:val="96"/>
                <w:sz w:val="13"/>
                <w:szCs w:val="13"/>
              </w:rPr>
              <w:t xml:space="preserve"> QUICK</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选择</w:t>
            </w: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4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：不显示</w:t>
            </w: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8" w:hRule="atLeast"/>
        </w:trPr>
        <w:tc>
          <w:tcPr>
            <w:tcW w:w="100" w:type="dxa"/>
            <w:tcBorders>
              <w:left w:val="single" w:color="auto" w:sz="8" w:space="0"/>
            </w:tcBorders>
            <w:vAlign w:val="bottom"/>
          </w:tcPr>
          <w:p>
            <w:pPr>
              <w:spacing w:after="0"/>
              <w:rPr>
                <w:color w:val="auto"/>
                <w:sz w:val="19"/>
                <w:szCs w:val="19"/>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A0-08</w:t>
            </w:r>
          </w:p>
        </w:tc>
        <w:tc>
          <w:tcPr>
            <w:tcW w:w="80" w:type="dxa"/>
            <w:vAlign w:val="bottom"/>
          </w:tcPr>
          <w:p>
            <w:pPr>
              <w:spacing w:after="0"/>
              <w:rPr>
                <w:color w:val="auto"/>
                <w:sz w:val="19"/>
                <w:szCs w:val="19"/>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w w:val="98"/>
                <w:sz w:val="13"/>
                <w:szCs w:val="13"/>
              </w:rPr>
              <w:t>个性参数显示选</w:t>
            </w:r>
          </w:p>
        </w:tc>
        <w:tc>
          <w:tcPr>
            <w:tcW w:w="80" w:type="dxa"/>
            <w:vAlign w:val="bottom"/>
          </w:tcPr>
          <w:p>
            <w:pPr>
              <w:spacing w:after="0"/>
              <w:rPr>
                <w:color w:val="auto"/>
                <w:sz w:val="19"/>
                <w:szCs w:val="19"/>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：显示</w:t>
            </w:r>
          </w:p>
        </w:tc>
        <w:tc>
          <w:tcPr>
            <w:tcW w:w="120" w:type="dxa"/>
            <w:tcBorders>
              <w:right w:val="single" w:color="auto" w:sz="8" w:space="0"/>
            </w:tcBorders>
            <w:vAlign w:val="bottom"/>
          </w:tcPr>
          <w:p>
            <w:pPr>
              <w:spacing w:after="0"/>
              <w:rPr>
                <w:color w:val="auto"/>
                <w:sz w:val="19"/>
                <w:szCs w:val="19"/>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sz w:val="13"/>
                <w:szCs w:val="13"/>
              </w:rPr>
              <w:t>择</w:t>
            </w:r>
          </w:p>
        </w:tc>
        <w:tc>
          <w:tcPr>
            <w:tcW w:w="80" w:type="dxa"/>
            <w:vAlign w:val="bottom"/>
          </w:tcPr>
          <w:p>
            <w:pPr>
              <w:spacing w:after="0"/>
              <w:rPr>
                <w:color w:val="auto"/>
                <w:sz w:val="15"/>
                <w:szCs w:val="15"/>
              </w:rPr>
            </w:pPr>
          </w:p>
        </w:tc>
        <w:tc>
          <w:tcPr>
            <w:tcW w:w="1580" w:type="dxa"/>
            <w:vAlign w:val="bottom"/>
          </w:tcPr>
          <w:p>
            <w:pPr>
              <w:spacing w:after="0" w:line="159" w:lineRule="exact"/>
              <w:jc w:val="center"/>
              <w:rPr>
                <w:color w:val="auto"/>
                <w:sz w:val="20"/>
                <w:szCs w:val="20"/>
              </w:rPr>
            </w:pPr>
            <w:r>
              <w:rPr>
                <w:rFonts w:ascii="宋体" w:hAnsi="宋体" w:eastAsia="宋体" w:cs="宋体"/>
                <w:color w:val="auto"/>
                <w:w w:val="96"/>
                <w:sz w:val="13"/>
                <w:szCs w:val="13"/>
              </w:rPr>
              <w:t>十位：用户变更参数</w:t>
            </w:r>
            <w:r>
              <w:rPr>
                <w:rFonts w:ascii="Times New Roman" w:hAnsi="Times New Roman" w:eastAsia="Times New Roman" w:cs="Times New Roman"/>
                <w:color w:val="auto"/>
                <w:w w:val="96"/>
                <w:sz w:val="13"/>
                <w:szCs w:val="13"/>
              </w:rPr>
              <w:t xml:space="preserve"> QUICK</w:t>
            </w: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选择</w:t>
            </w: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4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：不显示</w:t>
            </w: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：显示</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980" w:type="dxa"/>
            <w:vAlign w:val="bottom"/>
          </w:tcPr>
          <w:p>
            <w:pPr>
              <w:spacing w:after="0"/>
              <w:rPr>
                <w:color w:val="auto"/>
                <w:sz w:val="16"/>
                <w:szCs w:val="16"/>
              </w:rPr>
            </w:pPr>
          </w:p>
        </w:tc>
        <w:tc>
          <w:tcPr>
            <w:tcW w:w="14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：无操作</w:t>
            </w:r>
          </w:p>
        </w:tc>
        <w:tc>
          <w:tcPr>
            <w:tcW w:w="120" w:type="dxa"/>
            <w:tcBorders>
              <w:right w:val="single" w:color="auto" w:sz="8" w:space="0"/>
            </w:tcBorders>
            <w:vAlign w:val="bottom"/>
          </w:tcPr>
          <w:p>
            <w:pPr>
              <w:spacing w:after="0"/>
              <w:rPr>
                <w:color w:val="auto"/>
                <w:sz w:val="16"/>
                <w:szCs w:val="16"/>
              </w:rPr>
            </w:pPr>
          </w:p>
        </w:tc>
        <w:tc>
          <w:tcPr>
            <w:tcW w:w="80" w:type="dxa"/>
            <w:vAlign w:val="bottom"/>
          </w:tcPr>
          <w:p>
            <w:pPr>
              <w:spacing w:after="0"/>
              <w:rPr>
                <w:color w:val="auto"/>
                <w:sz w:val="16"/>
                <w:szCs w:val="16"/>
              </w:rPr>
            </w:pPr>
          </w:p>
        </w:tc>
        <w:tc>
          <w:tcPr>
            <w:tcW w:w="540" w:type="dxa"/>
            <w:vAlign w:val="bottom"/>
          </w:tcPr>
          <w:p>
            <w:pPr>
              <w:spacing w:after="0"/>
              <w:rPr>
                <w:color w:val="auto"/>
                <w:sz w:val="16"/>
                <w:szCs w:val="16"/>
              </w:rPr>
            </w:pPr>
          </w:p>
        </w:tc>
        <w:tc>
          <w:tcPr>
            <w:tcW w:w="12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6"/>
                <w:szCs w:val="16"/>
              </w:rPr>
            </w:pPr>
          </w:p>
        </w:tc>
        <w:tc>
          <w:tcPr>
            <w:tcW w:w="100" w:type="dxa"/>
            <w:tcBorders>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980" w:type="dxa"/>
            <w:vAlign w:val="bottom"/>
          </w:tcPr>
          <w:p>
            <w:pPr>
              <w:spacing w:after="0"/>
              <w:rPr>
                <w:color w:val="auto"/>
                <w:sz w:val="17"/>
                <w:szCs w:val="17"/>
              </w:rPr>
            </w:pPr>
          </w:p>
        </w:tc>
        <w:tc>
          <w:tcPr>
            <w:tcW w:w="14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：恢复出厂设定</w:t>
            </w:r>
            <w:r>
              <w:rPr>
                <w:rFonts w:ascii="Times New Roman" w:hAnsi="Times New Roman" w:eastAsia="Times New Roman" w:cs="Times New Roman"/>
                <w:color w:val="auto"/>
                <w:sz w:val="13"/>
                <w:szCs w:val="13"/>
              </w:rPr>
              <w:t>,</w:t>
            </w:r>
            <w:r>
              <w:rPr>
                <w:rFonts w:ascii="宋体" w:hAnsi="宋体" w:eastAsia="宋体" w:cs="宋体"/>
                <w:color w:val="auto"/>
                <w:sz w:val="13"/>
                <w:szCs w:val="13"/>
              </w:rPr>
              <w:t>不包括电</w:t>
            </w:r>
          </w:p>
        </w:tc>
        <w:tc>
          <w:tcPr>
            <w:tcW w:w="120" w:type="dxa"/>
            <w:tcBorders>
              <w:right w:val="single" w:color="auto" w:sz="8" w:space="0"/>
            </w:tcBorders>
            <w:vAlign w:val="bottom"/>
          </w:tcPr>
          <w:p>
            <w:pPr>
              <w:spacing w:after="0"/>
              <w:rPr>
                <w:color w:val="auto"/>
                <w:sz w:val="17"/>
                <w:szCs w:val="17"/>
              </w:rPr>
            </w:pPr>
          </w:p>
        </w:tc>
        <w:tc>
          <w:tcPr>
            <w:tcW w:w="80" w:type="dxa"/>
            <w:vAlign w:val="bottom"/>
          </w:tcPr>
          <w:p>
            <w:pPr>
              <w:spacing w:after="0"/>
              <w:rPr>
                <w:color w:val="auto"/>
                <w:sz w:val="17"/>
                <w:szCs w:val="17"/>
              </w:rPr>
            </w:pPr>
          </w:p>
        </w:tc>
        <w:tc>
          <w:tcPr>
            <w:tcW w:w="540" w:type="dxa"/>
            <w:vAlign w:val="bottom"/>
          </w:tcPr>
          <w:p>
            <w:pPr>
              <w:spacing w:after="0"/>
              <w:rPr>
                <w:color w:val="auto"/>
                <w:sz w:val="17"/>
                <w:szCs w:val="17"/>
              </w:rPr>
            </w:pPr>
          </w:p>
        </w:tc>
        <w:tc>
          <w:tcPr>
            <w:tcW w:w="12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7"/>
                <w:szCs w:val="17"/>
              </w:rPr>
            </w:pPr>
          </w:p>
        </w:tc>
        <w:tc>
          <w:tcPr>
            <w:tcW w:w="100" w:type="dxa"/>
            <w:tcBorders>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机参数</w:t>
            </w: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9" w:hRule="atLeast"/>
        </w:trPr>
        <w:tc>
          <w:tcPr>
            <w:tcW w:w="100" w:type="dxa"/>
            <w:tcBorders>
              <w:left w:val="single" w:color="auto" w:sz="8" w:space="0"/>
            </w:tcBorders>
            <w:vAlign w:val="bottom"/>
          </w:tcPr>
          <w:p>
            <w:pPr>
              <w:spacing w:after="0"/>
              <w:rPr>
                <w:color w:val="auto"/>
                <w:sz w:val="19"/>
                <w:szCs w:val="19"/>
              </w:rPr>
            </w:pPr>
          </w:p>
        </w:tc>
        <w:tc>
          <w:tcPr>
            <w:tcW w:w="480" w:type="dxa"/>
            <w:gridSpan w:val="2"/>
            <w:tcBorders>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A0-09</w:t>
            </w:r>
          </w:p>
        </w:tc>
        <w:tc>
          <w:tcPr>
            <w:tcW w:w="80" w:type="dxa"/>
            <w:vAlign w:val="bottom"/>
          </w:tcPr>
          <w:p>
            <w:pPr>
              <w:spacing w:after="0"/>
              <w:rPr>
                <w:color w:val="auto"/>
                <w:sz w:val="19"/>
                <w:szCs w:val="19"/>
              </w:rPr>
            </w:pPr>
          </w:p>
        </w:tc>
        <w:tc>
          <w:tcPr>
            <w:tcW w:w="1120" w:type="dxa"/>
            <w:gridSpan w:val="2"/>
            <w:tcBorders>
              <w:right w:val="single" w:color="auto" w:sz="8" w:space="0"/>
            </w:tcBorders>
            <w:vAlign w:val="bottom"/>
          </w:tcPr>
          <w:p>
            <w:pPr>
              <w:spacing w:after="0" w:line="149" w:lineRule="exact"/>
              <w:ind w:right="140"/>
              <w:jc w:val="center"/>
              <w:rPr>
                <w:color w:val="auto"/>
                <w:sz w:val="20"/>
                <w:szCs w:val="20"/>
              </w:rPr>
            </w:pPr>
            <w:r>
              <w:rPr>
                <w:rFonts w:ascii="宋体" w:hAnsi="宋体" w:eastAsia="宋体" w:cs="宋体"/>
                <w:color w:val="auto"/>
                <w:sz w:val="13"/>
                <w:szCs w:val="13"/>
              </w:rPr>
              <w:t>参数初始化</w:t>
            </w:r>
          </w:p>
        </w:tc>
        <w:tc>
          <w:tcPr>
            <w:tcW w:w="80" w:type="dxa"/>
            <w:vAlign w:val="bottom"/>
          </w:tcPr>
          <w:p>
            <w:pPr>
              <w:spacing w:after="0"/>
              <w:rPr>
                <w:color w:val="auto"/>
                <w:sz w:val="19"/>
                <w:szCs w:val="19"/>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：恢复出厂设定</w:t>
            </w:r>
            <w:r>
              <w:rPr>
                <w:rFonts w:ascii="Times New Roman" w:hAnsi="Times New Roman" w:eastAsia="Times New Roman" w:cs="Times New Roman"/>
                <w:color w:val="auto"/>
                <w:sz w:val="13"/>
                <w:szCs w:val="13"/>
              </w:rPr>
              <w:t>,</w:t>
            </w:r>
            <w:r>
              <w:rPr>
                <w:rFonts w:ascii="宋体" w:hAnsi="宋体" w:eastAsia="宋体" w:cs="宋体"/>
                <w:color w:val="auto"/>
                <w:sz w:val="13"/>
                <w:szCs w:val="13"/>
              </w:rPr>
              <w:t>包括电机</w:t>
            </w:r>
          </w:p>
        </w:tc>
        <w:tc>
          <w:tcPr>
            <w:tcW w:w="120" w:type="dxa"/>
            <w:tcBorders>
              <w:right w:val="single" w:color="auto" w:sz="8" w:space="0"/>
            </w:tcBorders>
            <w:vAlign w:val="bottom"/>
          </w:tcPr>
          <w:p>
            <w:pPr>
              <w:spacing w:after="0"/>
              <w:rPr>
                <w:color w:val="auto"/>
                <w:sz w:val="19"/>
                <w:szCs w:val="19"/>
              </w:rPr>
            </w:pPr>
          </w:p>
        </w:tc>
        <w:tc>
          <w:tcPr>
            <w:tcW w:w="620" w:type="dxa"/>
            <w:gridSpan w:val="2"/>
            <w:vAlign w:val="bottom"/>
          </w:tcPr>
          <w:p>
            <w:pPr>
              <w:spacing w:after="0"/>
              <w:ind w:left="15"/>
              <w:jc w:val="center"/>
              <w:rPr>
                <w:color w:val="auto"/>
                <w:sz w:val="20"/>
                <w:szCs w:val="20"/>
              </w:rPr>
            </w:pPr>
            <w:r>
              <w:rPr>
                <w:rFonts w:ascii="Times New Roman" w:hAnsi="Times New Roman" w:eastAsia="Times New Roman" w:cs="Times New Roman"/>
                <w:color w:val="auto"/>
                <w:w w:val="91"/>
                <w:sz w:val="13"/>
                <w:szCs w:val="13"/>
              </w:rPr>
              <w:t>0</w:t>
            </w: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9" w:hRule="atLeast"/>
        </w:trPr>
        <w:tc>
          <w:tcPr>
            <w:tcW w:w="100" w:type="dxa"/>
            <w:tcBorders>
              <w:lef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980" w:type="dxa"/>
            <w:vAlign w:val="bottom"/>
          </w:tcPr>
          <w:p>
            <w:pPr>
              <w:spacing w:after="0"/>
              <w:rPr>
                <w:color w:val="auto"/>
                <w:sz w:val="15"/>
                <w:szCs w:val="15"/>
              </w:rPr>
            </w:pPr>
          </w:p>
        </w:tc>
        <w:tc>
          <w:tcPr>
            <w:tcW w:w="14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1580" w:type="dxa"/>
            <w:vAlign w:val="bottom"/>
          </w:tcPr>
          <w:p>
            <w:pPr>
              <w:spacing w:after="0" w:line="149" w:lineRule="exact"/>
              <w:rPr>
                <w:color w:val="auto"/>
                <w:sz w:val="20"/>
                <w:szCs w:val="20"/>
              </w:rPr>
            </w:pPr>
            <w:r>
              <w:rPr>
                <w:rFonts w:ascii="宋体" w:hAnsi="宋体" w:eastAsia="宋体" w:cs="宋体"/>
                <w:color w:val="auto"/>
                <w:sz w:val="13"/>
                <w:szCs w:val="13"/>
              </w:rPr>
              <w:t>参数</w:t>
            </w:r>
          </w:p>
        </w:tc>
        <w:tc>
          <w:tcPr>
            <w:tcW w:w="120" w:type="dxa"/>
            <w:tcBorders>
              <w:right w:val="single" w:color="auto" w:sz="8" w:space="0"/>
            </w:tcBorders>
            <w:vAlign w:val="bottom"/>
          </w:tcPr>
          <w:p>
            <w:pPr>
              <w:spacing w:after="0"/>
              <w:rPr>
                <w:color w:val="auto"/>
                <w:sz w:val="15"/>
                <w:szCs w:val="15"/>
              </w:rPr>
            </w:pPr>
          </w:p>
        </w:tc>
        <w:tc>
          <w:tcPr>
            <w:tcW w:w="80" w:type="dxa"/>
            <w:vAlign w:val="bottom"/>
          </w:tcPr>
          <w:p>
            <w:pPr>
              <w:spacing w:after="0"/>
              <w:rPr>
                <w:color w:val="auto"/>
                <w:sz w:val="15"/>
                <w:szCs w:val="15"/>
              </w:rPr>
            </w:pPr>
          </w:p>
        </w:tc>
        <w:tc>
          <w:tcPr>
            <w:tcW w:w="540" w:type="dxa"/>
            <w:vAlign w:val="bottom"/>
          </w:tcPr>
          <w:p>
            <w:pPr>
              <w:spacing w:after="0"/>
              <w:rPr>
                <w:color w:val="auto"/>
                <w:sz w:val="15"/>
                <w:szCs w:val="15"/>
              </w:rPr>
            </w:pPr>
          </w:p>
        </w:tc>
        <w:tc>
          <w:tcPr>
            <w:tcW w:w="12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5"/>
                <w:szCs w:val="15"/>
              </w:rPr>
            </w:pPr>
          </w:p>
        </w:tc>
        <w:tc>
          <w:tcPr>
            <w:tcW w:w="100" w:type="dxa"/>
            <w:tcBorders>
              <w:right w:val="single" w:color="auto"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100" w:type="dxa"/>
            <w:tcBorders>
              <w:lef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980" w:type="dxa"/>
            <w:vAlign w:val="bottom"/>
          </w:tcPr>
          <w:p>
            <w:pPr>
              <w:spacing w:after="0"/>
              <w:rPr>
                <w:color w:val="auto"/>
                <w:sz w:val="19"/>
                <w:szCs w:val="19"/>
              </w:rPr>
            </w:pPr>
          </w:p>
        </w:tc>
        <w:tc>
          <w:tcPr>
            <w:tcW w:w="14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1580" w:type="dxa"/>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：保留</w:t>
            </w:r>
          </w:p>
        </w:tc>
        <w:tc>
          <w:tcPr>
            <w:tcW w:w="120" w:type="dxa"/>
            <w:tcBorders>
              <w:right w:val="single" w:color="auto"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540" w:type="dxa"/>
            <w:vAlign w:val="bottom"/>
          </w:tcPr>
          <w:p>
            <w:pPr>
              <w:spacing w:after="0"/>
              <w:rPr>
                <w:color w:val="auto"/>
                <w:sz w:val="19"/>
                <w:szCs w:val="19"/>
              </w:rPr>
            </w:pPr>
          </w:p>
        </w:tc>
        <w:tc>
          <w:tcPr>
            <w:tcW w:w="12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9"/>
                <w:szCs w:val="19"/>
              </w:rPr>
            </w:pPr>
          </w:p>
        </w:tc>
        <w:tc>
          <w:tcPr>
            <w:tcW w:w="100" w:type="dxa"/>
            <w:tcBorders>
              <w:right w:val="single" w:color="auto"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9"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980" w:type="dxa"/>
            <w:tcBorders>
              <w:bottom w:val="single" w:color="auto" w:sz="8" w:space="0"/>
            </w:tcBorders>
            <w:vAlign w:val="bottom"/>
          </w:tcPr>
          <w:p>
            <w:pPr>
              <w:spacing w:after="0"/>
              <w:rPr>
                <w:color w:val="auto"/>
                <w:sz w:val="17"/>
                <w:szCs w:val="17"/>
              </w:rPr>
            </w:pPr>
          </w:p>
        </w:tc>
        <w:tc>
          <w:tcPr>
            <w:tcW w:w="14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1580" w:type="dxa"/>
            <w:tcBorders>
              <w:bottom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：清除记录信息</w:t>
            </w:r>
          </w:p>
        </w:tc>
        <w:tc>
          <w:tcPr>
            <w:tcW w:w="120" w:type="dxa"/>
            <w:tcBorders>
              <w:bottom w:val="single" w:color="auto" w:sz="8" w:space="0"/>
              <w:right w:val="single" w:color="auto" w:sz="8" w:space="0"/>
            </w:tcBorders>
            <w:vAlign w:val="bottom"/>
          </w:tcPr>
          <w:p>
            <w:pPr>
              <w:spacing w:after="0"/>
              <w:rPr>
                <w:color w:val="auto"/>
                <w:sz w:val="17"/>
                <w:szCs w:val="17"/>
              </w:rPr>
            </w:pPr>
          </w:p>
        </w:tc>
        <w:tc>
          <w:tcPr>
            <w:tcW w:w="80" w:type="dxa"/>
            <w:tcBorders>
              <w:bottom w:val="single" w:color="auto" w:sz="8" w:space="0"/>
            </w:tcBorders>
            <w:vAlign w:val="bottom"/>
          </w:tcPr>
          <w:p>
            <w:pPr>
              <w:spacing w:after="0"/>
              <w:rPr>
                <w:color w:val="auto"/>
                <w:sz w:val="17"/>
                <w:szCs w:val="17"/>
              </w:rPr>
            </w:pPr>
          </w:p>
        </w:tc>
        <w:tc>
          <w:tcPr>
            <w:tcW w:w="540" w:type="dxa"/>
            <w:tcBorders>
              <w:bottom w:val="single" w:color="auto" w:sz="8" w:space="0"/>
            </w:tcBorders>
            <w:vAlign w:val="bottom"/>
          </w:tcPr>
          <w:p>
            <w:pPr>
              <w:spacing w:after="0"/>
              <w:rPr>
                <w:color w:val="auto"/>
                <w:sz w:val="17"/>
                <w:szCs w:val="17"/>
              </w:rPr>
            </w:pPr>
          </w:p>
        </w:tc>
        <w:tc>
          <w:tcPr>
            <w:tcW w:w="120" w:type="dxa"/>
            <w:tcBorders>
              <w:bottom w:val="single" w:color="auto" w:sz="8" w:space="0"/>
              <w:right w:val="single" w:color="auto" w:sz="8" w:space="0"/>
            </w:tcBorders>
            <w:vAlign w:val="bottom"/>
          </w:tcPr>
          <w:p>
            <w:pPr>
              <w:spacing w:after="0"/>
              <w:rPr>
                <w:color w:val="auto"/>
                <w:sz w:val="17"/>
                <w:szCs w:val="17"/>
              </w:rPr>
            </w:pPr>
          </w:p>
        </w:tc>
        <w:tc>
          <w:tcPr>
            <w:tcW w:w="360" w:type="dxa"/>
            <w:tcBorders>
              <w:bottom w:val="single" w:color="auto" w:sz="8" w:space="0"/>
            </w:tcBorders>
            <w:vAlign w:val="bottom"/>
          </w:tcPr>
          <w:p>
            <w:pPr>
              <w:spacing w:after="0"/>
              <w:rPr>
                <w:color w:val="auto"/>
                <w:sz w:val="17"/>
                <w:szCs w:val="17"/>
              </w:rPr>
            </w:pP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980" w:type="dxa"/>
            <w:tcBorders>
              <w:bottom w:val="single" w:color="auto" w:sz="8" w:space="0"/>
            </w:tcBorders>
            <w:shd w:val="clear" w:color="auto" w:fill="D9D9D9"/>
            <w:vAlign w:val="bottom"/>
          </w:tcPr>
          <w:p>
            <w:pPr>
              <w:spacing w:after="0"/>
              <w:rPr>
                <w:color w:val="auto"/>
                <w:sz w:val="16"/>
                <w:szCs w:val="16"/>
              </w:rPr>
            </w:pPr>
          </w:p>
        </w:tc>
        <w:tc>
          <w:tcPr>
            <w:tcW w:w="14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1660" w:type="dxa"/>
            <w:gridSpan w:val="2"/>
            <w:tcBorders>
              <w:bottom w:val="single" w:color="auto" w:sz="8" w:space="0"/>
            </w:tcBorders>
            <w:shd w:val="clear" w:color="auto" w:fill="D9D9D9"/>
            <w:vAlign w:val="bottom"/>
          </w:tcPr>
          <w:p>
            <w:pPr>
              <w:spacing w:after="0" w:line="159" w:lineRule="exact"/>
              <w:ind w:right="375"/>
              <w:jc w:val="center"/>
              <w:rPr>
                <w:color w:val="auto"/>
                <w:sz w:val="20"/>
                <w:szCs w:val="20"/>
              </w:rPr>
            </w:pPr>
            <w:r>
              <w:rPr>
                <w:rFonts w:ascii="Times New Roman" w:hAnsi="Times New Roman" w:eastAsia="Times New Roman" w:cs="Times New Roman"/>
                <w:b/>
                <w:bCs/>
                <w:color w:val="auto"/>
                <w:w w:val="99"/>
                <w:sz w:val="13"/>
                <w:szCs w:val="13"/>
              </w:rPr>
              <w:t xml:space="preserve">A1 </w:t>
            </w:r>
            <w:r>
              <w:rPr>
                <w:rFonts w:ascii="宋体" w:hAnsi="宋体" w:eastAsia="宋体" w:cs="宋体"/>
                <w:b/>
                <w:bCs/>
                <w:color w:val="auto"/>
                <w:w w:val="99"/>
                <w:sz w:val="13"/>
                <w:szCs w:val="13"/>
              </w:rPr>
              <w:t>组用户制定参数组</w:t>
            </w: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80" w:type="dxa"/>
            <w:tcBorders>
              <w:bottom w:val="single" w:color="auto" w:sz="8" w:space="0"/>
            </w:tcBorders>
            <w:shd w:val="clear" w:color="auto" w:fill="D9D9D9"/>
            <w:vAlign w:val="bottom"/>
          </w:tcPr>
          <w:p>
            <w:pPr>
              <w:spacing w:after="0"/>
              <w:rPr>
                <w:color w:val="auto"/>
                <w:sz w:val="16"/>
                <w:szCs w:val="16"/>
              </w:rPr>
            </w:pPr>
          </w:p>
        </w:tc>
        <w:tc>
          <w:tcPr>
            <w:tcW w:w="540" w:type="dxa"/>
            <w:tcBorders>
              <w:bottom w:val="single" w:color="auto" w:sz="8" w:space="0"/>
            </w:tcBorders>
            <w:shd w:val="clear" w:color="auto" w:fill="D9D9D9"/>
            <w:vAlign w:val="bottom"/>
          </w:tcPr>
          <w:p>
            <w:pPr>
              <w:spacing w:after="0"/>
              <w:rPr>
                <w:color w:val="auto"/>
                <w:sz w:val="16"/>
                <w:szCs w:val="16"/>
              </w:rPr>
            </w:pPr>
          </w:p>
        </w:tc>
        <w:tc>
          <w:tcPr>
            <w:tcW w:w="120" w:type="dxa"/>
            <w:tcBorders>
              <w:bottom w:val="single" w:color="auto" w:sz="8" w:space="0"/>
              <w:right w:val="single" w:color="D9D9D9" w:sz="8" w:space="0"/>
            </w:tcBorders>
            <w:shd w:val="clear" w:color="auto" w:fill="D9D9D9"/>
            <w:vAlign w:val="bottom"/>
          </w:tcPr>
          <w:p>
            <w:pPr>
              <w:spacing w:after="0"/>
              <w:rPr>
                <w:color w:val="auto"/>
                <w:sz w:val="16"/>
                <w:szCs w:val="16"/>
              </w:rPr>
            </w:pPr>
          </w:p>
        </w:tc>
        <w:tc>
          <w:tcPr>
            <w:tcW w:w="360" w:type="dxa"/>
            <w:tcBorders>
              <w:bottom w:val="single" w:color="auto" w:sz="8" w:space="0"/>
            </w:tcBorders>
            <w:shd w:val="clear" w:color="auto" w:fill="D9D9D9"/>
            <w:vAlign w:val="bottom"/>
          </w:tcPr>
          <w:p>
            <w:pPr>
              <w:spacing w:after="0"/>
              <w:rPr>
                <w:color w:val="auto"/>
                <w:sz w:val="16"/>
                <w:szCs w:val="16"/>
              </w:rPr>
            </w:pPr>
          </w:p>
        </w:tc>
        <w:tc>
          <w:tcPr>
            <w:tcW w:w="100" w:type="dxa"/>
            <w:tcBorders>
              <w:bottom w:val="single" w:color="auto" w:sz="8" w:space="0"/>
              <w:right w:val="single" w:color="auto" w:sz="8" w:space="0"/>
            </w:tcBorders>
            <w:shd w:val="clear" w:color="auto" w:fill="D9D9D9"/>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9"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A1-00</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w w:val="97"/>
                <w:sz w:val="13"/>
                <w:szCs w:val="13"/>
              </w:rPr>
              <w:t>用户制定参数</w:t>
            </w:r>
            <w:r>
              <w:rPr>
                <w:rFonts w:ascii="Times New Roman" w:hAnsi="Times New Roman" w:eastAsia="Times New Roman" w:cs="Times New Roman"/>
                <w:color w:val="auto"/>
                <w:w w:val="97"/>
                <w:sz w:val="13"/>
                <w:szCs w:val="13"/>
              </w:rPr>
              <w:t xml:space="preserve"> 0</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uA0.00</w:t>
            </w: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A1-01</w:t>
            </w:r>
          </w:p>
        </w:tc>
        <w:tc>
          <w:tcPr>
            <w:tcW w:w="80" w:type="dxa"/>
            <w:tcBorders>
              <w:bottom w:val="single" w:color="auto" w:sz="8" w:space="0"/>
            </w:tcBorders>
            <w:vAlign w:val="bottom"/>
          </w:tcPr>
          <w:p>
            <w:pPr>
              <w:spacing w:after="0"/>
              <w:rPr>
                <w:color w:val="auto"/>
                <w:sz w:val="16"/>
                <w:szCs w:val="16"/>
              </w:rPr>
            </w:pPr>
          </w:p>
        </w:tc>
        <w:tc>
          <w:tcPr>
            <w:tcW w:w="1120" w:type="dxa"/>
            <w:gridSpan w:val="2"/>
            <w:tcBorders>
              <w:bottom w:val="single" w:color="auto" w:sz="8" w:space="0"/>
              <w:right w:val="single" w:color="auto" w:sz="8" w:space="0"/>
            </w:tcBorders>
            <w:vAlign w:val="bottom"/>
          </w:tcPr>
          <w:p>
            <w:pPr>
              <w:spacing w:after="0" w:line="159" w:lineRule="exact"/>
              <w:ind w:right="140"/>
              <w:jc w:val="center"/>
              <w:rPr>
                <w:color w:val="auto"/>
                <w:sz w:val="20"/>
                <w:szCs w:val="20"/>
              </w:rPr>
            </w:pPr>
            <w:r>
              <w:rPr>
                <w:rFonts w:ascii="宋体" w:hAnsi="宋体" w:eastAsia="宋体" w:cs="宋体"/>
                <w:color w:val="auto"/>
                <w:w w:val="97"/>
                <w:sz w:val="13"/>
                <w:szCs w:val="13"/>
              </w:rPr>
              <w:t>用户制定参数</w:t>
            </w:r>
            <w:r>
              <w:rPr>
                <w:rFonts w:ascii="Times New Roman" w:hAnsi="Times New Roman" w:eastAsia="Times New Roman" w:cs="Times New Roman"/>
                <w:color w:val="auto"/>
                <w:w w:val="97"/>
                <w:sz w:val="13"/>
                <w:szCs w:val="13"/>
              </w:rPr>
              <w:t xml:space="preserve"> 1</w:t>
            </w:r>
          </w:p>
        </w:tc>
        <w:tc>
          <w:tcPr>
            <w:tcW w:w="80" w:type="dxa"/>
            <w:tcBorders>
              <w:bottom w:val="single" w:color="auto" w:sz="8" w:space="0"/>
            </w:tcBorders>
            <w:vAlign w:val="bottom"/>
          </w:tcPr>
          <w:p>
            <w:pPr>
              <w:spacing w:after="0"/>
              <w:rPr>
                <w:color w:val="auto"/>
                <w:sz w:val="16"/>
                <w:szCs w:val="16"/>
              </w:rPr>
            </w:pPr>
          </w:p>
        </w:tc>
        <w:tc>
          <w:tcPr>
            <w:tcW w:w="1580" w:type="dxa"/>
            <w:tcBorders>
              <w:bottom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120" w:type="dxa"/>
            <w:tcBorders>
              <w:bottom w:val="single" w:color="auto" w:sz="8" w:space="0"/>
              <w:right w:val="single" w:color="auto" w:sz="8" w:space="0"/>
            </w:tcBorders>
            <w:vAlign w:val="bottom"/>
          </w:tcPr>
          <w:p>
            <w:pPr>
              <w:spacing w:after="0"/>
              <w:rPr>
                <w:color w:val="auto"/>
                <w:sz w:val="16"/>
                <w:szCs w:val="16"/>
              </w:rPr>
            </w:pP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right="120"/>
              <w:jc w:val="center"/>
              <w:rPr>
                <w:color w:val="auto"/>
                <w:sz w:val="20"/>
                <w:szCs w:val="20"/>
              </w:rPr>
            </w:pPr>
            <w:r>
              <w:rPr>
                <w:rFonts w:ascii="Times New Roman" w:hAnsi="Times New Roman" w:eastAsia="Times New Roman" w:cs="Times New Roman"/>
                <w:color w:val="auto"/>
                <w:w w:val="98"/>
                <w:sz w:val="13"/>
                <w:szCs w:val="13"/>
              </w:rPr>
              <w:t>uA0.00</w:t>
            </w:r>
          </w:p>
        </w:tc>
        <w:tc>
          <w:tcPr>
            <w:tcW w:w="3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33"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1660" w:type="dxa"/>
            <w:gridSpan w:val="2"/>
            <w:vAlign w:val="bottom"/>
          </w:tcPr>
          <w:p>
            <w:pPr>
              <w:spacing w:after="0" w:line="149" w:lineRule="exact"/>
              <w:ind w:right="415"/>
              <w:jc w:val="center"/>
              <w:rPr>
                <w:color w:val="auto"/>
                <w:sz w:val="20"/>
                <w:szCs w:val="20"/>
              </w:rPr>
            </w:pPr>
            <w:r>
              <w:rPr>
                <w:rFonts w:ascii="宋体" w:hAnsi="宋体" w:eastAsia="宋体" w:cs="宋体"/>
                <w:color w:val="auto"/>
                <w:w w:val="99"/>
                <w:sz w:val="13"/>
                <w:szCs w:val="13"/>
              </w:rPr>
              <w:t>-90-</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spacing w:after="0" w:line="1" w:lineRule="exact"/>
        <w:rPr>
          <w:color w:val="auto"/>
          <w:sz w:val="20"/>
          <w:szCs w:val="20"/>
        </w:rPr>
      </w:pPr>
      <w:bookmarkStart w:id="90" w:name="page91"/>
      <w:bookmarkEnd w:id="90"/>
    </w:p>
    <w:tbl>
      <w:tblPr>
        <w:tblStyle w:val="3"/>
        <w:tblW w:w="5120" w:type="dxa"/>
        <w:tblInd w:w="10" w:type="dxa"/>
        <w:tblLayout w:type="fixed"/>
        <w:tblCellMar>
          <w:top w:w="0" w:type="dxa"/>
          <w:left w:w="0" w:type="dxa"/>
          <w:bottom w:w="0" w:type="dxa"/>
          <w:right w:w="0" w:type="dxa"/>
        </w:tblCellMar>
      </w:tblPr>
      <w:tblGrid>
        <w:gridCol w:w="100"/>
        <w:gridCol w:w="360"/>
        <w:gridCol w:w="120"/>
        <w:gridCol w:w="80"/>
        <w:gridCol w:w="980"/>
        <w:gridCol w:w="120"/>
        <w:gridCol w:w="100"/>
        <w:gridCol w:w="1580"/>
        <w:gridCol w:w="120"/>
        <w:gridCol w:w="80"/>
        <w:gridCol w:w="540"/>
        <w:gridCol w:w="120"/>
        <w:gridCol w:w="360"/>
        <w:gridCol w:w="100"/>
        <w:gridCol w:w="360"/>
      </w:tblGrid>
      <w:tr>
        <w:tblPrEx>
          <w:tblLayout w:type="fixed"/>
          <w:tblCellMar>
            <w:top w:w="0" w:type="dxa"/>
            <w:left w:w="0" w:type="dxa"/>
            <w:bottom w:w="0" w:type="dxa"/>
            <w:right w:w="0" w:type="dxa"/>
          </w:tblCellMar>
        </w:tblPrEx>
        <w:trPr>
          <w:trHeight w:val="148" w:hRule="atLeast"/>
        </w:trPr>
        <w:tc>
          <w:tcPr>
            <w:tcW w:w="100" w:type="dxa"/>
            <w:vAlign w:val="bottom"/>
          </w:tcPr>
          <w:p>
            <w:pPr>
              <w:spacing w:after="0"/>
              <w:rPr>
                <w:color w:val="auto"/>
                <w:sz w:val="12"/>
                <w:szCs w:val="12"/>
              </w:rPr>
            </w:pPr>
          </w:p>
        </w:tc>
        <w:tc>
          <w:tcPr>
            <w:tcW w:w="1660" w:type="dxa"/>
            <w:gridSpan w:val="5"/>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2"/>
                <w:szCs w:val="12"/>
              </w:rPr>
            </w:pPr>
          </w:p>
        </w:tc>
        <w:tc>
          <w:tcPr>
            <w:tcW w:w="1580" w:type="dxa"/>
            <w:vAlign w:val="bottom"/>
          </w:tcPr>
          <w:p>
            <w:pPr>
              <w:spacing w:after="0"/>
              <w:rPr>
                <w:color w:val="auto"/>
                <w:sz w:val="12"/>
                <w:szCs w:val="12"/>
              </w:rPr>
            </w:pPr>
          </w:p>
        </w:tc>
        <w:tc>
          <w:tcPr>
            <w:tcW w:w="120" w:type="dxa"/>
            <w:vAlign w:val="bottom"/>
          </w:tcPr>
          <w:p>
            <w:pPr>
              <w:spacing w:after="0"/>
              <w:rPr>
                <w:color w:val="auto"/>
                <w:sz w:val="12"/>
                <w:szCs w:val="12"/>
              </w:rPr>
            </w:pPr>
          </w:p>
        </w:tc>
        <w:tc>
          <w:tcPr>
            <w:tcW w:w="80" w:type="dxa"/>
            <w:vAlign w:val="bottom"/>
          </w:tcPr>
          <w:p>
            <w:pPr>
              <w:spacing w:after="0"/>
              <w:rPr>
                <w:color w:val="auto"/>
                <w:sz w:val="12"/>
                <w:szCs w:val="12"/>
              </w:rPr>
            </w:pPr>
          </w:p>
        </w:tc>
        <w:tc>
          <w:tcPr>
            <w:tcW w:w="1020" w:type="dxa"/>
            <w:gridSpan w:val="3"/>
            <w:vAlign w:val="bottom"/>
          </w:tcPr>
          <w:p>
            <w:pPr>
              <w:spacing w:after="0" w:line="149" w:lineRule="exact"/>
              <w:jc w:val="right"/>
              <w:rPr>
                <w:color w:val="auto"/>
                <w:sz w:val="20"/>
                <w:szCs w:val="20"/>
              </w:rPr>
            </w:pPr>
            <w:r>
              <w:rPr>
                <w:rFonts w:ascii="宋体" w:hAnsi="宋体" w:eastAsia="宋体" w:cs="宋体"/>
                <w:color w:val="auto"/>
                <w:sz w:val="13"/>
                <w:szCs w:val="13"/>
              </w:rPr>
              <w:t>功能参数表</w:t>
            </w:r>
          </w:p>
        </w:tc>
        <w:tc>
          <w:tcPr>
            <w:tcW w:w="10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100" w:type="dxa"/>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9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100" w:type="dxa"/>
            <w:tcBorders>
              <w:bottom w:val="single" w:color="auto" w:sz="8" w:space="0"/>
            </w:tcBorders>
            <w:vAlign w:val="bottom"/>
          </w:tcPr>
          <w:p>
            <w:pPr>
              <w:spacing w:after="0"/>
              <w:rPr>
                <w:color w:val="auto"/>
                <w:sz w:val="3"/>
                <w:szCs w:val="3"/>
              </w:rPr>
            </w:pPr>
          </w:p>
        </w:tc>
        <w:tc>
          <w:tcPr>
            <w:tcW w:w="158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80" w:type="dxa"/>
            <w:tcBorders>
              <w:bottom w:val="single" w:color="auto" w:sz="8" w:space="0"/>
            </w:tcBorders>
            <w:vAlign w:val="bottom"/>
          </w:tcPr>
          <w:p>
            <w:pPr>
              <w:spacing w:after="0"/>
              <w:rPr>
                <w:color w:val="auto"/>
                <w:sz w:val="3"/>
                <w:szCs w:val="3"/>
              </w:rPr>
            </w:pPr>
          </w:p>
        </w:tc>
        <w:tc>
          <w:tcPr>
            <w:tcW w:w="540" w:type="dxa"/>
            <w:tcBorders>
              <w:bottom w:val="single" w:color="auto" w:sz="8" w:space="0"/>
            </w:tcBorders>
            <w:vAlign w:val="bottom"/>
          </w:tcPr>
          <w:p>
            <w:pPr>
              <w:spacing w:after="0"/>
              <w:rPr>
                <w:color w:val="auto"/>
                <w:sz w:val="3"/>
                <w:szCs w:val="3"/>
              </w:rPr>
            </w:pPr>
          </w:p>
        </w:tc>
        <w:tc>
          <w:tcPr>
            <w:tcW w:w="120" w:type="dxa"/>
            <w:tcBorders>
              <w:bottom w:val="single" w:color="auto" w:sz="8" w:space="0"/>
            </w:tcBorders>
            <w:vAlign w:val="bottom"/>
          </w:tcPr>
          <w:p>
            <w:pPr>
              <w:spacing w:after="0"/>
              <w:rPr>
                <w:color w:val="auto"/>
                <w:sz w:val="3"/>
                <w:szCs w:val="3"/>
              </w:rPr>
            </w:pPr>
          </w:p>
        </w:tc>
        <w:tc>
          <w:tcPr>
            <w:tcW w:w="360" w:type="dxa"/>
            <w:tcBorders>
              <w:bottom w:val="single" w:color="auto" w:sz="8" w:space="0"/>
            </w:tcBorders>
            <w:vAlign w:val="bottom"/>
          </w:tcPr>
          <w:p>
            <w:pPr>
              <w:spacing w:after="0"/>
              <w:rPr>
                <w:color w:val="auto"/>
                <w:sz w:val="3"/>
                <w:szCs w:val="3"/>
              </w:rPr>
            </w:pPr>
          </w:p>
        </w:tc>
        <w:tc>
          <w:tcPr>
            <w:tcW w:w="100" w:type="dxa"/>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10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9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158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80" w:type="dxa"/>
            <w:tcBorders>
              <w:bottom w:val="single" w:color="auto" w:sz="8" w:space="0"/>
            </w:tcBorders>
            <w:vAlign w:val="bottom"/>
          </w:tcPr>
          <w:p>
            <w:pPr>
              <w:spacing w:after="0"/>
              <w:rPr>
                <w:color w:val="auto"/>
                <w:sz w:val="18"/>
                <w:szCs w:val="18"/>
              </w:rPr>
            </w:pPr>
          </w:p>
        </w:tc>
        <w:tc>
          <w:tcPr>
            <w:tcW w:w="540" w:type="dxa"/>
            <w:tcBorders>
              <w:bottom w:val="single" w:color="auto" w:sz="8" w:space="0"/>
            </w:tcBorders>
            <w:vAlign w:val="bottom"/>
          </w:tcPr>
          <w:p>
            <w:pPr>
              <w:spacing w:after="0"/>
              <w:rPr>
                <w:color w:val="auto"/>
                <w:sz w:val="18"/>
                <w:szCs w:val="18"/>
              </w:rPr>
            </w:pPr>
          </w:p>
        </w:tc>
        <w:tc>
          <w:tcPr>
            <w:tcW w:w="120" w:type="dxa"/>
            <w:tcBorders>
              <w:bottom w:val="single" w:color="auto" w:sz="8" w:space="0"/>
            </w:tcBorders>
            <w:vAlign w:val="bottom"/>
          </w:tcPr>
          <w:p>
            <w:pPr>
              <w:spacing w:after="0"/>
              <w:rPr>
                <w:color w:val="auto"/>
                <w:sz w:val="18"/>
                <w:szCs w:val="18"/>
              </w:rPr>
            </w:pPr>
          </w:p>
        </w:tc>
        <w:tc>
          <w:tcPr>
            <w:tcW w:w="360" w:type="dxa"/>
            <w:tcBorders>
              <w:bottom w:val="single" w:color="auto" w:sz="8" w:space="0"/>
            </w:tcBorders>
            <w:vAlign w:val="bottom"/>
          </w:tcPr>
          <w:p>
            <w:pPr>
              <w:spacing w:after="0"/>
              <w:rPr>
                <w:color w:val="auto"/>
                <w:sz w:val="18"/>
                <w:szCs w:val="18"/>
              </w:rPr>
            </w:pPr>
          </w:p>
        </w:tc>
        <w:tc>
          <w:tcPr>
            <w:tcW w:w="100" w:type="dxa"/>
            <w:tcBorders>
              <w:bottom w:val="single" w:color="auto"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100" w:type="dxa"/>
            <w:tcBorders>
              <w:left w:val="single" w:color="auto" w:sz="8" w:space="0"/>
            </w:tcBorders>
            <w:shd w:val="clear" w:color="auto" w:fill="C6D9F1"/>
            <w:vAlign w:val="bottom"/>
          </w:tcPr>
          <w:p>
            <w:pPr>
              <w:spacing w:after="0"/>
              <w:rPr>
                <w:color w:val="auto"/>
                <w:sz w:val="11"/>
                <w:szCs w:val="11"/>
              </w:rPr>
            </w:pPr>
          </w:p>
        </w:tc>
        <w:tc>
          <w:tcPr>
            <w:tcW w:w="360" w:type="dxa"/>
            <w:vMerge w:val="restart"/>
            <w:shd w:val="clear" w:color="auto" w:fill="C6D9F1"/>
            <w:vAlign w:val="bottom"/>
          </w:tcPr>
          <w:p>
            <w:pPr>
              <w:spacing w:after="0" w:line="149" w:lineRule="exact"/>
              <w:ind w:left="20"/>
              <w:rPr>
                <w:color w:val="auto"/>
                <w:sz w:val="20"/>
                <w:szCs w:val="20"/>
              </w:rPr>
            </w:pPr>
            <w:r>
              <w:rPr>
                <w:rFonts w:ascii="宋体" w:hAnsi="宋体" w:eastAsia="宋体" w:cs="宋体"/>
                <w:color w:val="auto"/>
                <w:w w:val="81"/>
                <w:sz w:val="13"/>
                <w:szCs w:val="13"/>
              </w:rPr>
              <w:t>功能码</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980" w:type="dxa"/>
            <w:vMerge w:val="restart"/>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名称</w:t>
            </w:r>
          </w:p>
        </w:tc>
        <w:tc>
          <w:tcPr>
            <w:tcW w:w="120" w:type="dxa"/>
            <w:tcBorders>
              <w:right w:val="single" w:color="auto" w:sz="8" w:space="0"/>
            </w:tcBorders>
            <w:shd w:val="clear" w:color="auto" w:fill="C6D9F1"/>
            <w:vAlign w:val="bottom"/>
          </w:tcPr>
          <w:p>
            <w:pPr>
              <w:spacing w:after="0"/>
              <w:rPr>
                <w:color w:val="auto"/>
                <w:sz w:val="11"/>
                <w:szCs w:val="11"/>
              </w:rPr>
            </w:pPr>
          </w:p>
        </w:tc>
        <w:tc>
          <w:tcPr>
            <w:tcW w:w="100" w:type="dxa"/>
            <w:shd w:val="clear" w:color="auto" w:fill="C6D9F1"/>
            <w:vAlign w:val="bottom"/>
          </w:tcPr>
          <w:p>
            <w:pPr>
              <w:spacing w:after="0"/>
              <w:rPr>
                <w:color w:val="auto"/>
                <w:sz w:val="11"/>
                <w:szCs w:val="11"/>
              </w:rPr>
            </w:pPr>
          </w:p>
        </w:tc>
        <w:tc>
          <w:tcPr>
            <w:tcW w:w="1580" w:type="dxa"/>
            <w:vMerge w:val="restart"/>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功能描述</w:t>
            </w:r>
          </w:p>
        </w:tc>
        <w:tc>
          <w:tcPr>
            <w:tcW w:w="120" w:type="dxa"/>
            <w:tcBorders>
              <w:right w:val="single" w:color="auto" w:sz="8" w:space="0"/>
            </w:tcBorders>
            <w:shd w:val="clear" w:color="auto" w:fill="C6D9F1"/>
            <w:vAlign w:val="bottom"/>
          </w:tcPr>
          <w:p>
            <w:pPr>
              <w:spacing w:after="0"/>
              <w:rPr>
                <w:color w:val="auto"/>
                <w:sz w:val="11"/>
                <w:szCs w:val="11"/>
              </w:rPr>
            </w:pPr>
          </w:p>
        </w:tc>
        <w:tc>
          <w:tcPr>
            <w:tcW w:w="80" w:type="dxa"/>
            <w:shd w:val="clear" w:color="auto" w:fill="C6D9F1"/>
            <w:vAlign w:val="bottom"/>
          </w:tcPr>
          <w:p>
            <w:pPr>
              <w:spacing w:after="0"/>
              <w:rPr>
                <w:color w:val="auto"/>
                <w:sz w:val="11"/>
                <w:szCs w:val="11"/>
              </w:rPr>
            </w:pPr>
          </w:p>
        </w:tc>
        <w:tc>
          <w:tcPr>
            <w:tcW w:w="540" w:type="dxa"/>
            <w:vMerge w:val="restart"/>
            <w:shd w:val="clear" w:color="auto" w:fill="C6D9F1"/>
            <w:vAlign w:val="bottom"/>
          </w:tcPr>
          <w:p>
            <w:pPr>
              <w:spacing w:after="0" w:line="149" w:lineRule="exact"/>
              <w:ind w:left="80"/>
              <w:rPr>
                <w:color w:val="auto"/>
                <w:sz w:val="20"/>
                <w:szCs w:val="20"/>
              </w:rPr>
            </w:pPr>
            <w:r>
              <w:rPr>
                <w:rFonts w:ascii="宋体" w:hAnsi="宋体" w:eastAsia="宋体" w:cs="宋体"/>
                <w:color w:val="auto"/>
                <w:sz w:val="13"/>
                <w:szCs w:val="13"/>
              </w:rPr>
              <w:t>出厂值</w:t>
            </w:r>
          </w:p>
        </w:tc>
        <w:tc>
          <w:tcPr>
            <w:tcW w:w="120" w:type="dxa"/>
            <w:tcBorders>
              <w:right w:val="single" w:color="auto" w:sz="8" w:space="0"/>
            </w:tcBorders>
            <w:shd w:val="clear" w:color="auto" w:fill="C6D9F1"/>
            <w:vAlign w:val="bottom"/>
          </w:tcPr>
          <w:p>
            <w:pPr>
              <w:spacing w:after="0"/>
              <w:rPr>
                <w:color w:val="auto"/>
                <w:sz w:val="11"/>
                <w:szCs w:val="11"/>
              </w:rPr>
            </w:pPr>
          </w:p>
        </w:tc>
        <w:tc>
          <w:tcPr>
            <w:tcW w:w="360" w:type="dxa"/>
            <w:shd w:val="clear" w:color="auto" w:fill="C6D9F1"/>
            <w:vAlign w:val="bottom"/>
          </w:tcPr>
          <w:p>
            <w:pPr>
              <w:spacing w:after="0" w:line="135" w:lineRule="exact"/>
              <w:ind w:right="15"/>
              <w:jc w:val="right"/>
              <w:rPr>
                <w:color w:val="auto"/>
                <w:sz w:val="20"/>
                <w:szCs w:val="20"/>
              </w:rPr>
            </w:pPr>
            <w:r>
              <w:rPr>
                <w:rFonts w:ascii="宋体" w:hAnsi="宋体" w:eastAsia="宋体" w:cs="宋体"/>
                <w:color w:val="auto"/>
                <w:sz w:val="13"/>
                <w:szCs w:val="13"/>
              </w:rPr>
              <w:t>更</w:t>
            </w:r>
          </w:p>
        </w:tc>
        <w:tc>
          <w:tcPr>
            <w:tcW w:w="100" w:type="dxa"/>
            <w:tcBorders>
              <w:right w:val="single" w:color="auto"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00" w:type="dxa"/>
            <w:tcBorders>
              <w:left w:val="single" w:color="auto" w:sz="8" w:space="0"/>
            </w:tcBorders>
            <w:shd w:val="clear" w:color="auto" w:fill="C6D9F1"/>
            <w:vAlign w:val="bottom"/>
          </w:tcPr>
          <w:p>
            <w:pPr>
              <w:spacing w:after="0"/>
              <w:rPr>
                <w:color w:val="auto"/>
                <w:sz w:val="8"/>
                <w:szCs w:val="8"/>
              </w:rPr>
            </w:pPr>
          </w:p>
        </w:tc>
        <w:tc>
          <w:tcPr>
            <w:tcW w:w="36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9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100" w:type="dxa"/>
            <w:shd w:val="clear" w:color="auto" w:fill="C6D9F1"/>
            <w:vAlign w:val="bottom"/>
          </w:tcPr>
          <w:p>
            <w:pPr>
              <w:spacing w:after="0"/>
              <w:rPr>
                <w:color w:val="auto"/>
                <w:sz w:val="8"/>
                <w:szCs w:val="8"/>
              </w:rPr>
            </w:pPr>
          </w:p>
        </w:tc>
        <w:tc>
          <w:tcPr>
            <w:tcW w:w="158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80" w:type="dxa"/>
            <w:shd w:val="clear" w:color="auto" w:fill="C6D9F1"/>
            <w:vAlign w:val="bottom"/>
          </w:tcPr>
          <w:p>
            <w:pPr>
              <w:spacing w:after="0"/>
              <w:rPr>
                <w:color w:val="auto"/>
                <w:sz w:val="8"/>
                <w:szCs w:val="8"/>
              </w:rPr>
            </w:pPr>
          </w:p>
        </w:tc>
        <w:tc>
          <w:tcPr>
            <w:tcW w:w="540" w:type="dxa"/>
            <w:vMerge w:val="continue"/>
            <w:shd w:val="clear" w:color="auto" w:fill="C6D9F1"/>
            <w:vAlign w:val="bottom"/>
          </w:tcPr>
          <w:p>
            <w:pPr>
              <w:spacing w:after="0"/>
              <w:rPr>
                <w:color w:val="auto"/>
                <w:sz w:val="8"/>
                <w:szCs w:val="8"/>
              </w:rPr>
            </w:pPr>
          </w:p>
        </w:tc>
        <w:tc>
          <w:tcPr>
            <w:tcW w:w="120" w:type="dxa"/>
            <w:tcBorders>
              <w:right w:val="single" w:color="auto" w:sz="8" w:space="0"/>
            </w:tcBorders>
            <w:shd w:val="clear" w:color="auto" w:fill="C6D9F1"/>
            <w:vAlign w:val="bottom"/>
          </w:tcPr>
          <w:p>
            <w:pPr>
              <w:spacing w:after="0"/>
              <w:rPr>
                <w:color w:val="auto"/>
                <w:sz w:val="8"/>
                <w:szCs w:val="8"/>
              </w:rPr>
            </w:pPr>
          </w:p>
        </w:tc>
        <w:tc>
          <w:tcPr>
            <w:tcW w:w="360" w:type="dxa"/>
            <w:vMerge w:val="restart"/>
            <w:shd w:val="clear" w:color="auto" w:fill="C6D9F1"/>
            <w:vAlign w:val="bottom"/>
          </w:tcPr>
          <w:p>
            <w:pPr>
              <w:spacing w:after="0" w:line="149" w:lineRule="exact"/>
              <w:ind w:right="15"/>
              <w:jc w:val="right"/>
              <w:rPr>
                <w:color w:val="auto"/>
                <w:sz w:val="20"/>
                <w:szCs w:val="20"/>
              </w:rPr>
            </w:pPr>
            <w:r>
              <w:rPr>
                <w:rFonts w:ascii="宋体" w:hAnsi="宋体" w:eastAsia="宋体" w:cs="宋体"/>
                <w:color w:val="auto"/>
                <w:sz w:val="13"/>
                <w:szCs w:val="13"/>
              </w:rPr>
              <w:t>改</w:t>
            </w:r>
          </w:p>
        </w:tc>
        <w:tc>
          <w:tcPr>
            <w:tcW w:w="100" w:type="dxa"/>
            <w:tcBorders>
              <w:right w:val="single" w:color="auto" w:sz="8" w:space="0"/>
            </w:tcBorders>
            <w:shd w:val="clear" w:color="auto" w:fill="C6D9F1"/>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100" w:type="dxa"/>
            <w:tcBorders>
              <w:left w:val="single" w:color="auto" w:sz="8" w:space="0"/>
              <w:bottom w:val="single" w:color="auto" w:sz="8" w:space="0"/>
            </w:tcBorders>
            <w:shd w:val="clear" w:color="auto" w:fill="C6D9F1"/>
            <w:vAlign w:val="bottom"/>
          </w:tcPr>
          <w:p>
            <w:pPr>
              <w:spacing w:after="0"/>
              <w:rPr>
                <w:color w:val="auto"/>
                <w:sz w:val="6"/>
                <w:szCs w:val="6"/>
              </w:rPr>
            </w:pPr>
          </w:p>
        </w:tc>
        <w:tc>
          <w:tcPr>
            <w:tcW w:w="36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9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tcBorders>
            <w:shd w:val="clear" w:color="auto" w:fill="C6D9F1"/>
            <w:vAlign w:val="bottom"/>
          </w:tcPr>
          <w:p>
            <w:pPr>
              <w:spacing w:after="0"/>
              <w:rPr>
                <w:color w:val="auto"/>
                <w:sz w:val="6"/>
                <w:szCs w:val="6"/>
              </w:rPr>
            </w:pPr>
          </w:p>
        </w:tc>
        <w:tc>
          <w:tcPr>
            <w:tcW w:w="158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80" w:type="dxa"/>
            <w:tcBorders>
              <w:bottom w:val="single" w:color="auto" w:sz="8" w:space="0"/>
            </w:tcBorders>
            <w:shd w:val="clear" w:color="auto" w:fill="C6D9F1"/>
            <w:vAlign w:val="bottom"/>
          </w:tcPr>
          <w:p>
            <w:pPr>
              <w:spacing w:after="0"/>
              <w:rPr>
                <w:color w:val="auto"/>
                <w:sz w:val="6"/>
                <w:szCs w:val="6"/>
              </w:rPr>
            </w:pPr>
          </w:p>
        </w:tc>
        <w:tc>
          <w:tcPr>
            <w:tcW w:w="540" w:type="dxa"/>
            <w:tcBorders>
              <w:bottom w:val="single" w:color="auto" w:sz="8" w:space="0"/>
            </w:tcBorders>
            <w:shd w:val="clear" w:color="auto" w:fill="C6D9F1"/>
            <w:vAlign w:val="bottom"/>
          </w:tcPr>
          <w:p>
            <w:pPr>
              <w:spacing w:after="0"/>
              <w:rPr>
                <w:color w:val="auto"/>
                <w:sz w:val="6"/>
                <w:szCs w:val="6"/>
              </w:rPr>
            </w:pPr>
          </w:p>
        </w:tc>
        <w:tc>
          <w:tcPr>
            <w:tcW w:w="12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Merge w:val="continue"/>
            <w:tcBorders>
              <w:bottom w:val="single" w:color="auto" w:sz="8" w:space="0"/>
            </w:tcBorders>
            <w:shd w:val="clear" w:color="auto" w:fill="C6D9F1"/>
            <w:vAlign w:val="bottom"/>
          </w:tcPr>
          <w:p>
            <w:pPr>
              <w:spacing w:after="0"/>
              <w:rPr>
                <w:color w:val="auto"/>
                <w:sz w:val="6"/>
                <w:szCs w:val="6"/>
              </w:rPr>
            </w:pPr>
          </w:p>
        </w:tc>
        <w:tc>
          <w:tcPr>
            <w:tcW w:w="100" w:type="dxa"/>
            <w:tcBorders>
              <w:bottom w:val="single" w:color="auto" w:sz="8" w:space="0"/>
              <w:right w:val="single" w:color="auto" w:sz="8" w:space="0"/>
            </w:tcBorders>
            <w:shd w:val="clear" w:color="auto" w:fill="C6D9F1"/>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8" w:hRule="atLeast"/>
        </w:trPr>
        <w:tc>
          <w:tcPr>
            <w:tcW w:w="100" w:type="dxa"/>
            <w:tcBorders>
              <w:left w:val="single" w:color="auto" w:sz="8" w:space="0"/>
              <w:bottom w:val="single" w:color="auto" w:sz="8" w:space="0"/>
            </w:tcBorders>
            <w:vAlign w:val="bottom"/>
          </w:tcPr>
          <w:p>
            <w:pPr>
              <w:spacing w:after="0"/>
              <w:rPr>
                <w:color w:val="auto"/>
                <w:sz w:val="17"/>
                <w:szCs w:val="17"/>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A1-02</w:t>
            </w:r>
          </w:p>
        </w:tc>
        <w:tc>
          <w:tcPr>
            <w:tcW w:w="80" w:type="dxa"/>
            <w:tcBorders>
              <w:bottom w:val="single" w:color="auto" w:sz="8" w:space="0"/>
            </w:tcBorders>
            <w:vAlign w:val="bottom"/>
          </w:tcPr>
          <w:p>
            <w:pPr>
              <w:spacing w:after="0"/>
              <w:rPr>
                <w:color w:val="auto"/>
                <w:sz w:val="17"/>
                <w:szCs w:val="17"/>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用户制定参数</w:t>
            </w:r>
            <w:r>
              <w:rPr>
                <w:rFonts w:ascii="Times New Roman" w:hAnsi="Times New Roman" w:eastAsia="Times New Roman" w:cs="Times New Roman"/>
                <w:color w:val="auto"/>
                <w:w w:val="97"/>
                <w:sz w:val="13"/>
                <w:szCs w:val="13"/>
              </w:rPr>
              <w:t xml:space="preserve"> 2</w:t>
            </w:r>
          </w:p>
        </w:tc>
        <w:tc>
          <w:tcPr>
            <w:tcW w:w="100" w:type="dxa"/>
            <w:tcBorders>
              <w:bottom w:val="single" w:color="auto" w:sz="8" w:space="0"/>
            </w:tcBorders>
            <w:vAlign w:val="bottom"/>
          </w:tcPr>
          <w:p>
            <w:pPr>
              <w:spacing w:after="0"/>
              <w:rPr>
                <w:color w:val="auto"/>
                <w:sz w:val="17"/>
                <w:szCs w:val="17"/>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7"/>
                <w:szCs w:val="17"/>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A1-03</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用户制定参数</w:t>
            </w:r>
            <w:r>
              <w:rPr>
                <w:rFonts w:ascii="Times New Roman" w:hAnsi="Times New Roman" w:eastAsia="Times New Roman" w:cs="Times New Roman"/>
                <w:color w:val="auto"/>
                <w:w w:val="97"/>
                <w:sz w:val="13"/>
                <w:szCs w:val="13"/>
              </w:rPr>
              <w:t xml:space="preserve"> 3</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A1-04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用户制定参数</w:t>
            </w:r>
            <w:r>
              <w:rPr>
                <w:rFonts w:ascii="Times New Roman" w:hAnsi="Times New Roman" w:eastAsia="Times New Roman" w:cs="Times New Roman"/>
                <w:color w:val="auto"/>
                <w:w w:val="97"/>
                <w:sz w:val="13"/>
                <w:szCs w:val="13"/>
              </w:rPr>
              <w:t xml:space="preserve"> 4</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A1-05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用户制定参数</w:t>
            </w:r>
            <w:r>
              <w:rPr>
                <w:rFonts w:ascii="Times New Roman" w:hAnsi="Times New Roman" w:eastAsia="Times New Roman" w:cs="Times New Roman"/>
                <w:color w:val="auto"/>
                <w:w w:val="97"/>
                <w:sz w:val="13"/>
                <w:szCs w:val="13"/>
              </w:rPr>
              <w:t xml:space="preserve"> 5</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A1-06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用户制定参数</w:t>
            </w:r>
            <w:r>
              <w:rPr>
                <w:rFonts w:ascii="Times New Roman" w:hAnsi="Times New Roman" w:eastAsia="Times New Roman" w:cs="Times New Roman"/>
                <w:color w:val="auto"/>
                <w:w w:val="97"/>
                <w:sz w:val="13"/>
                <w:szCs w:val="13"/>
              </w:rPr>
              <w:t xml:space="preserve"> 6</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A1-07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用户制定参数</w:t>
            </w:r>
            <w:r>
              <w:rPr>
                <w:rFonts w:ascii="Times New Roman" w:hAnsi="Times New Roman" w:eastAsia="Times New Roman" w:cs="Times New Roman"/>
                <w:color w:val="auto"/>
                <w:w w:val="97"/>
                <w:sz w:val="13"/>
                <w:szCs w:val="13"/>
              </w:rPr>
              <w:t xml:space="preserve"> 7</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A1-08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用户制定参数</w:t>
            </w:r>
            <w:r>
              <w:rPr>
                <w:rFonts w:ascii="Times New Roman" w:hAnsi="Times New Roman" w:eastAsia="Times New Roman" w:cs="Times New Roman"/>
                <w:color w:val="auto"/>
                <w:w w:val="97"/>
                <w:sz w:val="13"/>
                <w:szCs w:val="13"/>
              </w:rPr>
              <w:t xml:space="preserve"> 8</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A1-09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用户制定参数</w:t>
            </w:r>
            <w:r>
              <w:rPr>
                <w:rFonts w:ascii="Times New Roman" w:hAnsi="Times New Roman" w:eastAsia="Times New Roman" w:cs="Times New Roman"/>
                <w:color w:val="auto"/>
                <w:w w:val="97"/>
                <w:sz w:val="13"/>
                <w:szCs w:val="13"/>
              </w:rPr>
              <w:t xml:space="preserve"> 9</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A1-10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10</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A1-11</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11</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A1-12</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12</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A1-13</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13</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A1-14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14</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A1-15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15</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A1-16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16</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A1-17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17</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A1-18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18</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A1-19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19</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1"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A1-20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20</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A1-21</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21</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A1-22</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22</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A1-23</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23</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A1-24</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24</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A1-25</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25</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A1-26</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26</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A1-27</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27</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A1-28</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28</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A1-29</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29</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A1-30</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30</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0" w:hRule="atLeast"/>
        </w:trPr>
        <w:tc>
          <w:tcPr>
            <w:tcW w:w="100" w:type="dxa"/>
            <w:tcBorders>
              <w:left w:val="single" w:color="auto" w:sz="8" w:space="0"/>
              <w:bottom w:val="single" w:color="auto" w:sz="8" w:space="0"/>
            </w:tcBorders>
            <w:vAlign w:val="bottom"/>
          </w:tcPr>
          <w:p>
            <w:pPr>
              <w:spacing w:after="0"/>
              <w:rPr>
                <w:color w:val="auto"/>
                <w:sz w:val="16"/>
                <w:szCs w:val="16"/>
              </w:rPr>
            </w:pPr>
          </w:p>
        </w:tc>
        <w:tc>
          <w:tcPr>
            <w:tcW w:w="480" w:type="dxa"/>
            <w:gridSpan w:val="2"/>
            <w:tcBorders>
              <w:bottom w:val="single" w:color="auto" w:sz="8" w:space="0"/>
              <w:right w:val="single" w:color="auto" w:sz="8" w:space="0"/>
            </w:tcBorders>
            <w:vAlign w:val="bottom"/>
          </w:tcPr>
          <w:p>
            <w:pPr>
              <w:spacing w:after="0"/>
              <w:ind w:left="20"/>
              <w:rPr>
                <w:color w:val="auto"/>
                <w:sz w:val="20"/>
                <w:szCs w:val="20"/>
              </w:rPr>
            </w:pPr>
            <w:r>
              <w:rPr>
                <w:rFonts w:ascii="Times New Roman" w:hAnsi="Times New Roman" w:eastAsia="Times New Roman" w:cs="Times New Roman"/>
                <w:color w:val="auto"/>
                <w:sz w:val="13"/>
                <w:szCs w:val="13"/>
              </w:rPr>
              <w:t>A1-31</w:t>
            </w:r>
          </w:p>
        </w:tc>
        <w:tc>
          <w:tcPr>
            <w:tcW w:w="80" w:type="dxa"/>
            <w:tcBorders>
              <w:bottom w:val="single" w:color="auto" w:sz="8" w:space="0"/>
            </w:tcBorders>
            <w:vAlign w:val="bottom"/>
          </w:tcPr>
          <w:p>
            <w:pPr>
              <w:spacing w:after="0"/>
              <w:rPr>
                <w:color w:val="auto"/>
                <w:sz w:val="16"/>
                <w:szCs w:val="16"/>
              </w:rPr>
            </w:pPr>
          </w:p>
        </w:tc>
        <w:tc>
          <w:tcPr>
            <w:tcW w:w="1100" w:type="dxa"/>
            <w:gridSpan w:val="2"/>
            <w:tcBorders>
              <w:bottom w:val="single" w:color="auto" w:sz="8" w:space="0"/>
              <w:right w:val="single" w:color="auto" w:sz="8" w:space="0"/>
            </w:tcBorders>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用户制定参数</w:t>
            </w:r>
            <w:r>
              <w:rPr>
                <w:rFonts w:ascii="Times New Roman" w:hAnsi="Times New Roman" w:eastAsia="Times New Roman" w:cs="Times New Roman"/>
                <w:color w:val="auto"/>
                <w:w w:val="99"/>
                <w:sz w:val="13"/>
                <w:szCs w:val="13"/>
              </w:rPr>
              <w:t xml:space="preserve"> 31</w:t>
            </w:r>
          </w:p>
        </w:tc>
        <w:tc>
          <w:tcPr>
            <w:tcW w:w="100" w:type="dxa"/>
            <w:tcBorders>
              <w:bottom w:val="single" w:color="auto" w:sz="8" w:space="0"/>
            </w:tcBorders>
            <w:vAlign w:val="bottom"/>
          </w:tcPr>
          <w:p>
            <w:pPr>
              <w:spacing w:after="0"/>
              <w:rPr>
                <w:color w:val="auto"/>
                <w:sz w:val="16"/>
                <w:szCs w:val="16"/>
              </w:rPr>
            </w:pPr>
          </w:p>
        </w:tc>
        <w:tc>
          <w:tcPr>
            <w:tcW w:w="1700" w:type="dxa"/>
            <w:gridSpan w:val="2"/>
            <w:tcBorders>
              <w:bottom w:val="single" w:color="auto" w:sz="8" w:space="0"/>
              <w:right w:val="single" w:color="auto" w:sz="8" w:space="0"/>
            </w:tcBorders>
            <w:vAlign w:val="bottom"/>
          </w:tcPr>
          <w:p>
            <w:pPr>
              <w:spacing w:after="0" w:line="149" w:lineRule="exact"/>
              <w:rPr>
                <w:color w:val="auto"/>
                <w:sz w:val="20"/>
                <w:szCs w:val="20"/>
              </w:rPr>
            </w:pPr>
            <w:r>
              <w:rPr>
                <w:rFonts w:ascii="宋体" w:hAnsi="宋体" w:eastAsia="宋体" w:cs="宋体"/>
                <w:color w:val="auto"/>
                <w:sz w:val="13"/>
                <w:szCs w:val="13"/>
              </w:rPr>
              <w:t>用户可见功能码参数</w:t>
            </w:r>
          </w:p>
        </w:tc>
        <w:tc>
          <w:tcPr>
            <w:tcW w:w="80" w:type="dxa"/>
            <w:tcBorders>
              <w:bottom w:val="single" w:color="auto" w:sz="8" w:space="0"/>
            </w:tcBorders>
            <w:vAlign w:val="bottom"/>
          </w:tcPr>
          <w:p>
            <w:pPr>
              <w:spacing w:after="0"/>
              <w:rPr>
                <w:color w:val="auto"/>
                <w:sz w:val="16"/>
                <w:szCs w:val="16"/>
              </w:rPr>
            </w:pPr>
          </w:p>
        </w:tc>
        <w:tc>
          <w:tcPr>
            <w:tcW w:w="660" w:type="dxa"/>
            <w:gridSpan w:val="2"/>
            <w:tcBorders>
              <w:bottom w:val="single" w:color="auto" w:sz="8" w:space="0"/>
              <w:right w:val="single" w:color="auto"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uA0.00</w:t>
            </w:r>
          </w:p>
        </w:tc>
        <w:tc>
          <w:tcPr>
            <w:tcW w:w="360" w:type="dxa"/>
            <w:tcBorders>
              <w:bottom w:val="single" w:color="auto" w:sz="8" w:space="0"/>
            </w:tcBorders>
            <w:vAlign w:val="bottom"/>
          </w:tcPr>
          <w:p>
            <w:pPr>
              <w:spacing w:after="0" w:line="149" w:lineRule="exact"/>
              <w:ind w:right="15"/>
              <w:jc w:val="right"/>
              <w:rPr>
                <w:color w:val="auto"/>
                <w:sz w:val="20"/>
                <w:szCs w:val="20"/>
              </w:rPr>
            </w:pPr>
            <w:r>
              <w:rPr>
                <w:rFonts w:ascii="宋体" w:hAnsi="宋体" w:eastAsia="宋体" w:cs="宋体"/>
                <w:color w:val="auto"/>
                <w:sz w:val="13"/>
                <w:szCs w:val="13"/>
              </w:rPr>
              <w:t>☆</w:t>
            </w:r>
          </w:p>
        </w:tc>
        <w:tc>
          <w:tcPr>
            <w:tcW w:w="100" w:type="dxa"/>
            <w:tcBorders>
              <w:bottom w:val="single" w:color="auto" w:sz="8" w:space="0"/>
              <w:right w:val="single" w:color="auto" w:sz="8" w:space="0"/>
            </w:tcBorders>
            <w:vAlign w:val="bottom"/>
          </w:tcPr>
          <w:p>
            <w:pPr>
              <w:spacing w:after="0"/>
              <w:rPr>
                <w:color w:val="auto"/>
                <w:sz w:val="16"/>
                <w:szCs w:val="1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81" w:hRule="atLeast"/>
        </w:trPr>
        <w:tc>
          <w:tcPr>
            <w:tcW w:w="10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98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680" w:type="dxa"/>
            <w:gridSpan w:val="2"/>
            <w:vAlign w:val="bottom"/>
          </w:tcPr>
          <w:p>
            <w:pPr>
              <w:spacing w:after="0" w:line="149" w:lineRule="exact"/>
              <w:ind w:right="795"/>
              <w:jc w:val="right"/>
              <w:rPr>
                <w:color w:val="auto"/>
                <w:sz w:val="20"/>
                <w:szCs w:val="20"/>
              </w:rPr>
            </w:pPr>
            <w:r>
              <w:rPr>
                <w:rFonts w:ascii="宋体" w:hAnsi="宋体" w:eastAsia="宋体" w:cs="宋体"/>
                <w:color w:val="auto"/>
                <w:sz w:val="13"/>
                <w:szCs w:val="13"/>
              </w:rPr>
              <w:t>- 91-</w:t>
            </w:r>
          </w:p>
        </w:tc>
        <w:tc>
          <w:tcPr>
            <w:tcW w:w="120" w:type="dxa"/>
            <w:vAlign w:val="bottom"/>
          </w:tcPr>
          <w:p>
            <w:pPr>
              <w:spacing w:after="0"/>
              <w:rPr>
                <w:color w:val="auto"/>
                <w:sz w:val="24"/>
                <w:szCs w:val="24"/>
              </w:rPr>
            </w:pPr>
          </w:p>
        </w:tc>
        <w:tc>
          <w:tcPr>
            <w:tcW w:w="80" w:type="dxa"/>
            <w:vAlign w:val="bottom"/>
          </w:tcPr>
          <w:p>
            <w:pPr>
              <w:spacing w:after="0"/>
              <w:rPr>
                <w:color w:val="auto"/>
                <w:sz w:val="24"/>
                <w:szCs w:val="24"/>
              </w:rPr>
            </w:pPr>
          </w:p>
        </w:tc>
        <w:tc>
          <w:tcPr>
            <w:tcW w:w="54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3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14" w:bottom="0" w:left="600" w:header="0" w:footer="0" w:gutter="0"/>
          <w:cols w:equalWidth="0" w:num="1">
            <w:col w:w="4740"/>
          </w:cols>
        </w:sectPr>
      </w:pPr>
    </w:p>
    <w:p>
      <w:pPr>
        <w:tabs>
          <w:tab w:val="left" w:pos="3320"/>
        </w:tabs>
        <w:spacing w:after="0" w:line="178" w:lineRule="exact"/>
        <w:rPr>
          <w:color w:val="auto"/>
          <w:sz w:val="20"/>
          <w:szCs w:val="20"/>
        </w:rPr>
      </w:pPr>
      <w:bookmarkStart w:id="91" w:name="page92"/>
      <w:bookmarkEnd w:id="91"/>
      <w:r>
        <w:rPr>
          <w:rFonts w:ascii="Times New Roman" w:hAnsi="Times New Roman" w:eastAsia="Times New Roman" w:cs="Times New Roman"/>
          <w:color w:val="auto"/>
          <w:sz w:val="13"/>
          <w:szCs w:val="13"/>
        </w:rPr>
        <w:t>EMC</w:t>
      </w:r>
      <w:r>
        <w:rPr>
          <w:rFonts w:ascii="宋体" w:hAnsi="宋体" w:eastAsia="宋体" w:cs="宋体"/>
          <w:color w:val="auto"/>
          <w:sz w:val="13"/>
          <w:szCs w:val="13"/>
        </w:rPr>
        <w:t>（电磁兼容性）</w:t>
      </w:r>
      <w:r>
        <w:rPr>
          <w:color w:val="auto"/>
          <w:sz w:val="20"/>
          <w:szCs w:val="20"/>
        </w:rPr>
        <w:tab/>
      </w:r>
      <w:r>
        <w:rPr>
          <w:rFonts w:ascii="宋体" w:hAnsi="宋体" w:eastAsia="宋体" w:cs="宋体"/>
          <w:color w:val="auto"/>
          <w:sz w:val="13"/>
          <w:szCs w:val="13"/>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29210</wp:posOffset>
                </wp:positionV>
                <wp:extent cx="2902585" cy="0"/>
                <wp:effectExtent l="0" t="0" r="0" b="0"/>
                <wp:wrapNone/>
                <wp:docPr id="230" name="Shape 230"/>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30" o:spid="_x0000_s1026" o:spt="20" style="position:absolute;left:0pt;margin-left:-1.4pt;margin-top:2.3pt;height:0pt;width:228.55pt;z-index:-251658240;mso-width-relative:page;mso-height-relative:page;" fillcolor="#FFFFFF" filled="t" stroked="t" coordsize="21600,21600" o:allowincell="f" o:gfxdata="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KZBEJHTAAAABgEAAA8AAAAAAAAAAQAgAAAAIgAAAGRy&#10;cy9kb3ducmV2LnhtbFBLAQIUABQAAAAIAIdO4kB/gVVrmAEAAE8DAAAOAAAAAAAAAAEAIAAAACIB&#10;AABkcnMvZTJvRG9jLnhtbFBLBQYAAAAABgAGAFkBAAAsBQAAAAA=&#10;">
                <v:fill on="t" focussize="0,0"/>
                <v:stroke weight="0.72pt" color="#000000" miterlimit="8" joinstyle="miter"/>
                <v:imagedata o:title=""/>
                <o:lock v:ext="edit" aspectratio="f"/>
              </v:line>
            </w:pict>
          </mc:Fallback>
        </mc:AlternateContent>
      </w:r>
    </w:p>
    <w:p>
      <w:pPr>
        <w:spacing w:after="0" w:line="200" w:lineRule="exact"/>
        <w:rPr>
          <w:color w:val="auto"/>
          <w:sz w:val="20"/>
          <w:szCs w:val="20"/>
        </w:rPr>
      </w:pPr>
    </w:p>
    <w:p>
      <w:pPr>
        <w:spacing w:after="0" w:line="397" w:lineRule="exact"/>
        <w:rPr>
          <w:color w:val="auto"/>
          <w:sz w:val="20"/>
          <w:szCs w:val="20"/>
        </w:rPr>
      </w:pPr>
    </w:p>
    <w:p>
      <w:pPr>
        <w:spacing w:after="0" w:line="219" w:lineRule="exact"/>
        <w:ind w:right="60"/>
        <w:jc w:val="center"/>
        <w:rPr>
          <w:color w:val="auto"/>
          <w:sz w:val="20"/>
          <w:szCs w:val="20"/>
        </w:rPr>
      </w:pPr>
      <w:r>
        <w:rPr>
          <w:rFonts w:ascii="宋体" w:hAnsi="宋体" w:eastAsia="宋体" w:cs="宋体"/>
          <w:b/>
          <w:bCs/>
          <w:color w:val="auto"/>
          <w:sz w:val="18"/>
          <w:szCs w:val="18"/>
        </w:rPr>
        <w:t>第七章</w:t>
      </w:r>
      <w:r>
        <w:rPr>
          <w:rFonts w:ascii="Times New Roman" w:hAnsi="Times New Roman" w:eastAsia="Times New Roman" w:cs="Times New Roman"/>
          <w:b/>
          <w:bCs/>
          <w:color w:val="auto"/>
          <w:sz w:val="18"/>
          <w:szCs w:val="18"/>
        </w:rPr>
        <w:t xml:space="preserve"> EMC</w:t>
      </w:r>
      <w:r>
        <w:rPr>
          <w:rFonts w:ascii="宋体" w:hAnsi="宋体" w:eastAsia="宋体" w:cs="宋体"/>
          <w:b/>
          <w:bCs/>
          <w:color w:val="auto"/>
          <w:sz w:val="18"/>
          <w:szCs w:val="18"/>
        </w:rPr>
        <w:t>（电磁兼容性）</w:t>
      </w:r>
    </w:p>
    <w:p>
      <w:pPr>
        <w:spacing w:after="0" w:line="383"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7.1 </w:t>
      </w:r>
      <w:r>
        <w:rPr>
          <w:rFonts w:ascii="宋体" w:hAnsi="宋体" w:eastAsia="宋体" w:cs="宋体"/>
          <w:b/>
          <w:bCs/>
          <w:color w:val="auto"/>
          <w:sz w:val="15"/>
          <w:szCs w:val="15"/>
        </w:rPr>
        <w:t>定义</w:t>
      </w:r>
    </w:p>
    <w:p>
      <w:pPr>
        <w:spacing w:after="0" w:line="106" w:lineRule="exact"/>
        <w:rPr>
          <w:color w:val="auto"/>
          <w:sz w:val="20"/>
          <w:szCs w:val="20"/>
        </w:rPr>
      </w:pPr>
    </w:p>
    <w:p>
      <w:pPr>
        <w:spacing w:after="0" w:line="185" w:lineRule="exact"/>
        <w:ind w:right="60" w:firstLine="259"/>
        <w:rPr>
          <w:color w:val="auto"/>
          <w:sz w:val="20"/>
          <w:szCs w:val="20"/>
        </w:rPr>
      </w:pPr>
      <w:r>
        <w:rPr>
          <w:rFonts w:ascii="宋体" w:hAnsi="宋体" w:eastAsia="宋体" w:cs="宋体"/>
          <w:color w:val="auto"/>
          <w:sz w:val="13"/>
          <w:szCs w:val="13"/>
        </w:rPr>
        <w:t>电磁兼容是指电气设备在电磁干扰的环境中运行，不对电磁环境进行干扰而且能稳定实现其功能的能力。</w:t>
      </w:r>
    </w:p>
    <w:p>
      <w:pPr>
        <w:spacing w:after="0" w:line="303"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7.2 EMC </w:t>
      </w:r>
      <w:r>
        <w:rPr>
          <w:rFonts w:ascii="宋体" w:hAnsi="宋体" w:eastAsia="宋体" w:cs="宋体"/>
          <w:b/>
          <w:bCs/>
          <w:color w:val="auto"/>
          <w:sz w:val="15"/>
          <w:szCs w:val="15"/>
        </w:rPr>
        <w:t>标准介绍</w:t>
      </w:r>
    </w:p>
    <w:p>
      <w:pPr>
        <w:spacing w:after="0" w:line="82" w:lineRule="exact"/>
        <w:rPr>
          <w:color w:val="auto"/>
          <w:sz w:val="20"/>
          <w:szCs w:val="20"/>
        </w:rPr>
      </w:pPr>
    </w:p>
    <w:p>
      <w:pPr>
        <w:spacing w:after="0" w:line="207" w:lineRule="exact"/>
        <w:ind w:right="60" w:firstLine="259"/>
        <w:rPr>
          <w:color w:val="auto"/>
          <w:sz w:val="20"/>
          <w:szCs w:val="20"/>
        </w:rPr>
      </w:pPr>
      <w:r>
        <w:rPr>
          <w:rFonts w:ascii="宋体" w:hAnsi="宋体" w:eastAsia="宋体" w:cs="宋体"/>
          <w:color w:val="auto"/>
          <w:sz w:val="12"/>
          <w:szCs w:val="12"/>
        </w:rPr>
        <w:t>根据国家标准</w:t>
      </w:r>
      <w:r>
        <w:rPr>
          <w:rFonts w:ascii="Times New Roman" w:hAnsi="Times New Roman" w:eastAsia="Times New Roman" w:cs="Times New Roman"/>
          <w:color w:val="auto"/>
          <w:sz w:val="12"/>
          <w:szCs w:val="12"/>
        </w:rPr>
        <w:t xml:space="preserve"> GB/T12668.3 </w:t>
      </w:r>
      <w:r>
        <w:rPr>
          <w:rFonts w:ascii="宋体" w:hAnsi="宋体" w:eastAsia="宋体" w:cs="宋体"/>
          <w:color w:val="auto"/>
          <w:sz w:val="12"/>
          <w:szCs w:val="12"/>
        </w:rPr>
        <w:t>的要求，变频器需要符合电磁干扰及抗电磁干扰两个方面的要求。我司现有产品执行的是最新国际标准：</w:t>
      </w:r>
      <w:r>
        <w:rPr>
          <w:rFonts w:ascii="Times New Roman" w:hAnsi="Times New Roman" w:eastAsia="Times New Roman" w:cs="Times New Roman"/>
          <w:color w:val="auto"/>
          <w:sz w:val="12"/>
          <w:szCs w:val="12"/>
        </w:rPr>
        <w:t>IEC/EN61800-3</w:t>
      </w:r>
      <w:r>
        <w:rPr>
          <w:rFonts w:ascii="宋体" w:hAnsi="宋体" w:eastAsia="宋体" w:cs="宋体"/>
          <w:color w:val="auto"/>
          <w:sz w:val="12"/>
          <w:szCs w:val="12"/>
        </w:rPr>
        <w:t>：</w:t>
      </w:r>
      <w:r>
        <w:rPr>
          <w:rFonts w:ascii="Times New Roman" w:hAnsi="Times New Roman" w:eastAsia="Times New Roman" w:cs="Times New Roman"/>
          <w:color w:val="auto"/>
          <w:sz w:val="12"/>
          <w:szCs w:val="12"/>
        </w:rPr>
        <w:t>2004</w:t>
      </w:r>
    </w:p>
    <w:p>
      <w:pPr>
        <w:spacing w:after="0" w:line="68" w:lineRule="exact"/>
        <w:rPr>
          <w:color w:val="auto"/>
          <w:sz w:val="20"/>
          <w:szCs w:val="20"/>
        </w:rPr>
      </w:pPr>
    </w:p>
    <w:p>
      <w:pPr>
        <w:spacing w:after="0" w:line="207" w:lineRule="exact"/>
        <w:ind w:right="60"/>
        <w:rPr>
          <w:color w:val="auto"/>
          <w:sz w:val="20"/>
          <w:szCs w:val="20"/>
        </w:rPr>
      </w:pPr>
      <w:r>
        <w:rPr>
          <w:rFonts w:ascii="Times New Roman" w:hAnsi="Times New Roman" w:eastAsia="Times New Roman" w:cs="Times New Roman"/>
          <w:color w:val="auto"/>
          <w:sz w:val="13"/>
          <w:szCs w:val="13"/>
        </w:rPr>
        <w:t>(Adjustable speed electrical power drive systems part 3:EMC requirements and specific test methods)</w:t>
      </w:r>
      <w:r>
        <w:rPr>
          <w:rFonts w:ascii="宋体" w:hAnsi="宋体" w:eastAsia="宋体" w:cs="宋体"/>
          <w:color w:val="auto"/>
          <w:sz w:val="13"/>
          <w:szCs w:val="13"/>
        </w:rPr>
        <w:t>，等同国家标准</w:t>
      </w:r>
      <w:r>
        <w:rPr>
          <w:rFonts w:ascii="Times New Roman" w:hAnsi="Times New Roman" w:eastAsia="Times New Roman" w:cs="Times New Roman"/>
          <w:color w:val="auto"/>
          <w:sz w:val="13"/>
          <w:szCs w:val="13"/>
        </w:rPr>
        <w:t xml:space="preserve"> GB/T12668.3</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IEC/EN61800-3 </w:t>
      </w:r>
      <w:r>
        <w:rPr>
          <w:rFonts w:ascii="宋体" w:hAnsi="宋体" w:eastAsia="宋体" w:cs="宋体"/>
          <w:color w:val="auto"/>
          <w:sz w:val="13"/>
          <w:szCs w:val="13"/>
        </w:rPr>
        <w:t>主要从电磁</w:t>
      </w:r>
    </w:p>
    <w:p>
      <w:pPr>
        <w:spacing w:after="0" w:line="91" w:lineRule="exact"/>
        <w:rPr>
          <w:color w:val="auto"/>
          <w:sz w:val="20"/>
          <w:szCs w:val="20"/>
        </w:rPr>
      </w:pPr>
    </w:p>
    <w:p>
      <w:pPr>
        <w:spacing w:after="0" w:line="222" w:lineRule="exact"/>
        <w:jc w:val="both"/>
        <w:rPr>
          <w:color w:val="auto"/>
          <w:sz w:val="20"/>
          <w:szCs w:val="20"/>
        </w:rPr>
      </w:pPr>
      <w:r>
        <w:rPr>
          <w:rFonts w:ascii="宋体" w:hAnsi="宋体" w:eastAsia="宋体" w:cs="宋体"/>
          <w:color w:val="auto"/>
          <w:sz w:val="12"/>
          <w:szCs w:val="12"/>
        </w:rPr>
        <w:t>干扰及抗电磁干扰两个方面对变频器进行考察，电磁干扰主要对变频器的辐射干扰、传导干扰及谐波干扰进行测试（对应用于民用的变频器有此项要求）。抗电磁干扰主要对变频器的传导抗扰度、辐射抗扰度、浪涌抗扰度、快速突变脉冲群抗扰度、</w:t>
      </w:r>
      <w:r>
        <w:rPr>
          <w:rFonts w:ascii="Times New Roman" w:hAnsi="Times New Roman" w:eastAsia="Times New Roman" w:cs="Times New Roman"/>
          <w:color w:val="auto"/>
          <w:sz w:val="12"/>
          <w:szCs w:val="12"/>
        </w:rPr>
        <w:t xml:space="preserve">ESD </w:t>
      </w:r>
      <w:r>
        <w:rPr>
          <w:rFonts w:ascii="宋体" w:hAnsi="宋体" w:eastAsia="宋体" w:cs="宋体"/>
          <w:color w:val="auto"/>
          <w:sz w:val="12"/>
          <w:szCs w:val="12"/>
        </w:rPr>
        <w:t>抗扰度及电源低频端抗扰度（具体测试项目有：</w:t>
      </w:r>
      <w:r>
        <w:rPr>
          <w:rFonts w:ascii="Times New Roman" w:hAnsi="Times New Roman" w:eastAsia="Times New Roman" w:cs="Times New Roman"/>
          <w:color w:val="auto"/>
          <w:sz w:val="12"/>
          <w:szCs w:val="12"/>
        </w:rPr>
        <w:t>1</w:t>
      </w:r>
      <w:r>
        <w:rPr>
          <w:rFonts w:ascii="宋体" w:hAnsi="宋体" w:eastAsia="宋体" w:cs="宋体"/>
          <w:color w:val="auto"/>
          <w:sz w:val="12"/>
          <w:szCs w:val="12"/>
        </w:rPr>
        <w:t>、输入电压暂降、中断和变化的抗扰性试验；</w:t>
      </w:r>
      <w:r>
        <w:rPr>
          <w:rFonts w:ascii="Times New Roman" w:hAnsi="Times New Roman" w:eastAsia="Times New Roman" w:cs="Times New Roman"/>
          <w:color w:val="auto"/>
          <w:sz w:val="12"/>
          <w:szCs w:val="12"/>
        </w:rPr>
        <w:t>2</w:t>
      </w:r>
      <w:r>
        <w:rPr>
          <w:rFonts w:ascii="宋体" w:hAnsi="宋体" w:eastAsia="宋体" w:cs="宋体"/>
          <w:color w:val="auto"/>
          <w:sz w:val="12"/>
          <w:szCs w:val="12"/>
        </w:rPr>
        <w:t>、换相缺口抗扰性试验；</w:t>
      </w:r>
      <w:r>
        <w:rPr>
          <w:rFonts w:ascii="Times New Roman" w:hAnsi="Times New Roman" w:eastAsia="Times New Roman" w:cs="Times New Roman"/>
          <w:color w:val="auto"/>
          <w:sz w:val="12"/>
          <w:szCs w:val="12"/>
        </w:rPr>
        <w:t>3</w:t>
      </w:r>
      <w:r>
        <w:rPr>
          <w:rFonts w:ascii="宋体" w:hAnsi="宋体" w:eastAsia="宋体" w:cs="宋体"/>
          <w:color w:val="auto"/>
          <w:sz w:val="12"/>
          <w:szCs w:val="12"/>
        </w:rPr>
        <w:t>、谐波输入抗扰性试验；</w:t>
      </w:r>
    </w:p>
    <w:p>
      <w:pPr>
        <w:spacing w:after="0" w:line="68" w:lineRule="exact"/>
        <w:rPr>
          <w:color w:val="auto"/>
          <w:sz w:val="20"/>
          <w:szCs w:val="20"/>
        </w:rPr>
      </w:pPr>
    </w:p>
    <w:p>
      <w:pPr>
        <w:spacing w:after="0" w:line="211" w:lineRule="exact"/>
        <w:ind w:right="60"/>
        <w:jc w:val="both"/>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、输入频率变化试验；</w:t>
      </w:r>
      <w:r>
        <w:rPr>
          <w:rFonts w:ascii="Times New Roman" w:hAnsi="Times New Roman" w:eastAsia="Times New Roman" w:cs="Times New Roman"/>
          <w:color w:val="auto"/>
          <w:sz w:val="13"/>
          <w:szCs w:val="13"/>
        </w:rPr>
        <w:t>5</w:t>
      </w:r>
      <w:r>
        <w:rPr>
          <w:rFonts w:ascii="宋体" w:hAnsi="宋体" w:eastAsia="宋体" w:cs="宋体"/>
          <w:color w:val="auto"/>
          <w:sz w:val="13"/>
          <w:szCs w:val="13"/>
        </w:rPr>
        <w:t>、输入电压不平衡试验；</w:t>
      </w:r>
      <w:r>
        <w:rPr>
          <w:rFonts w:ascii="Times New Roman" w:hAnsi="Times New Roman" w:eastAsia="Times New Roman" w:cs="Times New Roman"/>
          <w:color w:val="auto"/>
          <w:sz w:val="13"/>
          <w:szCs w:val="13"/>
        </w:rPr>
        <w:t>6</w:t>
      </w:r>
      <w:r>
        <w:rPr>
          <w:rFonts w:ascii="宋体" w:hAnsi="宋体" w:eastAsia="宋体" w:cs="宋体"/>
          <w:color w:val="auto"/>
          <w:sz w:val="13"/>
          <w:szCs w:val="13"/>
        </w:rPr>
        <w:t>、输入电压波动试验）进行测试。依照上述</w:t>
      </w:r>
      <w:r>
        <w:rPr>
          <w:rFonts w:ascii="Times New Roman" w:hAnsi="Times New Roman" w:eastAsia="Times New Roman" w:cs="Times New Roman"/>
          <w:color w:val="auto"/>
          <w:sz w:val="13"/>
          <w:szCs w:val="13"/>
        </w:rPr>
        <w:t xml:space="preserve"> IEC/EN61800-3 </w:t>
      </w:r>
      <w:r>
        <w:rPr>
          <w:rFonts w:ascii="宋体" w:hAnsi="宋体" w:eastAsia="宋体" w:cs="宋体"/>
          <w:color w:val="auto"/>
          <w:sz w:val="13"/>
          <w:szCs w:val="13"/>
        </w:rPr>
        <w:t>的严格要求进行测试，我司产品按照</w:t>
      </w:r>
      <w:r>
        <w:rPr>
          <w:rFonts w:ascii="Times New Roman" w:hAnsi="Times New Roman" w:eastAsia="Times New Roman" w:cs="Times New Roman"/>
          <w:color w:val="auto"/>
          <w:sz w:val="13"/>
          <w:szCs w:val="13"/>
        </w:rPr>
        <w:t xml:space="preserve"> 7.3 </w:t>
      </w:r>
      <w:r>
        <w:rPr>
          <w:rFonts w:ascii="宋体" w:hAnsi="宋体" w:eastAsia="宋体" w:cs="宋体"/>
          <w:color w:val="auto"/>
          <w:sz w:val="13"/>
          <w:szCs w:val="13"/>
        </w:rPr>
        <w:t>所示的指导进行安装使用，在一般工业环境下将具备良好的电磁兼容性。</w:t>
      </w:r>
    </w:p>
    <w:p>
      <w:pPr>
        <w:spacing w:after="0" w:line="302"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7.3 EMC </w:t>
      </w:r>
      <w:r>
        <w:rPr>
          <w:rFonts w:ascii="宋体" w:hAnsi="宋体" w:eastAsia="宋体" w:cs="宋体"/>
          <w:b/>
          <w:bCs/>
          <w:color w:val="auto"/>
          <w:sz w:val="15"/>
          <w:szCs w:val="15"/>
        </w:rPr>
        <w:t>指导</w:t>
      </w:r>
    </w:p>
    <w:p>
      <w:pPr>
        <w:spacing w:after="0" w:line="8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7.3.1 </w:t>
      </w:r>
      <w:r>
        <w:rPr>
          <w:rFonts w:ascii="宋体" w:hAnsi="宋体" w:eastAsia="宋体" w:cs="宋体"/>
          <w:color w:val="auto"/>
          <w:sz w:val="13"/>
          <w:szCs w:val="13"/>
        </w:rPr>
        <w:t>谐波的影响：</w:t>
      </w:r>
    </w:p>
    <w:p>
      <w:pPr>
        <w:spacing w:after="0" w:line="105" w:lineRule="exact"/>
        <w:rPr>
          <w:color w:val="auto"/>
          <w:sz w:val="20"/>
          <w:szCs w:val="20"/>
        </w:rPr>
      </w:pPr>
    </w:p>
    <w:p>
      <w:pPr>
        <w:spacing w:after="0" w:line="185" w:lineRule="exact"/>
        <w:ind w:firstLine="259"/>
        <w:rPr>
          <w:color w:val="auto"/>
          <w:sz w:val="20"/>
          <w:szCs w:val="20"/>
        </w:rPr>
      </w:pPr>
      <w:r>
        <w:rPr>
          <w:rFonts w:ascii="宋体" w:hAnsi="宋体" w:eastAsia="宋体" w:cs="宋体"/>
          <w:color w:val="auto"/>
          <w:sz w:val="13"/>
          <w:szCs w:val="13"/>
        </w:rPr>
        <w:t>电源的高次谐波会对变频器造成损坏。所以在一些电网品质比较差的地方，建议加装交流输入电抗器。</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61" w:lineRule="exact"/>
        <w:rPr>
          <w:color w:val="auto"/>
          <w:sz w:val="20"/>
          <w:szCs w:val="20"/>
        </w:rPr>
      </w:pPr>
    </w:p>
    <w:p>
      <w:pPr>
        <w:spacing w:after="0" w:line="149" w:lineRule="exact"/>
        <w:ind w:right="60"/>
        <w:jc w:val="center"/>
        <w:rPr>
          <w:color w:val="auto"/>
          <w:sz w:val="20"/>
          <w:szCs w:val="20"/>
        </w:rPr>
      </w:pPr>
      <w:r>
        <w:rPr>
          <w:rFonts w:ascii="宋体" w:hAnsi="宋体" w:eastAsia="宋体" w:cs="宋体"/>
          <w:color w:val="auto"/>
          <w:sz w:val="13"/>
          <w:szCs w:val="13"/>
        </w:rPr>
        <w:t>-92-</w:t>
      </w:r>
    </w:p>
    <w:p>
      <w:pPr>
        <w:sectPr>
          <w:pgSz w:w="5960" w:h="8393"/>
          <w:pgMar w:top="398" w:right="654" w:bottom="0" w:left="720" w:header="0" w:footer="0" w:gutter="0"/>
          <w:cols w:equalWidth="0" w:num="1">
            <w:col w:w="4580"/>
          </w:cols>
        </w:sectPr>
      </w:pPr>
    </w:p>
    <w:p>
      <w:pPr>
        <w:tabs>
          <w:tab w:val="left" w:pos="3500"/>
        </w:tabs>
        <w:spacing w:after="0" w:line="146" w:lineRule="exact"/>
        <w:rPr>
          <w:color w:val="auto"/>
          <w:sz w:val="20"/>
          <w:szCs w:val="20"/>
        </w:rPr>
      </w:pPr>
      <w:bookmarkStart w:id="92" w:name="page93"/>
      <w:bookmarkEnd w:id="92"/>
      <w:r>
        <w:rPr>
          <w:rFonts w:ascii="宋体" w:hAnsi="宋体" w:eastAsia="宋体" w:cs="宋体"/>
          <w:color w:val="auto"/>
          <w:sz w:val="12"/>
          <w:szCs w:val="12"/>
        </w:rPr>
        <w:t>矢量变频器使用说明</w:t>
      </w:r>
      <w:r>
        <w:rPr>
          <w:color w:val="auto"/>
          <w:sz w:val="20"/>
          <w:szCs w:val="20"/>
        </w:rPr>
        <w:tab/>
      </w:r>
      <w:r>
        <w:rPr>
          <w:rFonts w:ascii="Times New Roman" w:hAnsi="Times New Roman" w:eastAsia="Times New Roman" w:cs="Times New Roman"/>
          <w:color w:val="auto"/>
          <w:sz w:val="12"/>
          <w:szCs w:val="12"/>
        </w:rPr>
        <w:t>EMC</w:t>
      </w:r>
      <w:r>
        <w:rPr>
          <w:rFonts w:ascii="宋体" w:hAnsi="宋体" w:eastAsia="宋体" w:cs="宋体"/>
          <w:color w:val="auto"/>
          <w:sz w:val="12"/>
          <w:szCs w:val="12"/>
        </w:rPr>
        <w:t>（电磁兼容性）</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36830</wp:posOffset>
                </wp:positionV>
                <wp:extent cx="2902585" cy="0"/>
                <wp:effectExtent l="0" t="0" r="0" b="0"/>
                <wp:wrapNone/>
                <wp:docPr id="231" name="Shape 231"/>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31" o:spid="_x0000_s1026" o:spt="20" style="position:absolute;left:0pt;margin-left:-1.4pt;margin-top:2.9pt;height:0pt;width:228.55pt;z-index:-251658240;mso-width-relative:page;mso-height-relative:page;" fillcolor="#FFFFFF" filled="t" stroked="t" coordsize="21600,21600" o:allowincell="f" o:gfxdata="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&#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VY+jz0wAAAAYBAAAPAAAAAAAAAAEAIAAAACIAAABk&#10;cnMvZG93bnJldi54bWxQSwECFAAUAAAACACHTuJAIOOLEZkBAABPAwAADgAAAAAAAAABACAAAAAi&#10;AQAAZHJzL2Uyb0RvYy54bWxQSwUGAAAAAAYABgBZAQAALQUAAAAA&#10;">
                <v:fill on="t" focussize="0,0"/>
                <v:stroke weight="0.72pt" color="#000000" miterlimit="8" joinstyle="miter"/>
                <v:imagedata o:title=""/>
                <o:lock v:ext="edit" aspectratio="f"/>
              </v:line>
            </w:pict>
          </mc:Fallback>
        </mc:AlternateContent>
      </w:r>
    </w:p>
    <w:p>
      <w:pPr>
        <w:spacing w:after="0" w:line="360"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7.3.2 </w:t>
      </w:r>
      <w:r>
        <w:rPr>
          <w:rFonts w:ascii="宋体" w:hAnsi="宋体" w:eastAsia="宋体" w:cs="宋体"/>
          <w:color w:val="auto"/>
          <w:sz w:val="13"/>
          <w:szCs w:val="13"/>
        </w:rPr>
        <w:t>电磁干扰及安装注意事项：</w:t>
      </w:r>
    </w:p>
    <w:p>
      <w:pPr>
        <w:spacing w:after="0" w:line="105" w:lineRule="exact"/>
        <w:rPr>
          <w:color w:val="auto"/>
          <w:sz w:val="20"/>
          <w:szCs w:val="20"/>
        </w:rPr>
      </w:pPr>
    </w:p>
    <w:p>
      <w:pPr>
        <w:spacing w:after="0" w:line="185" w:lineRule="exact"/>
        <w:ind w:right="120" w:firstLine="259"/>
        <w:jc w:val="both"/>
        <w:rPr>
          <w:color w:val="auto"/>
          <w:sz w:val="20"/>
          <w:szCs w:val="20"/>
        </w:rPr>
      </w:pPr>
      <w:r>
        <w:rPr>
          <w:rFonts w:ascii="宋体" w:hAnsi="宋体" w:eastAsia="宋体" w:cs="宋体"/>
          <w:color w:val="auto"/>
          <w:sz w:val="13"/>
          <w:szCs w:val="13"/>
        </w:rPr>
        <w:t>电磁干扰有两种，一种是周围环境的电磁噪声对变频器的干扰，另外一种干扰是变频器所产生的对周围设备的干扰。</w:t>
      </w:r>
    </w:p>
    <w:p>
      <w:pPr>
        <w:spacing w:after="0" w:line="93"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安装注意事项：</w:t>
      </w:r>
    </w:p>
    <w:p>
      <w:pPr>
        <w:spacing w:after="0" w:line="8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）变频器及其它电气产品的接地线应良好接地；</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）变频器的动力输入和输出线及弱电信号线（如：控制线路）尽量不要平</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行布置，有条件时垂直布置；</w:t>
      </w:r>
    </w:p>
    <w:p>
      <w:pPr>
        <w:spacing w:after="0" w:line="111" w:lineRule="exact"/>
        <w:rPr>
          <w:color w:val="auto"/>
          <w:sz w:val="20"/>
          <w:szCs w:val="20"/>
        </w:rPr>
      </w:pPr>
    </w:p>
    <w:p>
      <w:pPr>
        <w:spacing w:after="0" w:line="203" w:lineRule="exact"/>
        <w:ind w:right="120" w:firstLine="259"/>
        <w:jc w:val="both"/>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）变频器的输出动力线建议使用屏蔽电缆，或使用钢管屏蔽动力线，且屏蔽层要可靠接地，对于受干扰设备的引线建议使用双绞屏蔽控制线，并将屏蔽层可靠接地；</w:t>
      </w:r>
    </w:p>
    <w:p>
      <w:pPr>
        <w:spacing w:after="0" w:line="88"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）对于电机电缆长度超过</w:t>
      </w:r>
      <w:r>
        <w:rPr>
          <w:rFonts w:ascii="Times New Roman" w:hAnsi="Times New Roman" w:eastAsia="Times New Roman" w:cs="Times New Roman"/>
          <w:color w:val="auto"/>
          <w:sz w:val="13"/>
          <w:szCs w:val="13"/>
        </w:rPr>
        <w:t xml:space="preserve"> 100m </w:t>
      </w:r>
      <w:r>
        <w:rPr>
          <w:rFonts w:ascii="宋体" w:hAnsi="宋体" w:eastAsia="宋体" w:cs="宋体"/>
          <w:color w:val="auto"/>
          <w:sz w:val="13"/>
          <w:szCs w:val="13"/>
        </w:rPr>
        <w:t>的，要求加装输出滤波器或电抗器。</w:t>
      </w:r>
    </w:p>
    <w:p>
      <w:pPr>
        <w:spacing w:after="0" w:line="32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7.3.3 </w:t>
      </w:r>
      <w:r>
        <w:rPr>
          <w:rFonts w:ascii="宋体" w:hAnsi="宋体" w:eastAsia="宋体" w:cs="宋体"/>
          <w:color w:val="auto"/>
          <w:sz w:val="13"/>
          <w:szCs w:val="13"/>
        </w:rPr>
        <w:t>周边电磁设备对变频器产生干扰的处理方法：</w:t>
      </w:r>
    </w:p>
    <w:p>
      <w:pPr>
        <w:spacing w:after="0" w:line="105" w:lineRule="exact"/>
        <w:rPr>
          <w:color w:val="auto"/>
          <w:sz w:val="20"/>
          <w:szCs w:val="20"/>
        </w:rPr>
      </w:pPr>
    </w:p>
    <w:p>
      <w:pPr>
        <w:spacing w:after="0" w:line="185" w:lineRule="exact"/>
        <w:ind w:right="60" w:firstLine="259"/>
        <w:rPr>
          <w:color w:val="auto"/>
          <w:sz w:val="20"/>
          <w:szCs w:val="20"/>
        </w:rPr>
      </w:pPr>
      <w:r>
        <w:rPr>
          <w:rFonts w:ascii="宋体" w:hAnsi="宋体" w:eastAsia="宋体" w:cs="宋体"/>
          <w:color w:val="auto"/>
          <w:sz w:val="12"/>
          <w:szCs w:val="12"/>
        </w:rPr>
        <w:t>一般对变频器产生电磁影响的原因是在变频器附近安装有大量的继电器、接触器或电磁制动器。当变频器因此受到干扰而误动作时，建议采用以下办法解决：</w:t>
      </w:r>
    </w:p>
    <w:p>
      <w:pPr>
        <w:spacing w:after="0" w:line="88"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）产生干扰的器件上加装浪涌抑制器；</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）变频器输入端加装滤波器，具体参照</w:t>
      </w:r>
      <w:r>
        <w:rPr>
          <w:rFonts w:ascii="Times New Roman" w:hAnsi="Times New Roman" w:eastAsia="Times New Roman" w:cs="Times New Roman"/>
          <w:color w:val="auto"/>
          <w:sz w:val="13"/>
          <w:szCs w:val="13"/>
        </w:rPr>
        <w:t xml:space="preserve"> 7.3.6</w:t>
      </w:r>
      <w:r>
        <w:rPr>
          <w:rFonts w:ascii="宋体" w:hAnsi="宋体" w:eastAsia="宋体" w:cs="宋体"/>
          <w:color w:val="auto"/>
          <w:sz w:val="13"/>
          <w:szCs w:val="13"/>
        </w:rPr>
        <w:t>，进行操作；</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）变频器控制信号线及检测线路的引线用屏蔽电缆并将屏蔽层可靠接地。</w:t>
      </w:r>
    </w:p>
    <w:p>
      <w:pPr>
        <w:spacing w:after="0" w:line="322"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7.3.4 </w:t>
      </w:r>
      <w:r>
        <w:rPr>
          <w:rFonts w:ascii="宋体" w:hAnsi="宋体" w:eastAsia="宋体" w:cs="宋体"/>
          <w:color w:val="auto"/>
          <w:sz w:val="13"/>
          <w:szCs w:val="13"/>
        </w:rPr>
        <w:t>变频器对周边设备产生干扰的处理办法：</w:t>
      </w:r>
    </w:p>
    <w:p>
      <w:pPr>
        <w:spacing w:after="0" w:line="105" w:lineRule="exact"/>
        <w:rPr>
          <w:color w:val="auto"/>
          <w:sz w:val="20"/>
          <w:szCs w:val="20"/>
        </w:rPr>
      </w:pPr>
    </w:p>
    <w:p>
      <w:pPr>
        <w:spacing w:after="0" w:line="229" w:lineRule="exact"/>
        <w:ind w:right="120" w:firstLine="259"/>
        <w:jc w:val="both"/>
        <w:rPr>
          <w:color w:val="auto"/>
          <w:sz w:val="20"/>
          <w:szCs w:val="20"/>
        </w:rPr>
      </w:pPr>
      <w:r>
        <w:rPr>
          <w:rFonts w:ascii="宋体" w:hAnsi="宋体" w:eastAsia="宋体" w:cs="宋体"/>
          <w:color w:val="auto"/>
          <w:sz w:val="12"/>
          <w:szCs w:val="12"/>
        </w:rPr>
        <w:t>这部分的噪声分为两种：一种是变频器辐射干扰，而另一种则是变频器的传导干扰。这两种干扰使得周边电气设备受到电磁或者静电感应。进而使设备产生了误动作。针对几种不同的干扰情况，参考以下方法解决：用于测量的仪表、接收机及传感器等，一般信号比较微弱，若和变频器较近距离或在同一个控制柜内时，易受到干扰而误动作，建议采用下列办法解决：尽量远离干扰源；不要将信号线与动力线平行布置特别不要平行捆扎在一起；信号线及动力线用屏蔽线，且接地良好；在变频器的输出侧加铁氧体磁环（选择抑制频率在</w:t>
      </w:r>
      <w:r>
        <w:rPr>
          <w:rFonts w:ascii="Times New Roman" w:hAnsi="Times New Roman" w:eastAsia="Times New Roman" w:cs="Times New Roman"/>
          <w:color w:val="auto"/>
          <w:sz w:val="12"/>
          <w:szCs w:val="12"/>
        </w:rPr>
        <w:t xml:space="preserve"> 30</w:t>
      </w:r>
      <w:r>
        <w:rPr>
          <w:rFonts w:ascii="宋体" w:hAnsi="宋体" w:eastAsia="宋体" w:cs="宋体"/>
          <w:color w:val="auto"/>
          <w:sz w:val="12"/>
          <w:szCs w:val="12"/>
        </w:rPr>
        <w:t>～</w:t>
      </w:r>
      <w:r>
        <w:rPr>
          <w:rFonts w:ascii="Times New Roman" w:hAnsi="Times New Roman" w:eastAsia="Times New Roman" w:cs="Times New Roman"/>
          <w:color w:val="auto"/>
          <w:sz w:val="12"/>
          <w:szCs w:val="12"/>
        </w:rPr>
        <w:t xml:space="preserve">1000MHz </w:t>
      </w:r>
      <w:r>
        <w:rPr>
          <w:rFonts w:ascii="宋体" w:hAnsi="宋体" w:eastAsia="宋体" w:cs="宋体"/>
          <w:color w:val="auto"/>
          <w:sz w:val="12"/>
          <w:szCs w:val="12"/>
        </w:rPr>
        <w:t>范围内），并同方向绕上</w:t>
      </w:r>
      <w:r>
        <w:rPr>
          <w:rFonts w:ascii="Times New Roman" w:hAnsi="Times New Roman" w:eastAsia="Times New Roman" w:cs="Times New Roman"/>
          <w:color w:val="auto"/>
          <w:sz w:val="12"/>
          <w:szCs w:val="12"/>
        </w:rPr>
        <w:t xml:space="preserve"> 2</w:t>
      </w:r>
      <w:r>
        <w:rPr>
          <w:rFonts w:ascii="宋体" w:hAnsi="宋体" w:eastAsia="宋体" w:cs="宋体"/>
          <w:color w:val="auto"/>
          <w:sz w:val="12"/>
          <w:szCs w:val="12"/>
        </w:rPr>
        <w:t>～</w:t>
      </w:r>
      <w:r>
        <w:rPr>
          <w:rFonts w:ascii="Times New Roman" w:hAnsi="Times New Roman" w:eastAsia="Times New Roman" w:cs="Times New Roman"/>
          <w:color w:val="auto"/>
          <w:sz w:val="12"/>
          <w:szCs w:val="12"/>
        </w:rPr>
        <w:t xml:space="preserve">3 </w:t>
      </w:r>
      <w:r>
        <w:rPr>
          <w:rFonts w:ascii="宋体" w:hAnsi="宋体" w:eastAsia="宋体" w:cs="宋体"/>
          <w:color w:val="auto"/>
          <w:sz w:val="12"/>
          <w:szCs w:val="12"/>
        </w:rPr>
        <w:t>匝，对于情况恶劣的，可选择加装</w:t>
      </w:r>
      <w:r>
        <w:rPr>
          <w:rFonts w:ascii="Times New Roman" w:hAnsi="Times New Roman" w:eastAsia="Times New Roman" w:cs="Times New Roman"/>
          <w:color w:val="auto"/>
          <w:sz w:val="12"/>
          <w:szCs w:val="12"/>
        </w:rPr>
        <w:t xml:space="preserve"> EMC </w:t>
      </w:r>
      <w:r>
        <w:rPr>
          <w:rFonts w:ascii="宋体" w:hAnsi="宋体" w:eastAsia="宋体" w:cs="宋体"/>
          <w:color w:val="auto"/>
          <w:sz w:val="12"/>
          <w:szCs w:val="12"/>
        </w:rPr>
        <w:t>输出滤波器；</w:t>
      </w:r>
    </w:p>
    <w:p>
      <w:pPr>
        <w:spacing w:after="0" w:line="276" w:lineRule="exact"/>
        <w:rPr>
          <w:color w:val="auto"/>
          <w:sz w:val="20"/>
          <w:szCs w:val="20"/>
        </w:rPr>
      </w:pPr>
    </w:p>
    <w:p>
      <w:pPr>
        <w:spacing w:after="0" w:line="149" w:lineRule="exact"/>
        <w:ind w:right="80"/>
        <w:jc w:val="center"/>
        <w:rPr>
          <w:color w:val="auto"/>
          <w:sz w:val="20"/>
          <w:szCs w:val="20"/>
        </w:rPr>
      </w:pPr>
      <w:r>
        <w:rPr>
          <w:rFonts w:ascii="宋体" w:hAnsi="宋体" w:eastAsia="宋体" w:cs="宋体"/>
          <w:color w:val="auto"/>
          <w:sz w:val="13"/>
          <w:szCs w:val="13"/>
        </w:rPr>
        <w:t>- 93-</w:t>
      </w:r>
    </w:p>
    <w:p>
      <w:pPr>
        <w:sectPr>
          <w:pgSz w:w="5960" w:h="8393"/>
          <w:pgMar w:top="417" w:right="594" w:bottom="0" w:left="720" w:header="0" w:footer="0" w:gutter="0"/>
          <w:cols w:equalWidth="0" w:num="1">
            <w:col w:w="4640"/>
          </w:cols>
        </w:sectPr>
      </w:pPr>
    </w:p>
    <w:p>
      <w:pPr>
        <w:tabs>
          <w:tab w:val="left" w:pos="3320"/>
        </w:tabs>
        <w:spacing w:after="0" w:line="178" w:lineRule="exact"/>
        <w:rPr>
          <w:color w:val="auto"/>
          <w:sz w:val="20"/>
          <w:szCs w:val="20"/>
        </w:rPr>
      </w:pPr>
      <w:bookmarkStart w:id="93" w:name="page94"/>
      <w:bookmarkEnd w:id="93"/>
      <w:r>
        <w:rPr>
          <w:rFonts w:ascii="Times New Roman" w:hAnsi="Times New Roman" w:eastAsia="Times New Roman" w:cs="Times New Roman"/>
          <w:color w:val="auto"/>
          <w:sz w:val="13"/>
          <w:szCs w:val="13"/>
        </w:rPr>
        <w:t>EMC</w:t>
      </w:r>
      <w:r>
        <w:rPr>
          <w:rFonts w:ascii="宋体" w:hAnsi="宋体" w:eastAsia="宋体" w:cs="宋体"/>
          <w:color w:val="auto"/>
          <w:sz w:val="13"/>
          <w:szCs w:val="13"/>
        </w:rPr>
        <w:t>（电磁兼容性）</w:t>
      </w:r>
      <w:r>
        <w:rPr>
          <w:color w:val="auto"/>
          <w:sz w:val="20"/>
          <w:szCs w:val="20"/>
        </w:rPr>
        <w:tab/>
      </w:r>
      <w:r>
        <w:rPr>
          <w:rFonts w:ascii="宋体" w:hAnsi="宋体" w:eastAsia="宋体" w:cs="宋体"/>
          <w:color w:val="auto"/>
          <w:sz w:val="13"/>
          <w:szCs w:val="13"/>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29210</wp:posOffset>
                </wp:positionV>
                <wp:extent cx="2902585" cy="0"/>
                <wp:effectExtent l="0" t="0" r="0" b="0"/>
                <wp:wrapNone/>
                <wp:docPr id="232" name="Shape 232"/>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32" o:spid="_x0000_s1026" o:spt="20" style="position:absolute;left:0pt;margin-left:-1.4pt;margin-top:2.3pt;height:0pt;width:228.55pt;z-index:-251658240;mso-width-relative:page;mso-height-relative:page;" fillcolor="#FFFFFF" filled="t" stroked="t" coordsize="21600,21600" o:allowincell="f" o:gfxdata="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&#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mQRCR0wAAAAYBAAAPAAAAAAAAAAEAIAAAACIAAABk&#10;cnMvZG93bnJldi54bWxQSwECFAAUAAAACACHTuJAwUXpnpkBAABPAwAADgAAAAAAAAABACAAAAAi&#10;AQAAZHJzL2Uyb0RvYy54bWxQSwUGAAAAAAYABgBZAQAALQUAAAAA&#10;">
                <v:fill on="t" focussize="0,0"/>
                <v:stroke weight="0.72pt" color="#000000" miterlimit="8" joinstyle="miter"/>
                <v:imagedata o:title=""/>
                <o:lock v:ext="edit" aspectratio="f"/>
              </v:line>
            </w:pict>
          </mc:Fallback>
        </mc:AlternateContent>
      </w:r>
    </w:p>
    <w:p>
      <w:pPr>
        <w:spacing w:after="0" w:line="337" w:lineRule="exact"/>
        <w:rPr>
          <w:color w:val="auto"/>
          <w:sz w:val="20"/>
          <w:szCs w:val="20"/>
        </w:rPr>
      </w:pPr>
    </w:p>
    <w:p>
      <w:pPr>
        <w:spacing w:after="0" w:line="212" w:lineRule="exact"/>
        <w:ind w:right="120"/>
        <w:jc w:val="both"/>
        <w:rPr>
          <w:color w:val="auto"/>
          <w:sz w:val="20"/>
          <w:szCs w:val="20"/>
        </w:rPr>
      </w:pPr>
      <w:r>
        <w:rPr>
          <w:rFonts w:ascii="宋体" w:hAnsi="宋体" w:eastAsia="宋体" w:cs="宋体"/>
          <w:color w:val="auto"/>
          <w:sz w:val="13"/>
          <w:szCs w:val="13"/>
        </w:rPr>
        <w:t>当受干扰设备和变频器使用同一电源时，会造成传导干扰，如果以上办法还不能消除干扰，则应该在变频器与电源之间加装</w:t>
      </w:r>
      <w:r>
        <w:rPr>
          <w:rFonts w:ascii="Times New Roman" w:hAnsi="Times New Roman" w:eastAsia="Times New Roman" w:cs="Times New Roman"/>
          <w:color w:val="auto"/>
          <w:sz w:val="13"/>
          <w:szCs w:val="13"/>
        </w:rPr>
        <w:t xml:space="preserve"> EMC </w:t>
      </w:r>
      <w:r>
        <w:rPr>
          <w:rFonts w:ascii="宋体" w:hAnsi="宋体" w:eastAsia="宋体" w:cs="宋体"/>
          <w:color w:val="auto"/>
          <w:sz w:val="13"/>
          <w:szCs w:val="13"/>
        </w:rPr>
        <w:t>滤波器（具体参照</w:t>
      </w:r>
      <w:r>
        <w:rPr>
          <w:rFonts w:ascii="Times New Roman" w:hAnsi="Times New Roman" w:eastAsia="Times New Roman" w:cs="Times New Roman"/>
          <w:color w:val="auto"/>
          <w:sz w:val="13"/>
          <w:szCs w:val="13"/>
        </w:rPr>
        <w:t xml:space="preserve"> 7.3.6 </w:t>
      </w:r>
      <w:r>
        <w:rPr>
          <w:rFonts w:ascii="宋体" w:hAnsi="宋体" w:eastAsia="宋体" w:cs="宋体"/>
          <w:color w:val="auto"/>
          <w:sz w:val="13"/>
          <w:szCs w:val="13"/>
        </w:rPr>
        <w:t>进行选型操作）；外围设备单独接地，可以排除共地时因变频器接地线有漏电流而产生的干扰。</w:t>
      </w:r>
    </w:p>
    <w:p>
      <w:pPr>
        <w:spacing w:after="0" w:line="32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7.3.5 </w:t>
      </w:r>
      <w:r>
        <w:rPr>
          <w:rFonts w:ascii="宋体" w:hAnsi="宋体" w:eastAsia="宋体" w:cs="宋体"/>
          <w:color w:val="auto"/>
          <w:sz w:val="13"/>
          <w:szCs w:val="13"/>
        </w:rPr>
        <w:t>漏电流及处理：</w:t>
      </w:r>
    </w:p>
    <w:p>
      <w:pPr>
        <w:spacing w:after="0" w:line="105" w:lineRule="exact"/>
        <w:rPr>
          <w:color w:val="auto"/>
          <w:sz w:val="20"/>
          <w:szCs w:val="20"/>
        </w:rPr>
      </w:pPr>
    </w:p>
    <w:p>
      <w:pPr>
        <w:spacing w:after="0" w:line="185" w:lineRule="exact"/>
        <w:ind w:right="120" w:firstLine="259"/>
        <w:jc w:val="both"/>
        <w:rPr>
          <w:color w:val="auto"/>
          <w:sz w:val="20"/>
          <w:szCs w:val="20"/>
        </w:rPr>
      </w:pPr>
      <w:r>
        <w:rPr>
          <w:rFonts w:ascii="宋体" w:hAnsi="宋体" w:eastAsia="宋体" w:cs="宋体"/>
          <w:color w:val="auto"/>
          <w:sz w:val="13"/>
          <w:szCs w:val="13"/>
        </w:rPr>
        <w:t>使用变频器时漏电流有两种形式：一种是对地的漏电流；另一种是线与线之间的漏电流。</w:t>
      </w:r>
    </w:p>
    <w:p>
      <w:pPr>
        <w:spacing w:after="0" w:line="93"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影响对地漏电流的因素及解决办法：</w:t>
      </w:r>
    </w:p>
    <w:p>
      <w:pPr>
        <w:spacing w:after="0" w:line="111" w:lineRule="exact"/>
        <w:rPr>
          <w:color w:val="auto"/>
          <w:sz w:val="20"/>
          <w:szCs w:val="20"/>
        </w:rPr>
      </w:pPr>
    </w:p>
    <w:p>
      <w:pPr>
        <w:spacing w:after="0" w:line="218" w:lineRule="exact"/>
        <w:ind w:right="120" w:firstLine="259"/>
        <w:jc w:val="both"/>
        <w:rPr>
          <w:color w:val="auto"/>
          <w:sz w:val="20"/>
          <w:szCs w:val="20"/>
        </w:rPr>
      </w:pPr>
      <w:r>
        <w:rPr>
          <w:rFonts w:ascii="宋体" w:hAnsi="宋体" w:eastAsia="宋体" w:cs="宋体"/>
          <w:color w:val="auto"/>
          <w:sz w:val="13"/>
          <w:szCs w:val="13"/>
        </w:rPr>
        <w:t>导线和大地间存在分布电容，分布电容越大，漏电流越大；有效减少变频器及电机间距离以减少分布电容。载波频率越大，漏电流越大。可降低载波频率来减少漏电流。但降低载波频率会导致电机噪声增加，请注意，加装电抗器也是解决漏电流的有效办法。漏电流会随回路电流增大而增大，所以电机功率大时，相应漏电流大。</w:t>
      </w:r>
    </w:p>
    <w:p>
      <w:pPr>
        <w:spacing w:after="0" w:line="94"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引起线与线之间漏电流的因素及解决办法：</w:t>
      </w:r>
    </w:p>
    <w:p>
      <w:pPr>
        <w:spacing w:after="0" w:line="111" w:lineRule="exact"/>
        <w:rPr>
          <w:color w:val="auto"/>
          <w:sz w:val="20"/>
          <w:szCs w:val="20"/>
        </w:rPr>
      </w:pPr>
    </w:p>
    <w:p>
      <w:pPr>
        <w:spacing w:after="0" w:line="212" w:lineRule="exact"/>
        <w:ind w:right="120" w:firstLine="259"/>
        <w:jc w:val="both"/>
        <w:rPr>
          <w:color w:val="auto"/>
          <w:sz w:val="20"/>
          <w:szCs w:val="20"/>
        </w:rPr>
      </w:pPr>
      <w:r>
        <w:rPr>
          <w:rFonts w:ascii="宋体" w:hAnsi="宋体" w:eastAsia="宋体" w:cs="宋体"/>
          <w:color w:val="auto"/>
          <w:sz w:val="13"/>
          <w:szCs w:val="13"/>
        </w:rPr>
        <w:t>变频器输出布线之间存在分布电容，若通过线路的电流含高次谐波，则可能引起谐振而产生漏电流。此时若使用热继电器可能会使其误动作。解决的办法是降低载波频率或加装输出电抗器。在使用变频器时，建议变频器与电机之间不加装热继电器，使用变频器的电子过流保护功能。</w:t>
      </w:r>
    </w:p>
    <w:p>
      <w:pPr>
        <w:spacing w:after="0" w:line="329"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color w:val="auto"/>
          <w:sz w:val="13"/>
          <w:szCs w:val="13"/>
        </w:rPr>
        <w:t xml:space="preserve">7.3.6 </w:t>
      </w:r>
      <w:r>
        <w:rPr>
          <w:rFonts w:ascii="宋体" w:hAnsi="宋体" w:eastAsia="宋体" w:cs="宋体"/>
          <w:color w:val="auto"/>
          <w:sz w:val="13"/>
          <w:szCs w:val="13"/>
        </w:rPr>
        <w:t>电源输入端加装</w:t>
      </w:r>
      <w:r>
        <w:rPr>
          <w:rFonts w:ascii="Times New Roman" w:hAnsi="Times New Roman" w:eastAsia="Times New Roman" w:cs="Times New Roman"/>
          <w:color w:val="auto"/>
          <w:sz w:val="13"/>
          <w:szCs w:val="13"/>
        </w:rPr>
        <w:t xml:space="preserve"> EMC </w:t>
      </w:r>
      <w:r>
        <w:rPr>
          <w:rFonts w:ascii="宋体" w:hAnsi="宋体" w:eastAsia="宋体" w:cs="宋体"/>
          <w:color w:val="auto"/>
          <w:sz w:val="13"/>
          <w:szCs w:val="13"/>
        </w:rPr>
        <w:t>输入滤波器注意事项：</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164465</wp:posOffset>
                </wp:positionH>
                <wp:positionV relativeFrom="paragraph">
                  <wp:posOffset>51435</wp:posOffset>
                </wp:positionV>
                <wp:extent cx="176530" cy="0"/>
                <wp:effectExtent l="0" t="0" r="0" b="0"/>
                <wp:wrapNone/>
                <wp:docPr id="233" name="Shape 233"/>
                <wp:cNvGraphicFramePr/>
                <a:graphic xmlns:a="http://schemas.openxmlformats.org/drawingml/2006/main">
                  <a:graphicData uri="http://schemas.microsoft.com/office/word/2010/wordprocessingShape">
                    <wps:wsp>
                      <wps:cNvCnPr/>
                      <wps:spPr>
                        <a:xfrm>
                          <a:off x="0" y="0"/>
                          <a:ext cx="176530" cy="4763"/>
                        </a:xfrm>
                        <a:prstGeom prst="line">
                          <a:avLst/>
                        </a:prstGeom>
                        <a:solidFill>
                          <a:srgbClr val="FFFFFF"/>
                        </a:solidFill>
                        <a:ln w="6096">
                          <a:solidFill>
                            <a:srgbClr val="000000"/>
                          </a:solidFill>
                          <a:miter lim="800000"/>
                        </a:ln>
                      </wps:spPr>
                      <wps:bodyPr/>
                    </wps:wsp>
                  </a:graphicData>
                </a:graphic>
              </wp:anchor>
            </w:drawing>
          </mc:Choice>
          <mc:Fallback>
            <w:pict>
              <v:line id="Shape 233" o:spid="_x0000_s1026" o:spt="20" style="position:absolute;left:0pt;margin-left:12.95pt;margin-top:4.05pt;height:0pt;width:13.9pt;z-index:-251658240;mso-width-relative:page;mso-height-relative:page;" fillcolor="#FFFFFF" filled="t" stroked="t" coordsize="21600,21600" o:allowincell="f" o:gfxdata="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bRGPbdQAAAAFAQAADwAAAAAAAAABACAAAAAiAAAA&#10;ZHJzL2Rvd25yZXYueG1sUEsBAhQAFAAAAAgAh07iQIqCfxmZAQAATgMAAA4AAAAAAAAAAQAgAAAA&#10;IwEAAGRycy9lMm9Eb2MueG1sUEsFBgAAAAAGAAYAWQEAAC4FA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167005</wp:posOffset>
                </wp:positionH>
                <wp:positionV relativeFrom="paragraph">
                  <wp:posOffset>48895</wp:posOffset>
                </wp:positionV>
                <wp:extent cx="0" cy="118745"/>
                <wp:effectExtent l="0" t="0" r="0" b="0"/>
                <wp:wrapNone/>
                <wp:docPr id="234" name="Shape 234"/>
                <wp:cNvGraphicFramePr/>
                <a:graphic xmlns:a="http://schemas.openxmlformats.org/drawingml/2006/main">
                  <a:graphicData uri="http://schemas.microsoft.com/office/word/2010/wordprocessingShape">
                    <wps:wsp>
                      <wps:cNvCnPr/>
                      <wps:spPr>
                        <a:xfrm>
                          <a:off x="0" y="0"/>
                          <a:ext cx="4763" cy="118745"/>
                        </a:xfrm>
                        <a:prstGeom prst="line">
                          <a:avLst/>
                        </a:prstGeom>
                        <a:solidFill>
                          <a:srgbClr val="FFFFFF"/>
                        </a:solidFill>
                        <a:ln w="6095">
                          <a:solidFill>
                            <a:srgbClr val="000000"/>
                          </a:solidFill>
                          <a:miter lim="800000"/>
                        </a:ln>
                      </wps:spPr>
                      <wps:bodyPr/>
                    </wps:wsp>
                  </a:graphicData>
                </a:graphic>
              </wp:anchor>
            </w:drawing>
          </mc:Choice>
          <mc:Fallback>
            <w:pict>
              <v:line id="Shape 234" o:spid="_x0000_s1026" o:spt="20" style="position:absolute;left:0pt;margin-left:13.15pt;margin-top:3.85pt;height:9.35pt;width:0pt;z-index:-251658240;mso-width-relative:page;mso-height-relative:page;" fillcolor="#FFFFFF" filled="t" stroked="t" coordsize="21600,21600" o:allowincell="f" o:gfxdata="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&#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M9NSmDTAAAABgEAAA8AAAAAAAAAAQAgAAAAIgAAAGRy&#10;cy9kb3ducmV2LnhtbFBLAQIUABQAAAAIAIdO4kBjO0wkmAEAAE4DAAAOAAAAAAAAAAEAIAAAACIB&#10;AABkcnMvZTJvRG9jLnhtbFBLBQYAAAAABgAGAFkBAAAsBQ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164465</wp:posOffset>
                </wp:positionH>
                <wp:positionV relativeFrom="paragraph">
                  <wp:posOffset>164465</wp:posOffset>
                </wp:positionV>
                <wp:extent cx="176530" cy="0"/>
                <wp:effectExtent l="0" t="0" r="0" b="0"/>
                <wp:wrapNone/>
                <wp:docPr id="235" name="Shape 235"/>
                <wp:cNvGraphicFramePr/>
                <a:graphic xmlns:a="http://schemas.openxmlformats.org/drawingml/2006/main">
                  <a:graphicData uri="http://schemas.microsoft.com/office/word/2010/wordprocessingShape">
                    <wps:wsp>
                      <wps:cNvCnPr/>
                      <wps:spPr>
                        <a:xfrm>
                          <a:off x="0" y="0"/>
                          <a:ext cx="176530" cy="4763"/>
                        </a:xfrm>
                        <a:prstGeom prst="line">
                          <a:avLst/>
                        </a:prstGeom>
                        <a:solidFill>
                          <a:srgbClr val="FFFFFF"/>
                        </a:solidFill>
                        <a:ln w="6095">
                          <a:solidFill>
                            <a:srgbClr val="000000"/>
                          </a:solidFill>
                          <a:miter lim="800000"/>
                        </a:ln>
                      </wps:spPr>
                      <wps:bodyPr/>
                    </wps:wsp>
                  </a:graphicData>
                </a:graphic>
              </wp:anchor>
            </w:drawing>
          </mc:Choice>
          <mc:Fallback>
            <w:pict>
              <v:line id="Shape 235" o:spid="_x0000_s1026" o:spt="20" style="position:absolute;left:0pt;margin-left:12.95pt;margin-top:12.95pt;height:0pt;width:13.9pt;z-index:-251658240;mso-width-relative:page;mso-height-relative:page;" fillcolor="#FFFFFF" filled="t" stroked="t" coordsize="21600,21600" o:allowincell="f" o:gfxdata="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RRbhj0gAAAAcBAAAPAAAAAAAAAAEAIAAAACIAAABkcnMv&#10;ZG93bnJldi54bWxQSwECFAAUAAAACACHTuJA17Pg/ZcBAABOAwAADgAAAAAAAAABACAAAAAhAQAA&#10;ZHJzL2Uyb0RvYy54bWxQSwUGAAAAAAYABgBZAQAAKgU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337820</wp:posOffset>
                </wp:positionH>
                <wp:positionV relativeFrom="paragraph">
                  <wp:posOffset>48895</wp:posOffset>
                </wp:positionV>
                <wp:extent cx="0" cy="118745"/>
                <wp:effectExtent l="0" t="0" r="0" b="0"/>
                <wp:wrapNone/>
                <wp:docPr id="236" name="Shape 236"/>
                <wp:cNvGraphicFramePr/>
                <a:graphic xmlns:a="http://schemas.openxmlformats.org/drawingml/2006/main">
                  <a:graphicData uri="http://schemas.microsoft.com/office/word/2010/wordprocessingShape">
                    <wps:wsp>
                      <wps:cNvCnPr/>
                      <wps:spPr>
                        <a:xfrm>
                          <a:off x="0" y="0"/>
                          <a:ext cx="4763" cy="118745"/>
                        </a:xfrm>
                        <a:prstGeom prst="line">
                          <a:avLst/>
                        </a:prstGeom>
                        <a:solidFill>
                          <a:srgbClr val="FFFFFF"/>
                        </a:solidFill>
                        <a:ln w="6108">
                          <a:solidFill>
                            <a:srgbClr val="000000"/>
                          </a:solidFill>
                          <a:miter lim="800000"/>
                        </a:ln>
                      </wps:spPr>
                      <wps:bodyPr/>
                    </wps:wsp>
                  </a:graphicData>
                </a:graphic>
              </wp:anchor>
            </w:drawing>
          </mc:Choice>
          <mc:Fallback>
            <w:pict>
              <v:line id="Shape 236" o:spid="_x0000_s1026" o:spt="20" style="position:absolute;left:0pt;margin-left:26.6pt;margin-top:3.85pt;height:9.35pt;width:0pt;z-index:-251658240;mso-width-relative:page;mso-height-relative:page;" fillcolor="#FFFFFF" filled="t" stroked="t" coordsize="21600,21600" o:allowincell="f" o:gfxdata="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uOfwuNMAAAAGAQAADwAAAAAAAAABACAAAAAiAAAAZHJz&#10;L2Rvd25yZXYueG1sUEsBAhQAFAAAAAgAh07iQEeT1SKXAQAATgMAAA4AAAAAAAAAAQAgAAAAIgEA&#10;AGRycy9lMm9Eb2MueG1sUEsFBgAAAAAGAAYAWQEAACsFAAAAAA==&#10;">
                <v:fill on="t" focussize="0,0"/>
                <v:stroke weight="0.480944881889764pt" color="#000000" miterlimit="8" joinstyle="miter"/>
                <v:imagedata o:title=""/>
                <o:lock v:ext="edit" aspectratio="f"/>
              </v:line>
            </w:pict>
          </mc:Fallback>
        </mc:AlternateContent>
      </w:r>
    </w:p>
    <w:p>
      <w:pPr>
        <w:spacing w:after="0" w:line="66"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highlight w:val="lightGray"/>
        </w:rPr>
        <w:t>注意：</w:t>
      </w:r>
    </w:p>
    <w:p>
      <w:pPr>
        <w:spacing w:after="0" w:line="8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）使用滤波器时请严格按照额定值使用；由于滤波器属于</w:t>
      </w:r>
      <w:r>
        <w:rPr>
          <w:rFonts w:ascii="Times New Roman" w:hAnsi="Times New Roman" w:eastAsia="Times New Roman" w:cs="Times New Roman"/>
          <w:color w:val="auto"/>
          <w:sz w:val="13"/>
          <w:szCs w:val="13"/>
        </w:rPr>
        <w:t xml:space="preserve"> I </w:t>
      </w:r>
      <w:r>
        <w:rPr>
          <w:rFonts w:ascii="宋体" w:hAnsi="宋体" w:eastAsia="宋体" w:cs="宋体"/>
          <w:color w:val="auto"/>
          <w:sz w:val="13"/>
          <w:szCs w:val="13"/>
        </w:rPr>
        <w:t>类电器，滤波</w:t>
      </w:r>
    </w:p>
    <w:p>
      <w:pPr>
        <w:spacing w:after="0" w:line="105" w:lineRule="exact"/>
        <w:rPr>
          <w:color w:val="auto"/>
          <w:sz w:val="20"/>
          <w:szCs w:val="20"/>
        </w:rPr>
      </w:pPr>
    </w:p>
    <w:p>
      <w:pPr>
        <w:spacing w:after="0" w:line="195" w:lineRule="exact"/>
        <w:rPr>
          <w:color w:val="auto"/>
          <w:sz w:val="20"/>
          <w:szCs w:val="20"/>
        </w:rPr>
      </w:pPr>
      <w:r>
        <w:rPr>
          <w:rFonts w:ascii="宋体" w:hAnsi="宋体" w:eastAsia="宋体" w:cs="宋体"/>
          <w:color w:val="auto"/>
          <w:sz w:val="13"/>
          <w:szCs w:val="13"/>
        </w:rPr>
        <w:t>器金属外壳地应该大面积与安装柜金属地接触良好，且要求具有良好导电连续性，否则将有触电危险及严重影响</w:t>
      </w:r>
      <w:r>
        <w:rPr>
          <w:rFonts w:ascii="Times New Roman" w:hAnsi="Times New Roman" w:eastAsia="Times New Roman" w:cs="Times New Roman"/>
          <w:color w:val="auto"/>
          <w:sz w:val="13"/>
          <w:szCs w:val="13"/>
        </w:rPr>
        <w:t xml:space="preserve"> EMC </w:t>
      </w:r>
      <w:r>
        <w:rPr>
          <w:rFonts w:ascii="宋体" w:hAnsi="宋体" w:eastAsia="宋体" w:cs="宋体"/>
          <w:color w:val="auto"/>
          <w:sz w:val="13"/>
          <w:szCs w:val="13"/>
        </w:rPr>
        <w:t>效果；</w:t>
      </w:r>
    </w:p>
    <w:p>
      <w:pPr>
        <w:spacing w:after="0" w:line="68" w:lineRule="exact"/>
        <w:rPr>
          <w:color w:val="auto"/>
          <w:sz w:val="20"/>
          <w:szCs w:val="20"/>
        </w:rPr>
      </w:pPr>
    </w:p>
    <w:p>
      <w:pPr>
        <w:spacing w:after="0" w:line="207" w:lineRule="exact"/>
        <w:ind w:right="120" w:firstLine="259"/>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）通过</w:t>
      </w:r>
      <w:r>
        <w:rPr>
          <w:rFonts w:ascii="Times New Roman" w:hAnsi="Times New Roman" w:eastAsia="Times New Roman" w:cs="Times New Roman"/>
          <w:color w:val="auto"/>
          <w:sz w:val="13"/>
          <w:szCs w:val="13"/>
        </w:rPr>
        <w:t xml:space="preserve"> EMC </w:t>
      </w:r>
      <w:r>
        <w:rPr>
          <w:rFonts w:ascii="宋体" w:hAnsi="宋体" w:eastAsia="宋体" w:cs="宋体"/>
          <w:color w:val="auto"/>
          <w:sz w:val="13"/>
          <w:szCs w:val="13"/>
        </w:rPr>
        <w:t>测试发现，滤波器地必须与变频器</w:t>
      </w:r>
      <w:r>
        <w:rPr>
          <w:rFonts w:ascii="Times New Roman" w:hAnsi="Times New Roman" w:eastAsia="Times New Roman" w:cs="Times New Roman"/>
          <w:color w:val="auto"/>
          <w:sz w:val="13"/>
          <w:szCs w:val="13"/>
        </w:rPr>
        <w:t xml:space="preserve"> PE </w:t>
      </w:r>
      <w:r>
        <w:rPr>
          <w:rFonts w:ascii="宋体" w:hAnsi="宋体" w:eastAsia="宋体" w:cs="宋体"/>
          <w:color w:val="auto"/>
          <w:sz w:val="13"/>
          <w:szCs w:val="13"/>
        </w:rPr>
        <w:t>端地接到同一公共地上，否则将严重影响</w:t>
      </w:r>
      <w:r>
        <w:rPr>
          <w:rFonts w:ascii="Times New Roman" w:hAnsi="Times New Roman" w:eastAsia="Times New Roman" w:cs="Times New Roman"/>
          <w:color w:val="auto"/>
          <w:sz w:val="13"/>
          <w:szCs w:val="13"/>
        </w:rPr>
        <w:t xml:space="preserve"> EMC </w:t>
      </w:r>
      <w:r>
        <w:rPr>
          <w:rFonts w:ascii="宋体" w:hAnsi="宋体" w:eastAsia="宋体" w:cs="宋体"/>
          <w:color w:val="auto"/>
          <w:sz w:val="13"/>
          <w:szCs w:val="13"/>
        </w:rPr>
        <w:t>效果。</w:t>
      </w:r>
    </w:p>
    <w:p>
      <w:pPr>
        <w:spacing w:after="0" w:line="68"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）滤波器尽量靠近变频器的电源输入端安装。</w:t>
      </w:r>
    </w:p>
    <w:p>
      <w:pPr>
        <w:spacing w:after="0" w:line="324" w:lineRule="exact"/>
        <w:rPr>
          <w:color w:val="auto"/>
          <w:sz w:val="20"/>
          <w:szCs w:val="20"/>
        </w:rPr>
      </w:pPr>
    </w:p>
    <w:p>
      <w:pPr>
        <w:spacing w:after="0" w:line="149" w:lineRule="exact"/>
        <w:ind w:right="120"/>
        <w:jc w:val="center"/>
        <w:rPr>
          <w:color w:val="auto"/>
          <w:sz w:val="20"/>
          <w:szCs w:val="20"/>
        </w:rPr>
      </w:pPr>
      <w:r>
        <w:rPr>
          <w:rFonts w:ascii="宋体" w:hAnsi="宋体" w:eastAsia="宋体" w:cs="宋体"/>
          <w:color w:val="auto"/>
          <w:sz w:val="13"/>
          <w:szCs w:val="13"/>
        </w:rPr>
        <w:t>-94-</w:t>
      </w:r>
    </w:p>
    <w:p>
      <w:pPr>
        <w:sectPr>
          <w:pgSz w:w="5960" w:h="8393"/>
          <w:pgMar w:top="398" w:right="594" w:bottom="0" w:left="720" w:header="0" w:footer="0" w:gutter="0"/>
          <w:cols w:equalWidth="0" w:num="1">
            <w:col w:w="4640"/>
          </w:cols>
        </w:sectPr>
      </w:pPr>
    </w:p>
    <w:p>
      <w:pPr>
        <w:tabs>
          <w:tab w:val="left" w:pos="3500"/>
        </w:tabs>
        <w:spacing w:after="0" w:line="146" w:lineRule="exact"/>
        <w:rPr>
          <w:color w:val="auto"/>
          <w:sz w:val="20"/>
          <w:szCs w:val="20"/>
        </w:rPr>
      </w:pPr>
      <w:bookmarkStart w:id="94" w:name="page95"/>
      <w:bookmarkEnd w:id="94"/>
      <w:r>
        <w:rPr>
          <w:rFonts w:ascii="宋体" w:hAnsi="宋体" w:eastAsia="宋体" w:cs="宋体"/>
          <w:color w:val="auto"/>
          <w:sz w:val="12"/>
          <w:szCs w:val="12"/>
        </w:rPr>
        <w:t>矢量变频器使用说明</w:t>
      </w:r>
      <w:r>
        <w:rPr>
          <w:color w:val="auto"/>
          <w:sz w:val="20"/>
          <w:szCs w:val="20"/>
        </w:rPr>
        <w:tab/>
      </w:r>
      <w:r>
        <w:rPr>
          <w:rFonts w:ascii="Times New Roman" w:hAnsi="Times New Roman" w:eastAsia="Times New Roman" w:cs="Times New Roman"/>
          <w:color w:val="auto"/>
          <w:sz w:val="12"/>
          <w:szCs w:val="12"/>
        </w:rPr>
        <w:t>EMC</w:t>
      </w:r>
      <w:r>
        <w:rPr>
          <w:rFonts w:ascii="宋体" w:hAnsi="宋体" w:eastAsia="宋体" w:cs="宋体"/>
          <w:color w:val="auto"/>
          <w:sz w:val="12"/>
          <w:szCs w:val="12"/>
        </w:rPr>
        <w:t>（电磁兼容性）</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36830</wp:posOffset>
                </wp:positionV>
                <wp:extent cx="2902585" cy="0"/>
                <wp:effectExtent l="0" t="0" r="0" b="0"/>
                <wp:wrapNone/>
                <wp:docPr id="237" name="Shape 237"/>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37" o:spid="_x0000_s1026" o:spt="20" style="position:absolute;left:0pt;margin-left:-1.4pt;margin-top:2.9pt;height:0pt;width:228.55pt;z-index:-251658240;mso-width-relative:page;mso-height-relative:page;" fillcolor="#FFFFFF" filled="t" stroked="t" coordsize="21600,21600" o:allowincell="f" o:gfxdata="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VY+jz0wAAAAYBAAAPAAAAAAAAAAEAIAAAACIAAABk&#10;cnMvZG93bnJldi54bWxQSwECFAAUAAAACACHTuJAo6g/1JkBAABPAwAADgAAAAAAAAABACAAAAAi&#10;AQAAZHJzL2Uyb0RvYy54bWxQSwUGAAAAAAYABgBZAQAALQUAAAAA&#10;">
                <v:fill on="t" focussize="0,0"/>
                <v:stroke weight="0.72pt" color="#000000" miterlimit="8" joinstyle="miter"/>
                <v:imagedata o:title=""/>
                <o:lock v:ext="edit" aspectratio="f"/>
              </v:line>
            </w:pict>
          </mc:Fallback>
        </mc:AlternateContent>
      </w:r>
    </w:p>
    <w:p>
      <w:pPr>
        <w:spacing w:after="0" w:line="360" w:lineRule="exact"/>
        <w:rPr>
          <w:color w:val="auto"/>
          <w:sz w:val="20"/>
          <w:szCs w:val="20"/>
        </w:rPr>
      </w:pPr>
    </w:p>
    <w:p>
      <w:pPr>
        <w:spacing w:after="0" w:line="211" w:lineRule="exact"/>
        <w:ind w:right="60" w:firstLine="259"/>
        <w:jc w:val="both"/>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）电机电缆过长时，由于分布电容的影响，易产生电气谐振，从而引起电机绝缘破坏或产生较大漏电流使变频器过流保护。电机电缆长度大于</w:t>
      </w:r>
      <w:r>
        <w:rPr>
          <w:rFonts w:ascii="Times New Roman" w:hAnsi="Times New Roman" w:eastAsia="Times New Roman" w:cs="Times New Roman"/>
          <w:color w:val="auto"/>
          <w:sz w:val="13"/>
          <w:szCs w:val="13"/>
        </w:rPr>
        <w:t xml:space="preserve"> 100m </w:t>
      </w:r>
      <w:r>
        <w:rPr>
          <w:rFonts w:ascii="宋体" w:hAnsi="宋体" w:eastAsia="宋体" w:cs="宋体"/>
          <w:color w:val="auto"/>
          <w:sz w:val="13"/>
          <w:szCs w:val="13"/>
        </w:rPr>
        <w:t>时，须在变频器附近加装交流输出电抗器。</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98" w:lineRule="exact"/>
        <w:rPr>
          <w:color w:val="auto"/>
          <w:sz w:val="20"/>
          <w:szCs w:val="20"/>
        </w:rPr>
      </w:pPr>
    </w:p>
    <w:p>
      <w:pPr>
        <w:spacing w:after="0" w:line="149" w:lineRule="exact"/>
        <w:ind w:right="80"/>
        <w:jc w:val="center"/>
        <w:rPr>
          <w:color w:val="auto"/>
          <w:sz w:val="20"/>
          <w:szCs w:val="20"/>
        </w:rPr>
      </w:pPr>
      <w:r>
        <w:rPr>
          <w:rFonts w:ascii="宋体" w:hAnsi="宋体" w:eastAsia="宋体" w:cs="宋体"/>
          <w:color w:val="auto"/>
          <w:sz w:val="13"/>
          <w:szCs w:val="13"/>
        </w:rPr>
        <w:t>- 95-</w:t>
      </w:r>
    </w:p>
    <w:p>
      <w:pPr>
        <w:sectPr>
          <w:pgSz w:w="5960" w:h="8393"/>
          <w:pgMar w:top="417" w:right="594" w:bottom="0" w:left="720" w:header="0" w:footer="0" w:gutter="0"/>
          <w:cols w:equalWidth="0" w:num="1">
            <w:col w:w="4640"/>
          </w:cols>
        </w:sectPr>
      </w:pPr>
    </w:p>
    <w:p>
      <w:pPr>
        <w:tabs>
          <w:tab w:val="left" w:pos="3300"/>
        </w:tabs>
        <w:spacing w:after="0" w:line="149" w:lineRule="exact"/>
        <w:rPr>
          <w:color w:val="auto"/>
          <w:sz w:val="20"/>
          <w:szCs w:val="20"/>
        </w:rPr>
      </w:pPr>
      <w:bookmarkStart w:id="95" w:name="page96"/>
      <w:bookmarkEnd w:id="95"/>
      <w:r>
        <w:rPr>
          <w:rFonts w:ascii="宋体" w:hAnsi="宋体" w:eastAsia="宋体" w:cs="宋体"/>
          <w:color w:val="auto"/>
          <w:sz w:val="13"/>
          <w:szCs w:val="13"/>
        </w:rPr>
        <w:t>故障诊断及对策</w:t>
      </w:r>
      <w:r>
        <w:rPr>
          <w:color w:val="auto"/>
          <w:sz w:val="20"/>
          <w:szCs w:val="20"/>
        </w:rPr>
        <w:tab/>
      </w:r>
      <w:r>
        <w:rPr>
          <w:rFonts w:ascii="宋体" w:hAnsi="宋体" w:eastAsia="宋体" w:cs="宋体"/>
          <w:color w:val="auto"/>
          <w:sz w:val="13"/>
          <w:szCs w:val="13"/>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238" name="Shape 238"/>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38"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hUhwKNQAAAAGAQAADwAAAAAAAAABACAAAAAiAAAA&#10;ZHJzL2Rvd25yZXYueG1sUEsBAhQAFAAAAAgAh07iQAWfRAuZAQAATwMAAA4AAAAAAAAAAQAgAAAA&#10;IwEAAGRycy9lMm9Eb2MueG1sUEsFBgAAAAAGAAYAWQEAAC4FAAAAAA==&#10;">
                <v:fill on="t" focussize="0,0"/>
                <v:stroke weight="0.72pt" color="#000000" miterlimit="8" joinstyle="miter"/>
                <v:imagedata o:title=""/>
                <o:lock v:ext="edit" aspectratio="f"/>
              </v:line>
            </w:pict>
          </mc:Fallback>
        </mc:AlternateContent>
      </w:r>
    </w:p>
    <w:p>
      <w:pPr>
        <w:spacing w:after="0" w:line="200" w:lineRule="exact"/>
        <w:rPr>
          <w:color w:val="auto"/>
          <w:sz w:val="20"/>
          <w:szCs w:val="20"/>
        </w:rPr>
      </w:pPr>
    </w:p>
    <w:p>
      <w:pPr>
        <w:spacing w:after="0" w:line="200" w:lineRule="exact"/>
        <w:rPr>
          <w:color w:val="auto"/>
          <w:sz w:val="20"/>
          <w:szCs w:val="20"/>
        </w:rPr>
      </w:pPr>
    </w:p>
    <w:p>
      <w:pPr>
        <w:spacing w:after="0" w:line="211" w:lineRule="exact"/>
        <w:rPr>
          <w:color w:val="auto"/>
          <w:sz w:val="20"/>
          <w:szCs w:val="20"/>
        </w:rPr>
      </w:pPr>
    </w:p>
    <w:p>
      <w:pPr>
        <w:spacing w:after="0" w:line="206" w:lineRule="exact"/>
        <w:ind w:right="60"/>
        <w:jc w:val="center"/>
        <w:rPr>
          <w:color w:val="auto"/>
          <w:sz w:val="20"/>
          <w:szCs w:val="20"/>
        </w:rPr>
      </w:pPr>
      <w:r>
        <w:rPr>
          <w:rFonts w:ascii="宋体" w:hAnsi="宋体" w:eastAsia="宋体" w:cs="宋体"/>
          <w:b/>
          <w:bCs/>
          <w:color w:val="auto"/>
          <w:sz w:val="18"/>
          <w:szCs w:val="18"/>
        </w:rPr>
        <w:t>第八章 故障诊断及对策</w:t>
      </w:r>
    </w:p>
    <w:p>
      <w:pPr>
        <w:spacing w:after="0" w:line="388"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8.1 </w:t>
      </w:r>
      <w:r>
        <w:rPr>
          <w:rFonts w:ascii="宋体" w:hAnsi="宋体" w:eastAsia="宋体" w:cs="宋体"/>
          <w:b/>
          <w:bCs/>
          <w:color w:val="auto"/>
          <w:sz w:val="15"/>
          <w:szCs w:val="15"/>
        </w:rPr>
        <w:t>故障报警及对策</w:t>
      </w:r>
    </w:p>
    <w:p>
      <w:pPr>
        <w:spacing w:after="0" w:line="82" w:lineRule="exact"/>
        <w:rPr>
          <w:color w:val="auto"/>
          <w:sz w:val="20"/>
          <w:szCs w:val="20"/>
        </w:rPr>
      </w:pPr>
    </w:p>
    <w:p>
      <w:pPr>
        <w:spacing w:after="0" w:line="223" w:lineRule="exact"/>
        <w:ind w:firstLine="259"/>
        <w:jc w:val="both"/>
        <w:rPr>
          <w:color w:val="auto"/>
          <w:sz w:val="20"/>
          <w:szCs w:val="20"/>
        </w:rPr>
      </w:pPr>
      <w:r>
        <w:rPr>
          <w:rFonts w:ascii="宋体" w:hAnsi="宋体" w:eastAsia="宋体" w:cs="宋体"/>
          <w:color w:val="auto"/>
          <w:sz w:val="13"/>
          <w:szCs w:val="13"/>
        </w:rPr>
        <w:t>本系列变频器共有</w:t>
      </w:r>
      <w:r>
        <w:rPr>
          <w:rFonts w:ascii="Times New Roman" w:hAnsi="Times New Roman" w:eastAsia="Times New Roman" w:cs="Times New Roman"/>
          <w:color w:val="auto"/>
          <w:sz w:val="13"/>
          <w:szCs w:val="13"/>
        </w:rPr>
        <w:t xml:space="preserve"> 35 </w:t>
      </w:r>
      <w:r>
        <w:rPr>
          <w:rFonts w:ascii="宋体" w:hAnsi="宋体" w:eastAsia="宋体" w:cs="宋体"/>
          <w:color w:val="auto"/>
          <w:sz w:val="13"/>
          <w:szCs w:val="13"/>
        </w:rPr>
        <w:t>项警示信息及保护功能，一旦故障发生，保护功能动作，变频器停止输出，变频器故障继电器接点动作，并在变频器显示面板上显示故障代码。用户在寻求服务之前，可以先按本节提示进行自查，分析故障原因，找出解决方法。如果属于虚线框内所述原因，请寻求服务，与您所购变频器的代理商或直接与我公司联系。</w:t>
      </w:r>
    </w:p>
    <w:p>
      <w:pPr>
        <w:spacing w:after="0" w:line="89"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 xml:space="preserve">35 </w:t>
      </w:r>
      <w:r>
        <w:rPr>
          <w:rFonts w:ascii="宋体" w:hAnsi="宋体" w:eastAsia="宋体" w:cs="宋体"/>
          <w:color w:val="auto"/>
          <w:sz w:val="13"/>
          <w:szCs w:val="13"/>
        </w:rPr>
        <w:t>项警示信息中</w:t>
      </w:r>
      <w:r>
        <w:rPr>
          <w:rFonts w:ascii="Times New Roman" w:hAnsi="Times New Roman" w:eastAsia="Times New Roman" w:cs="Times New Roman"/>
          <w:color w:val="auto"/>
          <w:sz w:val="13"/>
          <w:szCs w:val="13"/>
        </w:rPr>
        <w:t xml:space="preserve"> Err22 </w:t>
      </w:r>
      <w:r>
        <w:rPr>
          <w:rFonts w:ascii="宋体" w:hAnsi="宋体" w:eastAsia="宋体" w:cs="宋体"/>
          <w:color w:val="auto"/>
          <w:sz w:val="13"/>
          <w:szCs w:val="13"/>
        </w:rPr>
        <w:t>为硬件过流或过压信号，大部分情况下硬件过压故</w:t>
      </w:r>
    </w:p>
    <w:p>
      <w:pPr>
        <w:spacing w:after="0" w:line="82" w:lineRule="exact"/>
        <w:rPr>
          <w:color w:val="auto"/>
          <w:sz w:val="20"/>
          <w:szCs w:val="20"/>
        </w:rPr>
      </w:pPr>
    </w:p>
    <w:tbl>
      <w:tblPr>
        <w:tblStyle w:val="3"/>
        <w:tblW w:w="4920" w:type="dxa"/>
        <w:tblInd w:w="10" w:type="dxa"/>
        <w:tblLayout w:type="fixed"/>
        <w:tblCellMar>
          <w:top w:w="0" w:type="dxa"/>
          <w:left w:w="0" w:type="dxa"/>
          <w:bottom w:w="0" w:type="dxa"/>
          <w:right w:w="0" w:type="dxa"/>
        </w:tblCellMar>
      </w:tblPr>
      <w:tblGrid>
        <w:gridCol w:w="720"/>
        <w:gridCol w:w="40"/>
        <w:gridCol w:w="420"/>
        <w:gridCol w:w="40"/>
        <w:gridCol w:w="1660"/>
        <w:gridCol w:w="1680"/>
        <w:gridCol w:w="360"/>
      </w:tblGrid>
      <w:tr>
        <w:tblPrEx>
          <w:tblLayout w:type="fixed"/>
          <w:tblCellMar>
            <w:top w:w="0" w:type="dxa"/>
            <w:left w:w="0" w:type="dxa"/>
            <w:bottom w:w="0" w:type="dxa"/>
            <w:right w:w="0" w:type="dxa"/>
          </w:tblCellMar>
        </w:tblPrEx>
        <w:trPr>
          <w:trHeight w:val="178" w:hRule="atLeast"/>
        </w:trPr>
        <w:tc>
          <w:tcPr>
            <w:tcW w:w="760" w:type="dxa"/>
            <w:gridSpan w:val="2"/>
            <w:tcBorders>
              <w:bottom w:val="single" w:color="231F20" w:sz="8" w:space="0"/>
            </w:tcBorders>
            <w:vAlign w:val="bottom"/>
          </w:tcPr>
          <w:p>
            <w:pPr>
              <w:spacing w:after="0" w:line="159" w:lineRule="exact"/>
              <w:rPr>
                <w:color w:val="auto"/>
                <w:sz w:val="20"/>
                <w:szCs w:val="20"/>
              </w:rPr>
            </w:pPr>
            <w:r>
              <w:rPr>
                <w:rFonts w:ascii="宋体" w:hAnsi="宋体" w:eastAsia="宋体" w:cs="宋体"/>
                <w:color w:val="auto"/>
                <w:sz w:val="13"/>
                <w:szCs w:val="13"/>
              </w:rPr>
              <w:t>障造成</w:t>
            </w:r>
            <w:r>
              <w:rPr>
                <w:rFonts w:ascii="Times New Roman" w:hAnsi="Times New Roman" w:eastAsia="Times New Roman" w:cs="Times New Roman"/>
                <w:color w:val="auto"/>
                <w:sz w:val="13"/>
                <w:szCs w:val="13"/>
              </w:rPr>
              <w:t xml:space="preserve"> Err22</w:t>
            </w:r>
          </w:p>
        </w:tc>
        <w:tc>
          <w:tcPr>
            <w:tcW w:w="460" w:type="dxa"/>
            <w:gridSpan w:val="2"/>
            <w:tcBorders>
              <w:bottom w:val="single" w:color="231F20" w:sz="8" w:space="0"/>
            </w:tcBorders>
            <w:vAlign w:val="bottom"/>
          </w:tcPr>
          <w:p>
            <w:pPr>
              <w:spacing w:after="0" w:line="149" w:lineRule="exact"/>
              <w:ind w:left="60"/>
              <w:rPr>
                <w:color w:val="auto"/>
                <w:sz w:val="20"/>
                <w:szCs w:val="20"/>
              </w:rPr>
            </w:pPr>
            <w:r>
              <w:rPr>
                <w:rFonts w:ascii="宋体" w:hAnsi="宋体" w:eastAsia="宋体" w:cs="宋体"/>
                <w:color w:val="auto"/>
                <w:w w:val="97"/>
                <w:sz w:val="13"/>
                <w:szCs w:val="13"/>
              </w:rPr>
              <w:t>报警。</w:t>
            </w:r>
          </w:p>
        </w:tc>
        <w:tc>
          <w:tcPr>
            <w:tcW w:w="1660" w:type="dxa"/>
            <w:tcBorders>
              <w:bottom w:val="single" w:color="231F20" w:sz="8" w:space="0"/>
            </w:tcBorders>
            <w:vAlign w:val="bottom"/>
          </w:tcPr>
          <w:p>
            <w:pPr>
              <w:spacing w:after="0"/>
              <w:rPr>
                <w:color w:val="auto"/>
                <w:sz w:val="15"/>
                <w:szCs w:val="15"/>
              </w:rPr>
            </w:pPr>
          </w:p>
        </w:tc>
        <w:tc>
          <w:tcPr>
            <w:tcW w:w="1680" w:type="dxa"/>
            <w:tcBorders>
              <w:bottom w:val="single" w:color="231F20" w:sz="8" w:space="0"/>
            </w:tcBorders>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1" w:hRule="atLeast"/>
        </w:trPr>
        <w:tc>
          <w:tcPr>
            <w:tcW w:w="720" w:type="dxa"/>
            <w:tcBorders>
              <w:left w:val="single" w:color="231F20" w:sz="8" w:space="0"/>
              <w:right w:val="single" w:color="231F20" w:sz="8" w:space="0"/>
            </w:tcBorders>
            <w:shd w:val="clear" w:color="auto" w:fill="C6D9F1"/>
            <w:vAlign w:val="bottom"/>
          </w:tcPr>
          <w:p>
            <w:pPr>
              <w:spacing w:after="0"/>
              <w:rPr>
                <w:color w:val="auto"/>
                <w:sz w:val="20"/>
                <w:szCs w:val="20"/>
              </w:rPr>
            </w:pPr>
          </w:p>
        </w:tc>
        <w:tc>
          <w:tcPr>
            <w:tcW w:w="40" w:type="dxa"/>
            <w:shd w:val="clear" w:color="auto" w:fill="C6D9F1"/>
            <w:vAlign w:val="bottom"/>
          </w:tcPr>
          <w:p>
            <w:pPr>
              <w:spacing w:after="0"/>
              <w:rPr>
                <w:color w:val="auto"/>
                <w:sz w:val="20"/>
                <w:szCs w:val="20"/>
              </w:rPr>
            </w:pPr>
          </w:p>
        </w:tc>
        <w:tc>
          <w:tcPr>
            <w:tcW w:w="420" w:type="dxa"/>
            <w:tcBorders>
              <w:right w:val="single" w:color="231F20" w:sz="8" w:space="0"/>
            </w:tcBorders>
            <w:shd w:val="clear" w:color="auto" w:fill="C6D9F1"/>
            <w:vAlign w:val="bottom"/>
          </w:tcPr>
          <w:p>
            <w:pPr>
              <w:spacing w:after="0" w:line="149" w:lineRule="exact"/>
              <w:ind w:right="55"/>
              <w:jc w:val="center"/>
              <w:rPr>
                <w:color w:val="auto"/>
                <w:sz w:val="20"/>
                <w:szCs w:val="20"/>
              </w:rPr>
            </w:pPr>
            <w:r>
              <w:rPr>
                <w:rFonts w:ascii="宋体" w:hAnsi="宋体" w:eastAsia="宋体" w:cs="宋体"/>
                <w:color w:val="auto"/>
                <w:w w:val="99"/>
                <w:sz w:val="13"/>
                <w:szCs w:val="13"/>
              </w:rPr>
              <w:t>操作</w:t>
            </w:r>
          </w:p>
        </w:tc>
        <w:tc>
          <w:tcPr>
            <w:tcW w:w="40" w:type="dxa"/>
            <w:shd w:val="clear" w:color="auto" w:fill="C6D9F1"/>
            <w:vAlign w:val="bottom"/>
          </w:tcPr>
          <w:p>
            <w:pPr>
              <w:spacing w:after="0"/>
              <w:rPr>
                <w:color w:val="auto"/>
                <w:sz w:val="20"/>
                <w:szCs w:val="20"/>
              </w:rPr>
            </w:pPr>
          </w:p>
        </w:tc>
        <w:tc>
          <w:tcPr>
            <w:tcW w:w="1660" w:type="dxa"/>
            <w:tcBorders>
              <w:right w:val="single" w:color="231F20" w:sz="8" w:space="0"/>
            </w:tcBorders>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20" w:type="dxa"/>
            <w:tcBorders>
              <w:left w:val="single" w:color="231F20"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故障名称</w:t>
            </w:r>
          </w:p>
        </w:tc>
        <w:tc>
          <w:tcPr>
            <w:tcW w:w="40" w:type="dxa"/>
            <w:shd w:val="clear" w:color="auto" w:fill="C6D9F1"/>
            <w:vAlign w:val="bottom"/>
          </w:tcPr>
          <w:p>
            <w:pPr>
              <w:spacing w:after="0"/>
              <w:rPr>
                <w:color w:val="auto"/>
                <w:sz w:val="20"/>
                <w:szCs w:val="20"/>
              </w:rPr>
            </w:pPr>
          </w:p>
        </w:tc>
        <w:tc>
          <w:tcPr>
            <w:tcW w:w="420" w:type="dxa"/>
            <w:tcBorders>
              <w:right w:val="single" w:color="231F20" w:sz="8" w:space="0"/>
            </w:tcBorders>
            <w:shd w:val="clear" w:color="auto" w:fill="C6D9F1"/>
            <w:vAlign w:val="bottom"/>
          </w:tcPr>
          <w:p>
            <w:pPr>
              <w:spacing w:after="0" w:line="149" w:lineRule="exact"/>
              <w:ind w:right="55"/>
              <w:jc w:val="center"/>
              <w:rPr>
                <w:color w:val="auto"/>
                <w:sz w:val="20"/>
                <w:szCs w:val="20"/>
              </w:rPr>
            </w:pPr>
            <w:r>
              <w:rPr>
                <w:rFonts w:ascii="宋体" w:hAnsi="宋体" w:eastAsia="宋体" w:cs="宋体"/>
                <w:color w:val="auto"/>
                <w:w w:val="99"/>
                <w:sz w:val="13"/>
                <w:szCs w:val="13"/>
              </w:rPr>
              <w:t>面板</w:t>
            </w:r>
          </w:p>
        </w:tc>
        <w:tc>
          <w:tcPr>
            <w:tcW w:w="40" w:type="dxa"/>
            <w:shd w:val="clear" w:color="auto" w:fill="C6D9F1"/>
            <w:vAlign w:val="bottom"/>
          </w:tcPr>
          <w:p>
            <w:pPr>
              <w:spacing w:after="0"/>
              <w:rPr>
                <w:color w:val="auto"/>
                <w:sz w:val="20"/>
                <w:szCs w:val="20"/>
              </w:rPr>
            </w:pPr>
          </w:p>
        </w:tc>
        <w:tc>
          <w:tcPr>
            <w:tcW w:w="1660" w:type="dxa"/>
            <w:tcBorders>
              <w:right w:val="single" w:color="231F20" w:sz="8" w:space="0"/>
            </w:tcBorders>
            <w:shd w:val="clear" w:color="auto" w:fill="C6D9F1"/>
            <w:vAlign w:val="bottom"/>
          </w:tcPr>
          <w:p>
            <w:pPr>
              <w:spacing w:after="0" w:line="149" w:lineRule="exact"/>
              <w:ind w:left="380"/>
              <w:rPr>
                <w:color w:val="auto"/>
                <w:sz w:val="20"/>
                <w:szCs w:val="20"/>
              </w:rPr>
            </w:pPr>
            <w:r>
              <w:rPr>
                <w:rFonts w:ascii="宋体" w:hAnsi="宋体" w:eastAsia="宋体" w:cs="宋体"/>
                <w:color w:val="auto"/>
                <w:sz w:val="13"/>
                <w:szCs w:val="13"/>
              </w:rPr>
              <w:t>故障原因排查</w:t>
            </w: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故障处理对策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9" w:hRule="atLeast"/>
        </w:trPr>
        <w:tc>
          <w:tcPr>
            <w:tcW w:w="720" w:type="dxa"/>
            <w:tcBorders>
              <w:left w:val="single" w:color="231F20" w:sz="8" w:space="0"/>
              <w:bottom w:val="single" w:color="C6D9F1" w:sz="8" w:space="0"/>
              <w:right w:val="single" w:color="231F20" w:sz="8" w:space="0"/>
            </w:tcBorders>
            <w:shd w:val="clear" w:color="auto" w:fill="C6D9F1"/>
            <w:vAlign w:val="bottom"/>
          </w:tcPr>
          <w:p>
            <w:pPr>
              <w:spacing w:after="0"/>
              <w:rPr>
                <w:color w:val="auto"/>
                <w:sz w:val="24"/>
                <w:szCs w:val="24"/>
              </w:rPr>
            </w:pPr>
          </w:p>
        </w:tc>
        <w:tc>
          <w:tcPr>
            <w:tcW w:w="40" w:type="dxa"/>
            <w:tcBorders>
              <w:bottom w:val="single" w:color="C6D9F1" w:sz="8" w:space="0"/>
            </w:tcBorders>
            <w:shd w:val="clear" w:color="auto" w:fill="C6D9F1"/>
            <w:vAlign w:val="bottom"/>
          </w:tcPr>
          <w:p>
            <w:pPr>
              <w:spacing w:after="0"/>
              <w:rPr>
                <w:color w:val="auto"/>
                <w:sz w:val="24"/>
                <w:szCs w:val="24"/>
              </w:rPr>
            </w:pPr>
          </w:p>
        </w:tc>
        <w:tc>
          <w:tcPr>
            <w:tcW w:w="420" w:type="dxa"/>
            <w:tcBorders>
              <w:bottom w:val="single" w:color="C6D9F1" w:sz="8" w:space="0"/>
              <w:right w:val="single" w:color="231F20" w:sz="8" w:space="0"/>
            </w:tcBorders>
            <w:shd w:val="clear" w:color="auto" w:fill="C6D9F1"/>
            <w:vAlign w:val="bottom"/>
          </w:tcPr>
          <w:p>
            <w:pPr>
              <w:spacing w:after="0" w:line="149" w:lineRule="exact"/>
              <w:ind w:right="55"/>
              <w:jc w:val="center"/>
              <w:rPr>
                <w:color w:val="auto"/>
                <w:sz w:val="20"/>
                <w:szCs w:val="20"/>
              </w:rPr>
            </w:pPr>
            <w:r>
              <w:rPr>
                <w:rFonts w:ascii="宋体" w:hAnsi="宋体" w:eastAsia="宋体" w:cs="宋体"/>
                <w:color w:val="auto"/>
                <w:w w:val="99"/>
                <w:sz w:val="13"/>
                <w:szCs w:val="13"/>
              </w:rPr>
              <w:t>显示</w:t>
            </w:r>
          </w:p>
        </w:tc>
        <w:tc>
          <w:tcPr>
            <w:tcW w:w="40" w:type="dxa"/>
            <w:tcBorders>
              <w:bottom w:val="single" w:color="C6D9F1" w:sz="8" w:space="0"/>
            </w:tcBorders>
            <w:shd w:val="clear" w:color="auto" w:fill="C6D9F1"/>
            <w:vAlign w:val="bottom"/>
          </w:tcPr>
          <w:p>
            <w:pPr>
              <w:spacing w:after="0"/>
              <w:rPr>
                <w:color w:val="auto"/>
                <w:sz w:val="24"/>
                <w:szCs w:val="24"/>
              </w:rPr>
            </w:pPr>
          </w:p>
        </w:tc>
        <w:tc>
          <w:tcPr>
            <w:tcW w:w="166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3" w:hRule="atLeast"/>
        </w:trPr>
        <w:tc>
          <w:tcPr>
            <w:tcW w:w="720" w:type="dxa"/>
            <w:tcBorders>
              <w:top w:val="single" w:color="231F20" w:sz="8" w:space="0"/>
              <w:left w:val="single" w:color="231F20" w:sz="8" w:space="0"/>
              <w:right w:val="single" w:color="231F20" w:sz="8" w:space="0"/>
            </w:tcBorders>
            <w:vAlign w:val="bottom"/>
          </w:tcPr>
          <w:p>
            <w:pPr>
              <w:spacing w:after="0"/>
              <w:rPr>
                <w:color w:val="auto"/>
                <w:sz w:val="22"/>
                <w:szCs w:val="22"/>
              </w:rPr>
            </w:pPr>
          </w:p>
        </w:tc>
        <w:tc>
          <w:tcPr>
            <w:tcW w:w="40" w:type="dxa"/>
            <w:tcBorders>
              <w:top w:val="single" w:color="231F20" w:sz="8" w:space="0"/>
            </w:tcBorders>
            <w:vAlign w:val="bottom"/>
          </w:tcPr>
          <w:p>
            <w:pPr>
              <w:spacing w:after="0"/>
              <w:rPr>
                <w:color w:val="auto"/>
                <w:sz w:val="22"/>
                <w:szCs w:val="22"/>
              </w:rPr>
            </w:pPr>
          </w:p>
        </w:tc>
        <w:tc>
          <w:tcPr>
            <w:tcW w:w="420" w:type="dxa"/>
            <w:tcBorders>
              <w:top w:val="single" w:color="231F20" w:sz="8" w:space="0"/>
              <w:right w:val="single" w:color="231F20" w:sz="8" w:space="0"/>
            </w:tcBorders>
            <w:vAlign w:val="bottom"/>
          </w:tcPr>
          <w:p>
            <w:pPr>
              <w:spacing w:after="0"/>
              <w:rPr>
                <w:color w:val="auto"/>
                <w:sz w:val="22"/>
                <w:szCs w:val="22"/>
              </w:rPr>
            </w:pPr>
          </w:p>
        </w:tc>
        <w:tc>
          <w:tcPr>
            <w:tcW w:w="40" w:type="dxa"/>
            <w:tcBorders>
              <w:top w:val="single" w:color="231F20" w:sz="8" w:space="0"/>
            </w:tcBorders>
            <w:vAlign w:val="bottom"/>
          </w:tcPr>
          <w:p>
            <w:pPr>
              <w:spacing w:after="0"/>
              <w:rPr>
                <w:color w:val="auto"/>
                <w:sz w:val="22"/>
                <w:szCs w:val="22"/>
              </w:rPr>
            </w:pPr>
          </w:p>
        </w:tc>
        <w:tc>
          <w:tcPr>
            <w:tcW w:w="1660" w:type="dxa"/>
            <w:tcBorders>
              <w:top w:val="single" w:color="231F20" w:sz="8" w:space="0"/>
              <w:right w:val="single" w:color="231F20" w:sz="8" w:space="0"/>
            </w:tcBorders>
            <w:vAlign w:val="bottom"/>
          </w:tcPr>
          <w:p>
            <w:pPr>
              <w:spacing w:after="0"/>
              <w:rPr>
                <w:color w:val="auto"/>
                <w:sz w:val="22"/>
                <w:szCs w:val="22"/>
              </w:rPr>
            </w:pPr>
          </w:p>
        </w:tc>
        <w:tc>
          <w:tcPr>
            <w:tcW w:w="168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、排除外围故障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20" w:type="dxa"/>
            <w:tcBorders>
              <w:left w:val="single" w:color="231F20" w:sz="8" w:space="0"/>
              <w:right w:val="single" w:color="231F20" w:sz="8" w:space="0"/>
            </w:tcBorders>
            <w:vAlign w:val="bottom"/>
          </w:tcPr>
          <w:p>
            <w:pPr>
              <w:spacing w:after="0"/>
              <w:rPr>
                <w:color w:val="auto"/>
                <w:sz w:val="20"/>
                <w:szCs w:val="20"/>
              </w:rPr>
            </w:pPr>
          </w:p>
        </w:tc>
        <w:tc>
          <w:tcPr>
            <w:tcW w:w="40" w:type="dxa"/>
            <w:vAlign w:val="bottom"/>
          </w:tcPr>
          <w:p>
            <w:pPr>
              <w:spacing w:after="0"/>
              <w:rPr>
                <w:color w:val="auto"/>
                <w:sz w:val="20"/>
                <w:szCs w:val="20"/>
              </w:rPr>
            </w:pPr>
          </w:p>
        </w:tc>
        <w:tc>
          <w:tcPr>
            <w:tcW w:w="420" w:type="dxa"/>
            <w:tcBorders>
              <w:right w:val="single" w:color="231F20" w:sz="8" w:space="0"/>
            </w:tcBorders>
            <w:vAlign w:val="bottom"/>
          </w:tcPr>
          <w:p>
            <w:pPr>
              <w:spacing w:after="0"/>
              <w:rPr>
                <w:color w:val="auto"/>
                <w:sz w:val="20"/>
                <w:szCs w:val="20"/>
              </w:rPr>
            </w:pPr>
          </w:p>
        </w:tc>
        <w:tc>
          <w:tcPr>
            <w:tcW w:w="40" w:type="dxa"/>
            <w:vAlign w:val="bottom"/>
          </w:tcPr>
          <w:p>
            <w:pPr>
              <w:spacing w:after="0"/>
              <w:rPr>
                <w:color w:val="auto"/>
                <w:sz w:val="20"/>
                <w:szCs w:val="20"/>
              </w:rPr>
            </w:pPr>
          </w:p>
        </w:tc>
        <w:tc>
          <w:tcPr>
            <w:tcW w:w="1660" w:type="dxa"/>
            <w:vMerge w:val="restart"/>
            <w:tcBorders>
              <w:right w:val="single" w:color="231F20"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、变频器输出回路短路</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、加装电抗器或输出滤波</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20" w:type="dxa"/>
            <w:tcBorders>
              <w:left w:val="single" w:color="231F20" w:sz="8" w:space="0"/>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420" w:type="dxa"/>
            <w:tcBorders>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166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720" w:type="dxa"/>
            <w:tcBorders>
              <w:left w:val="single" w:color="231F20" w:sz="8" w:space="0"/>
              <w:right w:val="single" w:color="231F20" w:sz="8" w:space="0"/>
            </w:tcBorders>
            <w:vAlign w:val="bottom"/>
          </w:tcPr>
          <w:p>
            <w:pPr>
              <w:spacing w:after="0"/>
              <w:rPr>
                <w:color w:val="auto"/>
                <w:sz w:val="8"/>
                <w:szCs w:val="8"/>
              </w:rPr>
            </w:pPr>
          </w:p>
        </w:tc>
        <w:tc>
          <w:tcPr>
            <w:tcW w:w="40" w:type="dxa"/>
            <w:vAlign w:val="bottom"/>
          </w:tcPr>
          <w:p>
            <w:pPr>
              <w:spacing w:after="0"/>
              <w:rPr>
                <w:color w:val="auto"/>
                <w:sz w:val="8"/>
                <w:szCs w:val="8"/>
              </w:rPr>
            </w:pPr>
          </w:p>
        </w:tc>
        <w:tc>
          <w:tcPr>
            <w:tcW w:w="420" w:type="dxa"/>
            <w:tcBorders>
              <w:right w:val="single" w:color="231F20" w:sz="8" w:space="0"/>
            </w:tcBorders>
            <w:vAlign w:val="bottom"/>
          </w:tcPr>
          <w:p>
            <w:pPr>
              <w:spacing w:after="0"/>
              <w:rPr>
                <w:color w:val="auto"/>
                <w:sz w:val="8"/>
                <w:szCs w:val="8"/>
              </w:rPr>
            </w:pPr>
          </w:p>
        </w:tc>
        <w:tc>
          <w:tcPr>
            <w:tcW w:w="40" w:type="dxa"/>
            <w:vAlign w:val="bottom"/>
          </w:tcPr>
          <w:p>
            <w:pPr>
              <w:spacing w:after="0"/>
              <w:rPr>
                <w:color w:val="auto"/>
                <w:sz w:val="8"/>
                <w:szCs w:val="8"/>
              </w:rPr>
            </w:pPr>
          </w:p>
        </w:tc>
        <w:tc>
          <w:tcPr>
            <w:tcW w:w="1660" w:type="dxa"/>
            <w:vMerge w:val="restart"/>
            <w:tcBorders>
              <w:right w:val="single" w:color="231F20"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、电机和变频器接线过长</w:t>
            </w:r>
          </w:p>
        </w:tc>
        <w:tc>
          <w:tcPr>
            <w:tcW w:w="168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720" w:type="dxa"/>
            <w:tcBorders>
              <w:left w:val="single" w:color="231F20" w:sz="8" w:space="0"/>
              <w:right w:val="single" w:color="231F20" w:sz="8" w:space="0"/>
            </w:tcBorders>
            <w:vAlign w:val="bottom"/>
          </w:tcPr>
          <w:p>
            <w:pPr>
              <w:spacing w:after="0"/>
              <w:rPr>
                <w:color w:val="auto"/>
                <w:sz w:val="19"/>
                <w:szCs w:val="19"/>
              </w:rPr>
            </w:pPr>
          </w:p>
        </w:tc>
        <w:tc>
          <w:tcPr>
            <w:tcW w:w="40" w:type="dxa"/>
            <w:vAlign w:val="bottom"/>
          </w:tcPr>
          <w:p>
            <w:pPr>
              <w:spacing w:after="0"/>
              <w:rPr>
                <w:color w:val="auto"/>
                <w:sz w:val="19"/>
                <w:szCs w:val="19"/>
              </w:rPr>
            </w:pPr>
          </w:p>
        </w:tc>
        <w:tc>
          <w:tcPr>
            <w:tcW w:w="420" w:type="dxa"/>
            <w:tcBorders>
              <w:right w:val="single" w:color="231F20" w:sz="8" w:space="0"/>
            </w:tcBorders>
            <w:vAlign w:val="bottom"/>
          </w:tcPr>
          <w:p>
            <w:pPr>
              <w:spacing w:after="0"/>
              <w:rPr>
                <w:color w:val="auto"/>
                <w:sz w:val="19"/>
                <w:szCs w:val="19"/>
              </w:rPr>
            </w:pPr>
          </w:p>
        </w:tc>
        <w:tc>
          <w:tcPr>
            <w:tcW w:w="40" w:type="dxa"/>
            <w:vAlign w:val="bottom"/>
          </w:tcPr>
          <w:p>
            <w:pPr>
              <w:spacing w:after="0"/>
              <w:rPr>
                <w:color w:val="auto"/>
                <w:sz w:val="19"/>
                <w:szCs w:val="19"/>
              </w:rPr>
            </w:pPr>
          </w:p>
        </w:tc>
        <w:tc>
          <w:tcPr>
            <w:tcW w:w="1660" w:type="dxa"/>
            <w:vMerge w:val="continue"/>
            <w:tcBorders>
              <w:right w:val="single" w:color="231F20" w:sz="8" w:space="0"/>
            </w:tcBorders>
            <w:vAlign w:val="bottom"/>
          </w:tcPr>
          <w:p>
            <w:pPr>
              <w:spacing w:after="0"/>
              <w:rPr>
                <w:color w:val="auto"/>
                <w:sz w:val="19"/>
                <w:szCs w:val="19"/>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、检查风道是否堵塞、风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20" w:type="dxa"/>
            <w:vMerge w:val="restart"/>
            <w:tcBorders>
              <w:left w:val="single" w:color="231F20" w:sz="8" w:space="0"/>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逆变单元</w:t>
            </w:r>
          </w:p>
        </w:tc>
        <w:tc>
          <w:tcPr>
            <w:tcW w:w="40" w:type="dxa"/>
            <w:vAlign w:val="bottom"/>
          </w:tcPr>
          <w:p>
            <w:pPr>
              <w:spacing w:after="0"/>
              <w:rPr>
                <w:color w:val="auto"/>
                <w:sz w:val="15"/>
                <w:szCs w:val="15"/>
              </w:rPr>
            </w:pPr>
          </w:p>
        </w:tc>
        <w:tc>
          <w:tcPr>
            <w:tcW w:w="420" w:type="dxa"/>
            <w:tcBorders>
              <w:right w:val="single" w:color="231F20" w:sz="8" w:space="0"/>
            </w:tcBorders>
            <w:vAlign w:val="bottom"/>
          </w:tcPr>
          <w:p>
            <w:pPr>
              <w:spacing w:after="0"/>
              <w:rPr>
                <w:color w:val="auto"/>
                <w:sz w:val="15"/>
                <w:szCs w:val="15"/>
              </w:rPr>
            </w:pPr>
          </w:p>
        </w:tc>
        <w:tc>
          <w:tcPr>
            <w:tcW w:w="40" w:type="dxa"/>
            <w:vAlign w:val="bottom"/>
          </w:tcPr>
          <w:p>
            <w:pPr>
              <w:spacing w:after="0"/>
              <w:rPr>
                <w:color w:val="auto"/>
                <w:sz w:val="15"/>
                <w:szCs w:val="15"/>
              </w:rPr>
            </w:pPr>
          </w:p>
        </w:tc>
        <w:tc>
          <w:tcPr>
            <w:tcW w:w="1660" w:type="dxa"/>
            <w:tcBorders>
              <w:right w:val="single" w:color="231F20"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、模块过热</w:t>
            </w: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扇是否正常工作并排除存</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720" w:type="dxa"/>
            <w:vMerge w:val="continue"/>
            <w:tcBorders>
              <w:left w:val="single" w:color="231F20" w:sz="8" w:space="0"/>
              <w:right w:val="single" w:color="231F20" w:sz="8" w:space="0"/>
            </w:tcBorders>
            <w:vAlign w:val="bottom"/>
          </w:tcPr>
          <w:p>
            <w:pPr>
              <w:spacing w:after="0"/>
              <w:rPr>
                <w:color w:val="auto"/>
                <w:sz w:val="17"/>
                <w:szCs w:val="17"/>
              </w:rPr>
            </w:pPr>
          </w:p>
        </w:tc>
        <w:tc>
          <w:tcPr>
            <w:tcW w:w="40" w:type="dxa"/>
            <w:vAlign w:val="bottom"/>
          </w:tcPr>
          <w:p>
            <w:pPr>
              <w:spacing w:after="0"/>
              <w:rPr>
                <w:color w:val="auto"/>
                <w:sz w:val="17"/>
                <w:szCs w:val="17"/>
              </w:rPr>
            </w:pPr>
          </w:p>
        </w:tc>
        <w:tc>
          <w:tcPr>
            <w:tcW w:w="420" w:type="dxa"/>
            <w:tcBorders>
              <w:right w:val="single" w:color="231F20" w:sz="8" w:space="0"/>
            </w:tcBorders>
            <w:vAlign w:val="bottom"/>
          </w:tcPr>
          <w:p>
            <w:pPr>
              <w:spacing w:after="0"/>
              <w:ind w:right="55"/>
              <w:jc w:val="center"/>
              <w:rPr>
                <w:color w:val="auto"/>
                <w:sz w:val="20"/>
                <w:szCs w:val="20"/>
              </w:rPr>
            </w:pPr>
            <w:r>
              <w:rPr>
                <w:rFonts w:ascii="Times New Roman" w:hAnsi="Times New Roman" w:eastAsia="Times New Roman" w:cs="Times New Roman"/>
                <w:color w:val="auto"/>
                <w:sz w:val="13"/>
                <w:szCs w:val="13"/>
              </w:rPr>
              <w:t>Err01</w:t>
            </w:r>
          </w:p>
        </w:tc>
        <w:tc>
          <w:tcPr>
            <w:tcW w:w="40" w:type="dxa"/>
            <w:vAlign w:val="bottom"/>
          </w:tcPr>
          <w:p>
            <w:pPr>
              <w:spacing w:after="0"/>
              <w:rPr>
                <w:color w:val="auto"/>
                <w:sz w:val="17"/>
                <w:szCs w:val="17"/>
              </w:rPr>
            </w:pPr>
          </w:p>
        </w:tc>
        <w:tc>
          <w:tcPr>
            <w:tcW w:w="1660" w:type="dxa"/>
            <w:tcBorders>
              <w:right w:val="single" w:color="231F20"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、变频器内部接线松动</w:t>
            </w:r>
          </w:p>
        </w:tc>
        <w:tc>
          <w:tcPr>
            <w:tcW w:w="1680" w:type="dxa"/>
            <w:vMerge w:val="continue"/>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20" w:type="dxa"/>
            <w:tcBorders>
              <w:left w:val="single" w:color="231F20" w:sz="8" w:space="0"/>
              <w:right w:val="single" w:color="231F20" w:sz="8" w:space="0"/>
            </w:tcBorders>
            <w:vAlign w:val="bottom"/>
          </w:tcPr>
          <w:p>
            <w:pPr>
              <w:spacing w:after="0" w:line="130" w:lineRule="exact"/>
              <w:ind w:right="35"/>
              <w:jc w:val="center"/>
              <w:rPr>
                <w:color w:val="auto"/>
                <w:sz w:val="20"/>
                <w:szCs w:val="20"/>
              </w:rPr>
            </w:pPr>
            <w:r>
              <w:rPr>
                <w:rFonts w:ascii="宋体" w:hAnsi="宋体" w:eastAsia="宋体" w:cs="宋体"/>
                <w:color w:val="auto"/>
                <w:w w:val="99"/>
                <w:sz w:val="13"/>
                <w:szCs w:val="13"/>
              </w:rPr>
              <w:t>保护</w:t>
            </w:r>
          </w:p>
        </w:tc>
        <w:tc>
          <w:tcPr>
            <w:tcW w:w="40" w:type="dxa"/>
            <w:vAlign w:val="bottom"/>
          </w:tcPr>
          <w:p>
            <w:pPr>
              <w:spacing w:after="0"/>
              <w:rPr>
                <w:color w:val="auto"/>
                <w:sz w:val="11"/>
                <w:szCs w:val="11"/>
              </w:rPr>
            </w:pPr>
          </w:p>
        </w:tc>
        <w:tc>
          <w:tcPr>
            <w:tcW w:w="420" w:type="dxa"/>
            <w:tcBorders>
              <w:right w:val="single" w:color="231F20" w:sz="8" w:space="0"/>
            </w:tcBorders>
            <w:vAlign w:val="bottom"/>
          </w:tcPr>
          <w:p>
            <w:pPr>
              <w:spacing w:after="0"/>
              <w:rPr>
                <w:color w:val="auto"/>
                <w:sz w:val="11"/>
                <w:szCs w:val="11"/>
              </w:rPr>
            </w:pPr>
          </w:p>
        </w:tc>
        <w:tc>
          <w:tcPr>
            <w:tcW w:w="40" w:type="dxa"/>
            <w:vAlign w:val="bottom"/>
          </w:tcPr>
          <w:p>
            <w:pPr>
              <w:spacing w:after="0"/>
              <w:rPr>
                <w:color w:val="auto"/>
                <w:sz w:val="11"/>
                <w:szCs w:val="11"/>
              </w:rPr>
            </w:pPr>
          </w:p>
        </w:tc>
        <w:tc>
          <w:tcPr>
            <w:tcW w:w="1660" w:type="dxa"/>
            <w:vMerge w:val="restart"/>
            <w:tcBorders>
              <w:right w:val="single" w:color="231F20"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、主控板异常</w:t>
            </w:r>
          </w:p>
        </w:tc>
        <w:tc>
          <w:tcPr>
            <w:tcW w:w="168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在问题</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20" w:type="dxa"/>
            <w:tcBorders>
              <w:left w:val="single" w:color="231F20" w:sz="8" w:space="0"/>
              <w:right w:val="single" w:color="231F20" w:sz="8" w:space="0"/>
            </w:tcBorders>
            <w:vAlign w:val="bottom"/>
          </w:tcPr>
          <w:p>
            <w:pPr>
              <w:spacing w:after="0"/>
              <w:rPr>
                <w:color w:val="auto"/>
                <w:sz w:val="12"/>
                <w:szCs w:val="12"/>
              </w:rPr>
            </w:pPr>
          </w:p>
        </w:tc>
        <w:tc>
          <w:tcPr>
            <w:tcW w:w="40" w:type="dxa"/>
            <w:vAlign w:val="bottom"/>
          </w:tcPr>
          <w:p>
            <w:pPr>
              <w:spacing w:after="0"/>
              <w:rPr>
                <w:color w:val="auto"/>
                <w:sz w:val="12"/>
                <w:szCs w:val="12"/>
              </w:rPr>
            </w:pPr>
          </w:p>
        </w:tc>
        <w:tc>
          <w:tcPr>
            <w:tcW w:w="420" w:type="dxa"/>
            <w:tcBorders>
              <w:right w:val="single" w:color="231F20" w:sz="8" w:space="0"/>
            </w:tcBorders>
            <w:vAlign w:val="bottom"/>
          </w:tcPr>
          <w:p>
            <w:pPr>
              <w:spacing w:after="0"/>
              <w:rPr>
                <w:color w:val="auto"/>
                <w:sz w:val="12"/>
                <w:szCs w:val="12"/>
              </w:rPr>
            </w:pPr>
          </w:p>
        </w:tc>
        <w:tc>
          <w:tcPr>
            <w:tcW w:w="40" w:type="dxa"/>
            <w:vAlign w:val="bottom"/>
          </w:tcPr>
          <w:p>
            <w:pPr>
              <w:spacing w:after="0"/>
              <w:rPr>
                <w:color w:val="auto"/>
                <w:sz w:val="12"/>
                <w:szCs w:val="12"/>
              </w:rPr>
            </w:pPr>
          </w:p>
        </w:tc>
        <w:tc>
          <w:tcPr>
            <w:tcW w:w="1660" w:type="dxa"/>
            <w:vMerge w:val="continue"/>
            <w:tcBorders>
              <w:right w:val="single" w:color="231F20" w:sz="8" w:space="0"/>
            </w:tcBorders>
            <w:vAlign w:val="bottom"/>
          </w:tcPr>
          <w:p>
            <w:pPr>
              <w:spacing w:after="0"/>
              <w:rPr>
                <w:color w:val="auto"/>
                <w:sz w:val="12"/>
                <w:szCs w:val="12"/>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、插好所有连接线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20" w:type="dxa"/>
            <w:tcBorders>
              <w:left w:val="single" w:color="231F20" w:sz="8" w:space="0"/>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420" w:type="dxa"/>
            <w:tcBorders>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1660" w:type="dxa"/>
            <w:vMerge w:val="restart"/>
            <w:tcBorders>
              <w:right w:val="single" w:color="231F20"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、驱动板异常</w:t>
            </w: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20" w:type="dxa"/>
            <w:tcBorders>
              <w:left w:val="single" w:color="231F20" w:sz="8" w:space="0"/>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420" w:type="dxa"/>
            <w:tcBorders>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166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20" w:type="dxa"/>
            <w:tcBorders>
              <w:left w:val="single" w:color="231F20" w:sz="8" w:space="0"/>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420" w:type="dxa"/>
            <w:tcBorders>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1660" w:type="dxa"/>
            <w:vMerge w:val="restart"/>
            <w:tcBorders>
              <w:right w:val="single" w:color="231F20"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、逆变模块异常</w:t>
            </w: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20" w:type="dxa"/>
            <w:tcBorders>
              <w:left w:val="single" w:color="231F20" w:sz="8" w:space="0"/>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420" w:type="dxa"/>
            <w:tcBorders>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166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20" w:type="dxa"/>
            <w:tcBorders>
              <w:left w:val="single" w:color="231F20" w:sz="8" w:space="0"/>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420" w:type="dxa"/>
            <w:tcBorders>
              <w:right w:val="single" w:color="231F20"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1660" w:type="dxa"/>
            <w:tcBorders>
              <w:right w:val="single" w:color="231F20" w:sz="8" w:space="0"/>
            </w:tcBorders>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20" w:type="dxa"/>
            <w:tcBorders>
              <w:left w:val="single" w:color="231F20" w:sz="8" w:space="0"/>
              <w:right w:val="single" w:color="231F20" w:sz="8" w:space="0"/>
            </w:tcBorders>
            <w:vAlign w:val="bottom"/>
          </w:tcPr>
          <w:p>
            <w:pPr>
              <w:spacing w:after="0"/>
              <w:rPr>
                <w:color w:val="auto"/>
                <w:sz w:val="20"/>
                <w:szCs w:val="20"/>
              </w:rPr>
            </w:pPr>
          </w:p>
        </w:tc>
        <w:tc>
          <w:tcPr>
            <w:tcW w:w="40" w:type="dxa"/>
            <w:vAlign w:val="bottom"/>
          </w:tcPr>
          <w:p>
            <w:pPr>
              <w:spacing w:after="0"/>
              <w:rPr>
                <w:color w:val="auto"/>
                <w:sz w:val="20"/>
                <w:szCs w:val="20"/>
              </w:rPr>
            </w:pPr>
          </w:p>
        </w:tc>
        <w:tc>
          <w:tcPr>
            <w:tcW w:w="420" w:type="dxa"/>
            <w:tcBorders>
              <w:right w:val="single" w:color="231F20" w:sz="8" w:space="0"/>
            </w:tcBorders>
            <w:vAlign w:val="bottom"/>
          </w:tcPr>
          <w:p>
            <w:pPr>
              <w:spacing w:after="0"/>
              <w:rPr>
                <w:color w:val="auto"/>
                <w:sz w:val="20"/>
                <w:szCs w:val="20"/>
              </w:rPr>
            </w:pPr>
          </w:p>
        </w:tc>
        <w:tc>
          <w:tcPr>
            <w:tcW w:w="40" w:type="dxa"/>
            <w:vAlign w:val="bottom"/>
          </w:tcPr>
          <w:p>
            <w:pPr>
              <w:spacing w:after="0"/>
              <w:rPr>
                <w:color w:val="auto"/>
                <w:sz w:val="20"/>
                <w:szCs w:val="20"/>
              </w:rPr>
            </w:pPr>
          </w:p>
        </w:tc>
        <w:tc>
          <w:tcPr>
            <w:tcW w:w="1660" w:type="dxa"/>
            <w:tcBorders>
              <w:right w:val="single" w:color="231F20" w:sz="8" w:space="0"/>
            </w:tcBorders>
            <w:vAlign w:val="bottom"/>
          </w:tcPr>
          <w:p>
            <w:pPr>
              <w:spacing w:after="0"/>
              <w:rPr>
                <w:color w:val="auto"/>
                <w:sz w:val="20"/>
                <w:szCs w:val="20"/>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1" w:hRule="atLeast"/>
        </w:trPr>
        <w:tc>
          <w:tcPr>
            <w:tcW w:w="720" w:type="dxa"/>
            <w:tcBorders>
              <w:left w:val="single" w:color="231F20" w:sz="8" w:space="0"/>
              <w:bottom w:val="single" w:color="231F20" w:sz="8" w:space="0"/>
              <w:right w:val="single" w:color="231F20" w:sz="8" w:space="0"/>
            </w:tcBorders>
            <w:vAlign w:val="bottom"/>
          </w:tcPr>
          <w:p>
            <w:pPr>
              <w:spacing w:after="0"/>
              <w:rPr>
                <w:color w:val="auto"/>
                <w:sz w:val="3"/>
                <w:szCs w:val="3"/>
              </w:rPr>
            </w:pPr>
          </w:p>
        </w:tc>
        <w:tc>
          <w:tcPr>
            <w:tcW w:w="40" w:type="dxa"/>
            <w:tcBorders>
              <w:bottom w:val="single" w:color="231F20" w:sz="8" w:space="0"/>
            </w:tcBorders>
            <w:vAlign w:val="bottom"/>
          </w:tcPr>
          <w:p>
            <w:pPr>
              <w:spacing w:after="0"/>
              <w:rPr>
                <w:color w:val="auto"/>
                <w:sz w:val="3"/>
                <w:szCs w:val="3"/>
              </w:rPr>
            </w:pPr>
          </w:p>
        </w:tc>
        <w:tc>
          <w:tcPr>
            <w:tcW w:w="420" w:type="dxa"/>
            <w:tcBorders>
              <w:bottom w:val="single" w:color="231F20" w:sz="8" w:space="0"/>
              <w:right w:val="single" w:color="231F20" w:sz="8" w:space="0"/>
            </w:tcBorders>
            <w:vAlign w:val="bottom"/>
          </w:tcPr>
          <w:p>
            <w:pPr>
              <w:spacing w:after="0"/>
              <w:rPr>
                <w:color w:val="auto"/>
                <w:sz w:val="3"/>
                <w:szCs w:val="3"/>
              </w:rPr>
            </w:pPr>
          </w:p>
        </w:tc>
        <w:tc>
          <w:tcPr>
            <w:tcW w:w="40" w:type="dxa"/>
            <w:tcBorders>
              <w:bottom w:val="single" w:color="231F20" w:sz="8" w:space="0"/>
            </w:tcBorders>
            <w:vAlign w:val="bottom"/>
          </w:tcPr>
          <w:p>
            <w:pPr>
              <w:spacing w:after="0"/>
              <w:rPr>
                <w:color w:val="auto"/>
                <w:sz w:val="3"/>
                <w:szCs w:val="3"/>
              </w:rPr>
            </w:pPr>
          </w:p>
        </w:tc>
        <w:tc>
          <w:tcPr>
            <w:tcW w:w="1660" w:type="dxa"/>
            <w:tcBorders>
              <w:bottom w:val="single" w:color="231F20" w:sz="8" w:space="0"/>
              <w:right w:val="single" w:color="231F20" w:sz="8" w:space="0"/>
            </w:tcBorders>
            <w:vAlign w:val="bottom"/>
          </w:tcPr>
          <w:p>
            <w:pPr>
              <w:spacing w:after="0"/>
              <w:rPr>
                <w:color w:val="auto"/>
                <w:sz w:val="3"/>
                <w:szCs w:val="3"/>
              </w:rPr>
            </w:pPr>
          </w:p>
        </w:tc>
        <w:tc>
          <w:tcPr>
            <w:tcW w:w="1680" w:type="dxa"/>
            <w:tcBorders>
              <w:bottom w:val="single" w:color="231F20" w:sz="8" w:space="0"/>
              <w:right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41" w:lineRule="exact"/>
        <w:rPr>
          <w:color w:val="auto"/>
          <w:sz w:val="20"/>
          <w:szCs w:val="20"/>
        </w:rPr>
      </w:pPr>
    </w:p>
    <w:p>
      <w:pPr>
        <w:spacing w:after="0" w:line="149" w:lineRule="exact"/>
        <w:ind w:right="60"/>
        <w:jc w:val="center"/>
        <w:rPr>
          <w:color w:val="auto"/>
          <w:sz w:val="20"/>
          <w:szCs w:val="20"/>
        </w:rPr>
      </w:pPr>
      <w:r>
        <w:rPr>
          <w:rFonts w:ascii="宋体" w:hAnsi="宋体" w:eastAsia="宋体" w:cs="宋体"/>
          <w:color w:val="auto"/>
          <w:sz w:val="13"/>
          <w:szCs w:val="13"/>
        </w:rPr>
        <w:t>-96-</w:t>
      </w:r>
    </w:p>
    <w:p>
      <w:pPr>
        <w:sectPr>
          <w:pgSz w:w="5960" w:h="8393"/>
          <w:pgMar w:top="421" w:right="654" w:bottom="0" w:left="720" w:header="0" w:footer="0" w:gutter="0"/>
          <w:cols w:equalWidth="0" w:num="1">
            <w:col w:w="4580"/>
          </w:cols>
        </w:sectPr>
      </w:pPr>
    </w:p>
    <w:tbl>
      <w:tblPr>
        <w:tblStyle w:val="3"/>
        <w:tblW w:w="4940" w:type="dxa"/>
        <w:tblInd w:w="10" w:type="dxa"/>
        <w:tblLayout w:type="fixed"/>
        <w:tblCellMar>
          <w:top w:w="0" w:type="dxa"/>
          <w:left w:w="0" w:type="dxa"/>
          <w:bottom w:w="0" w:type="dxa"/>
          <w:right w:w="0" w:type="dxa"/>
        </w:tblCellMar>
      </w:tblPr>
      <w:tblGrid>
        <w:gridCol w:w="740"/>
        <w:gridCol w:w="460"/>
        <w:gridCol w:w="20"/>
        <w:gridCol w:w="1680"/>
        <w:gridCol w:w="1680"/>
        <w:gridCol w:w="360"/>
      </w:tblGrid>
      <w:tr>
        <w:tblPrEx>
          <w:tblLayout w:type="fixed"/>
          <w:tblCellMar>
            <w:top w:w="0" w:type="dxa"/>
            <w:left w:w="0" w:type="dxa"/>
            <w:bottom w:w="0" w:type="dxa"/>
            <w:right w:w="0" w:type="dxa"/>
          </w:tblCellMar>
        </w:tblPrEx>
        <w:trPr>
          <w:trHeight w:val="148" w:hRule="atLeast"/>
        </w:trPr>
        <w:tc>
          <w:tcPr>
            <w:tcW w:w="1220" w:type="dxa"/>
            <w:gridSpan w:val="3"/>
            <w:vAlign w:val="bottom"/>
          </w:tcPr>
          <w:p>
            <w:pPr>
              <w:spacing w:after="0" w:line="149" w:lineRule="exact"/>
              <w:ind w:left="20"/>
              <w:rPr>
                <w:color w:val="auto"/>
                <w:sz w:val="20"/>
                <w:szCs w:val="20"/>
              </w:rPr>
            </w:pPr>
            <w:bookmarkStart w:id="96" w:name="page97"/>
            <w:bookmarkEnd w:id="96"/>
            <w:r>
              <w:rPr>
                <w:rFonts w:ascii="宋体" w:hAnsi="宋体" w:eastAsia="宋体" w:cs="宋体"/>
                <w:color w:val="auto"/>
                <w:sz w:val="13"/>
                <w:szCs w:val="13"/>
              </w:rPr>
              <w:t>矢量变频器使用说明</w:t>
            </w:r>
          </w:p>
        </w:tc>
        <w:tc>
          <w:tcPr>
            <w:tcW w:w="1680" w:type="dxa"/>
            <w:vAlign w:val="bottom"/>
          </w:tcPr>
          <w:p>
            <w:pPr>
              <w:spacing w:after="0"/>
              <w:rPr>
                <w:color w:val="auto"/>
                <w:sz w:val="12"/>
                <w:szCs w:val="12"/>
              </w:rPr>
            </w:pPr>
          </w:p>
        </w:tc>
        <w:tc>
          <w:tcPr>
            <w:tcW w:w="1680" w:type="dxa"/>
            <w:vAlign w:val="bottom"/>
          </w:tcPr>
          <w:p>
            <w:pPr>
              <w:spacing w:after="0" w:line="149" w:lineRule="exact"/>
              <w:ind w:left="700"/>
              <w:rPr>
                <w:color w:val="auto"/>
                <w:sz w:val="20"/>
                <w:szCs w:val="20"/>
              </w:rPr>
            </w:pPr>
            <w:r>
              <w:rPr>
                <w:rFonts w:ascii="宋体" w:hAnsi="宋体" w:eastAsia="宋体" w:cs="宋体"/>
                <w:color w:val="auto"/>
                <w:sz w:val="13"/>
                <w:szCs w:val="13"/>
              </w:rPr>
              <w:t>故障诊断及对策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740" w:type="dxa"/>
            <w:tcBorders>
              <w:bottom w:val="single" w:color="auto" w:sz="8" w:space="0"/>
            </w:tcBorders>
            <w:vAlign w:val="bottom"/>
          </w:tcPr>
          <w:p>
            <w:pPr>
              <w:spacing w:after="0"/>
              <w:rPr>
                <w:color w:val="auto"/>
                <w:sz w:val="3"/>
                <w:szCs w:val="3"/>
              </w:rPr>
            </w:pPr>
          </w:p>
        </w:tc>
        <w:tc>
          <w:tcPr>
            <w:tcW w:w="460" w:type="dxa"/>
            <w:tcBorders>
              <w:bottom w:val="single" w:color="auto" w:sz="8" w:space="0"/>
            </w:tcBorders>
            <w:vAlign w:val="bottom"/>
          </w:tcPr>
          <w:p>
            <w:pPr>
              <w:spacing w:after="0"/>
              <w:rPr>
                <w:color w:val="auto"/>
                <w:sz w:val="3"/>
                <w:szCs w:val="3"/>
              </w:rPr>
            </w:pPr>
          </w:p>
        </w:tc>
        <w:tc>
          <w:tcPr>
            <w:tcW w:w="2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740" w:type="dxa"/>
            <w:tcBorders>
              <w:bottom w:val="single" w:color="231F20" w:sz="8" w:space="0"/>
            </w:tcBorders>
            <w:vAlign w:val="bottom"/>
          </w:tcPr>
          <w:p>
            <w:pPr>
              <w:spacing w:after="0"/>
              <w:rPr>
                <w:color w:val="auto"/>
                <w:sz w:val="21"/>
                <w:szCs w:val="21"/>
              </w:rPr>
            </w:pPr>
          </w:p>
        </w:tc>
        <w:tc>
          <w:tcPr>
            <w:tcW w:w="460" w:type="dxa"/>
            <w:tcBorders>
              <w:bottom w:val="single" w:color="231F20" w:sz="8" w:space="0"/>
            </w:tcBorders>
            <w:vAlign w:val="bottom"/>
          </w:tcPr>
          <w:p>
            <w:pPr>
              <w:spacing w:after="0"/>
              <w:rPr>
                <w:color w:val="auto"/>
                <w:sz w:val="21"/>
                <w:szCs w:val="21"/>
              </w:rPr>
            </w:pPr>
          </w:p>
        </w:tc>
        <w:tc>
          <w:tcPr>
            <w:tcW w:w="20" w:type="dxa"/>
            <w:tcBorders>
              <w:bottom w:val="single" w:color="231F20" w:sz="8" w:space="0"/>
            </w:tcBorders>
            <w:vAlign w:val="bottom"/>
          </w:tcPr>
          <w:p>
            <w:pPr>
              <w:spacing w:after="0"/>
              <w:rPr>
                <w:color w:val="auto"/>
                <w:sz w:val="21"/>
                <w:szCs w:val="21"/>
              </w:rPr>
            </w:pPr>
          </w:p>
        </w:tc>
        <w:tc>
          <w:tcPr>
            <w:tcW w:w="1680" w:type="dxa"/>
            <w:tcBorders>
              <w:bottom w:val="single" w:color="231F20" w:sz="8" w:space="0"/>
            </w:tcBorders>
            <w:vAlign w:val="bottom"/>
          </w:tcPr>
          <w:p>
            <w:pPr>
              <w:spacing w:after="0"/>
              <w:rPr>
                <w:color w:val="auto"/>
                <w:sz w:val="21"/>
                <w:szCs w:val="21"/>
              </w:rPr>
            </w:pPr>
          </w:p>
        </w:tc>
        <w:tc>
          <w:tcPr>
            <w:tcW w:w="1680" w:type="dxa"/>
            <w:tcBorders>
              <w:bottom w:val="single" w:color="231F20"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740" w:type="dxa"/>
            <w:tcBorders>
              <w:left w:val="single" w:color="231F20" w:sz="8" w:space="0"/>
              <w:right w:val="single" w:color="231F20" w:sz="8" w:space="0"/>
            </w:tcBorders>
            <w:shd w:val="clear" w:color="auto" w:fill="C6D9F1"/>
            <w:vAlign w:val="bottom"/>
          </w:tcPr>
          <w:p>
            <w:pPr>
              <w:spacing w:after="0"/>
              <w:rPr>
                <w:color w:val="auto"/>
                <w:sz w:val="20"/>
                <w:szCs w:val="20"/>
              </w:rPr>
            </w:pP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操作</w:t>
            </w:r>
          </w:p>
        </w:tc>
        <w:tc>
          <w:tcPr>
            <w:tcW w:w="20" w:type="dxa"/>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故障名称</w:t>
            </w: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面板</w:t>
            </w:r>
          </w:p>
        </w:tc>
        <w:tc>
          <w:tcPr>
            <w:tcW w:w="20" w:type="dxa"/>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故障原因排查</w:t>
            </w: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故障处理对策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7" w:hRule="atLeast"/>
        </w:trPr>
        <w:tc>
          <w:tcPr>
            <w:tcW w:w="740" w:type="dxa"/>
            <w:tcBorders>
              <w:left w:val="single" w:color="231F20" w:sz="8" w:space="0"/>
              <w:bottom w:val="single" w:color="C6D9F1" w:sz="8" w:space="0"/>
              <w:right w:val="single" w:color="231F20" w:sz="8" w:space="0"/>
            </w:tcBorders>
            <w:shd w:val="clear" w:color="auto" w:fill="C6D9F1"/>
            <w:vAlign w:val="bottom"/>
          </w:tcPr>
          <w:p>
            <w:pPr>
              <w:spacing w:after="0"/>
              <w:rPr>
                <w:color w:val="auto"/>
                <w:sz w:val="24"/>
                <w:szCs w:val="24"/>
              </w:rPr>
            </w:pPr>
          </w:p>
        </w:tc>
        <w:tc>
          <w:tcPr>
            <w:tcW w:w="460" w:type="dxa"/>
            <w:tcBorders>
              <w:bottom w:val="single" w:color="C6D9F1"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显示</w:t>
            </w:r>
          </w:p>
        </w:tc>
        <w:tc>
          <w:tcPr>
            <w:tcW w:w="20" w:type="dxa"/>
            <w:tcBorders>
              <w:bottom w:val="single" w:color="C6D9F1"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80" w:hRule="atLeast"/>
        </w:trPr>
        <w:tc>
          <w:tcPr>
            <w:tcW w:w="740" w:type="dxa"/>
            <w:tcBorders>
              <w:top w:val="single" w:color="231F20" w:sz="8" w:space="0"/>
              <w:left w:val="single" w:color="231F20" w:sz="8" w:space="0"/>
              <w:right w:val="single" w:color="231F20" w:sz="8" w:space="0"/>
            </w:tcBorders>
            <w:vAlign w:val="bottom"/>
          </w:tcPr>
          <w:p>
            <w:pPr>
              <w:spacing w:after="0"/>
              <w:rPr>
                <w:color w:val="auto"/>
                <w:sz w:val="24"/>
                <w:szCs w:val="24"/>
              </w:rPr>
            </w:pPr>
          </w:p>
        </w:tc>
        <w:tc>
          <w:tcPr>
            <w:tcW w:w="460" w:type="dxa"/>
            <w:tcBorders>
              <w:top w:val="single" w:color="231F20" w:sz="8" w:space="0"/>
              <w:right w:val="single" w:color="231F20" w:sz="8" w:space="0"/>
            </w:tcBorders>
            <w:vAlign w:val="bottom"/>
          </w:tcPr>
          <w:p>
            <w:pPr>
              <w:spacing w:after="0"/>
              <w:rPr>
                <w:color w:val="auto"/>
                <w:sz w:val="24"/>
                <w:szCs w:val="24"/>
              </w:rPr>
            </w:pPr>
          </w:p>
        </w:tc>
        <w:tc>
          <w:tcPr>
            <w:tcW w:w="20" w:type="dxa"/>
            <w:tcBorders>
              <w:top w:val="single" w:color="231F20" w:sz="8" w:space="0"/>
            </w:tcBorders>
            <w:vAlign w:val="bottom"/>
          </w:tcPr>
          <w:p>
            <w:pPr>
              <w:spacing w:after="0"/>
              <w:rPr>
                <w:color w:val="auto"/>
                <w:sz w:val="24"/>
                <w:szCs w:val="24"/>
              </w:rPr>
            </w:pPr>
          </w:p>
        </w:tc>
        <w:tc>
          <w:tcPr>
            <w:tcW w:w="1680" w:type="dxa"/>
            <w:tcBorders>
              <w:top w:val="single" w:color="231F20" w:sz="8" w:space="0"/>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、变频器输出回路存在接</w:t>
            </w:r>
          </w:p>
        </w:tc>
        <w:tc>
          <w:tcPr>
            <w:tcW w:w="168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、排除外围故障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rPr>
                <w:color w:val="auto"/>
                <w:sz w:val="11"/>
                <w:szCs w:val="11"/>
              </w:rPr>
            </w:pPr>
          </w:p>
        </w:tc>
        <w:tc>
          <w:tcPr>
            <w:tcW w:w="460" w:type="dxa"/>
            <w:tcBorders>
              <w:right w:val="single" w:color="231F20" w:sz="8" w:space="0"/>
            </w:tcBorders>
            <w:vAlign w:val="bottom"/>
          </w:tcPr>
          <w:p>
            <w:pPr>
              <w:spacing w:after="0"/>
              <w:rPr>
                <w:color w:val="auto"/>
                <w:sz w:val="11"/>
                <w:szCs w:val="11"/>
              </w:rPr>
            </w:pPr>
          </w:p>
        </w:tc>
        <w:tc>
          <w:tcPr>
            <w:tcW w:w="20" w:type="dxa"/>
            <w:vAlign w:val="bottom"/>
          </w:tcPr>
          <w:p>
            <w:pPr>
              <w:spacing w:after="0"/>
              <w:rPr>
                <w:color w:val="auto"/>
                <w:sz w:val="11"/>
                <w:szCs w:val="11"/>
              </w:rPr>
            </w:pPr>
          </w:p>
        </w:tc>
        <w:tc>
          <w:tcPr>
            <w:tcW w:w="1680" w:type="dxa"/>
            <w:tcBorders>
              <w:right w:val="single" w:color="231F20" w:sz="8" w:space="0"/>
            </w:tcBorders>
            <w:vAlign w:val="bottom"/>
          </w:tcPr>
          <w:p>
            <w:pPr>
              <w:spacing w:after="0" w:line="130" w:lineRule="exact"/>
              <w:ind w:left="20"/>
              <w:rPr>
                <w:color w:val="auto"/>
                <w:sz w:val="20"/>
                <w:szCs w:val="20"/>
              </w:rPr>
            </w:pPr>
            <w:r>
              <w:rPr>
                <w:rFonts w:ascii="宋体" w:hAnsi="宋体" w:eastAsia="宋体" w:cs="宋体"/>
                <w:color w:val="auto"/>
                <w:sz w:val="13"/>
                <w:szCs w:val="13"/>
              </w:rPr>
              <w:t>地或短路</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、进行电机参数辨识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40" w:type="dxa"/>
            <w:tcBorders>
              <w:left w:val="single" w:color="231F20" w:sz="8" w:space="0"/>
              <w:right w:val="single" w:color="231F20" w:sz="8" w:space="0"/>
            </w:tcBorders>
            <w:vAlign w:val="bottom"/>
          </w:tcPr>
          <w:p>
            <w:pPr>
              <w:spacing w:after="0"/>
              <w:rPr>
                <w:color w:val="auto"/>
                <w:sz w:val="12"/>
                <w:szCs w:val="12"/>
              </w:rPr>
            </w:pPr>
          </w:p>
        </w:tc>
        <w:tc>
          <w:tcPr>
            <w:tcW w:w="460" w:type="dxa"/>
            <w:tcBorders>
              <w:right w:val="single" w:color="231F20" w:sz="8" w:space="0"/>
            </w:tcBorders>
            <w:vAlign w:val="bottom"/>
          </w:tcPr>
          <w:p>
            <w:pPr>
              <w:spacing w:after="0"/>
              <w:rPr>
                <w:color w:val="auto"/>
                <w:sz w:val="12"/>
                <w:szCs w:val="12"/>
              </w:rPr>
            </w:pPr>
          </w:p>
        </w:tc>
        <w:tc>
          <w:tcPr>
            <w:tcW w:w="20" w:type="dxa"/>
            <w:vAlign w:val="bottom"/>
          </w:tcPr>
          <w:p>
            <w:pPr>
              <w:spacing w:after="0"/>
              <w:rPr>
                <w:color w:val="auto"/>
                <w:sz w:val="12"/>
                <w:szCs w:val="12"/>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、控制方式为矢量且没有</w:t>
            </w:r>
          </w:p>
        </w:tc>
        <w:tc>
          <w:tcPr>
            <w:tcW w:w="168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0" w:hRule="atLeast"/>
        </w:trPr>
        <w:tc>
          <w:tcPr>
            <w:tcW w:w="740" w:type="dxa"/>
            <w:tcBorders>
              <w:left w:val="single" w:color="231F20" w:sz="8" w:space="0"/>
              <w:right w:val="single" w:color="231F20" w:sz="8" w:space="0"/>
            </w:tcBorders>
            <w:vAlign w:val="bottom"/>
          </w:tcPr>
          <w:p>
            <w:pPr>
              <w:spacing w:after="0"/>
              <w:rPr>
                <w:color w:val="auto"/>
                <w:sz w:val="18"/>
                <w:szCs w:val="18"/>
              </w:rPr>
            </w:pPr>
          </w:p>
        </w:tc>
        <w:tc>
          <w:tcPr>
            <w:tcW w:w="460" w:type="dxa"/>
            <w:tcBorders>
              <w:right w:val="single" w:color="231F20" w:sz="8" w:space="0"/>
            </w:tcBorders>
            <w:vAlign w:val="bottom"/>
          </w:tcPr>
          <w:p>
            <w:pPr>
              <w:spacing w:after="0"/>
              <w:rPr>
                <w:color w:val="auto"/>
                <w:sz w:val="18"/>
                <w:szCs w:val="18"/>
              </w:rPr>
            </w:pPr>
          </w:p>
        </w:tc>
        <w:tc>
          <w:tcPr>
            <w:tcW w:w="20" w:type="dxa"/>
            <w:vAlign w:val="bottom"/>
          </w:tcPr>
          <w:p>
            <w:pPr>
              <w:spacing w:after="0"/>
              <w:rPr>
                <w:color w:val="auto"/>
                <w:sz w:val="18"/>
                <w:szCs w:val="18"/>
              </w:rPr>
            </w:pPr>
          </w:p>
        </w:tc>
        <w:tc>
          <w:tcPr>
            <w:tcW w:w="1680" w:type="dxa"/>
            <w:vMerge w:val="continue"/>
            <w:tcBorders>
              <w:right w:val="single" w:color="231F20" w:sz="8" w:space="0"/>
            </w:tcBorders>
            <w:vAlign w:val="bottom"/>
          </w:tcPr>
          <w:p>
            <w:pPr>
              <w:spacing w:after="0"/>
              <w:rPr>
                <w:color w:val="auto"/>
                <w:sz w:val="18"/>
                <w:szCs w:val="18"/>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、增大加速时间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rPr>
                <w:color w:val="auto"/>
                <w:sz w:val="11"/>
                <w:szCs w:val="11"/>
              </w:rPr>
            </w:pPr>
          </w:p>
        </w:tc>
        <w:tc>
          <w:tcPr>
            <w:tcW w:w="460" w:type="dxa"/>
            <w:tcBorders>
              <w:right w:val="single" w:color="231F20" w:sz="8" w:space="0"/>
            </w:tcBorders>
            <w:vAlign w:val="bottom"/>
          </w:tcPr>
          <w:p>
            <w:pPr>
              <w:spacing w:after="0"/>
              <w:rPr>
                <w:color w:val="auto"/>
                <w:sz w:val="11"/>
                <w:szCs w:val="11"/>
              </w:rPr>
            </w:pPr>
          </w:p>
        </w:tc>
        <w:tc>
          <w:tcPr>
            <w:tcW w:w="20" w:type="dxa"/>
            <w:vAlign w:val="bottom"/>
          </w:tcPr>
          <w:p>
            <w:pPr>
              <w:spacing w:after="0"/>
              <w:rPr>
                <w:color w:val="auto"/>
                <w:sz w:val="11"/>
                <w:szCs w:val="11"/>
              </w:rPr>
            </w:pPr>
          </w:p>
        </w:tc>
        <w:tc>
          <w:tcPr>
            <w:tcW w:w="1680" w:type="dxa"/>
            <w:tcBorders>
              <w:right w:val="single" w:color="231F20" w:sz="8" w:space="0"/>
            </w:tcBorders>
            <w:vAlign w:val="bottom"/>
          </w:tcPr>
          <w:p>
            <w:pPr>
              <w:spacing w:after="0" w:line="130" w:lineRule="exact"/>
              <w:ind w:left="20"/>
              <w:rPr>
                <w:color w:val="auto"/>
                <w:sz w:val="20"/>
                <w:szCs w:val="20"/>
              </w:rPr>
            </w:pPr>
            <w:r>
              <w:rPr>
                <w:rFonts w:ascii="宋体" w:hAnsi="宋体" w:eastAsia="宋体" w:cs="宋体"/>
                <w:color w:val="auto"/>
                <w:sz w:val="13"/>
                <w:szCs w:val="13"/>
              </w:rPr>
              <w:t>进行参数辨识</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、调整手动提升转矩或</w:t>
            </w:r>
            <w:r>
              <w:rPr>
                <w:rFonts w:ascii="Times New Roman" w:hAnsi="Times New Roman" w:eastAsia="Times New Roman" w:cs="Times New Roman"/>
                <w:color w:val="auto"/>
                <w:sz w:val="13"/>
                <w:szCs w:val="13"/>
              </w:rPr>
              <w:t>V/F</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40" w:type="dxa"/>
            <w:tcBorders>
              <w:left w:val="single" w:color="231F20" w:sz="8" w:space="0"/>
              <w:right w:val="single" w:color="231F20" w:sz="8" w:space="0"/>
            </w:tcBorders>
            <w:vAlign w:val="bottom"/>
          </w:tcPr>
          <w:p>
            <w:pPr>
              <w:spacing w:after="0"/>
              <w:rPr>
                <w:color w:val="auto"/>
                <w:sz w:val="12"/>
                <w:szCs w:val="12"/>
              </w:rPr>
            </w:pPr>
          </w:p>
        </w:tc>
        <w:tc>
          <w:tcPr>
            <w:tcW w:w="460" w:type="dxa"/>
            <w:tcBorders>
              <w:right w:val="single" w:color="231F20" w:sz="8" w:space="0"/>
            </w:tcBorders>
            <w:vAlign w:val="bottom"/>
          </w:tcPr>
          <w:p>
            <w:pPr>
              <w:spacing w:after="0"/>
              <w:rPr>
                <w:color w:val="auto"/>
                <w:sz w:val="12"/>
                <w:szCs w:val="12"/>
              </w:rPr>
            </w:pPr>
          </w:p>
        </w:tc>
        <w:tc>
          <w:tcPr>
            <w:tcW w:w="20" w:type="dxa"/>
            <w:vAlign w:val="bottom"/>
          </w:tcPr>
          <w:p>
            <w:pPr>
              <w:spacing w:after="0"/>
              <w:rPr>
                <w:color w:val="auto"/>
                <w:sz w:val="12"/>
                <w:szCs w:val="12"/>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、加速时间太短</w:t>
            </w:r>
          </w:p>
        </w:tc>
        <w:tc>
          <w:tcPr>
            <w:tcW w:w="168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曲线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加速过电</w:t>
            </w:r>
          </w:p>
        </w:tc>
        <w:tc>
          <w:tcPr>
            <w:tcW w:w="460" w:type="dxa"/>
            <w:tcBorders>
              <w:right w:val="single" w:color="231F20" w:sz="8" w:space="0"/>
            </w:tcBorders>
            <w:vAlign w:val="bottom"/>
          </w:tcPr>
          <w:p>
            <w:pPr>
              <w:spacing w:after="0"/>
              <w:rPr>
                <w:color w:val="auto"/>
                <w:sz w:val="8"/>
                <w:szCs w:val="8"/>
              </w:rPr>
            </w:pPr>
          </w:p>
        </w:tc>
        <w:tc>
          <w:tcPr>
            <w:tcW w:w="20" w:type="dxa"/>
            <w:vAlign w:val="bottom"/>
          </w:tcPr>
          <w:p>
            <w:pPr>
              <w:spacing w:after="0"/>
              <w:rPr>
                <w:color w:val="auto"/>
                <w:sz w:val="8"/>
                <w:szCs w:val="8"/>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、手动转矩提升或</w:t>
            </w:r>
            <w:r>
              <w:rPr>
                <w:rFonts w:ascii="Times New Roman" w:hAnsi="Times New Roman" w:eastAsia="Times New Roman" w:cs="Times New Roman"/>
                <w:color w:val="auto"/>
                <w:sz w:val="13"/>
                <w:szCs w:val="13"/>
              </w:rPr>
              <w:t xml:space="preserve"> V/F </w:t>
            </w:r>
            <w:r>
              <w:rPr>
                <w:rFonts w:ascii="宋体" w:hAnsi="宋体" w:eastAsia="宋体" w:cs="宋体"/>
                <w:color w:val="auto"/>
                <w:sz w:val="13"/>
                <w:szCs w:val="13"/>
              </w:rPr>
              <w:t>曲</w:t>
            </w:r>
          </w:p>
        </w:tc>
        <w:tc>
          <w:tcPr>
            <w:tcW w:w="168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740" w:type="dxa"/>
            <w:vMerge w:val="continue"/>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Err02</w:t>
            </w:r>
          </w:p>
        </w:tc>
        <w:tc>
          <w:tcPr>
            <w:tcW w:w="20" w:type="dxa"/>
            <w:vAlign w:val="bottom"/>
          </w:tcPr>
          <w:p>
            <w:pPr>
              <w:spacing w:after="0"/>
              <w:rPr>
                <w:color w:val="auto"/>
                <w:sz w:val="20"/>
                <w:szCs w:val="20"/>
              </w:rPr>
            </w:pPr>
          </w:p>
        </w:tc>
        <w:tc>
          <w:tcPr>
            <w:tcW w:w="1680" w:type="dxa"/>
            <w:vMerge w:val="continue"/>
            <w:tcBorders>
              <w:right w:val="single" w:color="231F20" w:sz="8" w:space="0"/>
            </w:tcBorders>
            <w:vAlign w:val="bottom"/>
          </w:tcPr>
          <w:p>
            <w:pPr>
              <w:spacing w:after="0"/>
              <w:rPr>
                <w:color w:val="auto"/>
                <w:sz w:val="20"/>
                <w:szCs w:val="20"/>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、将电压调至正常范围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line="130" w:lineRule="exact"/>
              <w:jc w:val="center"/>
              <w:rPr>
                <w:color w:val="auto"/>
                <w:sz w:val="20"/>
                <w:szCs w:val="20"/>
              </w:rPr>
            </w:pPr>
            <w:r>
              <w:rPr>
                <w:rFonts w:ascii="宋体" w:hAnsi="宋体" w:eastAsia="宋体" w:cs="宋体"/>
                <w:color w:val="auto"/>
                <w:w w:val="91"/>
                <w:sz w:val="13"/>
                <w:szCs w:val="13"/>
              </w:rPr>
              <w:t>流</w:t>
            </w:r>
          </w:p>
        </w:tc>
        <w:tc>
          <w:tcPr>
            <w:tcW w:w="460" w:type="dxa"/>
            <w:tcBorders>
              <w:right w:val="single" w:color="231F20" w:sz="8" w:space="0"/>
            </w:tcBorders>
            <w:vAlign w:val="bottom"/>
          </w:tcPr>
          <w:p>
            <w:pPr>
              <w:spacing w:after="0"/>
              <w:rPr>
                <w:color w:val="auto"/>
                <w:sz w:val="11"/>
                <w:szCs w:val="11"/>
              </w:rPr>
            </w:pPr>
          </w:p>
        </w:tc>
        <w:tc>
          <w:tcPr>
            <w:tcW w:w="20" w:type="dxa"/>
            <w:vAlign w:val="bottom"/>
          </w:tcPr>
          <w:p>
            <w:pPr>
              <w:spacing w:after="0"/>
              <w:rPr>
                <w:color w:val="auto"/>
                <w:sz w:val="11"/>
                <w:szCs w:val="11"/>
              </w:rPr>
            </w:pPr>
          </w:p>
        </w:tc>
        <w:tc>
          <w:tcPr>
            <w:tcW w:w="1680" w:type="dxa"/>
            <w:tcBorders>
              <w:right w:val="single" w:color="231F20" w:sz="8" w:space="0"/>
            </w:tcBorders>
            <w:vAlign w:val="bottom"/>
          </w:tcPr>
          <w:p>
            <w:pPr>
              <w:spacing w:after="0" w:line="130" w:lineRule="exact"/>
              <w:ind w:left="20"/>
              <w:rPr>
                <w:color w:val="auto"/>
                <w:sz w:val="20"/>
                <w:szCs w:val="20"/>
              </w:rPr>
            </w:pPr>
            <w:r>
              <w:rPr>
                <w:rFonts w:ascii="宋体" w:hAnsi="宋体" w:eastAsia="宋体" w:cs="宋体"/>
                <w:color w:val="auto"/>
                <w:sz w:val="13"/>
                <w:szCs w:val="13"/>
              </w:rPr>
              <w:t>线不合适</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、选择转速追踪启动或等</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40" w:type="dxa"/>
            <w:tcBorders>
              <w:left w:val="single" w:color="231F20" w:sz="8" w:space="0"/>
              <w:right w:val="single" w:color="231F20" w:sz="8" w:space="0"/>
            </w:tcBorders>
            <w:vAlign w:val="bottom"/>
          </w:tcPr>
          <w:p>
            <w:pPr>
              <w:spacing w:after="0"/>
              <w:rPr>
                <w:color w:val="auto"/>
                <w:sz w:val="12"/>
                <w:szCs w:val="12"/>
              </w:rPr>
            </w:pPr>
          </w:p>
        </w:tc>
        <w:tc>
          <w:tcPr>
            <w:tcW w:w="460" w:type="dxa"/>
            <w:tcBorders>
              <w:right w:val="single" w:color="231F20" w:sz="8" w:space="0"/>
            </w:tcBorders>
            <w:vAlign w:val="bottom"/>
          </w:tcPr>
          <w:p>
            <w:pPr>
              <w:spacing w:after="0"/>
              <w:rPr>
                <w:color w:val="auto"/>
                <w:sz w:val="12"/>
                <w:szCs w:val="12"/>
              </w:rPr>
            </w:pPr>
          </w:p>
        </w:tc>
        <w:tc>
          <w:tcPr>
            <w:tcW w:w="20" w:type="dxa"/>
            <w:vAlign w:val="bottom"/>
          </w:tcPr>
          <w:p>
            <w:pPr>
              <w:spacing w:after="0"/>
              <w:rPr>
                <w:color w:val="auto"/>
                <w:sz w:val="12"/>
                <w:szCs w:val="12"/>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、电压偏低</w:t>
            </w:r>
          </w:p>
        </w:tc>
        <w:tc>
          <w:tcPr>
            <w:tcW w:w="168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电机停止后再启动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740" w:type="dxa"/>
            <w:tcBorders>
              <w:left w:val="single" w:color="231F20" w:sz="8" w:space="0"/>
              <w:right w:val="single" w:color="231F20" w:sz="8" w:space="0"/>
            </w:tcBorders>
            <w:vAlign w:val="bottom"/>
          </w:tcPr>
          <w:p>
            <w:pPr>
              <w:spacing w:after="0"/>
              <w:rPr>
                <w:color w:val="auto"/>
                <w:sz w:val="8"/>
                <w:szCs w:val="8"/>
              </w:rPr>
            </w:pPr>
          </w:p>
        </w:tc>
        <w:tc>
          <w:tcPr>
            <w:tcW w:w="460" w:type="dxa"/>
            <w:tcBorders>
              <w:right w:val="single" w:color="231F20" w:sz="8" w:space="0"/>
            </w:tcBorders>
            <w:vAlign w:val="bottom"/>
          </w:tcPr>
          <w:p>
            <w:pPr>
              <w:spacing w:after="0"/>
              <w:rPr>
                <w:color w:val="auto"/>
                <w:sz w:val="8"/>
                <w:szCs w:val="8"/>
              </w:rPr>
            </w:pPr>
          </w:p>
        </w:tc>
        <w:tc>
          <w:tcPr>
            <w:tcW w:w="20" w:type="dxa"/>
            <w:vAlign w:val="bottom"/>
          </w:tcPr>
          <w:p>
            <w:pPr>
              <w:spacing w:after="0"/>
              <w:rPr>
                <w:color w:val="auto"/>
                <w:sz w:val="8"/>
                <w:szCs w:val="8"/>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、对正在旋转的电机进行</w:t>
            </w:r>
          </w:p>
        </w:tc>
        <w:tc>
          <w:tcPr>
            <w:tcW w:w="168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20" w:type="dxa"/>
            <w:vAlign w:val="bottom"/>
          </w:tcPr>
          <w:p>
            <w:pPr>
              <w:spacing w:after="0"/>
              <w:rPr>
                <w:color w:val="auto"/>
                <w:sz w:val="20"/>
                <w:szCs w:val="20"/>
              </w:rPr>
            </w:pPr>
          </w:p>
        </w:tc>
        <w:tc>
          <w:tcPr>
            <w:tcW w:w="1680" w:type="dxa"/>
            <w:vMerge w:val="continue"/>
            <w:tcBorders>
              <w:right w:val="single" w:color="231F20" w:sz="8" w:space="0"/>
            </w:tcBorders>
            <w:vAlign w:val="bottom"/>
          </w:tcPr>
          <w:p>
            <w:pPr>
              <w:spacing w:after="0"/>
              <w:rPr>
                <w:color w:val="auto"/>
                <w:sz w:val="20"/>
                <w:szCs w:val="20"/>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、取消突加负载</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rPr>
                <w:color w:val="auto"/>
                <w:sz w:val="11"/>
                <w:szCs w:val="11"/>
              </w:rPr>
            </w:pPr>
          </w:p>
        </w:tc>
        <w:tc>
          <w:tcPr>
            <w:tcW w:w="460" w:type="dxa"/>
            <w:tcBorders>
              <w:right w:val="single" w:color="231F20" w:sz="8" w:space="0"/>
            </w:tcBorders>
            <w:vAlign w:val="bottom"/>
          </w:tcPr>
          <w:p>
            <w:pPr>
              <w:spacing w:after="0"/>
              <w:rPr>
                <w:color w:val="auto"/>
                <w:sz w:val="11"/>
                <w:szCs w:val="11"/>
              </w:rPr>
            </w:pPr>
          </w:p>
        </w:tc>
        <w:tc>
          <w:tcPr>
            <w:tcW w:w="20" w:type="dxa"/>
            <w:vAlign w:val="bottom"/>
          </w:tcPr>
          <w:p>
            <w:pPr>
              <w:spacing w:after="0"/>
              <w:rPr>
                <w:color w:val="auto"/>
                <w:sz w:val="11"/>
                <w:szCs w:val="11"/>
              </w:rPr>
            </w:pPr>
          </w:p>
        </w:tc>
        <w:tc>
          <w:tcPr>
            <w:tcW w:w="1680" w:type="dxa"/>
            <w:tcBorders>
              <w:right w:val="single" w:color="231F20" w:sz="8" w:space="0"/>
            </w:tcBorders>
            <w:vAlign w:val="bottom"/>
          </w:tcPr>
          <w:p>
            <w:pPr>
              <w:spacing w:after="0" w:line="130" w:lineRule="exact"/>
              <w:ind w:left="20"/>
              <w:rPr>
                <w:color w:val="auto"/>
                <w:sz w:val="20"/>
                <w:szCs w:val="20"/>
              </w:rPr>
            </w:pPr>
            <w:r>
              <w:rPr>
                <w:rFonts w:ascii="宋体" w:hAnsi="宋体" w:eastAsia="宋体" w:cs="宋体"/>
                <w:color w:val="auto"/>
                <w:sz w:val="13"/>
                <w:szCs w:val="13"/>
              </w:rPr>
              <w:t>启动</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、选用功率等级更大的变</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40" w:type="dxa"/>
            <w:tcBorders>
              <w:left w:val="single" w:color="231F20" w:sz="8" w:space="0"/>
              <w:right w:val="single" w:color="231F20" w:sz="8" w:space="0"/>
            </w:tcBorders>
            <w:vAlign w:val="bottom"/>
          </w:tcPr>
          <w:p>
            <w:pPr>
              <w:spacing w:after="0"/>
              <w:rPr>
                <w:color w:val="auto"/>
                <w:sz w:val="12"/>
                <w:szCs w:val="12"/>
              </w:rPr>
            </w:pPr>
          </w:p>
        </w:tc>
        <w:tc>
          <w:tcPr>
            <w:tcW w:w="460" w:type="dxa"/>
            <w:tcBorders>
              <w:right w:val="single" w:color="231F20" w:sz="8" w:space="0"/>
            </w:tcBorders>
            <w:vAlign w:val="bottom"/>
          </w:tcPr>
          <w:p>
            <w:pPr>
              <w:spacing w:after="0"/>
              <w:rPr>
                <w:color w:val="auto"/>
                <w:sz w:val="12"/>
                <w:szCs w:val="12"/>
              </w:rPr>
            </w:pPr>
          </w:p>
        </w:tc>
        <w:tc>
          <w:tcPr>
            <w:tcW w:w="20" w:type="dxa"/>
            <w:vAlign w:val="bottom"/>
          </w:tcPr>
          <w:p>
            <w:pPr>
              <w:spacing w:after="0"/>
              <w:rPr>
                <w:color w:val="auto"/>
                <w:sz w:val="12"/>
                <w:szCs w:val="12"/>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、加速过程中突加负载</w:t>
            </w:r>
          </w:p>
        </w:tc>
        <w:tc>
          <w:tcPr>
            <w:tcW w:w="168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频器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740" w:type="dxa"/>
            <w:tcBorders>
              <w:left w:val="single" w:color="231F20" w:sz="8" w:space="0"/>
              <w:right w:val="single" w:color="231F20" w:sz="8" w:space="0"/>
            </w:tcBorders>
            <w:vAlign w:val="bottom"/>
          </w:tcPr>
          <w:p>
            <w:pPr>
              <w:spacing w:after="0"/>
              <w:rPr>
                <w:color w:val="auto"/>
                <w:sz w:val="8"/>
                <w:szCs w:val="8"/>
              </w:rPr>
            </w:pPr>
          </w:p>
        </w:tc>
        <w:tc>
          <w:tcPr>
            <w:tcW w:w="460" w:type="dxa"/>
            <w:tcBorders>
              <w:right w:val="single" w:color="231F20" w:sz="8" w:space="0"/>
            </w:tcBorders>
            <w:vAlign w:val="bottom"/>
          </w:tcPr>
          <w:p>
            <w:pPr>
              <w:spacing w:after="0"/>
              <w:rPr>
                <w:color w:val="auto"/>
                <w:sz w:val="8"/>
                <w:szCs w:val="8"/>
              </w:rPr>
            </w:pPr>
          </w:p>
        </w:tc>
        <w:tc>
          <w:tcPr>
            <w:tcW w:w="20" w:type="dxa"/>
            <w:vAlign w:val="bottom"/>
          </w:tcPr>
          <w:p>
            <w:pPr>
              <w:spacing w:after="0"/>
              <w:rPr>
                <w:color w:val="auto"/>
                <w:sz w:val="8"/>
                <w:szCs w:val="8"/>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8</w:t>
            </w:r>
            <w:r>
              <w:rPr>
                <w:rFonts w:ascii="宋体" w:hAnsi="宋体" w:eastAsia="宋体" w:cs="宋体"/>
                <w:color w:val="auto"/>
                <w:sz w:val="13"/>
                <w:szCs w:val="13"/>
              </w:rPr>
              <w:t>、变频器选型偏小</w:t>
            </w:r>
          </w:p>
        </w:tc>
        <w:tc>
          <w:tcPr>
            <w:tcW w:w="168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40" w:type="dxa"/>
            <w:tcBorders>
              <w:left w:val="single" w:color="231F20" w:sz="8" w:space="0"/>
              <w:right w:val="single" w:color="231F20" w:sz="8" w:space="0"/>
            </w:tcBorders>
            <w:vAlign w:val="bottom"/>
          </w:tcPr>
          <w:p>
            <w:pPr>
              <w:spacing w:after="0"/>
              <w:rPr>
                <w:color w:val="auto"/>
                <w:sz w:val="12"/>
                <w:szCs w:val="12"/>
              </w:rPr>
            </w:pPr>
          </w:p>
        </w:tc>
        <w:tc>
          <w:tcPr>
            <w:tcW w:w="460" w:type="dxa"/>
            <w:tcBorders>
              <w:right w:val="single" w:color="231F20" w:sz="8" w:space="0"/>
            </w:tcBorders>
            <w:vAlign w:val="bottom"/>
          </w:tcPr>
          <w:p>
            <w:pPr>
              <w:spacing w:after="0"/>
              <w:rPr>
                <w:color w:val="auto"/>
                <w:sz w:val="12"/>
                <w:szCs w:val="12"/>
              </w:rPr>
            </w:pPr>
          </w:p>
        </w:tc>
        <w:tc>
          <w:tcPr>
            <w:tcW w:w="20" w:type="dxa"/>
            <w:vAlign w:val="bottom"/>
          </w:tcPr>
          <w:p>
            <w:pPr>
              <w:spacing w:after="0"/>
              <w:rPr>
                <w:color w:val="auto"/>
                <w:sz w:val="12"/>
                <w:szCs w:val="12"/>
              </w:rPr>
            </w:pPr>
          </w:p>
        </w:tc>
        <w:tc>
          <w:tcPr>
            <w:tcW w:w="1680" w:type="dxa"/>
            <w:vMerge w:val="continue"/>
            <w:tcBorders>
              <w:right w:val="single" w:color="231F20" w:sz="8" w:space="0"/>
            </w:tcBorders>
            <w:vAlign w:val="bottom"/>
          </w:tcPr>
          <w:p>
            <w:pPr>
              <w:spacing w:after="0"/>
              <w:rPr>
                <w:color w:val="auto"/>
                <w:sz w:val="12"/>
                <w:szCs w:val="12"/>
              </w:rPr>
            </w:pPr>
          </w:p>
        </w:tc>
        <w:tc>
          <w:tcPr>
            <w:tcW w:w="1680" w:type="dxa"/>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3"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460" w:type="dxa"/>
            <w:tcBorders>
              <w:bottom w:val="single" w:color="231F20" w:sz="8" w:space="0"/>
              <w:right w:val="single" w:color="231F20" w:sz="8" w:space="0"/>
            </w:tcBorders>
            <w:vAlign w:val="bottom"/>
          </w:tcPr>
          <w:p>
            <w:pPr>
              <w:spacing w:after="0"/>
              <w:rPr>
                <w:color w:val="auto"/>
                <w:sz w:val="5"/>
                <w:szCs w:val="5"/>
              </w:rPr>
            </w:pPr>
          </w:p>
        </w:tc>
        <w:tc>
          <w:tcPr>
            <w:tcW w:w="20" w:type="dxa"/>
            <w:tcBorders>
              <w:bottom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7" w:hRule="atLeast"/>
        </w:trPr>
        <w:tc>
          <w:tcPr>
            <w:tcW w:w="740" w:type="dxa"/>
            <w:tcBorders>
              <w:left w:val="single" w:color="231F20" w:sz="8" w:space="0"/>
              <w:right w:val="single" w:color="231F20" w:sz="8" w:space="0"/>
            </w:tcBorders>
            <w:vAlign w:val="bottom"/>
          </w:tcPr>
          <w:p>
            <w:pPr>
              <w:spacing w:after="0"/>
              <w:rPr>
                <w:color w:val="auto"/>
                <w:sz w:val="24"/>
                <w:szCs w:val="24"/>
              </w:rPr>
            </w:pPr>
          </w:p>
        </w:tc>
        <w:tc>
          <w:tcPr>
            <w:tcW w:w="460" w:type="dxa"/>
            <w:tcBorders>
              <w:right w:val="single" w:color="231F20" w:sz="8" w:space="0"/>
            </w:tcBorders>
            <w:vAlign w:val="bottom"/>
          </w:tcPr>
          <w:p>
            <w:pPr>
              <w:spacing w:after="0"/>
              <w:rPr>
                <w:color w:val="auto"/>
                <w:sz w:val="24"/>
                <w:szCs w:val="24"/>
              </w:rPr>
            </w:pPr>
          </w:p>
        </w:tc>
        <w:tc>
          <w:tcPr>
            <w:tcW w:w="20" w:type="dxa"/>
            <w:vAlign w:val="bottom"/>
          </w:tcPr>
          <w:p>
            <w:pPr>
              <w:spacing w:after="0"/>
              <w:rPr>
                <w:color w:val="auto"/>
                <w:sz w:val="24"/>
                <w:szCs w:val="24"/>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、变频器输出回路存在接</w:t>
            </w:r>
          </w:p>
        </w:tc>
        <w:tc>
          <w:tcPr>
            <w:tcW w:w="1680" w:type="dxa"/>
            <w:tcBorders>
              <w:right w:val="single" w:color="231F20"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0" w:hRule="atLeast"/>
        </w:trPr>
        <w:tc>
          <w:tcPr>
            <w:tcW w:w="740" w:type="dxa"/>
            <w:tcBorders>
              <w:left w:val="single" w:color="231F20" w:sz="8" w:space="0"/>
              <w:right w:val="single" w:color="231F20" w:sz="8" w:space="0"/>
            </w:tcBorders>
            <w:vAlign w:val="bottom"/>
          </w:tcPr>
          <w:p>
            <w:pPr>
              <w:spacing w:after="0"/>
              <w:rPr>
                <w:color w:val="auto"/>
                <w:sz w:val="19"/>
                <w:szCs w:val="19"/>
              </w:rPr>
            </w:pPr>
          </w:p>
        </w:tc>
        <w:tc>
          <w:tcPr>
            <w:tcW w:w="460" w:type="dxa"/>
            <w:tcBorders>
              <w:right w:val="single" w:color="231F20" w:sz="8" w:space="0"/>
            </w:tcBorders>
            <w:vAlign w:val="bottom"/>
          </w:tcPr>
          <w:p>
            <w:pPr>
              <w:spacing w:after="0"/>
              <w:rPr>
                <w:color w:val="auto"/>
                <w:sz w:val="19"/>
                <w:szCs w:val="19"/>
              </w:rPr>
            </w:pPr>
          </w:p>
        </w:tc>
        <w:tc>
          <w:tcPr>
            <w:tcW w:w="20" w:type="dxa"/>
            <w:vAlign w:val="bottom"/>
          </w:tcPr>
          <w:p>
            <w:pPr>
              <w:spacing w:after="0"/>
              <w:rPr>
                <w:color w:val="auto"/>
                <w:sz w:val="19"/>
                <w:szCs w:val="19"/>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地或短路</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、排除外围故障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40" w:type="dxa"/>
            <w:tcBorders>
              <w:left w:val="single" w:color="231F20" w:sz="8" w:space="0"/>
              <w:right w:val="single" w:color="231F20" w:sz="8" w:space="0"/>
            </w:tcBorders>
            <w:vAlign w:val="bottom"/>
          </w:tcPr>
          <w:p>
            <w:pPr>
              <w:spacing w:after="0"/>
              <w:rPr>
                <w:color w:val="auto"/>
                <w:sz w:val="12"/>
                <w:szCs w:val="12"/>
              </w:rPr>
            </w:pPr>
          </w:p>
        </w:tc>
        <w:tc>
          <w:tcPr>
            <w:tcW w:w="460" w:type="dxa"/>
            <w:tcBorders>
              <w:right w:val="single" w:color="231F20" w:sz="8" w:space="0"/>
            </w:tcBorders>
            <w:vAlign w:val="bottom"/>
          </w:tcPr>
          <w:p>
            <w:pPr>
              <w:spacing w:after="0"/>
              <w:rPr>
                <w:color w:val="auto"/>
                <w:sz w:val="12"/>
                <w:szCs w:val="12"/>
              </w:rPr>
            </w:pPr>
          </w:p>
        </w:tc>
        <w:tc>
          <w:tcPr>
            <w:tcW w:w="20" w:type="dxa"/>
            <w:vAlign w:val="bottom"/>
          </w:tcPr>
          <w:p>
            <w:pPr>
              <w:spacing w:after="0"/>
              <w:rPr>
                <w:color w:val="auto"/>
                <w:sz w:val="12"/>
                <w:szCs w:val="12"/>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、控制方式为矢量且没有</w:t>
            </w:r>
          </w:p>
        </w:tc>
        <w:tc>
          <w:tcPr>
            <w:tcW w:w="168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740" w:type="dxa"/>
            <w:tcBorders>
              <w:left w:val="single" w:color="231F20" w:sz="8" w:space="0"/>
              <w:right w:val="single" w:color="231F20" w:sz="8" w:space="0"/>
            </w:tcBorders>
            <w:vAlign w:val="bottom"/>
          </w:tcPr>
          <w:p>
            <w:pPr>
              <w:spacing w:after="0"/>
              <w:rPr>
                <w:color w:val="auto"/>
                <w:sz w:val="18"/>
                <w:szCs w:val="18"/>
              </w:rPr>
            </w:pPr>
          </w:p>
        </w:tc>
        <w:tc>
          <w:tcPr>
            <w:tcW w:w="460" w:type="dxa"/>
            <w:tcBorders>
              <w:right w:val="single" w:color="231F20" w:sz="8" w:space="0"/>
            </w:tcBorders>
            <w:vAlign w:val="bottom"/>
          </w:tcPr>
          <w:p>
            <w:pPr>
              <w:spacing w:after="0"/>
              <w:rPr>
                <w:color w:val="auto"/>
                <w:sz w:val="18"/>
                <w:szCs w:val="18"/>
              </w:rPr>
            </w:pPr>
          </w:p>
        </w:tc>
        <w:tc>
          <w:tcPr>
            <w:tcW w:w="20" w:type="dxa"/>
            <w:vAlign w:val="bottom"/>
          </w:tcPr>
          <w:p>
            <w:pPr>
              <w:spacing w:after="0"/>
              <w:rPr>
                <w:color w:val="auto"/>
                <w:sz w:val="18"/>
                <w:szCs w:val="18"/>
              </w:rPr>
            </w:pPr>
          </w:p>
        </w:tc>
        <w:tc>
          <w:tcPr>
            <w:tcW w:w="1680" w:type="dxa"/>
            <w:vMerge w:val="continue"/>
            <w:tcBorders>
              <w:right w:val="single" w:color="231F20" w:sz="8" w:space="0"/>
            </w:tcBorders>
            <w:vAlign w:val="bottom"/>
          </w:tcPr>
          <w:p>
            <w:pPr>
              <w:spacing w:after="0"/>
              <w:rPr>
                <w:color w:val="auto"/>
                <w:sz w:val="18"/>
                <w:szCs w:val="18"/>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、进行电机参数辨识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减速过电</w:t>
            </w:r>
          </w:p>
        </w:tc>
        <w:tc>
          <w:tcPr>
            <w:tcW w:w="460" w:type="dxa"/>
            <w:tcBorders>
              <w:right w:val="single" w:color="231F20" w:sz="8" w:space="0"/>
            </w:tcBorders>
            <w:vAlign w:val="bottom"/>
          </w:tcPr>
          <w:p>
            <w:pPr>
              <w:spacing w:after="0"/>
              <w:rPr>
                <w:color w:val="auto"/>
                <w:sz w:val="11"/>
                <w:szCs w:val="11"/>
              </w:rPr>
            </w:pPr>
          </w:p>
        </w:tc>
        <w:tc>
          <w:tcPr>
            <w:tcW w:w="20" w:type="dxa"/>
            <w:vAlign w:val="bottom"/>
          </w:tcPr>
          <w:p>
            <w:pPr>
              <w:spacing w:after="0"/>
              <w:rPr>
                <w:color w:val="auto"/>
                <w:sz w:val="11"/>
                <w:szCs w:val="11"/>
              </w:rPr>
            </w:pPr>
          </w:p>
        </w:tc>
        <w:tc>
          <w:tcPr>
            <w:tcW w:w="1680" w:type="dxa"/>
            <w:tcBorders>
              <w:right w:val="single" w:color="231F20" w:sz="8" w:space="0"/>
            </w:tcBorders>
            <w:vAlign w:val="bottom"/>
          </w:tcPr>
          <w:p>
            <w:pPr>
              <w:spacing w:after="0" w:line="130" w:lineRule="exact"/>
              <w:ind w:left="20"/>
              <w:rPr>
                <w:color w:val="auto"/>
                <w:sz w:val="20"/>
                <w:szCs w:val="20"/>
              </w:rPr>
            </w:pPr>
            <w:r>
              <w:rPr>
                <w:rFonts w:ascii="宋体" w:hAnsi="宋体" w:eastAsia="宋体" w:cs="宋体"/>
                <w:color w:val="auto"/>
                <w:sz w:val="13"/>
                <w:szCs w:val="13"/>
              </w:rPr>
              <w:t>进行参数辨识</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、增大减速时间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740" w:type="dxa"/>
            <w:vMerge w:val="continue"/>
            <w:tcBorders>
              <w:left w:val="single" w:color="231F20" w:sz="8" w:space="0"/>
              <w:right w:val="single" w:color="231F20" w:sz="8" w:space="0"/>
            </w:tcBorders>
            <w:vAlign w:val="bottom"/>
          </w:tcPr>
          <w:p>
            <w:pPr>
              <w:spacing w:after="0"/>
              <w:rPr>
                <w:color w:val="auto"/>
                <w:sz w:val="19"/>
                <w:szCs w:val="19"/>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Err03</w:t>
            </w:r>
          </w:p>
        </w:tc>
        <w:tc>
          <w:tcPr>
            <w:tcW w:w="20" w:type="dxa"/>
            <w:vAlign w:val="bottom"/>
          </w:tcPr>
          <w:p>
            <w:pPr>
              <w:spacing w:after="0"/>
              <w:rPr>
                <w:color w:val="auto"/>
                <w:sz w:val="19"/>
                <w:szCs w:val="19"/>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、减速时间太短</w:t>
            </w:r>
          </w:p>
        </w:tc>
        <w:tc>
          <w:tcPr>
            <w:tcW w:w="1680" w:type="dxa"/>
            <w:vMerge w:val="continue"/>
            <w:tcBorders>
              <w:right w:val="single" w:color="231F20"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jc w:val="center"/>
              <w:rPr>
                <w:color w:val="auto"/>
                <w:sz w:val="20"/>
                <w:szCs w:val="20"/>
              </w:rPr>
            </w:pPr>
            <w:r>
              <w:rPr>
                <w:rFonts w:ascii="宋体" w:hAnsi="宋体" w:eastAsia="宋体" w:cs="宋体"/>
                <w:color w:val="auto"/>
                <w:w w:val="91"/>
                <w:sz w:val="13"/>
                <w:szCs w:val="13"/>
              </w:rPr>
              <w:t>流</w:t>
            </w: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、电压偏低</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、将电压调至正常范围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20" w:type="dxa"/>
            <w:vAlign w:val="bottom"/>
          </w:tcPr>
          <w:p>
            <w:pPr>
              <w:spacing w:after="0"/>
              <w:rPr>
                <w:color w:val="auto"/>
                <w:sz w:val="9"/>
                <w:szCs w:val="9"/>
              </w:rPr>
            </w:pPr>
          </w:p>
        </w:tc>
        <w:tc>
          <w:tcPr>
            <w:tcW w:w="1680" w:type="dxa"/>
            <w:vMerge w:val="continue"/>
            <w:tcBorders>
              <w:right w:val="single" w:color="231F20" w:sz="8" w:space="0"/>
            </w:tcBorders>
            <w:vAlign w:val="bottom"/>
          </w:tcPr>
          <w:p>
            <w:pPr>
              <w:spacing w:after="0"/>
              <w:rPr>
                <w:color w:val="auto"/>
                <w:sz w:val="9"/>
                <w:szCs w:val="9"/>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、取消突加负载</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、减速过程中突加负载</w:t>
            </w: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、加装制动单元及电阻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、没有加装制动单元和制</w:t>
            </w: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0" w:hRule="atLeast"/>
        </w:trPr>
        <w:tc>
          <w:tcPr>
            <w:tcW w:w="740" w:type="dxa"/>
            <w:tcBorders>
              <w:left w:val="single" w:color="231F20" w:sz="8" w:space="0"/>
              <w:right w:val="single" w:color="231F20" w:sz="8" w:space="0"/>
            </w:tcBorders>
            <w:vAlign w:val="bottom"/>
          </w:tcPr>
          <w:p>
            <w:pPr>
              <w:spacing w:after="0"/>
              <w:rPr>
                <w:color w:val="auto"/>
                <w:sz w:val="19"/>
                <w:szCs w:val="19"/>
              </w:rPr>
            </w:pPr>
          </w:p>
        </w:tc>
        <w:tc>
          <w:tcPr>
            <w:tcW w:w="460" w:type="dxa"/>
            <w:tcBorders>
              <w:right w:val="single" w:color="231F20" w:sz="8" w:space="0"/>
            </w:tcBorders>
            <w:vAlign w:val="bottom"/>
          </w:tcPr>
          <w:p>
            <w:pPr>
              <w:spacing w:after="0"/>
              <w:rPr>
                <w:color w:val="auto"/>
                <w:sz w:val="19"/>
                <w:szCs w:val="19"/>
              </w:rPr>
            </w:pPr>
          </w:p>
        </w:tc>
        <w:tc>
          <w:tcPr>
            <w:tcW w:w="20" w:type="dxa"/>
            <w:vAlign w:val="bottom"/>
          </w:tcPr>
          <w:p>
            <w:pPr>
              <w:spacing w:after="0"/>
              <w:rPr>
                <w:color w:val="auto"/>
                <w:sz w:val="19"/>
                <w:szCs w:val="19"/>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动电阻</w:t>
            </w:r>
          </w:p>
        </w:tc>
        <w:tc>
          <w:tcPr>
            <w:tcW w:w="1680" w:type="dxa"/>
            <w:tcBorders>
              <w:right w:val="single" w:color="231F20"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3"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6"/>
                <w:szCs w:val="6"/>
              </w:rPr>
            </w:pPr>
          </w:p>
        </w:tc>
        <w:tc>
          <w:tcPr>
            <w:tcW w:w="460" w:type="dxa"/>
            <w:tcBorders>
              <w:bottom w:val="single" w:color="231F20" w:sz="8" w:space="0"/>
              <w:right w:val="single" w:color="231F20" w:sz="8" w:space="0"/>
            </w:tcBorders>
            <w:vAlign w:val="bottom"/>
          </w:tcPr>
          <w:p>
            <w:pPr>
              <w:spacing w:after="0"/>
              <w:rPr>
                <w:color w:val="auto"/>
                <w:sz w:val="6"/>
                <w:szCs w:val="6"/>
              </w:rPr>
            </w:pPr>
          </w:p>
        </w:tc>
        <w:tc>
          <w:tcPr>
            <w:tcW w:w="20" w:type="dxa"/>
            <w:tcBorders>
              <w:bottom w:val="single" w:color="231F20" w:sz="8" w:space="0"/>
            </w:tcBorders>
            <w:vAlign w:val="bottom"/>
          </w:tcPr>
          <w:p>
            <w:pPr>
              <w:spacing w:after="0"/>
              <w:rPr>
                <w:color w:val="auto"/>
                <w:sz w:val="6"/>
                <w:szCs w:val="6"/>
              </w:rPr>
            </w:pPr>
          </w:p>
        </w:tc>
        <w:tc>
          <w:tcPr>
            <w:tcW w:w="1680" w:type="dxa"/>
            <w:tcBorders>
              <w:bottom w:val="single" w:color="231F20" w:sz="8" w:space="0"/>
              <w:right w:val="single" w:color="231F20" w:sz="8" w:space="0"/>
            </w:tcBorders>
            <w:vAlign w:val="bottom"/>
          </w:tcPr>
          <w:p>
            <w:pPr>
              <w:spacing w:after="0"/>
              <w:rPr>
                <w:color w:val="auto"/>
                <w:sz w:val="6"/>
                <w:szCs w:val="6"/>
              </w:rPr>
            </w:pPr>
          </w:p>
        </w:tc>
        <w:tc>
          <w:tcPr>
            <w:tcW w:w="1680" w:type="dxa"/>
            <w:tcBorders>
              <w:bottom w:val="single" w:color="231F20" w:sz="8" w:space="0"/>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41" w:lineRule="exact"/>
        <w:rPr>
          <w:color w:val="auto"/>
          <w:sz w:val="20"/>
          <w:szCs w:val="20"/>
        </w:rPr>
      </w:pPr>
    </w:p>
    <w:p>
      <w:pPr>
        <w:spacing w:after="0" w:line="149" w:lineRule="exact"/>
        <w:ind w:right="-19"/>
        <w:jc w:val="center"/>
        <w:rPr>
          <w:color w:val="auto"/>
          <w:sz w:val="20"/>
          <w:szCs w:val="20"/>
        </w:rPr>
      </w:pPr>
      <w:r>
        <w:rPr>
          <w:rFonts w:ascii="宋体" w:hAnsi="宋体" w:eastAsia="宋体" w:cs="宋体"/>
          <w:color w:val="auto"/>
          <w:sz w:val="13"/>
          <w:szCs w:val="13"/>
        </w:rPr>
        <w:t>- 97-</w:t>
      </w:r>
    </w:p>
    <w:p>
      <w:pPr>
        <w:sectPr>
          <w:pgSz w:w="5960" w:h="8393"/>
          <w:pgMar w:top="421" w:right="674" w:bottom="0" w:left="700" w:header="0" w:footer="0" w:gutter="0"/>
          <w:cols w:equalWidth="0" w:num="1">
            <w:col w:w="4580"/>
          </w:cols>
        </w:sectPr>
      </w:pPr>
    </w:p>
    <w:tbl>
      <w:tblPr>
        <w:tblStyle w:val="3"/>
        <w:tblW w:w="4940" w:type="dxa"/>
        <w:tblInd w:w="10" w:type="dxa"/>
        <w:tblLayout w:type="fixed"/>
        <w:tblCellMar>
          <w:top w:w="0" w:type="dxa"/>
          <w:left w:w="0" w:type="dxa"/>
          <w:bottom w:w="0" w:type="dxa"/>
          <w:right w:w="0" w:type="dxa"/>
        </w:tblCellMar>
      </w:tblPr>
      <w:tblGrid>
        <w:gridCol w:w="740"/>
        <w:gridCol w:w="460"/>
        <w:gridCol w:w="1700"/>
        <w:gridCol w:w="1680"/>
        <w:gridCol w:w="360"/>
      </w:tblGrid>
      <w:tr>
        <w:tblPrEx>
          <w:tblLayout w:type="fixed"/>
          <w:tblCellMar>
            <w:top w:w="0" w:type="dxa"/>
            <w:left w:w="0" w:type="dxa"/>
            <w:bottom w:w="0" w:type="dxa"/>
            <w:right w:w="0" w:type="dxa"/>
          </w:tblCellMar>
        </w:tblPrEx>
        <w:trPr>
          <w:trHeight w:val="148" w:hRule="atLeast"/>
        </w:trPr>
        <w:tc>
          <w:tcPr>
            <w:tcW w:w="1200" w:type="dxa"/>
            <w:gridSpan w:val="2"/>
            <w:vAlign w:val="bottom"/>
          </w:tcPr>
          <w:p>
            <w:pPr>
              <w:spacing w:after="0" w:line="149" w:lineRule="exact"/>
              <w:ind w:left="20"/>
              <w:rPr>
                <w:color w:val="auto"/>
                <w:sz w:val="20"/>
                <w:szCs w:val="20"/>
              </w:rPr>
            </w:pPr>
            <w:bookmarkStart w:id="97" w:name="page98"/>
            <w:bookmarkEnd w:id="97"/>
            <w:r>
              <w:rPr>
                <w:rFonts w:ascii="宋体" w:hAnsi="宋体" w:eastAsia="宋体" w:cs="宋体"/>
                <w:color w:val="auto"/>
                <w:sz w:val="13"/>
                <w:szCs w:val="13"/>
              </w:rPr>
              <w:t>故障诊断及对策</w:t>
            </w:r>
          </w:p>
        </w:tc>
        <w:tc>
          <w:tcPr>
            <w:tcW w:w="1700" w:type="dxa"/>
            <w:vAlign w:val="bottom"/>
          </w:tcPr>
          <w:p>
            <w:pPr>
              <w:spacing w:after="0"/>
              <w:rPr>
                <w:color w:val="auto"/>
                <w:sz w:val="12"/>
                <w:szCs w:val="12"/>
              </w:rPr>
            </w:pPr>
          </w:p>
        </w:tc>
        <w:tc>
          <w:tcPr>
            <w:tcW w:w="1680" w:type="dxa"/>
            <w:vAlign w:val="bottom"/>
          </w:tcPr>
          <w:p>
            <w:pPr>
              <w:spacing w:after="0" w:line="149" w:lineRule="exact"/>
              <w:ind w:left="440"/>
              <w:rPr>
                <w:color w:val="auto"/>
                <w:sz w:val="20"/>
                <w:szCs w:val="20"/>
              </w:rPr>
            </w:pPr>
            <w:r>
              <w:rPr>
                <w:rFonts w:ascii="宋体" w:hAnsi="宋体" w:eastAsia="宋体" w:cs="宋体"/>
                <w:color w:val="auto"/>
                <w:sz w:val="13"/>
                <w:szCs w:val="13"/>
              </w:rPr>
              <w:t>矢量变频器使用说明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740" w:type="dxa"/>
            <w:tcBorders>
              <w:bottom w:val="single" w:color="auto" w:sz="8" w:space="0"/>
            </w:tcBorders>
            <w:vAlign w:val="bottom"/>
          </w:tcPr>
          <w:p>
            <w:pPr>
              <w:spacing w:after="0"/>
              <w:rPr>
                <w:color w:val="auto"/>
                <w:sz w:val="3"/>
                <w:szCs w:val="3"/>
              </w:rPr>
            </w:pPr>
          </w:p>
        </w:tc>
        <w:tc>
          <w:tcPr>
            <w:tcW w:w="460" w:type="dxa"/>
            <w:tcBorders>
              <w:bottom w:val="single" w:color="auto" w:sz="8" w:space="0"/>
            </w:tcBorders>
            <w:vAlign w:val="bottom"/>
          </w:tcPr>
          <w:p>
            <w:pPr>
              <w:spacing w:after="0"/>
              <w:rPr>
                <w:color w:val="auto"/>
                <w:sz w:val="3"/>
                <w:szCs w:val="3"/>
              </w:rPr>
            </w:pPr>
          </w:p>
        </w:tc>
        <w:tc>
          <w:tcPr>
            <w:tcW w:w="170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740" w:type="dxa"/>
            <w:tcBorders>
              <w:bottom w:val="single" w:color="231F20" w:sz="8" w:space="0"/>
            </w:tcBorders>
            <w:vAlign w:val="bottom"/>
          </w:tcPr>
          <w:p>
            <w:pPr>
              <w:spacing w:after="0"/>
              <w:rPr>
                <w:color w:val="auto"/>
                <w:sz w:val="18"/>
                <w:szCs w:val="18"/>
              </w:rPr>
            </w:pPr>
          </w:p>
        </w:tc>
        <w:tc>
          <w:tcPr>
            <w:tcW w:w="460" w:type="dxa"/>
            <w:tcBorders>
              <w:bottom w:val="single" w:color="231F20" w:sz="8" w:space="0"/>
            </w:tcBorders>
            <w:vAlign w:val="bottom"/>
          </w:tcPr>
          <w:p>
            <w:pPr>
              <w:spacing w:after="0"/>
              <w:rPr>
                <w:color w:val="auto"/>
                <w:sz w:val="18"/>
                <w:szCs w:val="18"/>
              </w:rPr>
            </w:pPr>
          </w:p>
        </w:tc>
        <w:tc>
          <w:tcPr>
            <w:tcW w:w="1700" w:type="dxa"/>
            <w:tcBorders>
              <w:bottom w:val="single" w:color="231F20" w:sz="8" w:space="0"/>
            </w:tcBorders>
            <w:vAlign w:val="bottom"/>
          </w:tcPr>
          <w:p>
            <w:pPr>
              <w:spacing w:after="0"/>
              <w:rPr>
                <w:color w:val="auto"/>
                <w:sz w:val="18"/>
                <w:szCs w:val="18"/>
              </w:rPr>
            </w:pPr>
          </w:p>
        </w:tc>
        <w:tc>
          <w:tcPr>
            <w:tcW w:w="1680" w:type="dxa"/>
            <w:tcBorders>
              <w:bottom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740" w:type="dxa"/>
            <w:tcBorders>
              <w:left w:val="single" w:color="231F20" w:sz="8" w:space="0"/>
              <w:right w:val="single" w:color="231F20" w:sz="8" w:space="0"/>
            </w:tcBorders>
            <w:shd w:val="clear" w:color="auto" w:fill="C6D9F1"/>
            <w:vAlign w:val="bottom"/>
          </w:tcPr>
          <w:p>
            <w:pPr>
              <w:spacing w:after="0"/>
              <w:rPr>
                <w:color w:val="auto"/>
                <w:sz w:val="20"/>
                <w:szCs w:val="20"/>
              </w:rPr>
            </w:pP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操作</w:t>
            </w:r>
          </w:p>
        </w:tc>
        <w:tc>
          <w:tcPr>
            <w:tcW w:w="1700" w:type="dxa"/>
            <w:tcBorders>
              <w:right w:val="single" w:color="231F20" w:sz="8" w:space="0"/>
            </w:tcBorders>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故障名称</w:t>
            </w: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面板</w:t>
            </w:r>
          </w:p>
        </w:tc>
        <w:tc>
          <w:tcPr>
            <w:tcW w:w="1700" w:type="dxa"/>
            <w:tcBorders>
              <w:right w:val="single" w:color="231F20" w:sz="8" w:space="0"/>
            </w:tcBorders>
            <w:shd w:val="clear" w:color="auto" w:fill="C6D9F1"/>
            <w:vAlign w:val="bottom"/>
          </w:tcPr>
          <w:p>
            <w:pPr>
              <w:spacing w:after="0" w:line="149" w:lineRule="exact"/>
              <w:ind w:left="420"/>
              <w:rPr>
                <w:color w:val="auto"/>
                <w:sz w:val="20"/>
                <w:szCs w:val="20"/>
              </w:rPr>
            </w:pPr>
            <w:r>
              <w:rPr>
                <w:rFonts w:ascii="宋体" w:hAnsi="宋体" w:eastAsia="宋体" w:cs="宋体"/>
                <w:color w:val="auto"/>
                <w:sz w:val="13"/>
                <w:szCs w:val="13"/>
              </w:rPr>
              <w:t>故障原因排查</w:t>
            </w: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故障处理对策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7" w:hRule="atLeast"/>
        </w:trPr>
        <w:tc>
          <w:tcPr>
            <w:tcW w:w="740" w:type="dxa"/>
            <w:tcBorders>
              <w:left w:val="single" w:color="231F20" w:sz="8" w:space="0"/>
              <w:bottom w:val="single" w:color="C6D9F1" w:sz="8" w:space="0"/>
              <w:right w:val="single" w:color="231F20" w:sz="8" w:space="0"/>
            </w:tcBorders>
            <w:shd w:val="clear" w:color="auto" w:fill="C6D9F1"/>
            <w:vAlign w:val="bottom"/>
          </w:tcPr>
          <w:p>
            <w:pPr>
              <w:spacing w:after="0"/>
              <w:rPr>
                <w:color w:val="auto"/>
                <w:sz w:val="24"/>
                <w:szCs w:val="24"/>
              </w:rPr>
            </w:pPr>
          </w:p>
        </w:tc>
        <w:tc>
          <w:tcPr>
            <w:tcW w:w="460" w:type="dxa"/>
            <w:tcBorders>
              <w:bottom w:val="single" w:color="C6D9F1"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显示</w:t>
            </w:r>
          </w:p>
        </w:tc>
        <w:tc>
          <w:tcPr>
            <w:tcW w:w="170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41" w:hRule="atLeast"/>
        </w:trPr>
        <w:tc>
          <w:tcPr>
            <w:tcW w:w="740" w:type="dxa"/>
            <w:tcBorders>
              <w:top w:val="single" w:color="231F20" w:sz="8" w:space="0"/>
              <w:left w:val="single" w:color="231F20" w:sz="8" w:space="0"/>
              <w:right w:val="single" w:color="231F20" w:sz="8" w:space="0"/>
            </w:tcBorders>
            <w:vAlign w:val="bottom"/>
          </w:tcPr>
          <w:p>
            <w:pPr>
              <w:spacing w:after="0"/>
              <w:rPr>
                <w:color w:val="auto"/>
                <w:sz w:val="24"/>
                <w:szCs w:val="24"/>
              </w:rPr>
            </w:pPr>
          </w:p>
        </w:tc>
        <w:tc>
          <w:tcPr>
            <w:tcW w:w="460" w:type="dxa"/>
            <w:tcBorders>
              <w:top w:val="single" w:color="231F20" w:sz="8" w:space="0"/>
              <w:right w:val="single" w:color="231F20" w:sz="8" w:space="0"/>
            </w:tcBorders>
            <w:vAlign w:val="bottom"/>
          </w:tcPr>
          <w:p>
            <w:pPr>
              <w:spacing w:after="0"/>
              <w:rPr>
                <w:color w:val="auto"/>
                <w:sz w:val="24"/>
                <w:szCs w:val="24"/>
              </w:rPr>
            </w:pPr>
          </w:p>
        </w:tc>
        <w:tc>
          <w:tcPr>
            <w:tcW w:w="170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、变频器输出回路存在接</w:t>
            </w:r>
          </w:p>
        </w:tc>
        <w:tc>
          <w:tcPr>
            <w:tcW w:w="168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、排除外围故障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rPr>
                <w:color w:val="auto"/>
                <w:sz w:val="11"/>
                <w:szCs w:val="11"/>
              </w:rPr>
            </w:pPr>
          </w:p>
        </w:tc>
        <w:tc>
          <w:tcPr>
            <w:tcW w:w="460" w:type="dxa"/>
            <w:tcBorders>
              <w:right w:val="single" w:color="231F20" w:sz="8" w:space="0"/>
            </w:tcBorders>
            <w:vAlign w:val="bottom"/>
          </w:tcPr>
          <w:p>
            <w:pPr>
              <w:spacing w:after="0"/>
              <w:rPr>
                <w:color w:val="auto"/>
                <w:sz w:val="11"/>
                <w:szCs w:val="11"/>
              </w:rPr>
            </w:pPr>
          </w:p>
        </w:tc>
        <w:tc>
          <w:tcPr>
            <w:tcW w:w="17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地或短路</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、进行电机参数辨识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40" w:type="dxa"/>
            <w:tcBorders>
              <w:left w:val="single" w:color="231F20" w:sz="8" w:space="0"/>
              <w:right w:val="single" w:color="231F20" w:sz="8" w:space="0"/>
            </w:tcBorders>
            <w:vAlign w:val="bottom"/>
          </w:tcPr>
          <w:p>
            <w:pPr>
              <w:spacing w:after="0"/>
              <w:rPr>
                <w:color w:val="auto"/>
                <w:sz w:val="12"/>
                <w:szCs w:val="12"/>
              </w:rPr>
            </w:pPr>
          </w:p>
        </w:tc>
        <w:tc>
          <w:tcPr>
            <w:tcW w:w="460" w:type="dxa"/>
            <w:tcBorders>
              <w:right w:val="single" w:color="231F20" w:sz="8" w:space="0"/>
            </w:tcBorders>
            <w:vAlign w:val="bottom"/>
          </w:tcPr>
          <w:p>
            <w:pPr>
              <w:spacing w:after="0"/>
              <w:rPr>
                <w:color w:val="auto"/>
                <w:sz w:val="12"/>
                <w:szCs w:val="12"/>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、控制方式为矢量且没有</w:t>
            </w:r>
          </w:p>
        </w:tc>
        <w:tc>
          <w:tcPr>
            <w:tcW w:w="168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恒速过电</w:t>
            </w:r>
          </w:p>
        </w:tc>
        <w:tc>
          <w:tcPr>
            <w:tcW w:w="460" w:type="dxa"/>
            <w:tcBorders>
              <w:right w:val="single" w:color="231F20" w:sz="8" w:space="0"/>
            </w:tcBorders>
            <w:vAlign w:val="bottom"/>
          </w:tcPr>
          <w:p>
            <w:pPr>
              <w:spacing w:after="0"/>
              <w:rPr>
                <w:color w:val="auto"/>
                <w:sz w:val="10"/>
                <w:szCs w:val="10"/>
              </w:rPr>
            </w:pPr>
          </w:p>
        </w:tc>
        <w:tc>
          <w:tcPr>
            <w:tcW w:w="170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、将电压调至正常范围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740" w:type="dxa"/>
            <w:vMerge w:val="continue"/>
            <w:tcBorders>
              <w:left w:val="single" w:color="231F20" w:sz="8" w:space="0"/>
              <w:right w:val="single" w:color="231F20" w:sz="8" w:space="0"/>
            </w:tcBorders>
            <w:vAlign w:val="bottom"/>
          </w:tcPr>
          <w:p>
            <w:pPr>
              <w:spacing w:after="0"/>
              <w:rPr>
                <w:color w:val="auto"/>
                <w:sz w:val="17"/>
                <w:szCs w:val="17"/>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Err04</w:t>
            </w:r>
          </w:p>
        </w:tc>
        <w:tc>
          <w:tcPr>
            <w:tcW w:w="170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进行参数辨识</w:t>
            </w:r>
          </w:p>
        </w:tc>
        <w:tc>
          <w:tcPr>
            <w:tcW w:w="1680" w:type="dxa"/>
            <w:vMerge w:val="continue"/>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jc w:val="center"/>
              <w:rPr>
                <w:color w:val="auto"/>
                <w:sz w:val="20"/>
                <w:szCs w:val="20"/>
              </w:rPr>
            </w:pPr>
            <w:r>
              <w:rPr>
                <w:rFonts w:ascii="宋体" w:hAnsi="宋体" w:eastAsia="宋体" w:cs="宋体"/>
                <w:color w:val="auto"/>
                <w:w w:val="91"/>
                <w:sz w:val="13"/>
                <w:szCs w:val="13"/>
              </w:rPr>
              <w:t>流</w:t>
            </w:r>
          </w:p>
        </w:tc>
        <w:tc>
          <w:tcPr>
            <w:tcW w:w="460" w:type="dxa"/>
            <w:tcBorders>
              <w:right w:val="single" w:color="231F20" w:sz="8" w:space="0"/>
            </w:tcBorders>
            <w:vAlign w:val="bottom"/>
          </w:tcPr>
          <w:p>
            <w:pPr>
              <w:spacing w:after="0"/>
              <w:rPr>
                <w:color w:val="auto"/>
                <w:sz w:val="15"/>
                <w:szCs w:val="15"/>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、电压偏低</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、取消突加负载</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1700" w:type="dxa"/>
            <w:vMerge w:val="continue"/>
            <w:tcBorders>
              <w:right w:val="single" w:color="231F20" w:sz="8" w:space="0"/>
            </w:tcBorders>
            <w:vAlign w:val="bottom"/>
          </w:tcPr>
          <w:p>
            <w:pPr>
              <w:spacing w:after="0"/>
              <w:rPr>
                <w:color w:val="auto"/>
                <w:sz w:val="9"/>
                <w:szCs w:val="9"/>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、选用功率等级更大的变</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、运行中是否有突加负载</w:t>
            </w: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频器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740" w:type="dxa"/>
            <w:tcBorders>
              <w:left w:val="single" w:color="231F20" w:sz="8" w:space="0"/>
              <w:right w:val="single" w:color="231F20" w:sz="8" w:space="0"/>
            </w:tcBorders>
            <w:vAlign w:val="bottom"/>
          </w:tcPr>
          <w:p>
            <w:pPr>
              <w:spacing w:after="0"/>
              <w:rPr>
                <w:color w:val="auto"/>
                <w:sz w:val="8"/>
                <w:szCs w:val="8"/>
              </w:rPr>
            </w:pPr>
          </w:p>
        </w:tc>
        <w:tc>
          <w:tcPr>
            <w:tcW w:w="460" w:type="dxa"/>
            <w:tcBorders>
              <w:right w:val="single" w:color="231F20" w:sz="8" w:space="0"/>
            </w:tcBorders>
            <w:vAlign w:val="bottom"/>
          </w:tcPr>
          <w:p>
            <w:pPr>
              <w:spacing w:after="0"/>
              <w:rPr>
                <w:color w:val="auto"/>
                <w:sz w:val="8"/>
                <w:szCs w:val="8"/>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、变频器选型偏小</w:t>
            </w:r>
          </w:p>
        </w:tc>
        <w:tc>
          <w:tcPr>
            <w:tcW w:w="168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40" w:type="dxa"/>
            <w:tcBorders>
              <w:left w:val="single" w:color="231F20" w:sz="8" w:space="0"/>
              <w:right w:val="single" w:color="231F20" w:sz="8" w:space="0"/>
            </w:tcBorders>
            <w:vAlign w:val="bottom"/>
          </w:tcPr>
          <w:p>
            <w:pPr>
              <w:spacing w:after="0"/>
              <w:rPr>
                <w:color w:val="auto"/>
                <w:sz w:val="12"/>
                <w:szCs w:val="12"/>
              </w:rPr>
            </w:pPr>
          </w:p>
        </w:tc>
        <w:tc>
          <w:tcPr>
            <w:tcW w:w="460" w:type="dxa"/>
            <w:tcBorders>
              <w:right w:val="single" w:color="231F20" w:sz="8" w:space="0"/>
            </w:tcBorders>
            <w:vAlign w:val="bottom"/>
          </w:tcPr>
          <w:p>
            <w:pPr>
              <w:spacing w:after="0"/>
              <w:rPr>
                <w:color w:val="auto"/>
                <w:sz w:val="12"/>
                <w:szCs w:val="12"/>
              </w:rPr>
            </w:pPr>
          </w:p>
        </w:tc>
        <w:tc>
          <w:tcPr>
            <w:tcW w:w="1700" w:type="dxa"/>
            <w:vMerge w:val="continue"/>
            <w:tcBorders>
              <w:right w:val="single" w:color="231F20" w:sz="8" w:space="0"/>
            </w:tcBorders>
            <w:vAlign w:val="bottom"/>
          </w:tcPr>
          <w:p>
            <w:pPr>
              <w:spacing w:after="0"/>
              <w:rPr>
                <w:color w:val="auto"/>
                <w:sz w:val="12"/>
                <w:szCs w:val="12"/>
              </w:rPr>
            </w:pPr>
          </w:p>
        </w:tc>
        <w:tc>
          <w:tcPr>
            <w:tcW w:w="1680" w:type="dxa"/>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460" w:type="dxa"/>
            <w:tcBorders>
              <w:bottom w:val="single" w:color="231F20" w:sz="8" w:space="0"/>
              <w:right w:val="single" w:color="231F20" w:sz="8" w:space="0"/>
            </w:tcBorders>
            <w:vAlign w:val="bottom"/>
          </w:tcPr>
          <w:p>
            <w:pPr>
              <w:spacing w:after="0"/>
              <w:rPr>
                <w:color w:val="auto"/>
                <w:sz w:val="2"/>
                <w:szCs w:val="2"/>
              </w:rPr>
            </w:pPr>
          </w:p>
        </w:tc>
        <w:tc>
          <w:tcPr>
            <w:tcW w:w="1700" w:type="dxa"/>
            <w:tcBorders>
              <w:bottom w:val="single" w:color="231F20" w:sz="8" w:space="0"/>
              <w:right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82" w:hRule="atLeast"/>
        </w:trPr>
        <w:tc>
          <w:tcPr>
            <w:tcW w:w="740" w:type="dxa"/>
            <w:tcBorders>
              <w:left w:val="single" w:color="231F20" w:sz="8" w:space="0"/>
              <w:right w:val="single" w:color="231F20" w:sz="8" w:space="0"/>
            </w:tcBorders>
            <w:vAlign w:val="bottom"/>
          </w:tcPr>
          <w:p>
            <w:pPr>
              <w:spacing w:after="0"/>
              <w:rPr>
                <w:color w:val="auto"/>
                <w:sz w:val="24"/>
                <w:szCs w:val="24"/>
              </w:rPr>
            </w:pPr>
          </w:p>
        </w:tc>
        <w:tc>
          <w:tcPr>
            <w:tcW w:w="460" w:type="dxa"/>
            <w:tcBorders>
              <w:right w:val="single" w:color="231F20" w:sz="8" w:space="0"/>
            </w:tcBorders>
            <w:vAlign w:val="bottom"/>
          </w:tcPr>
          <w:p>
            <w:pPr>
              <w:spacing w:after="0"/>
              <w:rPr>
                <w:color w:val="auto"/>
                <w:sz w:val="24"/>
                <w:szCs w:val="24"/>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、输入电压偏高</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、将电压调至正常范围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、加速过程中存在外力拖</w:t>
            </w: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740" w:type="dxa"/>
            <w:tcBorders>
              <w:left w:val="single" w:color="231F20" w:sz="8" w:space="0"/>
              <w:right w:val="single" w:color="231F20" w:sz="8" w:space="0"/>
            </w:tcBorders>
            <w:vAlign w:val="bottom"/>
          </w:tcPr>
          <w:p>
            <w:pPr>
              <w:spacing w:after="0"/>
              <w:rPr>
                <w:color w:val="auto"/>
                <w:sz w:val="18"/>
                <w:szCs w:val="18"/>
              </w:rPr>
            </w:pPr>
          </w:p>
        </w:tc>
        <w:tc>
          <w:tcPr>
            <w:tcW w:w="460" w:type="dxa"/>
            <w:tcBorders>
              <w:right w:val="single" w:color="231F20" w:sz="8" w:space="0"/>
            </w:tcBorders>
            <w:vAlign w:val="bottom"/>
          </w:tcPr>
          <w:p>
            <w:pPr>
              <w:spacing w:after="0"/>
              <w:rPr>
                <w:color w:val="auto"/>
                <w:sz w:val="18"/>
                <w:szCs w:val="18"/>
              </w:rPr>
            </w:pPr>
          </w:p>
        </w:tc>
        <w:tc>
          <w:tcPr>
            <w:tcW w:w="1700" w:type="dxa"/>
            <w:vMerge w:val="continue"/>
            <w:tcBorders>
              <w:right w:val="single" w:color="231F20" w:sz="8" w:space="0"/>
            </w:tcBorders>
            <w:vAlign w:val="bottom"/>
          </w:tcPr>
          <w:p>
            <w:pPr>
              <w:spacing w:after="0"/>
              <w:rPr>
                <w:color w:val="auto"/>
                <w:sz w:val="18"/>
                <w:szCs w:val="18"/>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、取消此外动力或加装制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1" w:hRule="atLeast"/>
        </w:trPr>
        <w:tc>
          <w:tcPr>
            <w:tcW w:w="740" w:type="dxa"/>
            <w:tcBorders>
              <w:left w:val="single" w:color="231F20" w:sz="8" w:space="0"/>
              <w:right w:val="single" w:color="231F20" w:sz="8" w:space="0"/>
            </w:tcBorders>
            <w:vAlign w:val="bottom"/>
          </w:tcPr>
          <w:p>
            <w:pPr>
              <w:spacing w:after="0" w:line="130" w:lineRule="exact"/>
              <w:jc w:val="center"/>
              <w:rPr>
                <w:color w:val="auto"/>
                <w:sz w:val="20"/>
                <w:szCs w:val="20"/>
              </w:rPr>
            </w:pPr>
            <w:r>
              <w:rPr>
                <w:rFonts w:ascii="宋体" w:hAnsi="宋体" w:eastAsia="宋体" w:cs="宋体"/>
                <w:color w:val="auto"/>
                <w:w w:val="99"/>
                <w:sz w:val="13"/>
                <w:szCs w:val="13"/>
              </w:rPr>
              <w:t>加速过电</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Err05</w:t>
            </w:r>
          </w:p>
        </w:tc>
        <w:tc>
          <w:tcPr>
            <w:tcW w:w="17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动电机运行</w:t>
            </w: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动电阻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jc w:val="center"/>
              <w:rPr>
                <w:color w:val="auto"/>
                <w:sz w:val="20"/>
                <w:szCs w:val="20"/>
              </w:rPr>
            </w:pPr>
            <w:r>
              <w:rPr>
                <w:rFonts w:ascii="宋体" w:hAnsi="宋体" w:eastAsia="宋体" w:cs="宋体"/>
                <w:color w:val="auto"/>
                <w:w w:val="91"/>
                <w:sz w:val="13"/>
                <w:szCs w:val="13"/>
              </w:rPr>
              <w:t>压</w:t>
            </w:r>
          </w:p>
        </w:tc>
        <w:tc>
          <w:tcPr>
            <w:tcW w:w="460" w:type="dxa"/>
            <w:tcBorders>
              <w:right w:val="single" w:color="231F20" w:sz="8" w:space="0"/>
            </w:tcBorders>
            <w:vAlign w:val="bottom"/>
          </w:tcPr>
          <w:p>
            <w:pPr>
              <w:spacing w:after="0"/>
              <w:rPr>
                <w:color w:val="auto"/>
                <w:sz w:val="15"/>
                <w:szCs w:val="15"/>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、加速时间过短</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、增大加速时间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、没有加装制动单元和制</w:t>
            </w:r>
          </w:p>
        </w:tc>
        <w:tc>
          <w:tcPr>
            <w:tcW w:w="1680" w:type="dxa"/>
            <w:vMerge w:val="continue"/>
            <w:tcBorders>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740" w:type="dxa"/>
            <w:tcBorders>
              <w:left w:val="single" w:color="231F20" w:sz="8" w:space="0"/>
              <w:right w:val="single" w:color="231F20" w:sz="8" w:space="0"/>
            </w:tcBorders>
            <w:vAlign w:val="bottom"/>
          </w:tcPr>
          <w:p>
            <w:pPr>
              <w:spacing w:after="0"/>
              <w:rPr>
                <w:color w:val="auto"/>
                <w:sz w:val="18"/>
                <w:szCs w:val="18"/>
              </w:rPr>
            </w:pPr>
          </w:p>
        </w:tc>
        <w:tc>
          <w:tcPr>
            <w:tcW w:w="460" w:type="dxa"/>
            <w:tcBorders>
              <w:right w:val="single" w:color="231F20" w:sz="8" w:space="0"/>
            </w:tcBorders>
            <w:vAlign w:val="bottom"/>
          </w:tcPr>
          <w:p>
            <w:pPr>
              <w:spacing w:after="0"/>
              <w:rPr>
                <w:color w:val="auto"/>
                <w:sz w:val="18"/>
                <w:szCs w:val="18"/>
              </w:rPr>
            </w:pPr>
          </w:p>
        </w:tc>
        <w:tc>
          <w:tcPr>
            <w:tcW w:w="1700" w:type="dxa"/>
            <w:vMerge w:val="continue"/>
            <w:tcBorders>
              <w:right w:val="single" w:color="231F20" w:sz="8" w:space="0"/>
            </w:tcBorders>
            <w:vAlign w:val="bottom"/>
          </w:tcPr>
          <w:p>
            <w:pPr>
              <w:spacing w:after="0"/>
              <w:rPr>
                <w:color w:val="auto"/>
                <w:sz w:val="18"/>
                <w:szCs w:val="18"/>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、加装制动单元及电阻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rPr>
                <w:color w:val="auto"/>
                <w:sz w:val="11"/>
                <w:szCs w:val="11"/>
              </w:rPr>
            </w:pPr>
          </w:p>
        </w:tc>
        <w:tc>
          <w:tcPr>
            <w:tcW w:w="460" w:type="dxa"/>
            <w:tcBorders>
              <w:right w:val="single" w:color="231F20" w:sz="8" w:space="0"/>
            </w:tcBorders>
            <w:vAlign w:val="bottom"/>
          </w:tcPr>
          <w:p>
            <w:pPr>
              <w:spacing w:after="0"/>
              <w:rPr>
                <w:color w:val="auto"/>
                <w:sz w:val="11"/>
                <w:szCs w:val="11"/>
              </w:rPr>
            </w:pPr>
          </w:p>
        </w:tc>
        <w:tc>
          <w:tcPr>
            <w:tcW w:w="17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动电阻</w:t>
            </w:r>
          </w:p>
        </w:tc>
        <w:tc>
          <w:tcPr>
            <w:tcW w:w="1680" w:type="dxa"/>
            <w:tcBorders>
              <w:right w:val="single" w:color="231F20"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6"/>
                <w:szCs w:val="6"/>
              </w:rPr>
            </w:pPr>
          </w:p>
        </w:tc>
        <w:tc>
          <w:tcPr>
            <w:tcW w:w="460" w:type="dxa"/>
            <w:tcBorders>
              <w:bottom w:val="single" w:color="231F20" w:sz="8" w:space="0"/>
              <w:right w:val="single" w:color="231F20" w:sz="8" w:space="0"/>
            </w:tcBorders>
            <w:vAlign w:val="bottom"/>
          </w:tcPr>
          <w:p>
            <w:pPr>
              <w:spacing w:after="0"/>
              <w:rPr>
                <w:color w:val="auto"/>
                <w:sz w:val="6"/>
                <w:szCs w:val="6"/>
              </w:rPr>
            </w:pPr>
          </w:p>
        </w:tc>
        <w:tc>
          <w:tcPr>
            <w:tcW w:w="1700" w:type="dxa"/>
            <w:tcBorders>
              <w:bottom w:val="single" w:color="231F20" w:sz="8" w:space="0"/>
              <w:right w:val="single" w:color="231F20" w:sz="8" w:space="0"/>
            </w:tcBorders>
            <w:vAlign w:val="bottom"/>
          </w:tcPr>
          <w:p>
            <w:pPr>
              <w:spacing w:after="0"/>
              <w:rPr>
                <w:color w:val="auto"/>
                <w:sz w:val="6"/>
                <w:szCs w:val="6"/>
              </w:rPr>
            </w:pPr>
          </w:p>
        </w:tc>
        <w:tc>
          <w:tcPr>
            <w:tcW w:w="1680" w:type="dxa"/>
            <w:tcBorders>
              <w:bottom w:val="single" w:color="231F20" w:sz="8" w:space="0"/>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8" w:hRule="atLeast"/>
        </w:trPr>
        <w:tc>
          <w:tcPr>
            <w:tcW w:w="740" w:type="dxa"/>
            <w:tcBorders>
              <w:left w:val="single" w:color="231F20" w:sz="8" w:space="0"/>
              <w:right w:val="single" w:color="231F20" w:sz="8" w:space="0"/>
            </w:tcBorders>
            <w:vAlign w:val="bottom"/>
          </w:tcPr>
          <w:p>
            <w:pPr>
              <w:spacing w:after="0"/>
              <w:rPr>
                <w:color w:val="auto"/>
                <w:sz w:val="23"/>
                <w:szCs w:val="23"/>
              </w:rPr>
            </w:pPr>
          </w:p>
        </w:tc>
        <w:tc>
          <w:tcPr>
            <w:tcW w:w="460" w:type="dxa"/>
            <w:tcBorders>
              <w:right w:val="single" w:color="231F20" w:sz="8" w:space="0"/>
            </w:tcBorders>
            <w:vAlign w:val="bottom"/>
          </w:tcPr>
          <w:p>
            <w:pPr>
              <w:spacing w:after="0"/>
              <w:rPr>
                <w:color w:val="auto"/>
                <w:sz w:val="23"/>
                <w:szCs w:val="23"/>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、输入电压偏高</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、将电压调至正常范围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、减速过程中存在外力拖</w:t>
            </w: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740" w:type="dxa"/>
            <w:tcBorders>
              <w:left w:val="single" w:color="231F20" w:sz="8" w:space="0"/>
              <w:right w:val="single" w:color="231F20" w:sz="8" w:space="0"/>
            </w:tcBorders>
            <w:vAlign w:val="bottom"/>
          </w:tcPr>
          <w:p>
            <w:pPr>
              <w:spacing w:after="0"/>
              <w:rPr>
                <w:color w:val="auto"/>
                <w:sz w:val="18"/>
                <w:szCs w:val="18"/>
              </w:rPr>
            </w:pPr>
          </w:p>
        </w:tc>
        <w:tc>
          <w:tcPr>
            <w:tcW w:w="460" w:type="dxa"/>
            <w:tcBorders>
              <w:right w:val="single" w:color="231F20" w:sz="8" w:space="0"/>
            </w:tcBorders>
            <w:vAlign w:val="bottom"/>
          </w:tcPr>
          <w:p>
            <w:pPr>
              <w:spacing w:after="0"/>
              <w:rPr>
                <w:color w:val="auto"/>
                <w:sz w:val="18"/>
                <w:szCs w:val="18"/>
              </w:rPr>
            </w:pPr>
          </w:p>
        </w:tc>
        <w:tc>
          <w:tcPr>
            <w:tcW w:w="1700" w:type="dxa"/>
            <w:vMerge w:val="continue"/>
            <w:tcBorders>
              <w:right w:val="single" w:color="231F20" w:sz="8" w:space="0"/>
            </w:tcBorders>
            <w:vAlign w:val="bottom"/>
          </w:tcPr>
          <w:p>
            <w:pPr>
              <w:spacing w:after="0"/>
              <w:rPr>
                <w:color w:val="auto"/>
                <w:sz w:val="18"/>
                <w:szCs w:val="18"/>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、取消此外动力或加装制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1" w:hRule="atLeast"/>
        </w:trPr>
        <w:tc>
          <w:tcPr>
            <w:tcW w:w="740" w:type="dxa"/>
            <w:tcBorders>
              <w:left w:val="single" w:color="231F20" w:sz="8" w:space="0"/>
              <w:right w:val="single" w:color="231F20" w:sz="8" w:space="0"/>
            </w:tcBorders>
            <w:vAlign w:val="bottom"/>
          </w:tcPr>
          <w:p>
            <w:pPr>
              <w:spacing w:after="0" w:line="130" w:lineRule="exact"/>
              <w:jc w:val="center"/>
              <w:rPr>
                <w:color w:val="auto"/>
                <w:sz w:val="20"/>
                <w:szCs w:val="20"/>
              </w:rPr>
            </w:pPr>
            <w:r>
              <w:rPr>
                <w:rFonts w:ascii="宋体" w:hAnsi="宋体" w:eastAsia="宋体" w:cs="宋体"/>
                <w:color w:val="auto"/>
                <w:w w:val="99"/>
                <w:sz w:val="13"/>
                <w:szCs w:val="13"/>
              </w:rPr>
              <w:t>减速过电</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Err06</w:t>
            </w:r>
          </w:p>
        </w:tc>
        <w:tc>
          <w:tcPr>
            <w:tcW w:w="17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动电机运行</w:t>
            </w: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动电阻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jc w:val="center"/>
              <w:rPr>
                <w:color w:val="auto"/>
                <w:sz w:val="20"/>
                <w:szCs w:val="20"/>
              </w:rPr>
            </w:pPr>
            <w:r>
              <w:rPr>
                <w:rFonts w:ascii="宋体" w:hAnsi="宋体" w:eastAsia="宋体" w:cs="宋体"/>
                <w:color w:val="auto"/>
                <w:w w:val="91"/>
                <w:sz w:val="13"/>
                <w:szCs w:val="13"/>
              </w:rPr>
              <w:t>压</w:t>
            </w:r>
          </w:p>
        </w:tc>
        <w:tc>
          <w:tcPr>
            <w:tcW w:w="460" w:type="dxa"/>
            <w:tcBorders>
              <w:right w:val="single" w:color="231F20" w:sz="8" w:space="0"/>
            </w:tcBorders>
            <w:vAlign w:val="bottom"/>
          </w:tcPr>
          <w:p>
            <w:pPr>
              <w:spacing w:after="0"/>
              <w:rPr>
                <w:color w:val="auto"/>
                <w:sz w:val="15"/>
                <w:szCs w:val="15"/>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、减速时间过短</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、增大减速时间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、没有加装制动单元和制</w:t>
            </w:r>
          </w:p>
        </w:tc>
        <w:tc>
          <w:tcPr>
            <w:tcW w:w="1680" w:type="dxa"/>
            <w:vMerge w:val="continue"/>
            <w:tcBorders>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740" w:type="dxa"/>
            <w:tcBorders>
              <w:left w:val="single" w:color="231F20" w:sz="8" w:space="0"/>
              <w:right w:val="single" w:color="231F20" w:sz="8" w:space="0"/>
            </w:tcBorders>
            <w:vAlign w:val="bottom"/>
          </w:tcPr>
          <w:p>
            <w:pPr>
              <w:spacing w:after="0"/>
              <w:rPr>
                <w:color w:val="auto"/>
                <w:sz w:val="18"/>
                <w:szCs w:val="18"/>
              </w:rPr>
            </w:pPr>
          </w:p>
        </w:tc>
        <w:tc>
          <w:tcPr>
            <w:tcW w:w="460" w:type="dxa"/>
            <w:tcBorders>
              <w:right w:val="single" w:color="231F20" w:sz="8" w:space="0"/>
            </w:tcBorders>
            <w:vAlign w:val="bottom"/>
          </w:tcPr>
          <w:p>
            <w:pPr>
              <w:spacing w:after="0"/>
              <w:rPr>
                <w:color w:val="auto"/>
                <w:sz w:val="18"/>
                <w:szCs w:val="18"/>
              </w:rPr>
            </w:pPr>
          </w:p>
        </w:tc>
        <w:tc>
          <w:tcPr>
            <w:tcW w:w="1700" w:type="dxa"/>
            <w:vMerge w:val="continue"/>
            <w:tcBorders>
              <w:right w:val="single" w:color="231F20" w:sz="8" w:space="0"/>
            </w:tcBorders>
            <w:vAlign w:val="bottom"/>
          </w:tcPr>
          <w:p>
            <w:pPr>
              <w:spacing w:after="0"/>
              <w:rPr>
                <w:color w:val="auto"/>
                <w:sz w:val="18"/>
                <w:szCs w:val="18"/>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、加装制动单元及电阻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rPr>
                <w:color w:val="auto"/>
                <w:sz w:val="11"/>
                <w:szCs w:val="11"/>
              </w:rPr>
            </w:pPr>
          </w:p>
        </w:tc>
        <w:tc>
          <w:tcPr>
            <w:tcW w:w="460" w:type="dxa"/>
            <w:tcBorders>
              <w:right w:val="single" w:color="231F20" w:sz="8" w:space="0"/>
            </w:tcBorders>
            <w:vAlign w:val="bottom"/>
          </w:tcPr>
          <w:p>
            <w:pPr>
              <w:spacing w:after="0"/>
              <w:rPr>
                <w:color w:val="auto"/>
                <w:sz w:val="11"/>
                <w:szCs w:val="11"/>
              </w:rPr>
            </w:pPr>
          </w:p>
        </w:tc>
        <w:tc>
          <w:tcPr>
            <w:tcW w:w="17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动电阻</w:t>
            </w:r>
          </w:p>
        </w:tc>
        <w:tc>
          <w:tcPr>
            <w:tcW w:w="1680" w:type="dxa"/>
            <w:tcBorders>
              <w:right w:val="single" w:color="231F20"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6"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460" w:type="dxa"/>
            <w:tcBorders>
              <w:bottom w:val="single" w:color="231F20" w:sz="8" w:space="0"/>
              <w:right w:val="single" w:color="231F20" w:sz="8" w:space="0"/>
            </w:tcBorders>
            <w:vAlign w:val="bottom"/>
          </w:tcPr>
          <w:p>
            <w:pPr>
              <w:spacing w:after="0"/>
              <w:rPr>
                <w:color w:val="auto"/>
                <w:sz w:val="5"/>
                <w:szCs w:val="5"/>
              </w:rPr>
            </w:pPr>
          </w:p>
        </w:tc>
        <w:tc>
          <w:tcPr>
            <w:tcW w:w="1700" w:type="dxa"/>
            <w:tcBorders>
              <w:bottom w:val="single" w:color="231F20" w:sz="8" w:space="0"/>
              <w:right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04"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恒速过电</w:t>
            </w:r>
          </w:p>
        </w:tc>
        <w:tc>
          <w:tcPr>
            <w:tcW w:w="460" w:type="dxa"/>
            <w:tcBorders>
              <w:right w:val="single" w:color="231F20" w:sz="8" w:space="0"/>
            </w:tcBorders>
            <w:vAlign w:val="bottom"/>
          </w:tcPr>
          <w:p>
            <w:pPr>
              <w:spacing w:after="0"/>
              <w:rPr>
                <w:color w:val="auto"/>
                <w:sz w:val="24"/>
                <w:szCs w:val="24"/>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、输入电压偏高</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、将电压调至正常范围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740" w:type="dxa"/>
            <w:vMerge w:val="continue"/>
            <w:tcBorders>
              <w:left w:val="single" w:color="231F20" w:sz="8" w:space="0"/>
              <w:right w:val="single" w:color="231F20" w:sz="8" w:space="0"/>
            </w:tcBorders>
            <w:vAlign w:val="bottom"/>
          </w:tcPr>
          <w:p>
            <w:pPr>
              <w:spacing w:after="0"/>
              <w:rPr>
                <w:color w:val="auto"/>
                <w:sz w:val="18"/>
                <w:szCs w:val="18"/>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Err07</w:t>
            </w: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、运行过程中存在外力拖</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、取消此外动力或加装制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line="130" w:lineRule="exact"/>
              <w:jc w:val="center"/>
              <w:rPr>
                <w:color w:val="auto"/>
                <w:sz w:val="20"/>
                <w:szCs w:val="20"/>
              </w:rPr>
            </w:pPr>
            <w:r>
              <w:rPr>
                <w:rFonts w:ascii="宋体" w:hAnsi="宋体" w:eastAsia="宋体" w:cs="宋体"/>
                <w:color w:val="auto"/>
                <w:w w:val="91"/>
                <w:sz w:val="13"/>
                <w:szCs w:val="13"/>
              </w:rPr>
              <w:t>压</w:t>
            </w:r>
          </w:p>
        </w:tc>
        <w:tc>
          <w:tcPr>
            <w:tcW w:w="460" w:type="dxa"/>
            <w:tcBorders>
              <w:right w:val="single" w:color="231F20" w:sz="8" w:space="0"/>
            </w:tcBorders>
            <w:vAlign w:val="bottom"/>
          </w:tcPr>
          <w:p>
            <w:pPr>
              <w:spacing w:after="0"/>
              <w:rPr>
                <w:color w:val="auto"/>
                <w:sz w:val="11"/>
                <w:szCs w:val="11"/>
              </w:rPr>
            </w:pPr>
          </w:p>
        </w:tc>
        <w:tc>
          <w:tcPr>
            <w:tcW w:w="170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动电机运行</w:t>
            </w: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动电阻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vMerge w:val="continue"/>
            <w:tcBorders>
              <w:right w:val="single" w:color="231F20" w:sz="8" w:space="0"/>
            </w:tcBorders>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7"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8"/>
                <w:szCs w:val="8"/>
              </w:rPr>
            </w:pPr>
          </w:p>
        </w:tc>
        <w:tc>
          <w:tcPr>
            <w:tcW w:w="460" w:type="dxa"/>
            <w:tcBorders>
              <w:bottom w:val="single" w:color="231F20" w:sz="8" w:space="0"/>
              <w:right w:val="single" w:color="231F20" w:sz="8" w:space="0"/>
            </w:tcBorders>
            <w:vAlign w:val="bottom"/>
          </w:tcPr>
          <w:p>
            <w:pPr>
              <w:spacing w:after="0"/>
              <w:rPr>
                <w:color w:val="auto"/>
                <w:sz w:val="8"/>
                <w:szCs w:val="8"/>
              </w:rPr>
            </w:pPr>
          </w:p>
        </w:tc>
        <w:tc>
          <w:tcPr>
            <w:tcW w:w="1700" w:type="dxa"/>
            <w:tcBorders>
              <w:bottom w:val="single" w:color="231F20" w:sz="8" w:space="0"/>
              <w:right w:val="single" w:color="231F20" w:sz="8" w:space="0"/>
            </w:tcBorders>
            <w:vAlign w:val="bottom"/>
          </w:tcPr>
          <w:p>
            <w:pPr>
              <w:spacing w:after="0"/>
              <w:rPr>
                <w:color w:val="auto"/>
                <w:sz w:val="8"/>
                <w:szCs w:val="8"/>
              </w:rPr>
            </w:pPr>
          </w:p>
        </w:tc>
        <w:tc>
          <w:tcPr>
            <w:tcW w:w="1680" w:type="dxa"/>
            <w:tcBorders>
              <w:bottom w:val="single" w:color="231F20" w:sz="8" w:space="0"/>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80" w:hRule="atLeast"/>
        </w:trPr>
        <w:tc>
          <w:tcPr>
            <w:tcW w:w="740" w:type="dxa"/>
            <w:vAlign w:val="bottom"/>
          </w:tcPr>
          <w:p>
            <w:pPr>
              <w:spacing w:after="0"/>
              <w:rPr>
                <w:color w:val="auto"/>
                <w:sz w:val="24"/>
                <w:szCs w:val="24"/>
              </w:rPr>
            </w:pPr>
          </w:p>
        </w:tc>
        <w:tc>
          <w:tcPr>
            <w:tcW w:w="460" w:type="dxa"/>
            <w:vAlign w:val="bottom"/>
          </w:tcPr>
          <w:p>
            <w:pPr>
              <w:spacing w:after="0"/>
              <w:rPr>
                <w:color w:val="auto"/>
                <w:sz w:val="24"/>
                <w:szCs w:val="24"/>
              </w:rPr>
            </w:pPr>
          </w:p>
        </w:tc>
        <w:tc>
          <w:tcPr>
            <w:tcW w:w="1700" w:type="dxa"/>
            <w:vAlign w:val="bottom"/>
          </w:tcPr>
          <w:p>
            <w:pPr>
              <w:spacing w:after="0" w:line="149" w:lineRule="exact"/>
              <w:ind w:left="940"/>
              <w:rPr>
                <w:color w:val="auto"/>
                <w:sz w:val="20"/>
                <w:szCs w:val="20"/>
              </w:rPr>
            </w:pPr>
            <w:r>
              <w:rPr>
                <w:rFonts w:ascii="宋体" w:hAnsi="宋体" w:eastAsia="宋体" w:cs="宋体"/>
                <w:color w:val="auto"/>
                <w:sz w:val="13"/>
                <w:szCs w:val="13"/>
              </w:rPr>
              <w:t>-98-</w:t>
            </w:r>
          </w:p>
        </w:tc>
        <w:tc>
          <w:tcPr>
            <w:tcW w:w="168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74" w:bottom="0" w:left="700" w:header="0" w:footer="0" w:gutter="0"/>
          <w:cols w:equalWidth="0" w:num="1">
            <w:col w:w="4580"/>
          </w:cols>
        </w:sectPr>
      </w:pPr>
    </w:p>
    <w:p>
      <w:pPr>
        <w:spacing w:after="0" w:line="1" w:lineRule="exact"/>
        <w:rPr>
          <w:color w:val="auto"/>
          <w:sz w:val="20"/>
          <w:szCs w:val="20"/>
        </w:rPr>
      </w:pPr>
      <w:bookmarkStart w:id="98" w:name="page99"/>
      <w:bookmarkEnd w:id="98"/>
    </w:p>
    <w:tbl>
      <w:tblPr>
        <w:tblStyle w:val="3"/>
        <w:tblW w:w="4940" w:type="dxa"/>
        <w:tblInd w:w="10" w:type="dxa"/>
        <w:tblLayout w:type="fixed"/>
        <w:tblCellMar>
          <w:top w:w="0" w:type="dxa"/>
          <w:left w:w="0" w:type="dxa"/>
          <w:bottom w:w="0" w:type="dxa"/>
          <w:right w:w="0" w:type="dxa"/>
        </w:tblCellMar>
      </w:tblPr>
      <w:tblGrid>
        <w:gridCol w:w="740"/>
        <w:gridCol w:w="460"/>
        <w:gridCol w:w="20"/>
        <w:gridCol w:w="1680"/>
        <w:gridCol w:w="1680"/>
        <w:gridCol w:w="360"/>
      </w:tblGrid>
      <w:tr>
        <w:tblPrEx>
          <w:tblLayout w:type="fixed"/>
          <w:tblCellMar>
            <w:top w:w="0" w:type="dxa"/>
            <w:left w:w="0" w:type="dxa"/>
            <w:bottom w:w="0" w:type="dxa"/>
            <w:right w:w="0" w:type="dxa"/>
          </w:tblCellMar>
        </w:tblPrEx>
        <w:trPr>
          <w:trHeight w:val="148" w:hRule="atLeast"/>
        </w:trPr>
        <w:tc>
          <w:tcPr>
            <w:tcW w:w="1220" w:type="dxa"/>
            <w:gridSpan w:val="3"/>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680" w:type="dxa"/>
            <w:vAlign w:val="bottom"/>
          </w:tcPr>
          <w:p>
            <w:pPr>
              <w:spacing w:after="0"/>
              <w:rPr>
                <w:color w:val="auto"/>
                <w:sz w:val="12"/>
                <w:szCs w:val="12"/>
              </w:rPr>
            </w:pPr>
          </w:p>
        </w:tc>
        <w:tc>
          <w:tcPr>
            <w:tcW w:w="1680" w:type="dxa"/>
            <w:vAlign w:val="bottom"/>
          </w:tcPr>
          <w:p>
            <w:pPr>
              <w:spacing w:after="0" w:line="149" w:lineRule="exact"/>
              <w:ind w:left="700"/>
              <w:rPr>
                <w:color w:val="auto"/>
                <w:sz w:val="20"/>
                <w:szCs w:val="20"/>
              </w:rPr>
            </w:pPr>
            <w:r>
              <w:rPr>
                <w:rFonts w:ascii="宋体" w:hAnsi="宋体" w:eastAsia="宋体" w:cs="宋体"/>
                <w:color w:val="auto"/>
                <w:sz w:val="13"/>
                <w:szCs w:val="13"/>
              </w:rPr>
              <w:t>故障诊断及对策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740" w:type="dxa"/>
            <w:tcBorders>
              <w:bottom w:val="single" w:color="auto" w:sz="8" w:space="0"/>
            </w:tcBorders>
            <w:vAlign w:val="bottom"/>
          </w:tcPr>
          <w:p>
            <w:pPr>
              <w:spacing w:after="0"/>
              <w:rPr>
                <w:color w:val="auto"/>
                <w:sz w:val="3"/>
                <w:szCs w:val="3"/>
              </w:rPr>
            </w:pPr>
          </w:p>
        </w:tc>
        <w:tc>
          <w:tcPr>
            <w:tcW w:w="460" w:type="dxa"/>
            <w:tcBorders>
              <w:bottom w:val="single" w:color="auto" w:sz="8" w:space="0"/>
            </w:tcBorders>
            <w:vAlign w:val="bottom"/>
          </w:tcPr>
          <w:p>
            <w:pPr>
              <w:spacing w:after="0"/>
              <w:rPr>
                <w:color w:val="auto"/>
                <w:sz w:val="3"/>
                <w:szCs w:val="3"/>
              </w:rPr>
            </w:pPr>
          </w:p>
        </w:tc>
        <w:tc>
          <w:tcPr>
            <w:tcW w:w="2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740" w:type="dxa"/>
            <w:tcBorders>
              <w:bottom w:val="single" w:color="231F20" w:sz="8" w:space="0"/>
            </w:tcBorders>
            <w:vAlign w:val="bottom"/>
          </w:tcPr>
          <w:p>
            <w:pPr>
              <w:spacing w:after="0"/>
              <w:rPr>
                <w:color w:val="auto"/>
                <w:sz w:val="21"/>
                <w:szCs w:val="21"/>
              </w:rPr>
            </w:pPr>
          </w:p>
        </w:tc>
        <w:tc>
          <w:tcPr>
            <w:tcW w:w="460" w:type="dxa"/>
            <w:tcBorders>
              <w:bottom w:val="single" w:color="231F20" w:sz="8" w:space="0"/>
            </w:tcBorders>
            <w:vAlign w:val="bottom"/>
          </w:tcPr>
          <w:p>
            <w:pPr>
              <w:spacing w:after="0"/>
              <w:rPr>
                <w:color w:val="auto"/>
                <w:sz w:val="21"/>
                <w:szCs w:val="21"/>
              </w:rPr>
            </w:pPr>
          </w:p>
        </w:tc>
        <w:tc>
          <w:tcPr>
            <w:tcW w:w="20" w:type="dxa"/>
            <w:tcBorders>
              <w:bottom w:val="single" w:color="231F20" w:sz="8" w:space="0"/>
            </w:tcBorders>
            <w:vAlign w:val="bottom"/>
          </w:tcPr>
          <w:p>
            <w:pPr>
              <w:spacing w:after="0"/>
              <w:rPr>
                <w:color w:val="auto"/>
                <w:sz w:val="21"/>
                <w:szCs w:val="21"/>
              </w:rPr>
            </w:pPr>
          </w:p>
        </w:tc>
        <w:tc>
          <w:tcPr>
            <w:tcW w:w="1680" w:type="dxa"/>
            <w:tcBorders>
              <w:bottom w:val="single" w:color="231F20" w:sz="8" w:space="0"/>
            </w:tcBorders>
            <w:vAlign w:val="bottom"/>
          </w:tcPr>
          <w:p>
            <w:pPr>
              <w:spacing w:after="0"/>
              <w:rPr>
                <w:color w:val="auto"/>
                <w:sz w:val="21"/>
                <w:szCs w:val="21"/>
              </w:rPr>
            </w:pPr>
          </w:p>
        </w:tc>
        <w:tc>
          <w:tcPr>
            <w:tcW w:w="1680" w:type="dxa"/>
            <w:tcBorders>
              <w:bottom w:val="single" w:color="231F20"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740" w:type="dxa"/>
            <w:tcBorders>
              <w:left w:val="single" w:color="231F20" w:sz="8" w:space="0"/>
              <w:right w:val="single" w:color="231F20" w:sz="8" w:space="0"/>
            </w:tcBorders>
            <w:shd w:val="clear" w:color="auto" w:fill="C6D9F1"/>
            <w:vAlign w:val="bottom"/>
          </w:tcPr>
          <w:p>
            <w:pPr>
              <w:spacing w:after="0"/>
              <w:rPr>
                <w:color w:val="auto"/>
                <w:sz w:val="20"/>
                <w:szCs w:val="20"/>
              </w:rPr>
            </w:pP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操作</w:t>
            </w:r>
          </w:p>
        </w:tc>
        <w:tc>
          <w:tcPr>
            <w:tcW w:w="20" w:type="dxa"/>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故障名称</w:t>
            </w: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面板</w:t>
            </w:r>
          </w:p>
        </w:tc>
        <w:tc>
          <w:tcPr>
            <w:tcW w:w="20" w:type="dxa"/>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故障原因排查</w:t>
            </w: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故障处理对策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7" w:hRule="atLeast"/>
        </w:trPr>
        <w:tc>
          <w:tcPr>
            <w:tcW w:w="740" w:type="dxa"/>
            <w:tcBorders>
              <w:left w:val="single" w:color="231F20" w:sz="8" w:space="0"/>
              <w:bottom w:val="single" w:color="C6D9F1" w:sz="8" w:space="0"/>
              <w:right w:val="single" w:color="231F20" w:sz="8" w:space="0"/>
            </w:tcBorders>
            <w:shd w:val="clear" w:color="auto" w:fill="C6D9F1"/>
            <w:vAlign w:val="bottom"/>
          </w:tcPr>
          <w:p>
            <w:pPr>
              <w:spacing w:after="0"/>
              <w:rPr>
                <w:color w:val="auto"/>
                <w:sz w:val="24"/>
                <w:szCs w:val="24"/>
              </w:rPr>
            </w:pPr>
          </w:p>
        </w:tc>
        <w:tc>
          <w:tcPr>
            <w:tcW w:w="460" w:type="dxa"/>
            <w:tcBorders>
              <w:bottom w:val="single" w:color="C6D9F1"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显示</w:t>
            </w:r>
          </w:p>
        </w:tc>
        <w:tc>
          <w:tcPr>
            <w:tcW w:w="20" w:type="dxa"/>
            <w:tcBorders>
              <w:bottom w:val="single" w:color="C6D9F1"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75" w:hRule="atLeast"/>
        </w:trPr>
        <w:tc>
          <w:tcPr>
            <w:tcW w:w="740" w:type="dxa"/>
            <w:tcBorders>
              <w:top w:val="single" w:color="231F20" w:sz="8" w:space="0"/>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控制电源</w:t>
            </w:r>
          </w:p>
        </w:tc>
        <w:tc>
          <w:tcPr>
            <w:tcW w:w="460" w:type="dxa"/>
            <w:tcBorders>
              <w:top w:val="single" w:color="231F20" w:sz="8" w:space="0"/>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Err08</w:t>
            </w:r>
          </w:p>
        </w:tc>
        <w:tc>
          <w:tcPr>
            <w:tcW w:w="20" w:type="dxa"/>
            <w:tcBorders>
              <w:top w:val="single" w:color="231F20" w:sz="8" w:space="0"/>
            </w:tcBorders>
            <w:vAlign w:val="bottom"/>
          </w:tcPr>
          <w:p>
            <w:pPr>
              <w:spacing w:after="0"/>
              <w:rPr>
                <w:color w:val="auto"/>
                <w:sz w:val="24"/>
                <w:szCs w:val="24"/>
              </w:rPr>
            </w:pPr>
          </w:p>
        </w:tc>
        <w:tc>
          <w:tcPr>
            <w:tcW w:w="1680" w:type="dxa"/>
            <w:tcBorders>
              <w:top w:val="single" w:color="231F20" w:sz="8" w:space="0"/>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、输入电压不在规范规定</w:t>
            </w:r>
          </w:p>
        </w:tc>
        <w:tc>
          <w:tcPr>
            <w:tcW w:w="168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、将电压调至规范要求的</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line="130" w:lineRule="exact"/>
              <w:ind w:right="15"/>
              <w:jc w:val="center"/>
              <w:rPr>
                <w:color w:val="auto"/>
                <w:sz w:val="20"/>
                <w:szCs w:val="20"/>
              </w:rPr>
            </w:pPr>
            <w:r>
              <w:rPr>
                <w:rFonts w:ascii="宋体" w:hAnsi="宋体" w:eastAsia="宋体" w:cs="宋体"/>
                <w:color w:val="auto"/>
                <w:w w:val="99"/>
                <w:sz w:val="13"/>
                <w:szCs w:val="13"/>
              </w:rPr>
              <w:t>故障</w:t>
            </w:r>
          </w:p>
        </w:tc>
        <w:tc>
          <w:tcPr>
            <w:tcW w:w="460" w:type="dxa"/>
            <w:tcBorders>
              <w:right w:val="single" w:color="231F20" w:sz="8" w:space="0"/>
            </w:tcBorders>
            <w:vAlign w:val="bottom"/>
          </w:tcPr>
          <w:p>
            <w:pPr>
              <w:spacing w:after="0"/>
              <w:rPr>
                <w:color w:val="auto"/>
                <w:sz w:val="11"/>
                <w:szCs w:val="11"/>
              </w:rPr>
            </w:pPr>
          </w:p>
        </w:tc>
        <w:tc>
          <w:tcPr>
            <w:tcW w:w="20" w:type="dxa"/>
            <w:vAlign w:val="bottom"/>
          </w:tcPr>
          <w:p>
            <w:pPr>
              <w:spacing w:after="0"/>
              <w:rPr>
                <w:color w:val="auto"/>
                <w:sz w:val="11"/>
                <w:szCs w:val="11"/>
              </w:rPr>
            </w:pPr>
          </w:p>
        </w:tc>
        <w:tc>
          <w:tcPr>
            <w:tcW w:w="1680" w:type="dxa"/>
            <w:tcBorders>
              <w:right w:val="single" w:color="231F20" w:sz="8" w:space="0"/>
            </w:tcBorders>
            <w:vAlign w:val="bottom"/>
          </w:tcPr>
          <w:p>
            <w:pPr>
              <w:spacing w:after="0" w:line="130" w:lineRule="exact"/>
              <w:ind w:left="20"/>
              <w:rPr>
                <w:color w:val="auto"/>
                <w:sz w:val="20"/>
                <w:szCs w:val="20"/>
              </w:rPr>
            </w:pPr>
            <w:r>
              <w:rPr>
                <w:rFonts w:ascii="宋体" w:hAnsi="宋体" w:eastAsia="宋体" w:cs="宋体"/>
                <w:color w:val="auto"/>
                <w:sz w:val="13"/>
                <w:szCs w:val="13"/>
              </w:rPr>
              <w:t>的范围内</w:t>
            </w:r>
          </w:p>
        </w:tc>
        <w:tc>
          <w:tcPr>
            <w:tcW w:w="168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范围内</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6"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6"/>
                <w:szCs w:val="6"/>
              </w:rPr>
            </w:pPr>
          </w:p>
        </w:tc>
        <w:tc>
          <w:tcPr>
            <w:tcW w:w="460" w:type="dxa"/>
            <w:tcBorders>
              <w:bottom w:val="single" w:color="231F20" w:sz="8" w:space="0"/>
              <w:right w:val="single" w:color="231F20" w:sz="8" w:space="0"/>
            </w:tcBorders>
            <w:vAlign w:val="bottom"/>
          </w:tcPr>
          <w:p>
            <w:pPr>
              <w:spacing w:after="0"/>
              <w:rPr>
                <w:color w:val="auto"/>
                <w:sz w:val="6"/>
                <w:szCs w:val="6"/>
              </w:rPr>
            </w:pPr>
          </w:p>
        </w:tc>
        <w:tc>
          <w:tcPr>
            <w:tcW w:w="20" w:type="dxa"/>
            <w:tcBorders>
              <w:bottom w:val="single" w:color="231F20" w:sz="8" w:space="0"/>
            </w:tcBorders>
            <w:vAlign w:val="bottom"/>
          </w:tcPr>
          <w:p>
            <w:pPr>
              <w:spacing w:after="0"/>
              <w:rPr>
                <w:color w:val="auto"/>
                <w:sz w:val="6"/>
                <w:szCs w:val="6"/>
              </w:rPr>
            </w:pPr>
          </w:p>
        </w:tc>
        <w:tc>
          <w:tcPr>
            <w:tcW w:w="1680" w:type="dxa"/>
            <w:tcBorders>
              <w:bottom w:val="single" w:color="231F20" w:sz="8" w:space="0"/>
              <w:right w:val="single" w:color="231F20" w:sz="8" w:space="0"/>
            </w:tcBorders>
            <w:vAlign w:val="bottom"/>
          </w:tcPr>
          <w:p>
            <w:pPr>
              <w:spacing w:after="0"/>
              <w:rPr>
                <w:color w:val="auto"/>
                <w:sz w:val="6"/>
                <w:szCs w:val="6"/>
              </w:rPr>
            </w:pPr>
          </w:p>
        </w:tc>
        <w:tc>
          <w:tcPr>
            <w:tcW w:w="1680" w:type="dxa"/>
            <w:tcBorders>
              <w:bottom w:val="single" w:color="231F20" w:sz="8" w:space="0"/>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6" w:hRule="atLeast"/>
        </w:trPr>
        <w:tc>
          <w:tcPr>
            <w:tcW w:w="740" w:type="dxa"/>
            <w:tcBorders>
              <w:left w:val="single" w:color="231F20" w:sz="8" w:space="0"/>
              <w:right w:val="single" w:color="231F20" w:sz="8" w:space="0"/>
            </w:tcBorders>
            <w:vAlign w:val="bottom"/>
          </w:tcPr>
          <w:p>
            <w:pPr>
              <w:spacing w:after="0"/>
              <w:rPr>
                <w:color w:val="auto"/>
                <w:sz w:val="24"/>
                <w:szCs w:val="24"/>
              </w:rPr>
            </w:pPr>
          </w:p>
        </w:tc>
        <w:tc>
          <w:tcPr>
            <w:tcW w:w="460" w:type="dxa"/>
            <w:tcBorders>
              <w:right w:val="single" w:color="231F20" w:sz="8" w:space="0"/>
            </w:tcBorders>
            <w:vAlign w:val="bottom"/>
          </w:tcPr>
          <w:p>
            <w:pPr>
              <w:spacing w:after="0"/>
              <w:rPr>
                <w:color w:val="auto"/>
                <w:sz w:val="24"/>
                <w:szCs w:val="24"/>
              </w:rPr>
            </w:pPr>
          </w:p>
        </w:tc>
        <w:tc>
          <w:tcPr>
            <w:tcW w:w="20" w:type="dxa"/>
            <w:vAlign w:val="bottom"/>
          </w:tcPr>
          <w:p>
            <w:pPr>
              <w:spacing w:after="0"/>
              <w:rPr>
                <w:color w:val="auto"/>
                <w:sz w:val="24"/>
                <w:szCs w:val="24"/>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、瞬时停电</w:t>
            </w:r>
          </w:p>
        </w:tc>
        <w:tc>
          <w:tcPr>
            <w:tcW w:w="1680" w:type="dxa"/>
            <w:tcBorders>
              <w:right w:val="single" w:color="231F20"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20" w:type="dxa"/>
            <w:vAlign w:val="bottom"/>
          </w:tcPr>
          <w:p>
            <w:pPr>
              <w:spacing w:after="0"/>
              <w:rPr>
                <w:color w:val="auto"/>
                <w:sz w:val="20"/>
                <w:szCs w:val="20"/>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、变频器输入端电压不在</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、复位故障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20" w:type="dxa"/>
            <w:vAlign w:val="bottom"/>
          </w:tcPr>
          <w:p>
            <w:pPr>
              <w:spacing w:after="0"/>
              <w:rPr>
                <w:color w:val="auto"/>
                <w:sz w:val="20"/>
                <w:szCs w:val="20"/>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规范要求的范围</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、调整电压到正常范围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22"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欠压故障</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Err09</w:t>
            </w:r>
          </w:p>
        </w:tc>
        <w:tc>
          <w:tcPr>
            <w:tcW w:w="20" w:type="dxa"/>
            <w:vAlign w:val="bottom"/>
          </w:tcPr>
          <w:p>
            <w:pPr>
              <w:spacing w:after="0"/>
              <w:rPr>
                <w:color w:val="auto"/>
                <w:sz w:val="24"/>
                <w:szCs w:val="24"/>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、母线电压不正常</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rPr>
                <w:color w:val="auto"/>
                <w:sz w:val="15"/>
                <w:szCs w:val="15"/>
              </w:rPr>
            </w:pP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、整流桥及缓冲电阻不正</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6" w:hRule="atLeast"/>
        </w:trPr>
        <w:tc>
          <w:tcPr>
            <w:tcW w:w="740" w:type="dxa"/>
            <w:tcBorders>
              <w:left w:val="single" w:color="231F20" w:sz="8" w:space="0"/>
              <w:right w:val="single" w:color="231F20" w:sz="8" w:space="0"/>
            </w:tcBorders>
            <w:vAlign w:val="bottom"/>
          </w:tcPr>
          <w:p>
            <w:pPr>
              <w:spacing w:after="0"/>
              <w:rPr>
                <w:color w:val="auto"/>
                <w:sz w:val="19"/>
                <w:szCs w:val="19"/>
              </w:rPr>
            </w:pPr>
          </w:p>
        </w:tc>
        <w:tc>
          <w:tcPr>
            <w:tcW w:w="460" w:type="dxa"/>
            <w:tcBorders>
              <w:right w:val="single" w:color="231F20" w:sz="8" w:space="0"/>
            </w:tcBorders>
            <w:vAlign w:val="bottom"/>
          </w:tcPr>
          <w:p>
            <w:pPr>
              <w:spacing w:after="0"/>
              <w:rPr>
                <w:color w:val="auto"/>
                <w:sz w:val="19"/>
                <w:szCs w:val="19"/>
              </w:rPr>
            </w:pPr>
          </w:p>
        </w:tc>
        <w:tc>
          <w:tcPr>
            <w:tcW w:w="20" w:type="dxa"/>
            <w:vAlign w:val="bottom"/>
          </w:tcPr>
          <w:p>
            <w:pPr>
              <w:spacing w:after="0"/>
              <w:rPr>
                <w:color w:val="auto"/>
                <w:sz w:val="19"/>
                <w:szCs w:val="19"/>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常</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20" w:type="dxa"/>
            <w:vAlign w:val="bottom"/>
          </w:tcPr>
          <w:p>
            <w:pPr>
              <w:spacing w:after="0"/>
              <w:rPr>
                <w:color w:val="auto"/>
                <w:sz w:val="20"/>
                <w:szCs w:val="20"/>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、驱动板异常</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20" w:type="dxa"/>
            <w:vAlign w:val="bottom"/>
          </w:tcPr>
          <w:p>
            <w:pPr>
              <w:spacing w:after="0"/>
              <w:rPr>
                <w:color w:val="auto"/>
                <w:sz w:val="20"/>
                <w:szCs w:val="20"/>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、控制板异常</w:t>
            </w:r>
          </w:p>
        </w:tc>
        <w:tc>
          <w:tcPr>
            <w:tcW w:w="168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2"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6"/>
                <w:szCs w:val="6"/>
              </w:rPr>
            </w:pPr>
          </w:p>
        </w:tc>
        <w:tc>
          <w:tcPr>
            <w:tcW w:w="460" w:type="dxa"/>
            <w:tcBorders>
              <w:bottom w:val="single" w:color="231F20" w:sz="8" w:space="0"/>
              <w:right w:val="single" w:color="231F20" w:sz="8" w:space="0"/>
            </w:tcBorders>
            <w:vAlign w:val="bottom"/>
          </w:tcPr>
          <w:p>
            <w:pPr>
              <w:spacing w:after="0"/>
              <w:rPr>
                <w:color w:val="auto"/>
                <w:sz w:val="6"/>
                <w:szCs w:val="6"/>
              </w:rPr>
            </w:pPr>
          </w:p>
        </w:tc>
        <w:tc>
          <w:tcPr>
            <w:tcW w:w="20" w:type="dxa"/>
            <w:tcBorders>
              <w:bottom w:val="single" w:color="231F20" w:sz="8" w:space="0"/>
            </w:tcBorders>
            <w:vAlign w:val="bottom"/>
          </w:tcPr>
          <w:p>
            <w:pPr>
              <w:spacing w:after="0"/>
              <w:rPr>
                <w:color w:val="auto"/>
                <w:sz w:val="6"/>
                <w:szCs w:val="6"/>
              </w:rPr>
            </w:pPr>
          </w:p>
        </w:tc>
        <w:tc>
          <w:tcPr>
            <w:tcW w:w="1680" w:type="dxa"/>
            <w:tcBorders>
              <w:bottom w:val="single" w:color="231F20" w:sz="8" w:space="0"/>
              <w:right w:val="single" w:color="231F20" w:sz="8" w:space="0"/>
            </w:tcBorders>
            <w:vAlign w:val="bottom"/>
          </w:tcPr>
          <w:p>
            <w:pPr>
              <w:spacing w:after="0"/>
              <w:rPr>
                <w:color w:val="auto"/>
                <w:sz w:val="6"/>
                <w:szCs w:val="6"/>
              </w:rPr>
            </w:pPr>
          </w:p>
        </w:tc>
        <w:tc>
          <w:tcPr>
            <w:tcW w:w="1680" w:type="dxa"/>
            <w:tcBorders>
              <w:bottom w:val="single" w:color="231F20" w:sz="8" w:space="0"/>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4" w:hRule="atLeast"/>
        </w:trPr>
        <w:tc>
          <w:tcPr>
            <w:tcW w:w="740" w:type="dxa"/>
            <w:tcBorders>
              <w:left w:val="single" w:color="231F20" w:sz="8" w:space="0"/>
              <w:right w:val="single" w:color="231F20" w:sz="8" w:space="0"/>
            </w:tcBorders>
            <w:vAlign w:val="bottom"/>
          </w:tcPr>
          <w:p>
            <w:pPr>
              <w:spacing w:after="0"/>
              <w:rPr>
                <w:color w:val="auto"/>
                <w:sz w:val="21"/>
                <w:szCs w:val="21"/>
              </w:rPr>
            </w:pPr>
          </w:p>
        </w:tc>
        <w:tc>
          <w:tcPr>
            <w:tcW w:w="460" w:type="dxa"/>
            <w:tcBorders>
              <w:right w:val="single" w:color="231F20" w:sz="8" w:space="0"/>
            </w:tcBorders>
            <w:vAlign w:val="bottom"/>
          </w:tcPr>
          <w:p>
            <w:pPr>
              <w:spacing w:after="0"/>
              <w:rPr>
                <w:color w:val="auto"/>
                <w:sz w:val="21"/>
                <w:szCs w:val="21"/>
              </w:rPr>
            </w:pPr>
          </w:p>
        </w:tc>
        <w:tc>
          <w:tcPr>
            <w:tcW w:w="20" w:type="dxa"/>
            <w:vAlign w:val="bottom"/>
          </w:tcPr>
          <w:p>
            <w:pPr>
              <w:spacing w:after="0"/>
              <w:rPr>
                <w:color w:val="auto"/>
                <w:sz w:val="21"/>
                <w:szCs w:val="21"/>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、负载是否过大或发生电</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、减小负载并检查电机及</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变频器过</w:t>
            </w: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机械情况</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740" w:type="dxa"/>
            <w:vMerge w:val="continue"/>
            <w:tcBorders>
              <w:left w:val="single" w:color="231F20" w:sz="8" w:space="0"/>
              <w:right w:val="single" w:color="231F20" w:sz="8" w:space="0"/>
            </w:tcBorders>
            <w:vAlign w:val="bottom"/>
          </w:tcPr>
          <w:p>
            <w:pPr>
              <w:spacing w:after="0"/>
              <w:rPr>
                <w:color w:val="auto"/>
                <w:sz w:val="17"/>
                <w:szCs w:val="17"/>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Err10</w:t>
            </w:r>
          </w:p>
        </w:tc>
        <w:tc>
          <w:tcPr>
            <w:tcW w:w="20" w:type="dxa"/>
            <w:vAlign w:val="bottom"/>
          </w:tcPr>
          <w:p>
            <w:pPr>
              <w:spacing w:after="0"/>
              <w:rPr>
                <w:color w:val="auto"/>
                <w:sz w:val="17"/>
                <w:szCs w:val="17"/>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机堵转</w:t>
            </w:r>
          </w:p>
        </w:tc>
        <w:tc>
          <w:tcPr>
            <w:tcW w:w="1680" w:type="dxa"/>
            <w:vMerge w:val="continue"/>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jc w:val="center"/>
              <w:rPr>
                <w:color w:val="auto"/>
                <w:sz w:val="20"/>
                <w:szCs w:val="20"/>
              </w:rPr>
            </w:pPr>
            <w:r>
              <w:rPr>
                <w:rFonts w:ascii="宋体" w:hAnsi="宋体" w:eastAsia="宋体" w:cs="宋体"/>
                <w:color w:val="auto"/>
                <w:w w:val="91"/>
                <w:sz w:val="13"/>
                <w:szCs w:val="13"/>
              </w:rPr>
              <w:t>载</w:t>
            </w: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、变频器选型偏小</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、选用功率等级更大的变</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20" w:type="dxa"/>
            <w:vAlign w:val="bottom"/>
          </w:tcPr>
          <w:p>
            <w:pPr>
              <w:spacing w:after="0"/>
              <w:rPr>
                <w:color w:val="auto"/>
                <w:sz w:val="9"/>
                <w:szCs w:val="9"/>
              </w:rPr>
            </w:pPr>
          </w:p>
        </w:tc>
        <w:tc>
          <w:tcPr>
            <w:tcW w:w="1680" w:type="dxa"/>
            <w:vMerge w:val="continue"/>
            <w:tcBorders>
              <w:right w:val="single" w:color="231F20" w:sz="8" w:space="0"/>
            </w:tcBorders>
            <w:vAlign w:val="bottom"/>
          </w:tcPr>
          <w:p>
            <w:pPr>
              <w:spacing w:after="0"/>
              <w:rPr>
                <w:color w:val="auto"/>
                <w:sz w:val="9"/>
                <w:szCs w:val="9"/>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频器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740" w:type="dxa"/>
            <w:tcBorders>
              <w:left w:val="single" w:color="231F20" w:sz="8" w:space="0"/>
              <w:right w:val="single" w:color="231F20" w:sz="8" w:space="0"/>
            </w:tcBorders>
            <w:vAlign w:val="bottom"/>
          </w:tcPr>
          <w:p>
            <w:pPr>
              <w:spacing w:after="0"/>
              <w:rPr>
                <w:color w:val="auto"/>
                <w:sz w:val="8"/>
                <w:szCs w:val="8"/>
              </w:rPr>
            </w:pPr>
          </w:p>
        </w:tc>
        <w:tc>
          <w:tcPr>
            <w:tcW w:w="460" w:type="dxa"/>
            <w:tcBorders>
              <w:right w:val="single" w:color="231F20" w:sz="8" w:space="0"/>
            </w:tcBorders>
            <w:vAlign w:val="bottom"/>
          </w:tcPr>
          <w:p>
            <w:pPr>
              <w:spacing w:after="0"/>
              <w:rPr>
                <w:color w:val="auto"/>
                <w:sz w:val="8"/>
                <w:szCs w:val="8"/>
              </w:rPr>
            </w:pPr>
          </w:p>
        </w:tc>
        <w:tc>
          <w:tcPr>
            <w:tcW w:w="20" w:type="dxa"/>
            <w:vAlign w:val="bottom"/>
          </w:tcPr>
          <w:p>
            <w:pPr>
              <w:spacing w:after="0"/>
              <w:rPr>
                <w:color w:val="auto"/>
                <w:sz w:val="8"/>
                <w:szCs w:val="8"/>
              </w:rPr>
            </w:pPr>
          </w:p>
        </w:tc>
        <w:tc>
          <w:tcPr>
            <w:tcW w:w="1680" w:type="dxa"/>
            <w:tcBorders>
              <w:right w:val="single" w:color="231F20" w:sz="8" w:space="0"/>
            </w:tcBorders>
            <w:vAlign w:val="bottom"/>
          </w:tcPr>
          <w:p>
            <w:pPr>
              <w:spacing w:after="0"/>
              <w:rPr>
                <w:color w:val="auto"/>
                <w:sz w:val="8"/>
                <w:szCs w:val="8"/>
              </w:rPr>
            </w:pPr>
          </w:p>
        </w:tc>
        <w:tc>
          <w:tcPr>
            <w:tcW w:w="168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0"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3"/>
                <w:szCs w:val="3"/>
              </w:rPr>
            </w:pPr>
          </w:p>
        </w:tc>
        <w:tc>
          <w:tcPr>
            <w:tcW w:w="460" w:type="dxa"/>
            <w:tcBorders>
              <w:bottom w:val="single" w:color="231F20" w:sz="8" w:space="0"/>
              <w:right w:val="single" w:color="231F20" w:sz="8" w:space="0"/>
            </w:tcBorders>
            <w:vAlign w:val="bottom"/>
          </w:tcPr>
          <w:p>
            <w:pPr>
              <w:spacing w:after="0"/>
              <w:rPr>
                <w:color w:val="auto"/>
                <w:sz w:val="3"/>
                <w:szCs w:val="3"/>
              </w:rPr>
            </w:pPr>
          </w:p>
        </w:tc>
        <w:tc>
          <w:tcPr>
            <w:tcW w:w="20" w:type="dxa"/>
            <w:tcBorders>
              <w:bottom w:val="single" w:color="231F20" w:sz="8" w:space="0"/>
            </w:tcBorders>
            <w:vAlign w:val="bottom"/>
          </w:tcPr>
          <w:p>
            <w:pPr>
              <w:spacing w:after="0"/>
              <w:rPr>
                <w:color w:val="auto"/>
                <w:sz w:val="3"/>
                <w:szCs w:val="3"/>
              </w:rPr>
            </w:pPr>
          </w:p>
        </w:tc>
        <w:tc>
          <w:tcPr>
            <w:tcW w:w="1680" w:type="dxa"/>
            <w:tcBorders>
              <w:bottom w:val="single" w:color="231F20" w:sz="8" w:space="0"/>
              <w:right w:val="single" w:color="231F20" w:sz="8" w:space="0"/>
            </w:tcBorders>
            <w:vAlign w:val="bottom"/>
          </w:tcPr>
          <w:p>
            <w:pPr>
              <w:spacing w:after="0"/>
              <w:rPr>
                <w:color w:val="auto"/>
                <w:sz w:val="3"/>
                <w:szCs w:val="3"/>
              </w:rPr>
            </w:pPr>
          </w:p>
        </w:tc>
        <w:tc>
          <w:tcPr>
            <w:tcW w:w="1680" w:type="dxa"/>
            <w:tcBorders>
              <w:bottom w:val="single" w:color="231F20" w:sz="8" w:space="0"/>
              <w:right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8" w:hRule="atLeast"/>
        </w:trPr>
        <w:tc>
          <w:tcPr>
            <w:tcW w:w="740" w:type="dxa"/>
            <w:tcBorders>
              <w:left w:val="single" w:color="231F20" w:sz="8" w:space="0"/>
              <w:right w:val="single" w:color="231F20" w:sz="8" w:space="0"/>
            </w:tcBorders>
            <w:vAlign w:val="bottom"/>
          </w:tcPr>
          <w:p>
            <w:pPr>
              <w:spacing w:after="0"/>
              <w:rPr>
                <w:color w:val="auto"/>
                <w:sz w:val="22"/>
                <w:szCs w:val="22"/>
              </w:rPr>
            </w:pPr>
          </w:p>
        </w:tc>
        <w:tc>
          <w:tcPr>
            <w:tcW w:w="460" w:type="dxa"/>
            <w:tcBorders>
              <w:right w:val="single" w:color="231F20" w:sz="8" w:space="0"/>
            </w:tcBorders>
            <w:vAlign w:val="bottom"/>
          </w:tcPr>
          <w:p>
            <w:pPr>
              <w:spacing w:after="0"/>
              <w:rPr>
                <w:color w:val="auto"/>
                <w:sz w:val="22"/>
                <w:szCs w:val="22"/>
              </w:rPr>
            </w:pPr>
          </w:p>
        </w:tc>
        <w:tc>
          <w:tcPr>
            <w:tcW w:w="20" w:type="dxa"/>
            <w:vAlign w:val="bottom"/>
          </w:tcPr>
          <w:p>
            <w:pPr>
              <w:spacing w:after="0"/>
              <w:rPr>
                <w:color w:val="auto"/>
                <w:sz w:val="22"/>
                <w:szCs w:val="22"/>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、电机保护参数</w:t>
            </w:r>
            <w:r>
              <w:rPr>
                <w:rFonts w:ascii="Times New Roman" w:hAnsi="Times New Roman" w:eastAsia="Times New Roman" w:cs="Times New Roman"/>
                <w:color w:val="auto"/>
                <w:sz w:val="13"/>
                <w:szCs w:val="13"/>
              </w:rPr>
              <w:t>bb-01</w:t>
            </w:r>
            <w:r>
              <w:rPr>
                <w:rFonts w:ascii="宋体" w:hAnsi="宋体" w:eastAsia="宋体" w:cs="宋体"/>
                <w:color w:val="auto"/>
                <w:sz w:val="13"/>
                <w:szCs w:val="13"/>
              </w:rPr>
              <w:t>设定</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、正确设定此参数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20" w:type="dxa"/>
            <w:vAlign w:val="bottom"/>
          </w:tcPr>
          <w:p>
            <w:pPr>
              <w:spacing w:after="0"/>
              <w:rPr>
                <w:color w:val="auto"/>
                <w:sz w:val="20"/>
                <w:szCs w:val="20"/>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是否合适</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、减小负载并检查电机及</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电机过载</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Err11</w:t>
            </w:r>
          </w:p>
        </w:tc>
        <w:tc>
          <w:tcPr>
            <w:tcW w:w="20" w:type="dxa"/>
            <w:vAlign w:val="bottom"/>
          </w:tcPr>
          <w:p>
            <w:pPr>
              <w:spacing w:after="0"/>
              <w:rPr>
                <w:color w:val="auto"/>
                <w:sz w:val="20"/>
                <w:szCs w:val="20"/>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、负载是否过大或发生电</w:t>
            </w: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机械情况</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20" w:type="dxa"/>
            <w:vAlign w:val="bottom"/>
          </w:tcPr>
          <w:p>
            <w:pPr>
              <w:spacing w:after="0"/>
              <w:rPr>
                <w:color w:val="auto"/>
                <w:sz w:val="20"/>
                <w:szCs w:val="20"/>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机堵转</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、选用功率等级更大的变</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20" w:type="dxa"/>
            <w:vAlign w:val="bottom"/>
          </w:tcPr>
          <w:p>
            <w:pPr>
              <w:spacing w:after="0"/>
              <w:rPr>
                <w:color w:val="auto"/>
                <w:sz w:val="20"/>
                <w:szCs w:val="20"/>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、变频器选型偏小</w:t>
            </w: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频器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4"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460" w:type="dxa"/>
            <w:tcBorders>
              <w:bottom w:val="single" w:color="231F20" w:sz="8" w:space="0"/>
              <w:right w:val="single" w:color="231F20" w:sz="8" w:space="0"/>
            </w:tcBorders>
            <w:vAlign w:val="bottom"/>
          </w:tcPr>
          <w:p>
            <w:pPr>
              <w:spacing w:after="0"/>
              <w:rPr>
                <w:color w:val="auto"/>
                <w:sz w:val="2"/>
                <w:szCs w:val="2"/>
              </w:rPr>
            </w:pPr>
          </w:p>
        </w:tc>
        <w:tc>
          <w:tcPr>
            <w:tcW w:w="20" w:type="dxa"/>
            <w:tcBorders>
              <w:bottom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79" w:lineRule="exact"/>
        <w:rPr>
          <w:color w:val="auto"/>
          <w:sz w:val="20"/>
          <w:szCs w:val="20"/>
        </w:rPr>
      </w:pPr>
    </w:p>
    <w:p>
      <w:pPr>
        <w:spacing w:after="0" w:line="149" w:lineRule="exact"/>
        <w:ind w:right="-19"/>
        <w:jc w:val="center"/>
        <w:rPr>
          <w:color w:val="auto"/>
          <w:sz w:val="20"/>
          <w:szCs w:val="20"/>
        </w:rPr>
      </w:pPr>
      <w:r>
        <w:rPr>
          <w:rFonts w:ascii="宋体" w:hAnsi="宋体" w:eastAsia="宋体" w:cs="宋体"/>
          <w:color w:val="auto"/>
          <w:sz w:val="13"/>
          <w:szCs w:val="13"/>
        </w:rPr>
        <w:t>- 99-</w:t>
      </w:r>
    </w:p>
    <w:p>
      <w:pPr>
        <w:sectPr>
          <w:pgSz w:w="5960" w:h="8393"/>
          <w:pgMar w:top="421" w:right="674" w:bottom="0" w:left="700" w:header="0" w:footer="0" w:gutter="0"/>
          <w:cols w:equalWidth="0" w:num="1">
            <w:col w:w="4580"/>
          </w:cols>
        </w:sectPr>
      </w:pPr>
    </w:p>
    <w:tbl>
      <w:tblPr>
        <w:tblStyle w:val="3"/>
        <w:tblW w:w="4940" w:type="dxa"/>
        <w:tblInd w:w="10" w:type="dxa"/>
        <w:tblLayout w:type="fixed"/>
        <w:tblCellMar>
          <w:top w:w="0" w:type="dxa"/>
          <w:left w:w="0" w:type="dxa"/>
          <w:bottom w:w="0" w:type="dxa"/>
          <w:right w:w="0" w:type="dxa"/>
        </w:tblCellMar>
      </w:tblPr>
      <w:tblGrid>
        <w:gridCol w:w="740"/>
        <w:gridCol w:w="460"/>
        <w:gridCol w:w="1700"/>
        <w:gridCol w:w="1680"/>
        <w:gridCol w:w="360"/>
      </w:tblGrid>
      <w:tr>
        <w:tblPrEx>
          <w:tblLayout w:type="fixed"/>
          <w:tblCellMar>
            <w:top w:w="0" w:type="dxa"/>
            <w:left w:w="0" w:type="dxa"/>
            <w:bottom w:w="0" w:type="dxa"/>
            <w:right w:w="0" w:type="dxa"/>
          </w:tblCellMar>
        </w:tblPrEx>
        <w:trPr>
          <w:trHeight w:val="148" w:hRule="atLeast"/>
        </w:trPr>
        <w:tc>
          <w:tcPr>
            <w:tcW w:w="1200" w:type="dxa"/>
            <w:gridSpan w:val="2"/>
            <w:vAlign w:val="bottom"/>
          </w:tcPr>
          <w:p>
            <w:pPr>
              <w:spacing w:after="0" w:line="149" w:lineRule="exact"/>
              <w:ind w:left="20"/>
              <w:rPr>
                <w:color w:val="auto"/>
                <w:sz w:val="20"/>
                <w:szCs w:val="20"/>
              </w:rPr>
            </w:pPr>
            <w:bookmarkStart w:id="99" w:name="page100"/>
            <w:bookmarkEnd w:id="99"/>
            <w:r>
              <w:rPr>
                <w:rFonts w:ascii="宋体" w:hAnsi="宋体" w:eastAsia="宋体" w:cs="宋体"/>
                <w:color w:val="auto"/>
                <w:sz w:val="13"/>
                <w:szCs w:val="13"/>
              </w:rPr>
              <w:t>故障诊断及对策</w:t>
            </w:r>
          </w:p>
        </w:tc>
        <w:tc>
          <w:tcPr>
            <w:tcW w:w="1700" w:type="dxa"/>
            <w:vAlign w:val="bottom"/>
          </w:tcPr>
          <w:p>
            <w:pPr>
              <w:spacing w:after="0"/>
              <w:rPr>
                <w:color w:val="auto"/>
                <w:sz w:val="12"/>
                <w:szCs w:val="12"/>
              </w:rPr>
            </w:pPr>
          </w:p>
        </w:tc>
        <w:tc>
          <w:tcPr>
            <w:tcW w:w="1680" w:type="dxa"/>
            <w:vAlign w:val="bottom"/>
          </w:tcPr>
          <w:p>
            <w:pPr>
              <w:spacing w:after="0" w:line="149" w:lineRule="exact"/>
              <w:ind w:left="440"/>
              <w:rPr>
                <w:color w:val="auto"/>
                <w:sz w:val="20"/>
                <w:szCs w:val="20"/>
              </w:rPr>
            </w:pPr>
            <w:r>
              <w:rPr>
                <w:rFonts w:ascii="宋体" w:hAnsi="宋体" w:eastAsia="宋体" w:cs="宋体"/>
                <w:color w:val="auto"/>
                <w:sz w:val="13"/>
                <w:szCs w:val="13"/>
              </w:rPr>
              <w:t>矢量变频器使用说明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740" w:type="dxa"/>
            <w:tcBorders>
              <w:bottom w:val="single" w:color="auto" w:sz="8" w:space="0"/>
            </w:tcBorders>
            <w:vAlign w:val="bottom"/>
          </w:tcPr>
          <w:p>
            <w:pPr>
              <w:spacing w:after="0"/>
              <w:rPr>
                <w:color w:val="auto"/>
                <w:sz w:val="3"/>
                <w:szCs w:val="3"/>
              </w:rPr>
            </w:pPr>
          </w:p>
        </w:tc>
        <w:tc>
          <w:tcPr>
            <w:tcW w:w="460" w:type="dxa"/>
            <w:tcBorders>
              <w:bottom w:val="single" w:color="auto" w:sz="8" w:space="0"/>
            </w:tcBorders>
            <w:vAlign w:val="bottom"/>
          </w:tcPr>
          <w:p>
            <w:pPr>
              <w:spacing w:after="0"/>
              <w:rPr>
                <w:color w:val="auto"/>
                <w:sz w:val="3"/>
                <w:szCs w:val="3"/>
              </w:rPr>
            </w:pPr>
          </w:p>
        </w:tc>
        <w:tc>
          <w:tcPr>
            <w:tcW w:w="170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740" w:type="dxa"/>
            <w:tcBorders>
              <w:bottom w:val="single" w:color="231F20" w:sz="8" w:space="0"/>
            </w:tcBorders>
            <w:vAlign w:val="bottom"/>
          </w:tcPr>
          <w:p>
            <w:pPr>
              <w:spacing w:after="0"/>
              <w:rPr>
                <w:color w:val="auto"/>
                <w:sz w:val="18"/>
                <w:szCs w:val="18"/>
              </w:rPr>
            </w:pPr>
          </w:p>
        </w:tc>
        <w:tc>
          <w:tcPr>
            <w:tcW w:w="460" w:type="dxa"/>
            <w:tcBorders>
              <w:bottom w:val="single" w:color="231F20" w:sz="8" w:space="0"/>
            </w:tcBorders>
            <w:vAlign w:val="bottom"/>
          </w:tcPr>
          <w:p>
            <w:pPr>
              <w:spacing w:after="0"/>
              <w:rPr>
                <w:color w:val="auto"/>
                <w:sz w:val="18"/>
                <w:szCs w:val="18"/>
              </w:rPr>
            </w:pPr>
          </w:p>
        </w:tc>
        <w:tc>
          <w:tcPr>
            <w:tcW w:w="1700" w:type="dxa"/>
            <w:tcBorders>
              <w:bottom w:val="single" w:color="231F20" w:sz="8" w:space="0"/>
            </w:tcBorders>
            <w:vAlign w:val="bottom"/>
          </w:tcPr>
          <w:p>
            <w:pPr>
              <w:spacing w:after="0"/>
              <w:rPr>
                <w:color w:val="auto"/>
                <w:sz w:val="18"/>
                <w:szCs w:val="18"/>
              </w:rPr>
            </w:pPr>
          </w:p>
        </w:tc>
        <w:tc>
          <w:tcPr>
            <w:tcW w:w="1680" w:type="dxa"/>
            <w:tcBorders>
              <w:bottom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740" w:type="dxa"/>
            <w:tcBorders>
              <w:left w:val="single" w:color="231F20" w:sz="8" w:space="0"/>
              <w:right w:val="single" w:color="231F20" w:sz="8" w:space="0"/>
            </w:tcBorders>
            <w:shd w:val="clear" w:color="auto" w:fill="C6D9F1"/>
            <w:vAlign w:val="bottom"/>
          </w:tcPr>
          <w:p>
            <w:pPr>
              <w:spacing w:after="0"/>
              <w:rPr>
                <w:color w:val="auto"/>
                <w:sz w:val="20"/>
                <w:szCs w:val="20"/>
              </w:rPr>
            </w:pP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操作</w:t>
            </w:r>
          </w:p>
        </w:tc>
        <w:tc>
          <w:tcPr>
            <w:tcW w:w="1700" w:type="dxa"/>
            <w:tcBorders>
              <w:right w:val="single" w:color="231F20" w:sz="8" w:space="0"/>
            </w:tcBorders>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故障名称</w:t>
            </w: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面板</w:t>
            </w:r>
          </w:p>
        </w:tc>
        <w:tc>
          <w:tcPr>
            <w:tcW w:w="1700" w:type="dxa"/>
            <w:tcBorders>
              <w:right w:val="single" w:color="231F20" w:sz="8" w:space="0"/>
            </w:tcBorders>
            <w:shd w:val="clear" w:color="auto" w:fill="C6D9F1"/>
            <w:vAlign w:val="bottom"/>
          </w:tcPr>
          <w:p>
            <w:pPr>
              <w:spacing w:after="0" w:line="149" w:lineRule="exact"/>
              <w:ind w:right="35"/>
              <w:jc w:val="center"/>
              <w:rPr>
                <w:color w:val="auto"/>
                <w:sz w:val="20"/>
                <w:szCs w:val="20"/>
              </w:rPr>
            </w:pPr>
            <w:r>
              <w:rPr>
                <w:rFonts w:ascii="宋体" w:hAnsi="宋体" w:eastAsia="宋体" w:cs="宋体"/>
                <w:color w:val="auto"/>
                <w:w w:val="97"/>
                <w:sz w:val="13"/>
                <w:szCs w:val="13"/>
              </w:rPr>
              <w:t>故障原因排查</w:t>
            </w: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故障处理对策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7" w:hRule="atLeast"/>
        </w:trPr>
        <w:tc>
          <w:tcPr>
            <w:tcW w:w="740" w:type="dxa"/>
            <w:tcBorders>
              <w:left w:val="single" w:color="231F20" w:sz="8" w:space="0"/>
              <w:bottom w:val="single" w:color="C6D9F1" w:sz="8" w:space="0"/>
              <w:right w:val="single" w:color="231F20" w:sz="8" w:space="0"/>
            </w:tcBorders>
            <w:shd w:val="clear" w:color="auto" w:fill="C6D9F1"/>
            <w:vAlign w:val="bottom"/>
          </w:tcPr>
          <w:p>
            <w:pPr>
              <w:spacing w:after="0"/>
              <w:rPr>
                <w:color w:val="auto"/>
                <w:sz w:val="24"/>
                <w:szCs w:val="24"/>
              </w:rPr>
            </w:pPr>
          </w:p>
        </w:tc>
        <w:tc>
          <w:tcPr>
            <w:tcW w:w="460" w:type="dxa"/>
            <w:tcBorders>
              <w:bottom w:val="single" w:color="C6D9F1"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显示</w:t>
            </w:r>
          </w:p>
        </w:tc>
        <w:tc>
          <w:tcPr>
            <w:tcW w:w="170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2" w:hRule="atLeast"/>
        </w:trPr>
        <w:tc>
          <w:tcPr>
            <w:tcW w:w="740" w:type="dxa"/>
            <w:tcBorders>
              <w:top w:val="single" w:color="231F20" w:sz="8" w:space="0"/>
              <w:left w:val="single" w:color="231F20" w:sz="8" w:space="0"/>
              <w:right w:val="single" w:color="231F20" w:sz="8" w:space="0"/>
            </w:tcBorders>
            <w:vAlign w:val="bottom"/>
          </w:tcPr>
          <w:p>
            <w:pPr>
              <w:spacing w:after="0"/>
              <w:rPr>
                <w:color w:val="auto"/>
                <w:sz w:val="24"/>
                <w:szCs w:val="24"/>
              </w:rPr>
            </w:pPr>
          </w:p>
        </w:tc>
        <w:tc>
          <w:tcPr>
            <w:tcW w:w="460" w:type="dxa"/>
            <w:tcBorders>
              <w:top w:val="single" w:color="231F20" w:sz="8" w:space="0"/>
              <w:right w:val="single" w:color="231F20" w:sz="8" w:space="0"/>
            </w:tcBorders>
            <w:vAlign w:val="bottom"/>
          </w:tcPr>
          <w:p>
            <w:pPr>
              <w:spacing w:after="0"/>
              <w:rPr>
                <w:color w:val="auto"/>
                <w:sz w:val="24"/>
                <w:szCs w:val="24"/>
              </w:rPr>
            </w:pPr>
          </w:p>
        </w:tc>
        <w:tc>
          <w:tcPr>
            <w:tcW w:w="1700" w:type="dxa"/>
            <w:vMerge w:val="restart"/>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、三相输入电源不正常</w:t>
            </w:r>
          </w:p>
        </w:tc>
        <w:tc>
          <w:tcPr>
            <w:tcW w:w="168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、检查并排除外围线路中</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存在的问题</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740" w:type="dxa"/>
            <w:tcBorders>
              <w:left w:val="single" w:color="231F20" w:sz="8" w:space="0"/>
              <w:right w:val="single" w:color="231F20" w:sz="8" w:space="0"/>
            </w:tcBorders>
            <w:vAlign w:val="bottom"/>
          </w:tcPr>
          <w:p>
            <w:pPr>
              <w:spacing w:after="0"/>
              <w:rPr>
                <w:color w:val="auto"/>
                <w:sz w:val="8"/>
                <w:szCs w:val="8"/>
              </w:rPr>
            </w:pPr>
          </w:p>
        </w:tc>
        <w:tc>
          <w:tcPr>
            <w:tcW w:w="460" w:type="dxa"/>
            <w:tcBorders>
              <w:right w:val="single" w:color="231F20" w:sz="8" w:space="0"/>
            </w:tcBorders>
            <w:vAlign w:val="bottom"/>
          </w:tcPr>
          <w:p>
            <w:pPr>
              <w:spacing w:after="0"/>
              <w:rPr>
                <w:color w:val="auto"/>
                <w:sz w:val="8"/>
                <w:szCs w:val="8"/>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、驱动板异常</w:t>
            </w:r>
          </w:p>
        </w:tc>
        <w:tc>
          <w:tcPr>
            <w:tcW w:w="168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输入缺相</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Err12</w:t>
            </w:r>
          </w:p>
        </w:tc>
        <w:tc>
          <w:tcPr>
            <w:tcW w:w="1700" w:type="dxa"/>
            <w:vMerge w:val="continue"/>
            <w:tcBorders>
              <w:right w:val="single" w:color="231F20" w:sz="8" w:space="0"/>
            </w:tcBorders>
            <w:vAlign w:val="bottom"/>
          </w:tcPr>
          <w:p>
            <w:pPr>
              <w:spacing w:after="0"/>
              <w:rPr>
                <w:color w:val="auto"/>
                <w:sz w:val="19"/>
                <w:szCs w:val="19"/>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rPr>
                <w:color w:val="auto"/>
                <w:sz w:val="15"/>
                <w:szCs w:val="15"/>
              </w:rPr>
            </w:pPr>
          </w:p>
        </w:tc>
        <w:tc>
          <w:tcPr>
            <w:tcW w:w="460" w:type="dxa"/>
            <w:tcBorders>
              <w:right w:val="single" w:color="231F20" w:sz="8" w:space="0"/>
            </w:tcBorders>
            <w:vAlign w:val="bottom"/>
          </w:tcPr>
          <w:p>
            <w:pPr>
              <w:spacing w:after="0"/>
              <w:rPr>
                <w:color w:val="auto"/>
                <w:sz w:val="15"/>
                <w:szCs w:val="15"/>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、防雷板异常</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、主控板异常</w:t>
            </w:r>
          </w:p>
        </w:tc>
        <w:tc>
          <w:tcPr>
            <w:tcW w:w="1680" w:type="dxa"/>
            <w:vMerge w:val="continue"/>
            <w:tcBorders>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tcBorders>
              <w:right w:val="single" w:color="231F20" w:sz="8" w:space="0"/>
            </w:tcBorders>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5"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460" w:type="dxa"/>
            <w:tcBorders>
              <w:bottom w:val="single" w:color="231F20" w:sz="8" w:space="0"/>
              <w:right w:val="single" w:color="231F20" w:sz="8" w:space="0"/>
            </w:tcBorders>
            <w:vAlign w:val="bottom"/>
          </w:tcPr>
          <w:p>
            <w:pPr>
              <w:spacing w:after="0"/>
              <w:rPr>
                <w:color w:val="auto"/>
                <w:sz w:val="5"/>
                <w:szCs w:val="5"/>
              </w:rPr>
            </w:pPr>
          </w:p>
        </w:tc>
        <w:tc>
          <w:tcPr>
            <w:tcW w:w="1700" w:type="dxa"/>
            <w:tcBorders>
              <w:bottom w:val="single" w:color="231F20" w:sz="8" w:space="0"/>
              <w:right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77" w:hRule="atLeast"/>
        </w:trPr>
        <w:tc>
          <w:tcPr>
            <w:tcW w:w="740" w:type="dxa"/>
            <w:tcBorders>
              <w:left w:val="single" w:color="231F20" w:sz="8" w:space="0"/>
              <w:right w:val="single" w:color="231F20" w:sz="8" w:space="0"/>
            </w:tcBorders>
            <w:vAlign w:val="bottom"/>
          </w:tcPr>
          <w:p>
            <w:pPr>
              <w:spacing w:after="0"/>
              <w:rPr>
                <w:color w:val="auto"/>
                <w:sz w:val="24"/>
                <w:szCs w:val="24"/>
              </w:rPr>
            </w:pPr>
          </w:p>
        </w:tc>
        <w:tc>
          <w:tcPr>
            <w:tcW w:w="460" w:type="dxa"/>
            <w:tcBorders>
              <w:right w:val="single" w:color="231F20" w:sz="8" w:space="0"/>
            </w:tcBorders>
            <w:vAlign w:val="bottom"/>
          </w:tcPr>
          <w:p>
            <w:pPr>
              <w:spacing w:after="0"/>
              <w:rPr>
                <w:color w:val="auto"/>
                <w:sz w:val="24"/>
                <w:szCs w:val="24"/>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、变频器到电机的引线不</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、排除外围故障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rPr>
                <w:color w:val="auto"/>
                <w:sz w:val="11"/>
                <w:szCs w:val="11"/>
              </w:rPr>
            </w:pPr>
          </w:p>
        </w:tc>
        <w:tc>
          <w:tcPr>
            <w:tcW w:w="460" w:type="dxa"/>
            <w:tcBorders>
              <w:right w:val="single" w:color="231F20" w:sz="8" w:space="0"/>
            </w:tcBorders>
            <w:vAlign w:val="bottom"/>
          </w:tcPr>
          <w:p>
            <w:pPr>
              <w:spacing w:after="0"/>
              <w:rPr>
                <w:color w:val="auto"/>
                <w:sz w:val="11"/>
                <w:szCs w:val="11"/>
              </w:rPr>
            </w:pPr>
          </w:p>
        </w:tc>
        <w:tc>
          <w:tcPr>
            <w:tcW w:w="17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正常</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、检查电机三相绕组是否</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40" w:type="dxa"/>
            <w:tcBorders>
              <w:left w:val="single" w:color="231F20" w:sz="8" w:space="0"/>
              <w:right w:val="single" w:color="231F20" w:sz="8" w:space="0"/>
            </w:tcBorders>
            <w:vAlign w:val="bottom"/>
          </w:tcPr>
          <w:p>
            <w:pPr>
              <w:spacing w:after="0"/>
              <w:rPr>
                <w:color w:val="auto"/>
                <w:sz w:val="12"/>
                <w:szCs w:val="12"/>
              </w:rPr>
            </w:pPr>
          </w:p>
        </w:tc>
        <w:tc>
          <w:tcPr>
            <w:tcW w:w="460" w:type="dxa"/>
            <w:tcBorders>
              <w:right w:val="single" w:color="231F20" w:sz="8" w:space="0"/>
            </w:tcBorders>
            <w:vAlign w:val="bottom"/>
          </w:tcPr>
          <w:p>
            <w:pPr>
              <w:spacing w:after="0"/>
              <w:rPr>
                <w:color w:val="auto"/>
                <w:sz w:val="12"/>
                <w:szCs w:val="12"/>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、电机运行时变频器三相</w:t>
            </w:r>
          </w:p>
        </w:tc>
        <w:tc>
          <w:tcPr>
            <w:tcW w:w="168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输出缺相</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Err13</w:t>
            </w:r>
          </w:p>
        </w:tc>
        <w:tc>
          <w:tcPr>
            <w:tcW w:w="1700" w:type="dxa"/>
            <w:vMerge w:val="continue"/>
            <w:tcBorders>
              <w:right w:val="single" w:color="231F20" w:sz="8" w:space="0"/>
            </w:tcBorders>
            <w:vAlign w:val="bottom"/>
          </w:tcPr>
          <w:p>
            <w:pPr>
              <w:spacing w:after="0"/>
              <w:rPr>
                <w:color w:val="auto"/>
                <w:sz w:val="18"/>
                <w:szCs w:val="18"/>
              </w:rPr>
            </w:pP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正常并排除故障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rPr>
                <w:color w:val="auto"/>
                <w:sz w:val="11"/>
                <w:szCs w:val="11"/>
              </w:rPr>
            </w:pPr>
          </w:p>
        </w:tc>
        <w:tc>
          <w:tcPr>
            <w:tcW w:w="460" w:type="dxa"/>
            <w:tcBorders>
              <w:right w:val="single" w:color="231F20" w:sz="8" w:space="0"/>
            </w:tcBorders>
            <w:vAlign w:val="bottom"/>
          </w:tcPr>
          <w:p>
            <w:pPr>
              <w:spacing w:after="0"/>
              <w:rPr>
                <w:color w:val="auto"/>
                <w:sz w:val="11"/>
                <w:szCs w:val="11"/>
              </w:rPr>
            </w:pPr>
          </w:p>
        </w:tc>
        <w:tc>
          <w:tcPr>
            <w:tcW w:w="17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输出不平衡</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740" w:type="dxa"/>
            <w:tcBorders>
              <w:left w:val="single" w:color="231F20" w:sz="8" w:space="0"/>
              <w:right w:val="single" w:color="231F20" w:sz="8" w:space="0"/>
            </w:tcBorders>
            <w:vAlign w:val="bottom"/>
          </w:tcPr>
          <w:p>
            <w:pPr>
              <w:spacing w:after="0"/>
              <w:rPr>
                <w:color w:val="auto"/>
                <w:sz w:val="12"/>
                <w:szCs w:val="12"/>
              </w:rPr>
            </w:pPr>
          </w:p>
        </w:tc>
        <w:tc>
          <w:tcPr>
            <w:tcW w:w="460" w:type="dxa"/>
            <w:tcBorders>
              <w:right w:val="single" w:color="231F20" w:sz="8" w:space="0"/>
            </w:tcBorders>
            <w:vAlign w:val="bottom"/>
          </w:tcPr>
          <w:p>
            <w:pPr>
              <w:spacing w:after="0"/>
              <w:rPr>
                <w:color w:val="auto"/>
                <w:sz w:val="12"/>
                <w:szCs w:val="12"/>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、驱动板异常</w:t>
            </w:r>
          </w:p>
        </w:tc>
        <w:tc>
          <w:tcPr>
            <w:tcW w:w="168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、寻求技术支持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、模块异常</w:t>
            </w: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vMerge w:val="continue"/>
            <w:tcBorders>
              <w:right w:val="single" w:color="231F20" w:sz="8" w:space="0"/>
            </w:tcBorders>
            <w:vAlign w:val="bottom"/>
          </w:tcPr>
          <w:p>
            <w:pPr>
              <w:spacing w:after="0"/>
              <w:rPr>
                <w:color w:val="auto"/>
                <w:sz w:val="10"/>
                <w:szCs w:val="10"/>
              </w:rPr>
            </w:pPr>
          </w:p>
        </w:tc>
        <w:tc>
          <w:tcPr>
            <w:tcW w:w="1680" w:type="dxa"/>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3"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460" w:type="dxa"/>
            <w:tcBorders>
              <w:bottom w:val="single" w:color="231F20" w:sz="8" w:space="0"/>
              <w:right w:val="single" w:color="231F20" w:sz="8" w:space="0"/>
            </w:tcBorders>
            <w:vAlign w:val="bottom"/>
          </w:tcPr>
          <w:p>
            <w:pPr>
              <w:spacing w:after="0"/>
              <w:rPr>
                <w:color w:val="auto"/>
                <w:sz w:val="5"/>
                <w:szCs w:val="5"/>
              </w:rPr>
            </w:pPr>
          </w:p>
        </w:tc>
        <w:tc>
          <w:tcPr>
            <w:tcW w:w="1700" w:type="dxa"/>
            <w:tcBorders>
              <w:bottom w:val="single" w:color="231F20" w:sz="8" w:space="0"/>
              <w:right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25" w:hRule="atLeast"/>
        </w:trPr>
        <w:tc>
          <w:tcPr>
            <w:tcW w:w="740" w:type="dxa"/>
            <w:tcBorders>
              <w:left w:val="single" w:color="231F20" w:sz="8" w:space="0"/>
              <w:right w:val="single" w:color="231F20" w:sz="8" w:space="0"/>
            </w:tcBorders>
            <w:vAlign w:val="bottom"/>
          </w:tcPr>
          <w:p>
            <w:pPr>
              <w:spacing w:after="0"/>
              <w:rPr>
                <w:color w:val="auto"/>
                <w:sz w:val="24"/>
                <w:szCs w:val="24"/>
              </w:rPr>
            </w:pPr>
          </w:p>
        </w:tc>
        <w:tc>
          <w:tcPr>
            <w:tcW w:w="460" w:type="dxa"/>
            <w:tcBorders>
              <w:right w:val="single" w:color="231F20" w:sz="8" w:space="0"/>
            </w:tcBorders>
            <w:vAlign w:val="bottom"/>
          </w:tcPr>
          <w:p>
            <w:pPr>
              <w:spacing w:after="0"/>
              <w:rPr>
                <w:color w:val="auto"/>
                <w:sz w:val="24"/>
                <w:szCs w:val="24"/>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、环境温度过高</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、降低环境温度</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、风道堵塞</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、清理风道</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模块过热</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Err14</w:t>
            </w: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、风扇损坏</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、更换风扇</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、模块热敏电阻损坏</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、更换热敏电阻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170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、逆变模块损坏</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、更换逆变模块</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1"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8"/>
                <w:szCs w:val="8"/>
              </w:rPr>
            </w:pPr>
          </w:p>
        </w:tc>
        <w:tc>
          <w:tcPr>
            <w:tcW w:w="460" w:type="dxa"/>
            <w:tcBorders>
              <w:bottom w:val="single" w:color="231F20" w:sz="8" w:space="0"/>
              <w:right w:val="single" w:color="231F20" w:sz="8" w:space="0"/>
            </w:tcBorders>
            <w:vAlign w:val="bottom"/>
          </w:tcPr>
          <w:p>
            <w:pPr>
              <w:spacing w:after="0"/>
              <w:rPr>
                <w:color w:val="auto"/>
                <w:sz w:val="8"/>
                <w:szCs w:val="8"/>
              </w:rPr>
            </w:pPr>
          </w:p>
        </w:tc>
        <w:tc>
          <w:tcPr>
            <w:tcW w:w="1700" w:type="dxa"/>
            <w:tcBorders>
              <w:bottom w:val="single" w:color="231F20" w:sz="8" w:space="0"/>
              <w:right w:val="single" w:color="231F20" w:sz="8" w:space="0"/>
            </w:tcBorders>
            <w:vAlign w:val="bottom"/>
          </w:tcPr>
          <w:p>
            <w:pPr>
              <w:spacing w:after="0"/>
              <w:rPr>
                <w:color w:val="auto"/>
                <w:sz w:val="8"/>
                <w:szCs w:val="8"/>
              </w:rPr>
            </w:pPr>
          </w:p>
        </w:tc>
        <w:tc>
          <w:tcPr>
            <w:tcW w:w="1680" w:type="dxa"/>
            <w:tcBorders>
              <w:bottom w:val="single" w:color="231F20" w:sz="8" w:space="0"/>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06" w:hRule="atLeast"/>
        </w:trPr>
        <w:tc>
          <w:tcPr>
            <w:tcW w:w="740" w:type="dxa"/>
            <w:tcBorders>
              <w:left w:val="single" w:color="231F20" w:sz="8" w:space="0"/>
              <w:right w:val="single" w:color="231F20" w:sz="8" w:space="0"/>
            </w:tcBorders>
            <w:vAlign w:val="bottom"/>
          </w:tcPr>
          <w:p>
            <w:pPr>
              <w:spacing w:after="0"/>
              <w:rPr>
                <w:color w:val="auto"/>
                <w:sz w:val="24"/>
                <w:szCs w:val="24"/>
              </w:rPr>
            </w:pPr>
          </w:p>
        </w:tc>
        <w:tc>
          <w:tcPr>
            <w:tcW w:w="460" w:type="dxa"/>
            <w:tcBorders>
              <w:right w:val="single" w:color="231F20" w:sz="8" w:space="0"/>
            </w:tcBorders>
            <w:vAlign w:val="bottom"/>
          </w:tcPr>
          <w:p>
            <w:pPr>
              <w:spacing w:after="0"/>
              <w:rPr>
                <w:color w:val="auto"/>
                <w:sz w:val="24"/>
                <w:szCs w:val="24"/>
              </w:rPr>
            </w:pPr>
          </w:p>
        </w:tc>
        <w:tc>
          <w:tcPr>
            <w:tcW w:w="1700" w:type="dxa"/>
            <w:tcBorders>
              <w:right w:val="single" w:color="231F20" w:sz="8" w:space="0"/>
            </w:tcBorders>
            <w:vAlign w:val="bottom"/>
          </w:tcPr>
          <w:p>
            <w:pPr>
              <w:spacing w:after="0" w:line="159" w:lineRule="exact"/>
              <w:ind w:right="35"/>
              <w:jc w:val="center"/>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、通过多功能端子</w:t>
            </w:r>
            <w:r>
              <w:rPr>
                <w:rFonts w:ascii="Times New Roman" w:hAnsi="Times New Roman" w:eastAsia="Times New Roman" w:cs="Times New Roman"/>
                <w:color w:val="auto"/>
                <w:sz w:val="13"/>
                <w:szCs w:val="13"/>
              </w:rPr>
              <w:t>DI</w:t>
            </w:r>
            <w:r>
              <w:rPr>
                <w:rFonts w:ascii="宋体" w:hAnsi="宋体" w:eastAsia="宋体" w:cs="宋体"/>
                <w:color w:val="auto"/>
                <w:sz w:val="13"/>
                <w:szCs w:val="13"/>
              </w:rPr>
              <w:t>输入</w:t>
            </w:r>
          </w:p>
        </w:tc>
        <w:tc>
          <w:tcPr>
            <w:tcW w:w="1680" w:type="dxa"/>
            <w:tcBorders>
              <w:right w:val="single" w:color="231F20"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22"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外部设备</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Err15</w:t>
            </w:r>
          </w:p>
        </w:tc>
        <w:tc>
          <w:tcPr>
            <w:tcW w:w="170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外部故障的信号</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、复位运行</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ind w:right="15"/>
              <w:jc w:val="center"/>
              <w:rPr>
                <w:color w:val="auto"/>
                <w:sz w:val="20"/>
                <w:szCs w:val="20"/>
              </w:rPr>
            </w:pPr>
            <w:r>
              <w:rPr>
                <w:rFonts w:ascii="宋体" w:hAnsi="宋体" w:eastAsia="宋体" w:cs="宋体"/>
                <w:color w:val="auto"/>
                <w:w w:val="99"/>
                <w:sz w:val="13"/>
                <w:szCs w:val="13"/>
              </w:rPr>
              <w:t>故障</w:t>
            </w:r>
          </w:p>
        </w:tc>
        <w:tc>
          <w:tcPr>
            <w:tcW w:w="460" w:type="dxa"/>
            <w:tcBorders>
              <w:right w:val="single" w:color="231F20" w:sz="8" w:space="0"/>
            </w:tcBorders>
            <w:vAlign w:val="bottom"/>
          </w:tcPr>
          <w:p>
            <w:pPr>
              <w:spacing w:after="0"/>
              <w:rPr>
                <w:color w:val="auto"/>
                <w:sz w:val="15"/>
                <w:szCs w:val="15"/>
              </w:rPr>
            </w:pPr>
          </w:p>
        </w:tc>
        <w:tc>
          <w:tcPr>
            <w:tcW w:w="1700" w:type="dxa"/>
            <w:tcBorders>
              <w:right w:val="single" w:color="231F20" w:sz="8" w:space="0"/>
            </w:tcBorders>
            <w:vAlign w:val="bottom"/>
          </w:tcPr>
          <w:p>
            <w:pPr>
              <w:spacing w:after="0" w:line="159" w:lineRule="exact"/>
              <w:ind w:right="35"/>
              <w:jc w:val="center"/>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、通过虚拟</w:t>
            </w:r>
            <w:r>
              <w:rPr>
                <w:rFonts w:ascii="Times New Roman" w:hAnsi="Times New Roman" w:eastAsia="Times New Roman" w:cs="Times New Roman"/>
                <w:color w:val="auto"/>
                <w:sz w:val="13"/>
                <w:szCs w:val="13"/>
              </w:rPr>
              <w:t>IO</w:t>
            </w:r>
            <w:r>
              <w:rPr>
                <w:rFonts w:ascii="宋体" w:hAnsi="宋体" w:eastAsia="宋体" w:cs="宋体"/>
                <w:color w:val="auto"/>
                <w:sz w:val="13"/>
                <w:szCs w:val="13"/>
              </w:rPr>
              <w:t>功能输入外</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、复位运行</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5" w:hRule="atLeast"/>
        </w:trPr>
        <w:tc>
          <w:tcPr>
            <w:tcW w:w="740" w:type="dxa"/>
            <w:tcBorders>
              <w:left w:val="single" w:color="231F20" w:sz="8" w:space="0"/>
              <w:right w:val="single" w:color="231F20" w:sz="8" w:space="0"/>
            </w:tcBorders>
            <w:vAlign w:val="bottom"/>
          </w:tcPr>
          <w:p>
            <w:pPr>
              <w:spacing w:after="0"/>
              <w:rPr>
                <w:color w:val="auto"/>
                <w:sz w:val="17"/>
                <w:szCs w:val="17"/>
              </w:rPr>
            </w:pPr>
          </w:p>
        </w:tc>
        <w:tc>
          <w:tcPr>
            <w:tcW w:w="460" w:type="dxa"/>
            <w:tcBorders>
              <w:right w:val="single" w:color="231F20" w:sz="8" w:space="0"/>
            </w:tcBorders>
            <w:vAlign w:val="bottom"/>
          </w:tcPr>
          <w:p>
            <w:pPr>
              <w:spacing w:after="0"/>
              <w:rPr>
                <w:color w:val="auto"/>
                <w:sz w:val="17"/>
                <w:szCs w:val="17"/>
              </w:rPr>
            </w:pPr>
          </w:p>
        </w:tc>
        <w:tc>
          <w:tcPr>
            <w:tcW w:w="170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部故障的信号</w:t>
            </w:r>
          </w:p>
        </w:tc>
        <w:tc>
          <w:tcPr>
            <w:tcW w:w="1680" w:type="dxa"/>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4"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9"/>
                <w:szCs w:val="9"/>
              </w:rPr>
            </w:pPr>
          </w:p>
        </w:tc>
        <w:tc>
          <w:tcPr>
            <w:tcW w:w="460" w:type="dxa"/>
            <w:tcBorders>
              <w:bottom w:val="single" w:color="231F20" w:sz="8" w:space="0"/>
              <w:right w:val="single" w:color="231F20" w:sz="8" w:space="0"/>
            </w:tcBorders>
            <w:vAlign w:val="bottom"/>
          </w:tcPr>
          <w:p>
            <w:pPr>
              <w:spacing w:after="0"/>
              <w:rPr>
                <w:color w:val="auto"/>
                <w:sz w:val="9"/>
                <w:szCs w:val="9"/>
              </w:rPr>
            </w:pPr>
          </w:p>
        </w:tc>
        <w:tc>
          <w:tcPr>
            <w:tcW w:w="1700" w:type="dxa"/>
            <w:tcBorders>
              <w:bottom w:val="single" w:color="231F20" w:sz="8" w:space="0"/>
              <w:right w:val="single" w:color="231F20" w:sz="8" w:space="0"/>
            </w:tcBorders>
            <w:vAlign w:val="bottom"/>
          </w:tcPr>
          <w:p>
            <w:pPr>
              <w:spacing w:after="0"/>
              <w:rPr>
                <w:color w:val="auto"/>
                <w:sz w:val="9"/>
                <w:szCs w:val="9"/>
              </w:rPr>
            </w:pPr>
          </w:p>
        </w:tc>
        <w:tc>
          <w:tcPr>
            <w:tcW w:w="1680" w:type="dxa"/>
            <w:tcBorders>
              <w:bottom w:val="single" w:color="231F20" w:sz="8" w:space="0"/>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14" w:lineRule="exact"/>
        <w:rPr>
          <w:color w:val="auto"/>
          <w:sz w:val="20"/>
          <w:szCs w:val="20"/>
        </w:rPr>
      </w:pPr>
    </w:p>
    <w:p>
      <w:pPr>
        <w:spacing w:after="0" w:line="149" w:lineRule="exact"/>
        <w:ind w:right="20"/>
        <w:jc w:val="center"/>
        <w:rPr>
          <w:color w:val="auto"/>
          <w:sz w:val="20"/>
          <w:szCs w:val="20"/>
        </w:rPr>
      </w:pPr>
      <w:r>
        <w:rPr>
          <w:rFonts w:ascii="宋体" w:hAnsi="宋体" w:eastAsia="宋体" w:cs="宋体"/>
          <w:color w:val="auto"/>
          <w:sz w:val="13"/>
          <w:szCs w:val="13"/>
        </w:rPr>
        <w:t>-100-</w:t>
      </w:r>
    </w:p>
    <w:p>
      <w:pPr>
        <w:sectPr>
          <w:pgSz w:w="5960" w:h="8393"/>
          <w:pgMar w:top="421" w:right="674" w:bottom="0" w:left="700" w:header="0" w:footer="0" w:gutter="0"/>
          <w:cols w:equalWidth="0" w:num="1">
            <w:col w:w="4580"/>
          </w:cols>
        </w:sectPr>
      </w:pPr>
    </w:p>
    <w:tbl>
      <w:tblPr>
        <w:tblStyle w:val="3"/>
        <w:tblW w:w="4940" w:type="dxa"/>
        <w:tblInd w:w="10" w:type="dxa"/>
        <w:tblLayout w:type="fixed"/>
        <w:tblCellMar>
          <w:top w:w="0" w:type="dxa"/>
          <w:left w:w="0" w:type="dxa"/>
          <w:bottom w:w="0" w:type="dxa"/>
          <w:right w:w="0" w:type="dxa"/>
        </w:tblCellMar>
      </w:tblPr>
      <w:tblGrid>
        <w:gridCol w:w="740"/>
        <w:gridCol w:w="460"/>
        <w:gridCol w:w="20"/>
        <w:gridCol w:w="1680"/>
        <w:gridCol w:w="1680"/>
        <w:gridCol w:w="360"/>
      </w:tblGrid>
      <w:tr>
        <w:tblPrEx>
          <w:tblLayout w:type="fixed"/>
          <w:tblCellMar>
            <w:top w:w="0" w:type="dxa"/>
            <w:left w:w="0" w:type="dxa"/>
            <w:bottom w:w="0" w:type="dxa"/>
            <w:right w:w="0" w:type="dxa"/>
          </w:tblCellMar>
        </w:tblPrEx>
        <w:trPr>
          <w:trHeight w:val="148" w:hRule="atLeast"/>
        </w:trPr>
        <w:tc>
          <w:tcPr>
            <w:tcW w:w="1220" w:type="dxa"/>
            <w:gridSpan w:val="3"/>
            <w:vAlign w:val="bottom"/>
          </w:tcPr>
          <w:p>
            <w:pPr>
              <w:spacing w:after="0" w:line="149" w:lineRule="exact"/>
              <w:ind w:left="20"/>
              <w:rPr>
                <w:color w:val="auto"/>
                <w:sz w:val="20"/>
                <w:szCs w:val="20"/>
              </w:rPr>
            </w:pPr>
            <w:bookmarkStart w:id="100" w:name="page101"/>
            <w:bookmarkEnd w:id="100"/>
            <w:r>
              <w:rPr>
                <w:rFonts w:ascii="宋体" w:hAnsi="宋体" w:eastAsia="宋体" w:cs="宋体"/>
                <w:color w:val="auto"/>
                <w:sz w:val="13"/>
                <w:szCs w:val="13"/>
              </w:rPr>
              <w:t>矢量变频器使用说明</w:t>
            </w:r>
          </w:p>
        </w:tc>
        <w:tc>
          <w:tcPr>
            <w:tcW w:w="1680" w:type="dxa"/>
            <w:vAlign w:val="bottom"/>
          </w:tcPr>
          <w:p>
            <w:pPr>
              <w:spacing w:after="0"/>
              <w:rPr>
                <w:color w:val="auto"/>
                <w:sz w:val="12"/>
                <w:szCs w:val="12"/>
              </w:rPr>
            </w:pPr>
          </w:p>
        </w:tc>
        <w:tc>
          <w:tcPr>
            <w:tcW w:w="1680" w:type="dxa"/>
            <w:vAlign w:val="bottom"/>
          </w:tcPr>
          <w:p>
            <w:pPr>
              <w:spacing w:after="0" w:line="149" w:lineRule="exact"/>
              <w:ind w:left="700"/>
              <w:rPr>
                <w:color w:val="auto"/>
                <w:sz w:val="20"/>
                <w:szCs w:val="20"/>
              </w:rPr>
            </w:pPr>
            <w:r>
              <w:rPr>
                <w:rFonts w:ascii="宋体" w:hAnsi="宋体" w:eastAsia="宋体" w:cs="宋体"/>
                <w:color w:val="auto"/>
                <w:sz w:val="13"/>
                <w:szCs w:val="13"/>
              </w:rPr>
              <w:t>故障诊断及对策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740" w:type="dxa"/>
            <w:tcBorders>
              <w:bottom w:val="single" w:color="auto" w:sz="8" w:space="0"/>
            </w:tcBorders>
            <w:vAlign w:val="bottom"/>
          </w:tcPr>
          <w:p>
            <w:pPr>
              <w:spacing w:after="0"/>
              <w:rPr>
                <w:color w:val="auto"/>
                <w:sz w:val="3"/>
                <w:szCs w:val="3"/>
              </w:rPr>
            </w:pPr>
          </w:p>
        </w:tc>
        <w:tc>
          <w:tcPr>
            <w:tcW w:w="460" w:type="dxa"/>
            <w:tcBorders>
              <w:bottom w:val="single" w:color="auto" w:sz="8" w:space="0"/>
            </w:tcBorders>
            <w:vAlign w:val="bottom"/>
          </w:tcPr>
          <w:p>
            <w:pPr>
              <w:spacing w:after="0"/>
              <w:rPr>
                <w:color w:val="auto"/>
                <w:sz w:val="3"/>
                <w:szCs w:val="3"/>
              </w:rPr>
            </w:pPr>
          </w:p>
        </w:tc>
        <w:tc>
          <w:tcPr>
            <w:tcW w:w="2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740" w:type="dxa"/>
            <w:tcBorders>
              <w:bottom w:val="single" w:color="231F20" w:sz="8" w:space="0"/>
            </w:tcBorders>
            <w:vAlign w:val="bottom"/>
          </w:tcPr>
          <w:p>
            <w:pPr>
              <w:spacing w:after="0"/>
              <w:rPr>
                <w:color w:val="auto"/>
                <w:sz w:val="21"/>
                <w:szCs w:val="21"/>
              </w:rPr>
            </w:pPr>
          </w:p>
        </w:tc>
        <w:tc>
          <w:tcPr>
            <w:tcW w:w="460" w:type="dxa"/>
            <w:tcBorders>
              <w:bottom w:val="single" w:color="231F20" w:sz="8" w:space="0"/>
            </w:tcBorders>
            <w:vAlign w:val="bottom"/>
          </w:tcPr>
          <w:p>
            <w:pPr>
              <w:spacing w:after="0"/>
              <w:rPr>
                <w:color w:val="auto"/>
                <w:sz w:val="21"/>
                <w:szCs w:val="21"/>
              </w:rPr>
            </w:pPr>
          </w:p>
        </w:tc>
        <w:tc>
          <w:tcPr>
            <w:tcW w:w="20" w:type="dxa"/>
            <w:tcBorders>
              <w:bottom w:val="single" w:color="231F20" w:sz="8" w:space="0"/>
            </w:tcBorders>
            <w:vAlign w:val="bottom"/>
          </w:tcPr>
          <w:p>
            <w:pPr>
              <w:spacing w:after="0"/>
              <w:rPr>
                <w:color w:val="auto"/>
                <w:sz w:val="21"/>
                <w:szCs w:val="21"/>
              </w:rPr>
            </w:pPr>
          </w:p>
        </w:tc>
        <w:tc>
          <w:tcPr>
            <w:tcW w:w="1680" w:type="dxa"/>
            <w:tcBorders>
              <w:bottom w:val="single" w:color="231F20" w:sz="8" w:space="0"/>
            </w:tcBorders>
            <w:vAlign w:val="bottom"/>
          </w:tcPr>
          <w:p>
            <w:pPr>
              <w:spacing w:after="0"/>
              <w:rPr>
                <w:color w:val="auto"/>
                <w:sz w:val="21"/>
                <w:szCs w:val="21"/>
              </w:rPr>
            </w:pPr>
          </w:p>
        </w:tc>
        <w:tc>
          <w:tcPr>
            <w:tcW w:w="1680" w:type="dxa"/>
            <w:tcBorders>
              <w:bottom w:val="single" w:color="231F20"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740" w:type="dxa"/>
            <w:tcBorders>
              <w:left w:val="single" w:color="231F20" w:sz="8" w:space="0"/>
              <w:right w:val="single" w:color="231F20" w:sz="8" w:space="0"/>
            </w:tcBorders>
            <w:shd w:val="clear" w:color="auto" w:fill="C6D9F1"/>
            <w:vAlign w:val="bottom"/>
          </w:tcPr>
          <w:p>
            <w:pPr>
              <w:spacing w:after="0"/>
              <w:rPr>
                <w:color w:val="auto"/>
                <w:sz w:val="20"/>
                <w:szCs w:val="20"/>
              </w:rPr>
            </w:pP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操作</w:t>
            </w:r>
          </w:p>
        </w:tc>
        <w:tc>
          <w:tcPr>
            <w:tcW w:w="20" w:type="dxa"/>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故障名称</w:t>
            </w: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面板</w:t>
            </w:r>
          </w:p>
        </w:tc>
        <w:tc>
          <w:tcPr>
            <w:tcW w:w="20" w:type="dxa"/>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故障原因排查</w:t>
            </w: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故障处理对策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7" w:hRule="atLeast"/>
        </w:trPr>
        <w:tc>
          <w:tcPr>
            <w:tcW w:w="740" w:type="dxa"/>
            <w:tcBorders>
              <w:left w:val="single" w:color="231F20" w:sz="8" w:space="0"/>
              <w:bottom w:val="single" w:color="C6D9F1" w:sz="8" w:space="0"/>
              <w:right w:val="single" w:color="231F20" w:sz="8" w:space="0"/>
            </w:tcBorders>
            <w:shd w:val="clear" w:color="auto" w:fill="C6D9F1"/>
            <w:vAlign w:val="bottom"/>
          </w:tcPr>
          <w:p>
            <w:pPr>
              <w:spacing w:after="0"/>
              <w:rPr>
                <w:color w:val="auto"/>
                <w:sz w:val="24"/>
                <w:szCs w:val="24"/>
              </w:rPr>
            </w:pPr>
          </w:p>
        </w:tc>
        <w:tc>
          <w:tcPr>
            <w:tcW w:w="460" w:type="dxa"/>
            <w:tcBorders>
              <w:bottom w:val="single" w:color="C6D9F1"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显示</w:t>
            </w:r>
          </w:p>
        </w:tc>
        <w:tc>
          <w:tcPr>
            <w:tcW w:w="20" w:type="dxa"/>
            <w:tcBorders>
              <w:bottom w:val="single" w:color="C6D9F1"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2" w:hRule="atLeast"/>
        </w:trPr>
        <w:tc>
          <w:tcPr>
            <w:tcW w:w="740" w:type="dxa"/>
            <w:tcBorders>
              <w:top w:val="single" w:color="231F20" w:sz="8" w:space="0"/>
              <w:left w:val="single" w:color="231F20" w:sz="8" w:space="0"/>
              <w:right w:val="single" w:color="231F20" w:sz="8" w:space="0"/>
            </w:tcBorders>
            <w:vAlign w:val="bottom"/>
          </w:tcPr>
          <w:p>
            <w:pPr>
              <w:spacing w:after="0"/>
              <w:rPr>
                <w:color w:val="auto"/>
                <w:sz w:val="20"/>
                <w:szCs w:val="20"/>
              </w:rPr>
            </w:pPr>
          </w:p>
        </w:tc>
        <w:tc>
          <w:tcPr>
            <w:tcW w:w="460" w:type="dxa"/>
            <w:tcBorders>
              <w:top w:val="single" w:color="231F20" w:sz="8" w:space="0"/>
              <w:right w:val="single" w:color="231F20" w:sz="8" w:space="0"/>
            </w:tcBorders>
            <w:vAlign w:val="bottom"/>
          </w:tcPr>
          <w:p>
            <w:pPr>
              <w:spacing w:after="0"/>
              <w:rPr>
                <w:color w:val="auto"/>
                <w:sz w:val="20"/>
                <w:szCs w:val="20"/>
              </w:rPr>
            </w:pPr>
          </w:p>
        </w:tc>
        <w:tc>
          <w:tcPr>
            <w:tcW w:w="20" w:type="dxa"/>
            <w:tcBorders>
              <w:top w:val="single" w:color="231F20" w:sz="8" w:space="0"/>
            </w:tcBorders>
            <w:vAlign w:val="bottom"/>
          </w:tcPr>
          <w:p>
            <w:pPr>
              <w:spacing w:after="0"/>
              <w:rPr>
                <w:color w:val="auto"/>
                <w:sz w:val="20"/>
                <w:szCs w:val="20"/>
              </w:rPr>
            </w:pPr>
          </w:p>
        </w:tc>
        <w:tc>
          <w:tcPr>
            <w:tcW w:w="1680" w:type="dxa"/>
            <w:vMerge w:val="restart"/>
            <w:tcBorders>
              <w:top w:val="single" w:color="231F20" w:sz="8" w:space="0"/>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、上位机工作不正常</w:t>
            </w:r>
          </w:p>
        </w:tc>
        <w:tc>
          <w:tcPr>
            <w:tcW w:w="168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、检查上位机接线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、检查通讯连接线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、通讯线不正常</w:t>
            </w: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通讯故障</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Err16</w:t>
            </w:r>
          </w:p>
        </w:tc>
        <w:tc>
          <w:tcPr>
            <w:tcW w:w="20" w:type="dxa"/>
            <w:vAlign w:val="bottom"/>
          </w:tcPr>
          <w:p>
            <w:pPr>
              <w:spacing w:after="0"/>
              <w:rPr>
                <w:color w:val="auto"/>
                <w:sz w:val="17"/>
                <w:szCs w:val="17"/>
              </w:rPr>
            </w:pPr>
          </w:p>
        </w:tc>
        <w:tc>
          <w:tcPr>
            <w:tcW w:w="1680" w:type="dxa"/>
            <w:vMerge w:val="continue"/>
            <w:tcBorders>
              <w:right w:val="single" w:color="231F20" w:sz="8" w:space="0"/>
            </w:tcBorders>
            <w:vAlign w:val="bottom"/>
          </w:tcPr>
          <w:p>
            <w:pPr>
              <w:spacing w:after="0"/>
              <w:rPr>
                <w:color w:val="auto"/>
                <w:sz w:val="17"/>
                <w:szCs w:val="17"/>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、正确设置通讯扩展卡类</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rPr>
                <w:color w:val="auto"/>
                <w:sz w:val="15"/>
                <w:szCs w:val="15"/>
              </w:rPr>
            </w:pP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、通讯扩展卡设置不正确</w:t>
            </w: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型</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5" w:hRule="atLeast"/>
        </w:trPr>
        <w:tc>
          <w:tcPr>
            <w:tcW w:w="740" w:type="dxa"/>
            <w:tcBorders>
              <w:left w:val="single" w:color="231F20" w:sz="8" w:space="0"/>
              <w:right w:val="single" w:color="231F20" w:sz="8" w:space="0"/>
            </w:tcBorders>
            <w:vAlign w:val="bottom"/>
          </w:tcPr>
          <w:p>
            <w:pPr>
              <w:spacing w:after="0"/>
              <w:rPr>
                <w:color w:val="auto"/>
                <w:sz w:val="7"/>
                <w:szCs w:val="7"/>
              </w:rPr>
            </w:pPr>
          </w:p>
        </w:tc>
        <w:tc>
          <w:tcPr>
            <w:tcW w:w="460" w:type="dxa"/>
            <w:tcBorders>
              <w:right w:val="single" w:color="231F20" w:sz="8" w:space="0"/>
            </w:tcBorders>
            <w:vAlign w:val="bottom"/>
          </w:tcPr>
          <w:p>
            <w:pPr>
              <w:spacing w:after="0"/>
              <w:rPr>
                <w:color w:val="auto"/>
                <w:sz w:val="7"/>
                <w:szCs w:val="7"/>
              </w:rPr>
            </w:pPr>
          </w:p>
        </w:tc>
        <w:tc>
          <w:tcPr>
            <w:tcW w:w="20" w:type="dxa"/>
            <w:vAlign w:val="bottom"/>
          </w:tcPr>
          <w:p>
            <w:pPr>
              <w:spacing w:after="0"/>
              <w:rPr>
                <w:color w:val="auto"/>
                <w:sz w:val="7"/>
                <w:szCs w:val="7"/>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、通讯参数组设置不正确</w:t>
            </w:r>
          </w:p>
        </w:tc>
        <w:tc>
          <w:tcPr>
            <w:tcW w:w="1680" w:type="dxa"/>
            <w:vMerge w:val="continue"/>
            <w:tcBorders>
              <w:right w:val="single" w:color="231F20"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4"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22"/>
                <w:szCs w:val="22"/>
              </w:rPr>
            </w:pPr>
          </w:p>
        </w:tc>
        <w:tc>
          <w:tcPr>
            <w:tcW w:w="460" w:type="dxa"/>
            <w:tcBorders>
              <w:bottom w:val="single" w:color="231F20" w:sz="8" w:space="0"/>
              <w:right w:val="single" w:color="231F20" w:sz="8" w:space="0"/>
            </w:tcBorders>
            <w:vAlign w:val="bottom"/>
          </w:tcPr>
          <w:p>
            <w:pPr>
              <w:spacing w:after="0"/>
              <w:rPr>
                <w:color w:val="auto"/>
                <w:sz w:val="22"/>
                <w:szCs w:val="22"/>
              </w:rPr>
            </w:pPr>
          </w:p>
        </w:tc>
        <w:tc>
          <w:tcPr>
            <w:tcW w:w="20" w:type="dxa"/>
            <w:tcBorders>
              <w:bottom w:val="single" w:color="231F20" w:sz="8" w:space="0"/>
            </w:tcBorders>
            <w:vAlign w:val="bottom"/>
          </w:tcPr>
          <w:p>
            <w:pPr>
              <w:spacing w:after="0"/>
              <w:rPr>
                <w:color w:val="auto"/>
                <w:sz w:val="22"/>
                <w:szCs w:val="22"/>
              </w:rPr>
            </w:pPr>
          </w:p>
        </w:tc>
        <w:tc>
          <w:tcPr>
            <w:tcW w:w="1680" w:type="dxa"/>
            <w:vMerge w:val="continue"/>
            <w:tcBorders>
              <w:bottom w:val="single" w:color="231F20" w:sz="8" w:space="0"/>
              <w:right w:val="single" w:color="231F20" w:sz="8" w:space="0"/>
            </w:tcBorders>
            <w:vAlign w:val="bottom"/>
          </w:tcPr>
          <w:p>
            <w:pPr>
              <w:spacing w:after="0"/>
              <w:rPr>
                <w:color w:val="auto"/>
                <w:sz w:val="22"/>
                <w:szCs w:val="22"/>
              </w:rPr>
            </w:pPr>
          </w:p>
        </w:tc>
        <w:tc>
          <w:tcPr>
            <w:tcW w:w="1680" w:type="dxa"/>
            <w:tcBorders>
              <w:bottom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、正确设置通讯参数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46"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接触器故</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Err17</w:t>
            </w:r>
          </w:p>
        </w:tc>
        <w:tc>
          <w:tcPr>
            <w:tcW w:w="20" w:type="dxa"/>
            <w:vAlign w:val="bottom"/>
          </w:tcPr>
          <w:p>
            <w:pPr>
              <w:spacing w:after="0"/>
              <w:rPr>
                <w:color w:val="auto"/>
                <w:sz w:val="24"/>
                <w:szCs w:val="24"/>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、驱动板和电源不正常</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、更换驱动板或电源板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jc w:val="center"/>
              <w:rPr>
                <w:color w:val="auto"/>
                <w:sz w:val="20"/>
                <w:szCs w:val="20"/>
              </w:rPr>
            </w:pPr>
            <w:r>
              <w:rPr>
                <w:rFonts w:ascii="宋体" w:hAnsi="宋体" w:eastAsia="宋体" w:cs="宋体"/>
                <w:color w:val="auto"/>
                <w:w w:val="91"/>
                <w:sz w:val="13"/>
                <w:szCs w:val="13"/>
              </w:rPr>
              <w:t>障</w:t>
            </w: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、接触器不正常</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、更换接触器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460" w:type="dxa"/>
            <w:tcBorders>
              <w:bottom w:val="single" w:color="231F20" w:sz="8" w:space="0"/>
              <w:right w:val="single" w:color="231F20" w:sz="8" w:space="0"/>
            </w:tcBorders>
            <w:vAlign w:val="bottom"/>
          </w:tcPr>
          <w:p>
            <w:pPr>
              <w:spacing w:after="0"/>
              <w:rPr>
                <w:color w:val="auto"/>
                <w:sz w:val="2"/>
                <w:szCs w:val="2"/>
              </w:rPr>
            </w:pPr>
          </w:p>
        </w:tc>
        <w:tc>
          <w:tcPr>
            <w:tcW w:w="20" w:type="dxa"/>
            <w:tcBorders>
              <w:bottom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40"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电流检测</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Err18</w:t>
            </w:r>
          </w:p>
        </w:tc>
        <w:tc>
          <w:tcPr>
            <w:tcW w:w="20" w:type="dxa"/>
            <w:vAlign w:val="bottom"/>
          </w:tcPr>
          <w:p>
            <w:pPr>
              <w:spacing w:after="0"/>
              <w:rPr>
                <w:color w:val="auto"/>
                <w:sz w:val="24"/>
                <w:szCs w:val="24"/>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、检查霍尔器件异常</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、更换霍尔器件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ind w:right="15"/>
              <w:jc w:val="center"/>
              <w:rPr>
                <w:color w:val="auto"/>
                <w:sz w:val="20"/>
                <w:szCs w:val="20"/>
              </w:rPr>
            </w:pPr>
            <w:r>
              <w:rPr>
                <w:rFonts w:ascii="宋体" w:hAnsi="宋体" w:eastAsia="宋体" w:cs="宋体"/>
                <w:color w:val="auto"/>
                <w:w w:val="99"/>
                <w:sz w:val="13"/>
                <w:szCs w:val="13"/>
              </w:rPr>
              <w:t>故障</w:t>
            </w: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、驱动板异常</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、更换驱动板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 w:hRule="atLeast"/>
        </w:trPr>
        <w:tc>
          <w:tcPr>
            <w:tcW w:w="740" w:type="dxa"/>
            <w:tcBorders>
              <w:left w:val="single" w:color="231F20" w:sz="8" w:space="0"/>
              <w:bottom w:val="single" w:color="231F20" w:sz="8" w:space="0"/>
              <w:right w:val="single" w:color="231F20" w:sz="8" w:space="0"/>
            </w:tcBorders>
            <w:vAlign w:val="bottom"/>
          </w:tcPr>
          <w:p>
            <w:pPr>
              <w:spacing w:after="0" w:line="20" w:lineRule="exact"/>
              <w:rPr>
                <w:color w:val="auto"/>
                <w:sz w:val="1"/>
                <w:szCs w:val="1"/>
              </w:rPr>
            </w:pPr>
          </w:p>
        </w:tc>
        <w:tc>
          <w:tcPr>
            <w:tcW w:w="460" w:type="dxa"/>
            <w:tcBorders>
              <w:bottom w:val="single" w:color="231F20" w:sz="8" w:space="0"/>
              <w:right w:val="single" w:color="231F20" w:sz="8" w:space="0"/>
            </w:tcBorders>
            <w:vAlign w:val="bottom"/>
          </w:tcPr>
          <w:p>
            <w:pPr>
              <w:spacing w:after="0" w:line="20" w:lineRule="exact"/>
              <w:rPr>
                <w:color w:val="auto"/>
                <w:sz w:val="1"/>
                <w:szCs w:val="1"/>
              </w:rPr>
            </w:pPr>
          </w:p>
        </w:tc>
        <w:tc>
          <w:tcPr>
            <w:tcW w:w="20" w:type="dxa"/>
            <w:tcBorders>
              <w:bottom w:val="single" w:color="231F20" w:sz="8" w:space="0"/>
            </w:tcBorders>
            <w:vAlign w:val="bottom"/>
          </w:tcPr>
          <w:p>
            <w:pPr>
              <w:spacing w:after="0" w:line="20" w:lineRule="exact"/>
              <w:rPr>
                <w:color w:val="auto"/>
                <w:sz w:val="1"/>
                <w:szCs w:val="1"/>
              </w:rPr>
            </w:pPr>
          </w:p>
        </w:tc>
        <w:tc>
          <w:tcPr>
            <w:tcW w:w="1680" w:type="dxa"/>
            <w:tcBorders>
              <w:bottom w:val="single" w:color="231F20" w:sz="8" w:space="0"/>
              <w:right w:val="single" w:color="231F20" w:sz="8" w:space="0"/>
            </w:tcBorders>
            <w:vAlign w:val="bottom"/>
          </w:tcPr>
          <w:p>
            <w:pPr>
              <w:spacing w:after="0" w:line="20" w:lineRule="exact"/>
              <w:rPr>
                <w:color w:val="auto"/>
                <w:sz w:val="1"/>
                <w:szCs w:val="1"/>
              </w:rPr>
            </w:pPr>
          </w:p>
        </w:tc>
        <w:tc>
          <w:tcPr>
            <w:tcW w:w="1680" w:type="dxa"/>
            <w:tcBorders>
              <w:bottom w:val="single" w:color="231F20" w:sz="8" w:space="0"/>
              <w:right w:val="single" w:color="231F20"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2"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电机调谐</w:t>
            </w:r>
          </w:p>
        </w:tc>
        <w:tc>
          <w:tcPr>
            <w:tcW w:w="460" w:type="dxa"/>
            <w:tcBorders>
              <w:right w:val="single" w:color="231F20" w:sz="8" w:space="0"/>
            </w:tcBorders>
            <w:vAlign w:val="bottom"/>
          </w:tcPr>
          <w:p>
            <w:pPr>
              <w:spacing w:after="0"/>
              <w:rPr>
                <w:color w:val="auto"/>
                <w:sz w:val="24"/>
                <w:szCs w:val="24"/>
              </w:rPr>
            </w:pPr>
          </w:p>
        </w:tc>
        <w:tc>
          <w:tcPr>
            <w:tcW w:w="20" w:type="dxa"/>
            <w:vAlign w:val="bottom"/>
          </w:tcPr>
          <w:p>
            <w:pPr>
              <w:spacing w:after="0"/>
              <w:rPr>
                <w:color w:val="auto"/>
                <w:sz w:val="24"/>
                <w:szCs w:val="24"/>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、电机参数未按铭牌设置</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、根据铭牌正确设定电机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740" w:type="dxa"/>
            <w:vMerge w:val="continue"/>
            <w:tcBorders>
              <w:left w:val="single" w:color="231F20" w:sz="8" w:space="0"/>
              <w:right w:val="single" w:color="231F20" w:sz="8" w:space="0"/>
            </w:tcBorders>
            <w:vAlign w:val="bottom"/>
          </w:tcPr>
          <w:p>
            <w:pPr>
              <w:spacing w:after="0"/>
              <w:rPr>
                <w:color w:val="auto"/>
                <w:sz w:val="17"/>
                <w:szCs w:val="17"/>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Err19</w:t>
            </w:r>
          </w:p>
        </w:tc>
        <w:tc>
          <w:tcPr>
            <w:tcW w:w="20" w:type="dxa"/>
            <w:vAlign w:val="bottom"/>
          </w:tcPr>
          <w:p>
            <w:pPr>
              <w:spacing w:after="0"/>
              <w:rPr>
                <w:color w:val="auto"/>
                <w:sz w:val="17"/>
                <w:szCs w:val="17"/>
              </w:rPr>
            </w:pPr>
          </w:p>
        </w:tc>
        <w:tc>
          <w:tcPr>
            <w:tcW w:w="1680" w:type="dxa"/>
            <w:vMerge w:val="continue"/>
            <w:tcBorders>
              <w:right w:val="single" w:color="231F20" w:sz="8" w:space="0"/>
            </w:tcBorders>
            <w:vAlign w:val="bottom"/>
          </w:tcPr>
          <w:p>
            <w:pPr>
              <w:spacing w:after="0"/>
              <w:rPr>
                <w:color w:val="auto"/>
                <w:sz w:val="17"/>
                <w:szCs w:val="17"/>
              </w:rPr>
            </w:pP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ind w:right="15"/>
              <w:jc w:val="center"/>
              <w:rPr>
                <w:color w:val="auto"/>
                <w:sz w:val="20"/>
                <w:szCs w:val="20"/>
              </w:rPr>
            </w:pPr>
            <w:r>
              <w:rPr>
                <w:rFonts w:ascii="宋体" w:hAnsi="宋体" w:eastAsia="宋体" w:cs="宋体"/>
                <w:color w:val="auto"/>
                <w:w w:val="99"/>
                <w:sz w:val="13"/>
                <w:szCs w:val="13"/>
              </w:rPr>
              <w:t>故障</w:t>
            </w: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、参数辨识过程超时</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、检查变频器到电机引线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20" w:type="dxa"/>
            <w:vAlign w:val="bottom"/>
          </w:tcPr>
          <w:p>
            <w:pPr>
              <w:spacing w:after="0"/>
              <w:rPr>
                <w:color w:val="auto"/>
                <w:sz w:val="9"/>
                <w:szCs w:val="9"/>
              </w:rPr>
            </w:pPr>
          </w:p>
        </w:tc>
        <w:tc>
          <w:tcPr>
            <w:tcW w:w="1680" w:type="dxa"/>
            <w:tcBorders>
              <w:right w:val="single" w:color="231F20" w:sz="8" w:space="0"/>
            </w:tcBorders>
            <w:vAlign w:val="bottom"/>
          </w:tcPr>
          <w:p>
            <w:pPr>
              <w:spacing w:after="0"/>
              <w:rPr>
                <w:color w:val="auto"/>
                <w:sz w:val="9"/>
                <w:szCs w:val="9"/>
              </w:rPr>
            </w:pPr>
          </w:p>
        </w:tc>
        <w:tc>
          <w:tcPr>
            <w:tcW w:w="1680" w:type="dxa"/>
            <w:vMerge w:val="continue"/>
            <w:tcBorders>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8"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460" w:type="dxa"/>
            <w:tcBorders>
              <w:bottom w:val="single" w:color="231F20" w:sz="8" w:space="0"/>
              <w:right w:val="single" w:color="231F20" w:sz="8" w:space="0"/>
            </w:tcBorders>
            <w:vAlign w:val="bottom"/>
          </w:tcPr>
          <w:p>
            <w:pPr>
              <w:spacing w:after="0"/>
              <w:rPr>
                <w:color w:val="auto"/>
                <w:sz w:val="5"/>
                <w:szCs w:val="5"/>
              </w:rPr>
            </w:pPr>
          </w:p>
        </w:tc>
        <w:tc>
          <w:tcPr>
            <w:tcW w:w="20" w:type="dxa"/>
            <w:tcBorders>
              <w:bottom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740" w:type="dxa"/>
            <w:tcBorders>
              <w:left w:val="single" w:color="231F20" w:sz="8" w:space="0"/>
              <w:right w:val="single" w:color="231F20" w:sz="8" w:space="0"/>
            </w:tcBorders>
            <w:vAlign w:val="bottom"/>
          </w:tcPr>
          <w:p>
            <w:pPr>
              <w:spacing w:after="0"/>
              <w:rPr>
                <w:color w:val="auto"/>
                <w:sz w:val="22"/>
                <w:szCs w:val="22"/>
              </w:rPr>
            </w:pPr>
          </w:p>
        </w:tc>
        <w:tc>
          <w:tcPr>
            <w:tcW w:w="460" w:type="dxa"/>
            <w:tcBorders>
              <w:right w:val="single" w:color="231F20" w:sz="8" w:space="0"/>
            </w:tcBorders>
            <w:vAlign w:val="bottom"/>
          </w:tcPr>
          <w:p>
            <w:pPr>
              <w:spacing w:after="0"/>
              <w:rPr>
                <w:color w:val="auto"/>
                <w:sz w:val="22"/>
                <w:szCs w:val="22"/>
              </w:rPr>
            </w:pPr>
          </w:p>
        </w:tc>
        <w:tc>
          <w:tcPr>
            <w:tcW w:w="20" w:type="dxa"/>
            <w:vAlign w:val="bottom"/>
          </w:tcPr>
          <w:p>
            <w:pPr>
              <w:spacing w:after="0"/>
              <w:rPr>
                <w:color w:val="auto"/>
                <w:sz w:val="22"/>
                <w:szCs w:val="22"/>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、编码器型号不匹配</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、根据实际正确设定编码</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器类型</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740" w:type="dxa"/>
            <w:tcBorders>
              <w:left w:val="single" w:color="231F20" w:sz="8" w:space="0"/>
              <w:right w:val="single" w:color="231F20" w:sz="8" w:space="0"/>
            </w:tcBorders>
            <w:vAlign w:val="bottom"/>
          </w:tcPr>
          <w:p>
            <w:pPr>
              <w:spacing w:after="0"/>
              <w:rPr>
                <w:color w:val="auto"/>
                <w:sz w:val="8"/>
                <w:szCs w:val="8"/>
              </w:rPr>
            </w:pPr>
          </w:p>
        </w:tc>
        <w:tc>
          <w:tcPr>
            <w:tcW w:w="460" w:type="dxa"/>
            <w:tcBorders>
              <w:right w:val="single" w:color="231F20" w:sz="8" w:space="0"/>
            </w:tcBorders>
            <w:vAlign w:val="bottom"/>
          </w:tcPr>
          <w:p>
            <w:pPr>
              <w:spacing w:after="0"/>
              <w:rPr>
                <w:color w:val="auto"/>
                <w:sz w:val="8"/>
                <w:szCs w:val="8"/>
              </w:rPr>
            </w:pPr>
          </w:p>
        </w:tc>
        <w:tc>
          <w:tcPr>
            <w:tcW w:w="20" w:type="dxa"/>
            <w:vAlign w:val="bottom"/>
          </w:tcPr>
          <w:p>
            <w:pPr>
              <w:spacing w:after="0"/>
              <w:rPr>
                <w:color w:val="auto"/>
                <w:sz w:val="8"/>
                <w:szCs w:val="8"/>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、编码器连线错误</w:t>
            </w:r>
          </w:p>
        </w:tc>
        <w:tc>
          <w:tcPr>
            <w:tcW w:w="168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码盘故障</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Err20</w:t>
            </w:r>
          </w:p>
        </w:tc>
        <w:tc>
          <w:tcPr>
            <w:tcW w:w="20" w:type="dxa"/>
            <w:vAlign w:val="bottom"/>
          </w:tcPr>
          <w:p>
            <w:pPr>
              <w:spacing w:after="0"/>
              <w:rPr>
                <w:color w:val="auto"/>
                <w:sz w:val="19"/>
                <w:szCs w:val="19"/>
              </w:rPr>
            </w:pPr>
          </w:p>
        </w:tc>
        <w:tc>
          <w:tcPr>
            <w:tcW w:w="1680" w:type="dxa"/>
            <w:vMerge w:val="continue"/>
            <w:tcBorders>
              <w:right w:val="single" w:color="231F20" w:sz="8" w:space="0"/>
            </w:tcBorders>
            <w:vAlign w:val="bottom"/>
          </w:tcPr>
          <w:p>
            <w:pPr>
              <w:spacing w:after="0"/>
              <w:rPr>
                <w:color w:val="auto"/>
                <w:sz w:val="19"/>
                <w:szCs w:val="19"/>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、排除线路故障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rPr>
                <w:color w:val="auto"/>
                <w:sz w:val="15"/>
                <w:szCs w:val="15"/>
              </w:rPr>
            </w:pP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、编码器损坏</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、更换编码器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20" w:type="dxa"/>
            <w:vAlign w:val="bottom"/>
          </w:tcPr>
          <w:p>
            <w:pPr>
              <w:spacing w:after="0"/>
              <w:rPr>
                <w:color w:val="auto"/>
                <w:sz w:val="9"/>
                <w:szCs w:val="9"/>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PG </w:t>
            </w:r>
            <w:r>
              <w:rPr>
                <w:rFonts w:ascii="宋体" w:hAnsi="宋体" w:eastAsia="宋体" w:cs="宋体"/>
                <w:color w:val="auto"/>
                <w:sz w:val="13"/>
                <w:szCs w:val="13"/>
              </w:rPr>
              <w:t>卡异常</w:t>
            </w:r>
          </w:p>
        </w:tc>
        <w:tc>
          <w:tcPr>
            <w:tcW w:w="1680" w:type="dxa"/>
            <w:vMerge w:val="continue"/>
            <w:tcBorders>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、更换</w:t>
            </w:r>
            <w:r>
              <w:rPr>
                <w:rFonts w:ascii="Times New Roman" w:hAnsi="Times New Roman" w:eastAsia="Times New Roman" w:cs="Times New Roman"/>
                <w:color w:val="auto"/>
                <w:sz w:val="13"/>
                <w:szCs w:val="13"/>
              </w:rPr>
              <w:t xml:space="preserve"> PG </w:t>
            </w:r>
            <w:r>
              <w:rPr>
                <w:rFonts w:ascii="宋体" w:hAnsi="宋体" w:eastAsia="宋体" w:cs="宋体"/>
                <w:color w:val="auto"/>
                <w:sz w:val="13"/>
                <w:szCs w:val="13"/>
              </w:rPr>
              <w:t>卡</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tcBorders>
              <w:right w:val="single" w:color="231F20" w:sz="8" w:space="0"/>
            </w:tcBorders>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1"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460" w:type="dxa"/>
            <w:tcBorders>
              <w:bottom w:val="single" w:color="231F20" w:sz="8" w:space="0"/>
              <w:right w:val="single" w:color="231F20" w:sz="8" w:space="0"/>
            </w:tcBorders>
            <w:vAlign w:val="bottom"/>
          </w:tcPr>
          <w:p>
            <w:pPr>
              <w:spacing w:after="0"/>
              <w:rPr>
                <w:color w:val="auto"/>
                <w:sz w:val="2"/>
                <w:szCs w:val="2"/>
              </w:rPr>
            </w:pPr>
          </w:p>
        </w:tc>
        <w:tc>
          <w:tcPr>
            <w:tcW w:w="20" w:type="dxa"/>
            <w:tcBorders>
              <w:bottom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1" w:hRule="atLeast"/>
        </w:trPr>
        <w:tc>
          <w:tcPr>
            <w:tcW w:w="740" w:type="dxa"/>
            <w:tcBorders>
              <w:left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EEPROM</w:t>
            </w:r>
          </w:p>
        </w:tc>
        <w:tc>
          <w:tcPr>
            <w:tcW w:w="460" w:type="dxa"/>
            <w:vMerge w:val="restart"/>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Err21</w:t>
            </w:r>
          </w:p>
        </w:tc>
        <w:tc>
          <w:tcPr>
            <w:tcW w:w="20" w:type="dxa"/>
            <w:vAlign w:val="bottom"/>
          </w:tcPr>
          <w:p>
            <w:pPr>
              <w:spacing w:after="0"/>
              <w:rPr>
                <w:color w:val="auto"/>
                <w:sz w:val="20"/>
                <w:szCs w:val="20"/>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EEPROM </w:t>
            </w:r>
            <w:r>
              <w:rPr>
                <w:rFonts w:ascii="宋体" w:hAnsi="宋体" w:eastAsia="宋体" w:cs="宋体"/>
                <w:color w:val="auto"/>
                <w:sz w:val="13"/>
                <w:szCs w:val="13"/>
              </w:rPr>
              <w:t>芯片损坏</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、更换主控板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读写故障</w:t>
            </w:r>
          </w:p>
        </w:tc>
        <w:tc>
          <w:tcPr>
            <w:tcW w:w="460" w:type="dxa"/>
            <w:vMerge w:val="continue"/>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740" w:type="dxa"/>
            <w:vMerge w:val="continue"/>
            <w:tcBorders>
              <w:left w:val="single" w:color="231F20" w:sz="8" w:space="0"/>
              <w:right w:val="single" w:color="231F20" w:sz="8" w:space="0"/>
            </w:tcBorders>
            <w:vAlign w:val="bottom"/>
          </w:tcPr>
          <w:p>
            <w:pPr>
              <w:spacing w:after="0"/>
              <w:rPr>
                <w:color w:val="auto"/>
                <w:sz w:val="8"/>
                <w:szCs w:val="8"/>
              </w:rPr>
            </w:pPr>
          </w:p>
        </w:tc>
        <w:tc>
          <w:tcPr>
            <w:tcW w:w="460" w:type="dxa"/>
            <w:tcBorders>
              <w:right w:val="single" w:color="231F20" w:sz="8" w:space="0"/>
            </w:tcBorders>
            <w:vAlign w:val="bottom"/>
          </w:tcPr>
          <w:p>
            <w:pPr>
              <w:spacing w:after="0"/>
              <w:rPr>
                <w:color w:val="auto"/>
                <w:sz w:val="8"/>
                <w:szCs w:val="8"/>
              </w:rPr>
            </w:pPr>
          </w:p>
        </w:tc>
        <w:tc>
          <w:tcPr>
            <w:tcW w:w="20" w:type="dxa"/>
            <w:vAlign w:val="bottom"/>
          </w:tcPr>
          <w:p>
            <w:pPr>
              <w:spacing w:after="0"/>
              <w:rPr>
                <w:color w:val="auto"/>
                <w:sz w:val="8"/>
                <w:szCs w:val="8"/>
              </w:rPr>
            </w:pPr>
          </w:p>
        </w:tc>
        <w:tc>
          <w:tcPr>
            <w:tcW w:w="1680" w:type="dxa"/>
            <w:tcBorders>
              <w:right w:val="single" w:color="231F20" w:sz="8" w:space="0"/>
            </w:tcBorders>
            <w:vAlign w:val="bottom"/>
          </w:tcPr>
          <w:p>
            <w:pPr>
              <w:spacing w:after="0"/>
              <w:rPr>
                <w:color w:val="auto"/>
                <w:sz w:val="8"/>
                <w:szCs w:val="8"/>
              </w:rPr>
            </w:pPr>
          </w:p>
        </w:tc>
        <w:tc>
          <w:tcPr>
            <w:tcW w:w="1680" w:type="dxa"/>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5"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3"/>
                <w:szCs w:val="3"/>
              </w:rPr>
            </w:pPr>
          </w:p>
        </w:tc>
        <w:tc>
          <w:tcPr>
            <w:tcW w:w="460" w:type="dxa"/>
            <w:tcBorders>
              <w:bottom w:val="single" w:color="231F20" w:sz="8" w:space="0"/>
              <w:right w:val="single" w:color="231F20" w:sz="8" w:space="0"/>
            </w:tcBorders>
            <w:vAlign w:val="bottom"/>
          </w:tcPr>
          <w:p>
            <w:pPr>
              <w:spacing w:after="0"/>
              <w:rPr>
                <w:color w:val="auto"/>
                <w:sz w:val="3"/>
                <w:szCs w:val="3"/>
              </w:rPr>
            </w:pPr>
          </w:p>
        </w:tc>
        <w:tc>
          <w:tcPr>
            <w:tcW w:w="20" w:type="dxa"/>
            <w:tcBorders>
              <w:bottom w:val="single" w:color="231F20" w:sz="8" w:space="0"/>
            </w:tcBorders>
            <w:vAlign w:val="bottom"/>
          </w:tcPr>
          <w:p>
            <w:pPr>
              <w:spacing w:after="0"/>
              <w:rPr>
                <w:color w:val="auto"/>
                <w:sz w:val="3"/>
                <w:szCs w:val="3"/>
              </w:rPr>
            </w:pPr>
          </w:p>
        </w:tc>
        <w:tc>
          <w:tcPr>
            <w:tcW w:w="1680" w:type="dxa"/>
            <w:tcBorders>
              <w:bottom w:val="single" w:color="231F20" w:sz="8" w:space="0"/>
              <w:right w:val="single" w:color="231F20" w:sz="8" w:space="0"/>
            </w:tcBorders>
            <w:vAlign w:val="bottom"/>
          </w:tcPr>
          <w:p>
            <w:pPr>
              <w:spacing w:after="0"/>
              <w:rPr>
                <w:color w:val="auto"/>
                <w:sz w:val="3"/>
                <w:szCs w:val="3"/>
              </w:rPr>
            </w:pPr>
          </w:p>
        </w:tc>
        <w:tc>
          <w:tcPr>
            <w:tcW w:w="1680" w:type="dxa"/>
            <w:tcBorders>
              <w:bottom w:val="single" w:color="231F20" w:sz="8" w:space="0"/>
              <w:right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38"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变频器硬</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Err22</w:t>
            </w:r>
          </w:p>
        </w:tc>
        <w:tc>
          <w:tcPr>
            <w:tcW w:w="20" w:type="dxa"/>
            <w:vAlign w:val="bottom"/>
          </w:tcPr>
          <w:p>
            <w:pPr>
              <w:spacing w:after="0"/>
              <w:rPr>
                <w:color w:val="auto"/>
                <w:sz w:val="24"/>
                <w:szCs w:val="24"/>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、存在过压</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、按过压故障处理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2" w:hRule="atLeast"/>
        </w:trPr>
        <w:tc>
          <w:tcPr>
            <w:tcW w:w="740" w:type="dxa"/>
            <w:tcBorders>
              <w:left w:val="single" w:color="231F20" w:sz="8" w:space="0"/>
              <w:bottom w:val="single" w:color="231F20" w:sz="8" w:space="0"/>
              <w:right w:val="single" w:color="231F20" w:sz="8" w:space="0"/>
            </w:tcBorders>
            <w:vAlign w:val="bottom"/>
          </w:tcPr>
          <w:p>
            <w:pPr>
              <w:spacing w:after="0" w:line="138" w:lineRule="exact"/>
              <w:jc w:val="center"/>
              <w:rPr>
                <w:color w:val="auto"/>
                <w:sz w:val="20"/>
                <w:szCs w:val="20"/>
              </w:rPr>
            </w:pPr>
            <w:r>
              <w:rPr>
                <w:rFonts w:ascii="宋体" w:hAnsi="宋体" w:eastAsia="宋体" w:cs="宋体"/>
                <w:color w:val="auto"/>
                <w:sz w:val="13"/>
                <w:szCs w:val="13"/>
              </w:rPr>
              <w:t>件故障</w:t>
            </w:r>
          </w:p>
        </w:tc>
        <w:tc>
          <w:tcPr>
            <w:tcW w:w="460" w:type="dxa"/>
            <w:tcBorders>
              <w:bottom w:val="single" w:color="231F20" w:sz="8" w:space="0"/>
              <w:right w:val="single" w:color="231F20" w:sz="8" w:space="0"/>
            </w:tcBorders>
            <w:vAlign w:val="bottom"/>
          </w:tcPr>
          <w:p>
            <w:pPr>
              <w:spacing w:after="0"/>
              <w:rPr>
                <w:color w:val="auto"/>
                <w:sz w:val="15"/>
                <w:szCs w:val="15"/>
              </w:rPr>
            </w:pPr>
          </w:p>
        </w:tc>
        <w:tc>
          <w:tcPr>
            <w:tcW w:w="20" w:type="dxa"/>
            <w:tcBorders>
              <w:bottom w:val="single" w:color="231F20" w:sz="8" w:space="0"/>
            </w:tcBorders>
            <w:vAlign w:val="bottom"/>
          </w:tcPr>
          <w:p>
            <w:pPr>
              <w:spacing w:after="0"/>
              <w:rPr>
                <w:color w:val="auto"/>
                <w:sz w:val="15"/>
                <w:szCs w:val="15"/>
              </w:rPr>
            </w:pPr>
          </w:p>
        </w:tc>
        <w:tc>
          <w:tcPr>
            <w:tcW w:w="1680" w:type="dxa"/>
            <w:tcBorders>
              <w:bottom w:val="single" w:color="231F20" w:sz="8" w:space="0"/>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、存在过流</w:t>
            </w:r>
          </w:p>
        </w:tc>
        <w:tc>
          <w:tcPr>
            <w:tcW w:w="1680" w:type="dxa"/>
            <w:tcBorders>
              <w:bottom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、按过流故障处理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6"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对地短路</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Err23</w:t>
            </w:r>
          </w:p>
        </w:tc>
        <w:tc>
          <w:tcPr>
            <w:tcW w:w="20" w:type="dxa"/>
            <w:vAlign w:val="bottom"/>
          </w:tcPr>
          <w:p>
            <w:pPr>
              <w:spacing w:after="0"/>
              <w:rPr>
                <w:color w:val="auto"/>
                <w:sz w:val="22"/>
                <w:szCs w:val="22"/>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、电机对地短路</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、更换电缆或电机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460" w:type="dxa"/>
            <w:tcBorders>
              <w:bottom w:val="single" w:color="231F20" w:sz="8" w:space="0"/>
              <w:right w:val="single" w:color="231F20" w:sz="8" w:space="0"/>
            </w:tcBorders>
            <w:vAlign w:val="bottom"/>
          </w:tcPr>
          <w:p>
            <w:pPr>
              <w:spacing w:after="0"/>
              <w:rPr>
                <w:color w:val="auto"/>
                <w:sz w:val="2"/>
                <w:szCs w:val="2"/>
              </w:rPr>
            </w:pPr>
          </w:p>
        </w:tc>
        <w:tc>
          <w:tcPr>
            <w:tcW w:w="20" w:type="dxa"/>
            <w:tcBorders>
              <w:bottom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41" w:hRule="atLeast"/>
        </w:trPr>
        <w:tc>
          <w:tcPr>
            <w:tcW w:w="740" w:type="dxa"/>
            <w:vAlign w:val="bottom"/>
          </w:tcPr>
          <w:p>
            <w:pPr>
              <w:spacing w:after="0"/>
              <w:rPr>
                <w:color w:val="auto"/>
                <w:sz w:val="24"/>
                <w:szCs w:val="24"/>
              </w:rPr>
            </w:pPr>
          </w:p>
        </w:tc>
        <w:tc>
          <w:tcPr>
            <w:tcW w:w="46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1680" w:type="dxa"/>
            <w:vAlign w:val="bottom"/>
          </w:tcPr>
          <w:p>
            <w:pPr>
              <w:spacing w:after="0" w:line="149" w:lineRule="exact"/>
              <w:ind w:left="920"/>
              <w:rPr>
                <w:color w:val="auto"/>
                <w:sz w:val="20"/>
                <w:szCs w:val="20"/>
              </w:rPr>
            </w:pPr>
            <w:r>
              <w:rPr>
                <w:rFonts w:ascii="宋体" w:hAnsi="宋体" w:eastAsia="宋体" w:cs="宋体"/>
                <w:color w:val="auto"/>
                <w:sz w:val="13"/>
                <w:szCs w:val="13"/>
              </w:rPr>
              <w:t>- 101-</w:t>
            </w:r>
          </w:p>
        </w:tc>
        <w:tc>
          <w:tcPr>
            <w:tcW w:w="168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74" w:bottom="0" w:left="700" w:header="0" w:footer="0" w:gutter="0"/>
          <w:cols w:equalWidth="0" w:num="1">
            <w:col w:w="4580"/>
          </w:cols>
        </w:sectPr>
      </w:pPr>
    </w:p>
    <w:p>
      <w:pPr>
        <w:spacing w:after="0" w:line="1" w:lineRule="exact"/>
        <w:rPr>
          <w:color w:val="auto"/>
          <w:sz w:val="20"/>
          <w:szCs w:val="20"/>
        </w:rPr>
      </w:pPr>
      <w:bookmarkStart w:id="101" w:name="page102"/>
      <w:bookmarkEnd w:id="101"/>
    </w:p>
    <w:tbl>
      <w:tblPr>
        <w:tblStyle w:val="3"/>
        <w:tblW w:w="4940" w:type="dxa"/>
        <w:tblInd w:w="10" w:type="dxa"/>
        <w:tblLayout w:type="fixed"/>
        <w:tblCellMar>
          <w:top w:w="0" w:type="dxa"/>
          <w:left w:w="0" w:type="dxa"/>
          <w:bottom w:w="0" w:type="dxa"/>
          <w:right w:w="0" w:type="dxa"/>
        </w:tblCellMar>
      </w:tblPr>
      <w:tblGrid>
        <w:gridCol w:w="740"/>
        <w:gridCol w:w="460"/>
        <w:gridCol w:w="1700"/>
        <w:gridCol w:w="1680"/>
        <w:gridCol w:w="360"/>
      </w:tblGrid>
      <w:tr>
        <w:tblPrEx>
          <w:tblLayout w:type="fixed"/>
          <w:tblCellMar>
            <w:top w:w="0" w:type="dxa"/>
            <w:left w:w="0" w:type="dxa"/>
            <w:bottom w:w="0" w:type="dxa"/>
            <w:right w:w="0" w:type="dxa"/>
          </w:tblCellMar>
        </w:tblPrEx>
        <w:trPr>
          <w:trHeight w:val="148" w:hRule="atLeast"/>
        </w:trPr>
        <w:tc>
          <w:tcPr>
            <w:tcW w:w="1200" w:type="dxa"/>
            <w:gridSpan w:val="2"/>
            <w:vAlign w:val="bottom"/>
          </w:tcPr>
          <w:p>
            <w:pPr>
              <w:spacing w:after="0" w:line="149" w:lineRule="exact"/>
              <w:ind w:left="20"/>
              <w:rPr>
                <w:color w:val="auto"/>
                <w:sz w:val="20"/>
                <w:szCs w:val="20"/>
              </w:rPr>
            </w:pPr>
            <w:r>
              <w:rPr>
                <w:rFonts w:ascii="宋体" w:hAnsi="宋体" w:eastAsia="宋体" w:cs="宋体"/>
                <w:color w:val="auto"/>
                <w:sz w:val="13"/>
                <w:szCs w:val="13"/>
              </w:rPr>
              <w:t>故障诊断及对策</w:t>
            </w:r>
          </w:p>
        </w:tc>
        <w:tc>
          <w:tcPr>
            <w:tcW w:w="1700" w:type="dxa"/>
            <w:vAlign w:val="bottom"/>
          </w:tcPr>
          <w:p>
            <w:pPr>
              <w:spacing w:after="0"/>
              <w:rPr>
                <w:color w:val="auto"/>
                <w:sz w:val="12"/>
                <w:szCs w:val="12"/>
              </w:rPr>
            </w:pPr>
          </w:p>
        </w:tc>
        <w:tc>
          <w:tcPr>
            <w:tcW w:w="1680" w:type="dxa"/>
            <w:vAlign w:val="bottom"/>
          </w:tcPr>
          <w:p>
            <w:pPr>
              <w:spacing w:after="0" w:line="149" w:lineRule="exact"/>
              <w:ind w:left="440"/>
              <w:rPr>
                <w:color w:val="auto"/>
                <w:sz w:val="20"/>
                <w:szCs w:val="20"/>
              </w:rPr>
            </w:pPr>
            <w:r>
              <w:rPr>
                <w:rFonts w:ascii="宋体" w:hAnsi="宋体" w:eastAsia="宋体" w:cs="宋体"/>
                <w:color w:val="auto"/>
                <w:sz w:val="13"/>
                <w:szCs w:val="13"/>
              </w:rPr>
              <w:t>矢量变频器使用说明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740" w:type="dxa"/>
            <w:tcBorders>
              <w:bottom w:val="single" w:color="auto" w:sz="8" w:space="0"/>
            </w:tcBorders>
            <w:vAlign w:val="bottom"/>
          </w:tcPr>
          <w:p>
            <w:pPr>
              <w:spacing w:after="0"/>
              <w:rPr>
                <w:color w:val="auto"/>
                <w:sz w:val="3"/>
                <w:szCs w:val="3"/>
              </w:rPr>
            </w:pPr>
          </w:p>
        </w:tc>
        <w:tc>
          <w:tcPr>
            <w:tcW w:w="460" w:type="dxa"/>
            <w:tcBorders>
              <w:bottom w:val="single" w:color="auto" w:sz="8" w:space="0"/>
            </w:tcBorders>
            <w:vAlign w:val="bottom"/>
          </w:tcPr>
          <w:p>
            <w:pPr>
              <w:spacing w:after="0"/>
              <w:rPr>
                <w:color w:val="auto"/>
                <w:sz w:val="3"/>
                <w:szCs w:val="3"/>
              </w:rPr>
            </w:pPr>
          </w:p>
        </w:tc>
        <w:tc>
          <w:tcPr>
            <w:tcW w:w="170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740" w:type="dxa"/>
            <w:tcBorders>
              <w:bottom w:val="single" w:color="231F20" w:sz="8" w:space="0"/>
            </w:tcBorders>
            <w:vAlign w:val="bottom"/>
          </w:tcPr>
          <w:p>
            <w:pPr>
              <w:spacing w:after="0"/>
              <w:rPr>
                <w:color w:val="auto"/>
                <w:sz w:val="18"/>
                <w:szCs w:val="18"/>
              </w:rPr>
            </w:pPr>
          </w:p>
        </w:tc>
        <w:tc>
          <w:tcPr>
            <w:tcW w:w="460" w:type="dxa"/>
            <w:tcBorders>
              <w:bottom w:val="single" w:color="231F20" w:sz="8" w:space="0"/>
            </w:tcBorders>
            <w:vAlign w:val="bottom"/>
          </w:tcPr>
          <w:p>
            <w:pPr>
              <w:spacing w:after="0"/>
              <w:rPr>
                <w:color w:val="auto"/>
                <w:sz w:val="18"/>
                <w:szCs w:val="18"/>
              </w:rPr>
            </w:pPr>
          </w:p>
        </w:tc>
        <w:tc>
          <w:tcPr>
            <w:tcW w:w="1700" w:type="dxa"/>
            <w:tcBorders>
              <w:bottom w:val="single" w:color="231F20" w:sz="8" w:space="0"/>
            </w:tcBorders>
            <w:vAlign w:val="bottom"/>
          </w:tcPr>
          <w:p>
            <w:pPr>
              <w:spacing w:after="0"/>
              <w:rPr>
                <w:color w:val="auto"/>
                <w:sz w:val="18"/>
                <w:szCs w:val="18"/>
              </w:rPr>
            </w:pPr>
          </w:p>
        </w:tc>
        <w:tc>
          <w:tcPr>
            <w:tcW w:w="1680" w:type="dxa"/>
            <w:tcBorders>
              <w:bottom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740" w:type="dxa"/>
            <w:tcBorders>
              <w:left w:val="single" w:color="231F20" w:sz="8" w:space="0"/>
              <w:right w:val="single" w:color="231F20" w:sz="8" w:space="0"/>
            </w:tcBorders>
            <w:shd w:val="clear" w:color="auto" w:fill="C6D9F1"/>
            <w:vAlign w:val="bottom"/>
          </w:tcPr>
          <w:p>
            <w:pPr>
              <w:spacing w:after="0"/>
              <w:rPr>
                <w:color w:val="auto"/>
                <w:sz w:val="20"/>
                <w:szCs w:val="20"/>
              </w:rPr>
            </w:pP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操作</w:t>
            </w:r>
          </w:p>
        </w:tc>
        <w:tc>
          <w:tcPr>
            <w:tcW w:w="1700" w:type="dxa"/>
            <w:tcBorders>
              <w:right w:val="single" w:color="231F20" w:sz="8" w:space="0"/>
            </w:tcBorders>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故障名称</w:t>
            </w: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面板</w:t>
            </w:r>
          </w:p>
        </w:tc>
        <w:tc>
          <w:tcPr>
            <w:tcW w:w="1700" w:type="dxa"/>
            <w:tcBorders>
              <w:right w:val="single" w:color="231F20" w:sz="8" w:space="0"/>
            </w:tcBorders>
            <w:shd w:val="clear" w:color="auto" w:fill="C6D9F1"/>
            <w:vAlign w:val="bottom"/>
          </w:tcPr>
          <w:p>
            <w:pPr>
              <w:spacing w:after="0" w:line="149" w:lineRule="exact"/>
              <w:ind w:right="35"/>
              <w:jc w:val="center"/>
              <w:rPr>
                <w:color w:val="auto"/>
                <w:sz w:val="20"/>
                <w:szCs w:val="20"/>
              </w:rPr>
            </w:pPr>
            <w:r>
              <w:rPr>
                <w:rFonts w:ascii="宋体" w:hAnsi="宋体" w:eastAsia="宋体" w:cs="宋体"/>
                <w:color w:val="auto"/>
                <w:w w:val="97"/>
                <w:sz w:val="13"/>
                <w:szCs w:val="13"/>
              </w:rPr>
              <w:t>故障原因排查</w:t>
            </w: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故障处理对策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7" w:hRule="atLeast"/>
        </w:trPr>
        <w:tc>
          <w:tcPr>
            <w:tcW w:w="740" w:type="dxa"/>
            <w:tcBorders>
              <w:left w:val="single" w:color="231F20" w:sz="8" w:space="0"/>
              <w:bottom w:val="single" w:color="C6D9F1" w:sz="8" w:space="0"/>
              <w:right w:val="single" w:color="231F20" w:sz="8" w:space="0"/>
            </w:tcBorders>
            <w:shd w:val="clear" w:color="auto" w:fill="C6D9F1"/>
            <w:vAlign w:val="bottom"/>
          </w:tcPr>
          <w:p>
            <w:pPr>
              <w:spacing w:after="0"/>
              <w:rPr>
                <w:color w:val="auto"/>
                <w:sz w:val="24"/>
                <w:szCs w:val="24"/>
              </w:rPr>
            </w:pPr>
          </w:p>
        </w:tc>
        <w:tc>
          <w:tcPr>
            <w:tcW w:w="460" w:type="dxa"/>
            <w:tcBorders>
              <w:bottom w:val="single" w:color="C6D9F1"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显示</w:t>
            </w:r>
          </w:p>
        </w:tc>
        <w:tc>
          <w:tcPr>
            <w:tcW w:w="170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8" w:hRule="atLeast"/>
        </w:trPr>
        <w:tc>
          <w:tcPr>
            <w:tcW w:w="740" w:type="dxa"/>
            <w:tcBorders>
              <w:top w:val="single" w:color="231F20" w:sz="8" w:space="0"/>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累计运行</w:t>
            </w:r>
          </w:p>
        </w:tc>
        <w:tc>
          <w:tcPr>
            <w:tcW w:w="460" w:type="dxa"/>
            <w:tcBorders>
              <w:top w:val="single" w:color="231F20" w:sz="8" w:space="0"/>
              <w:right w:val="single" w:color="231F20" w:sz="8" w:space="0"/>
            </w:tcBorders>
            <w:vAlign w:val="bottom"/>
          </w:tcPr>
          <w:p>
            <w:pPr>
              <w:spacing w:after="0"/>
              <w:rPr>
                <w:color w:val="auto"/>
                <w:sz w:val="19"/>
                <w:szCs w:val="19"/>
              </w:rPr>
            </w:pPr>
          </w:p>
        </w:tc>
        <w:tc>
          <w:tcPr>
            <w:tcW w:w="1700" w:type="dxa"/>
            <w:vMerge w:val="restart"/>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、累计运行时间达到设定</w:t>
            </w:r>
          </w:p>
        </w:tc>
        <w:tc>
          <w:tcPr>
            <w:tcW w:w="1680" w:type="dxa"/>
            <w:vMerge w:val="restart"/>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、使用参数初始化功能清</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1"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时间到达</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Err26</w:t>
            </w:r>
          </w:p>
        </w:tc>
        <w:tc>
          <w:tcPr>
            <w:tcW w:w="1700" w:type="dxa"/>
            <w:vMerge w:val="continue"/>
            <w:tcBorders>
              <w:right w:val="single" w:color="231F20" w:sz="8" w:space="0"/>
            </w:tcBorders>
            <w:vAlign w:val="bottom"/>
          </w:tcPr>
          <w:p>
            <w:pPr>
              <w:spacing w:after="0"/>
              <w:rPr>
                <w:color w:val="auto"/>
                <w:sz w:val="20"/>
                <w:szCs w:val="20"/>
              </w:rPr>
            </w:pPr>
          </w:p>
        </w:tc>
        <w:tc>
          <w:tcPr>
            <w:tcW w:w="1680" w:type="dxa"/>
            <w:vMerge w:val="continue"/>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vMerge w:val="restart"/>
            <w:tcBorders>
              <w:left w:val="single" w:color="231F20" w:sz="8" w:space="0"/>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故障</w:t>
            </w:r>
          </w:p>
        </w:tc>
        <w:tc>
          <w:tcPr>
            <w:tcW w:w="460" w:type="dxa"/>
            <w:tcBorders>
              <w:right w:val="single" w:color="231F20" w:sz="8" w:space="0"/>
            </w:tcBorders>
            <w:vAlign w:val="bottom"/>
          </w:tcPr>
          <w:p>
            <w:pPr>
              <w:spacing w:after="0"/>
              <w:rPr>
                <w:color w:val="auto"/>
                <w:sz w:val="11"/>
                <w:szCs w:val="11"/>
              </w:rPr>
            </w:pPr>
          </w:p>
        </w:tc>
        <w:tc>
          <w:tcPr>
            <w:tcW w:w="17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值</w:t>
            </w:r>
          </w:p>
        </w:tc>
        <w:tc>
          <w:tcPr>
            <w:tcW w:w="168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除记录信息</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vMerge w:val="continue"/>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tcBorders>
              <w:right w:val="single" w:color="231F20" w:sz="8" w:space="0"/>
            </w:tcBorders>
            <w:vAlign w:val="bottom"/>
          </w:tcPr>
          <w:p>
            <w:pPr>
              <w:spacing w:after="0"/>
              <w:rPr>
                <w:color w:val="auto"/>
                <w:sz w:val="10"/>
                <w:szCs w:val="10"/>
              </w:rPr>
            </w:pPr>
          </w:p>
        </w:tc>
        <w:tc>
          <w:tcPr>
            <w:tcW w:w="1680" w:type="dxa"/>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2"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3"/>
                <w:szCs w:val="3"/>
              </w:rPr>
            </w:pPr>
          </w:p>
        </w:tc>
        <w:tc>
          <w:tcPr>
            <w:tcW w:w="460" w:type="dxa"/>
            <w:tcBorders>
              <w:bottom w:val="single" w:color="231F20" w:sz="8" w:space="0"/>
              <w:right w:val="single" w:color="231F20" w:sz="8" w:space="0"/>
            </w:tcBorders>
            <w:vAlign w:val="bottom"/>
          </w:tcPr>
          <w:p>
            <w:pPr>
              <w:spacing w:after="0"/>
              <w:rPr>
                <w:color w:val="auto"/>
                <w:sz w:val="3"/>
                <w:szCs w:val="3"/>
              </w:rPr>
            </w:pPr>
          </w:p>
        </w:tc>
        <w:tc>
          <w:tcPr>
            <w:tcW w:w="1700" w:type="dxa"/>
            <w:tcBorders>
              <w:bottom w:val="single" w:color="231F20" w:sz="8" w:space="0"/>
              <w:right w:val="single" w:color="231F20" w:sz="8" w:space="0"/>
            </w:tcBorders>
            <w:vAlign w:val="bottom"/>
          </w:tcPr>
          <w:p>
            <w:pPr>
              <w:spacing w:after="0"/>
              <w:rPr>
                <w:color w:val="auto"/>
                <w:sz w:val="3"/>
                <w:szCs w:val="3"/>
              </w:rPr>
            </w:pPr>
          </w:p>
        </w:tc>
        <w:tc>
          <w:tcPr>
            <w:tcW w:w="1680" w:type="dxa"/>
            <w:tcBorders>
              <w:bottom w:val="single" w:color="231F20" w:sz="8" w:space="0"/>
              <w:right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16" w:hRule="atLeast"/>
        </w:trPr>
        <w:tc>
          <w:tcPr>
            <w:tcW w:w="740" w:type="dxa"/>
            <w:tcBorders>
              <w:left w:val="single" w:color="231F20" w:sz="8" w:space="0"/>
              <w:right w:val="single" w:color="231F20" w:sz="8" w:space="0"/>
            </w:tcBorders>
            <w:vAlign w:val="bottom"/>
          </w:tcPr>
          <w:p>
            <w:pPr>
              <w:spacing w:after="0"/>
              <w:rPr>
                <w:color w:val="auto"/>
                <w:sz w:val="24"/>
                <w:szCs w:val="24"/>
              </w:rPr>
            </w:pPr>
          </w:p>
        </w:tc>
        <w:tc>
          <w:tcPr>
            <w:tcW w:w="460" w:type="dxa"/>
            <w:tcBorders>
              <w:right w:val="single" w:color="231F20" w:sz="8" w:space="0"/>
            </w:tcBorders>
            <w:vAlign w:val="bottom"/>
          </w:tcPr>
          <w:p>
            <w:pPr>
              <w:spacing w:after="0"/>
              <w:rPr>
                <w:color w:val="auto"/>
                <w:sz w:val="24"/>
                <w:szCs w:val="24"/>
              </w:rPr>
            </w:pPr>
          </w:p>
        </w:tc>
        <w:tc>
          <w:tcPr>
            <w:tcW w:w="1700" w:type="dxa"/>
            <w:tcBorders>
              <w:right w:val="single" w:color="231F20" w:sz="8" w:space="0"/>
            </w:tcBorders>
            <w:vAlign w:val="bottom"/>
          </w:tcPr>
          <w:p>
            <w:pPr>
              <w:spacing w:after="0" w:line="159" w:lineRule="exact"/>
              <w:ind w:right="35"/>
              <w:jc w:val="center"/>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、通过多功能端子</w:t>
            </w:r>
            <w:r>
              <w:rPr>
                <w:rFonts w:ascii="Times New Roman" w:hAnsi="Times New Roman" w:eastAsia="Times New Roman" w:cs="Times New Roman"/>
                <w:color w:val="auto"/>
                <w:sz w:val="13"/>
                <w:szCs w:val="13"/>
              </w:rPr>
              <w:t xml:space="preserve"> DI </w:t>
            </w:r>
            <w:r>
              <w:rPr>
                <w:rFonts w:ascii="宋体" w:hAnsi="宋体" w:eastAsia="宋体" w:cs="宋体"/>
                <w:color w:val="auto"/>
                <w:sz w:val="13"/>
                <w:szCs w:val="13"/>
              </w:rPr>
              <w:t>输</w:t>
            </w:r>
          </w:p>
        </w:tc>
        <w:tc>
          <w:tcPr>
            <w:tcW w:w="1680" w:type="dxa"/>
            <w:tcBorders>
              <w:right w:val="single" w:color="231F20"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用户自定</w:t>
            </w:r>
          </w:p>
        </w:tc>
        <w:tc>
          <w:tcPr>
            <w:tcW w:w="460" w:type="dxa"/>
            <w:tcBorders>
              <w:right w:val="single" w:color="231F20" w:sz="8" w:space="0"/>
            </w:tcBorders>
            <w:vAlign w:val="bottom"/>
          </w:tcPr>
          <w:p>
            <w:pPr>
              <w:spacing w:after="0"/>
              <w:rPr>
                <w:color w:val="auto"/>
                <w:sz w:val="20"/>
                <w:szCs w:val="20"/>
              </w:rPr>
            </w:pPr>
          </w:p>
        </w:tc>
        <w:tc>
          <w:tcPr>
            <w:tcW w:w="1700" w:type="dxa"/>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入用户自定义故障</w:t>
            </w:r>
            <w:r>
              <w:rPr>
                <w:rFonts w:ascii="Times New Roman" w:hAnsi="Times New Roman" w:eastAsia="Times New Roman" w:cs="Times New Roman"/>
                <w:color w:val="auto"/>
                <w:sz w:val="13"/>
                <w:szCs w:val="13"/>
              </w:rPr>
              <w:t xml:space="preserve"> 1 </w:t>
            </w:r>
            <w:r>
              <w:rPr>
                <w:rFonts w:ascii="宋体" w:hAnsi="宋体" w:eastAsia="宋体" w:cs="宋体"/>
                <w:color w:val="auto"/>
                <w:sz w:val="13"/>
                <w:szCs w:val="13"/>
              </w:rPr>
              <w:t>的信</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、复位运行</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740" w:type="dxa"/>
            <w:vMerge w:val="continue"/>
            <w:tcBorders>
              <w:left w:val="single" w:color="231F20" w:sz="8" w:space="0"/>
              <w:right w:val="single" w:color="231F20" w:sz="8" w:space="0"/>
            </w:tcBorders>
            <w:vAlign w:val="bottom"/>
          </w:tcPr>
          <w:p>
            <w:pPr>
              <w:spacing w:after="0"/>
              <w:rPr>
                <w:color w:val="auto"/>
                <w:sz w:val="17"/>
                <w:szCs w:val="17"/>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Err27</w:t>
            </w:r>
          </w:p>
        </w:tc>
        <w:tc>
          <w:tcPr>
            <w:tcW w:w="170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号</w:t>
            </w:r>
          </w:p>
        </w:tc>
        <w:tc>
          <w:tcPr>
            <w:tcW w:w="1680" w:type="dxa"/>
            <w:vMerge w:val="continue"/>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59" w:lineRule="exact"/>
              <w:jc w:val="center"/>
              <w:rPr>
                <w:color w:val="auto"/>
                <w:sz w:val="20"/>
                <w:szCs w:val="20"/>
              </w:rPr>
            </w:pPr>
            <w:r>
              <w:rPr>
                <w:rFonts w:ascii="宋体" w:hAnsi="宋体" w:eastAsia="宋体" w:cs="宋体"/>
                <w:color w:val="auto"/>
                <w:sz w:val="13"/>
                <w:szCs w:val="13"/>
              </w:rPr>
              <w:t>义故障</w:t>
            </w:r>
            <w:r>
              <w:rPr>
                <w:rFonts w:ascii="Times New Roman" w:hAnsi="Times New Roman" w:eastAsia="Times New Roman" w:cs="Times New Roman"/>
                <w:color w:val="auto"/>
                <w:sz w:val="13"/>
                <w:szCs w:val="13"/>
              </w:rPr>
              <w:t xml:space="preserve"> 1</w:t>
            </w:r>
          </w:p>
        </w:tc>
        <w:tc>
          <w:tcPr>
            <w:tcW w:w="460" w:type="dxa"/>
            <w:tcBorders>
              <w:right w:val="single" w:color="231F20" w:sz="8" w:space="0"/>
            </w:tcBorders>
            <w:vAlign w:val="bottom"/>
          </w:tcPr>
          <w:p>
            <w:pPr>
              <w:spacing w:after="0"/>
              <w:rPr>
                <w:color w:val="auto"/>
                <w:sz w:val="15"/>
                <w:szCs w:val="15"/>
              </w:rPr>
            </w:pPr>
          </w:p>
        </w:tc>
        <w:tc>
          <w:tcPr>
            <w:tcW w:w="1700" w:type="dxa"/>
            <w:vMerge w:val="restart"/>
            <w:tcBorders>
              <w:right w:val="single" w:color="231F20" w:sz="8" w:space="0"/>
            </w:tcBorders>
            <w:vAlign w:val="bottom"/>
          </w:tcPr>
          <w:p>
            <w:pPr>
              <w:spacing w:after="0" w:line="159" w:lineRule="exact"/>
              <w:ind w:right="35"/>
              <w:jc w:val="center"/>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、通过虚拟</w:t>
            </w:r>
            <w:r>
              <w:rPr>
                <w:rFonts w:ascii="Times New Roman" w:hAnsi="Times New Roman" w:eastAsia="Times New Roman" w:cs="Times New Roman"/>
                <w:color w:val="auto"/>
                <w:sz w:val="13"/>
                <w:szCs w:val="13"/>
              </w:rPr>
              <w:t xml:space="preserve"> IO </w:t>
            </w:r>
            <w:r>
              <w:rPr>
                <w:rFonts w:ascii="宋体" w:hAnsi="宋体" w:eastAsia="宋体" w:cs="宋体"/>
                <w:color w:val="auto"/>
                <w:sz w:val="13"/>
                <w:szCs w:val="13"/>
              </w:rPr>
              <w:t>功能输入</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、复位运行</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1700" w:type="dxa"/>
            <w:vMerge w:val="continue"/>
            <w:tcBorders>
              <w:right w:val="single" w:color="231F20" w:sz="8" w:space="0"/>
            </w:tcBorders>
            <w:vAlign w:val="bottom"/>
          </w:tcPr>
          <w:p>
            <w:pPr>
              <w:spacing w:after="0"/>
              <w:rPr>
                <w:color w:val="auto"/>
                <w:sz w:val="9"/>
                <w:szCs w:val="9"/>
              </w:rPr>
            </w:pPr>
          </w:p>
        </w:tc>
        <w:tc>
          <w:tcPr>
            <w:tcW w:w="1680" w:type="dxa"/>
            <w:tcBorders>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1700" w:type="dxa"/>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用户自定义故障</w:t>
            </w:r>
            <w:r>
              <w:rPr>
                <w:rFonts w:ascii="Times New Roman" w:hAnsi="Times New Roman" w:eastAsia="Times New Roman" w:cs="Times New Roman"/>
                <w:color w:val="auto"/>
                <w:sz w:val="13"/>
                <w:szCs w:val="13"/>
              </w:rPr>
              <w:t xml:space="preserve"> 1 </w:t>
            </w:r>
            <w:r>
              <w:rPr>
                <w:rFonts w:ascii="宋体" w:hAnsi="宋体" w:eastAsia="宋体" w:cs="宋体"/>
                <w:color w:val="auto"/>
                <w:sz w:val="13"/>
                <w:szCs w:val="13"/>
              </w:rPr>
              <w:t>的信号</w:t>
            </w:r>
          </w:p>
        </w:tc>
        <w:tc>
          <w:tcPr>
            <w:tcW w:w="168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8"/>
                <w:szCs w:val="8"/>
              </w:rPr>
            </w:pPr>
          </w:p>
        </w:tc>
        <w:tc>
          <w:tcPr>
            <w:tcW w:w="460" w:type="dxa"/>
            <w:tcBorders>
              <w:bottom w:val="single" w:color="231F20" w:sz="8" w:space="0"/>
              <w:right w:val="single" w:color="231F20" w:sz="8" w:space="0"/>
            </w:tcBorders>
            <w:vAlign w:val="bottom"/>
          </w:tcPr>
          <w:p>
            <w:pPr>
              <w:spacing w:after="0"/>
              <w:rPr>
                <w:color w:val="auto"/>
                <w:sz w:val="8"/>
                <w:szCs w:val="8"/>
              </w:rPr>
            </w:pPr>
          </w:p>
        </w:tc>
        <w:tc>
          <w:tcPr>
            <w:tcW w:w="1700" w:type="dxa"/>
            <w:tcBorders>
              <w:bottom w:val="single" w:color="231F20" w:sz="8" w:space="0"/>
              <w:right w:val="single" w:color="231F20" w:sz="8" w:space="0"/>
            </w:tcBorders>
            <w:vAlign w:val="bottom"/>
          </w:tcPr>
          <w:p>
            <w:pPr>
              <w:spacing w:after="0"/>
              <w:rPr>
                <w:color w:val="auto"/>
                <w:sz w:val="8"/>
                <w:szCs w:val="8"/>
              </w:rPr>
            </w:pPr>
          </w:p>
        </w:tc>
        <w:tc>
          <w:tcPr>
            <w:tcW w:w="1680" w:type="dxa"/>
            <w:tcBorders>
              <w:bottom w:val="single" w:color="231F20" w:sz="8" w:space="0"/>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3" w:hRule="atLeast"/>
        </w:trPr>
        <w:tc>
          <w:tcPr>
            <w:tcW w:w="740" w:type="dxa"/>
            <w:tcBorders>
              <w:left w:val="single" w:color="231F20" w:sz="8" w:space="0"/>
              <w:right w:val="single" w:color="231F20" w:sz="8" w:space="0"/>
            </w:tcBorders>
            <w:vAlign w:val="bottom"/>
          </w:tcPr>
          <w:p>
            <w:pPr>
              <w:spacing w:after="0"/>
              <w:rPr>
                <w:color w:val="auto"/>
                <w:sz w:val="22"/>
                <w:szCs w:val="22"/>
              </w:rPr>
            </w:pPr>
          </w:p>
        </w:tc>
        <w:tc>
          <w:tcPr>
            <w:tcW w:w="460" w:type="dxa"/>
            <w:tcBorders>
              <w:right w:val="single" w:color="231F20" w:sz="8" w:space="0"/>
            </w:tcBorders>
            <w:vAlign w:val="bottom"/>
          </w:tcPr>
          <w:p>
            <w:pPr>
              <w:spacing w:after="0"/>
              <w:rPr>
                <w:color w:val="auto"/>
                <w:sz w:val="22"/>
                <w:szCs w:val="22"/>
              </w:rPr>
            </w:pPr>
          </w:p>
        </w:tc>
        <w:tc>
          <w:tcPr>
            <w:tcW w:w="1700" w:type="dxa"/>
            <w:tcBorders>
              <w:right w:val="single" w:color="231F20" w:sz="8" w:space="0"/>
            </w:tcBorders>
            <w:vAlign w:val="bottom"/>
          </w:tcPr>
          <w:p>
            <w:pPr>
              <w:spacing w:after="0" w:line="159" w:lineRule="exact"/>
              <w:ind w:right="35"/>
              <w:jc w:val="center"/>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、通过多功能端子</w:t>
            </w:r>
            <w:r>
              <w:rPr>
                <w:rFonts w:ascii="Times New Roman" w:hAnsi="Times New Roman" w:eastAsia="Times New Roman" w:cs="Times New Roman"/>
                <w:color w:val="auto"/>
                <w:sz w:val="13"/>
                <w:szCs w:val="13"/>
              </w:rPr>
              <w:t xml:space="preserve"> DI </w:t>
            </w:r>
            <w:r>
              <w:rPr>
                <w:rFonts w:ascii="宋体" w:hAnsi="宋体" w:eastAsia="宋体" w:cs="宋体"/>
                <w:color w:val="auto"/>
                <w:sz w:val="13"/>
                <w:szCs w:val="13"/>
              </w:rPr>
              <w:t>输</w:t>
            </w:r>
          </w:p>
        </w:tc>
        <w:tc>
          <w:tcPr>
            <w:tcW w:w="1680" w:type="dxa"/>
            <w:tcBorders>
              <w:right w:val="single" w:color="231F20"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用户自定</w:t>
            </w:r>
          </w:p>
        </w:tc>
        <w:tc>
          <w:tcPr>
            <w:tcW w:w="460" w:type="dxa"/>
            <w:tcBorders>
              <w:right w:val="single" w:color="231F20" w:sz="8" w:space="0"/>
            </w:tcBorders>
            <w:vAlign w:val="bottom"/>
          </w:tcPr>
          <w:p>
            <w:pPr>
              <w:spacing w:after="0"/>
              <w:rPr>
                <w:color w:val="auto"/>
                <w:sz w:val="20"/>
                <w:szCs w:val="20"/>
              </w:rPr>
            </w:pPr>
          </w:p>
        </w:tc>
        <w:tc>
          <w:tcPr>
            <w:tcW w:w="1700" w:type="dxa"/>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入用户自定义故障</w:t>
            </w:r>
            <w:r>
              <w:rPr>
                <w:rFonts w:ascii="Times New Roman" w:hAnsi="Times New Roman" w:eastAsia="Times New Roman" w:cs="Times New Roman"/>
                <w:color w:val="auto"/>
                <w:sz w:val="13"/>
                <w:szCs w:val="13"/>
              </w:rPr>
              <w:t xml:space="preserve"> 2 </w:t>
            </w:r>
            <w:r>
              <w:rPr>
                <w:rFonts w:ascii="宋体" w:hAnsi="宋体" w:eastAsia="宋体" w:cs="宋体"/>
                <w:color w:val="auto"/>
                <w:sz w:val="13"/>
                <w:szCs w:val="13"/>
              </w:rPr>
              <w:t>的信</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、复位运行</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740" w:type="dxa"/>
            <w:vMerge w:val="continue"/>
            <w:tcBorders>
              <w:left w:val="single" w:color="231F20" w:sz="8" w:space="0"/>
              <w:right w:val="single" w:color="231F20" w:sz="8" w:space="0"/>
            </w:tcBorders>
            <w:vAlign w:val="bottom"/>
          </w:tcPr>
          <w:p>
            <w:pPr>
              <w:spacing w:after="0"/>
              <w:rPr>
                <w:color w:val="auto"/>
                <w:sz w:val="17"/>
                <w:szCs w:val="17"/>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Err28</w:t>
            </w:r>
          </w:p>
        </w:tc>
        <w:tc>
          <w:tcPr>
            <w:tcW w:w="170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号</w:t>
            </w:r>
          </w:p>
        </w:tc>
        <w:tc>
          <w:tcPr>
            <w:tcW w:w="1680" w:type="dxa"/>
            <w:vMerge w:val="continue"/>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59" w:lineRule="exact"/>
              <w:jc w:val="center"/>
              <w:rPr>
                <w:color w:val="auto"/>
                <w:sz w:val="20"/>
                <w:szCs w:val="20"/>
              </w:rPr>
            </w:pPr>
            <w:r>
              <w:rPr>
                <w:rFonts w:ascii="宋体" w:hAnsi="宋体" w:eastAsia="宋体" w:cs="宋体"/>
                <w:color w:val="auto"/>
                <w:sz w:val="13"/>
                <w:szCs w:val="13"/>
              </w:rPr>
              <w:t>义故障</w:t>
            </w:r>
            <w:r>
              <w:rPr>
                <w:rFonts w:ascii="Times New Roman" w:hAnsi="Times New Roman" w:eastAsia="Times New Roman" w:cs="Times New Roman"/>
                <w:color w:val="auto"/>
                <w:sz w:val="13"/>
                <w:szCs w:val="13"/>
              </w:rPr>
              <w:t xml:space="preserve"> 2</w:t>
            </w:r>
          </w:p>
        </w:tc>
        <w:tc>
          <w:tcPr>
            <w:tcW w:w="460" w:type="dxa"/>
            <w:tcBorders>
              <w:right w:val="single" w:color="231F20" w:sz="8" w:space="0"/>
            </w:tcBorders>
            <w:vAlign w:val="bottom"/>
          </w:tcPr>
          <w:p>
            <w:pPr>
              <w:spacing w:after="0"/>
              <w:rPr>
                <w:color w:val="auto"/>
                <w:sz w:val="15"/>
                <w:szCs w:val="15"/>
              </w:rPr>
            </w:pPr>
          </w:p>
        </w:tc>
        <w:tc>
          <w:tcPr>
            <w:tcW w:w="1700" w:type="dxa"/>
            <w:vMerge w:val="restart"/>
            <w:tcBorders>
              <w:right w:val="single" w:color="231F20" w:sz="8" w:space="0"/>
            </w:tcBorders>
            <w:vAlign w:val="bottom"/>
          </w:tcPr>
          <w:p>
            <w:pPr>
              <w:spacing w:after="0" w:line="159" w:lineRule="exact"/>
              <w:ind w:right="35"/>
              <w:jc w:val="center"/>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、通过虚拟</w:t>
            </w:r>
            <w:r>
              <w:rPr>
                <w:rFonts w:ascii="Times New Roman" w:hAnsi="Times New Roman" w:eastAsia="Times New Roman" w:cs="Times New Roman"/>
                <w:color w:val="auto"/>
                <w:sz w:val="13"/>
                <w:szCs w:val="13"/>
              </w:rPr>
              <w:t xml:space="preserve"> IO </w:t>
            </w:r>
            <w:r>
              <w:rPr>
                <w:rFonts w:ascii="宋体" w:hAnsi="宋体" w:eastAsia="宋体" w:cs="宋体"/>
                <w:color w:val="auto"/>
                <w:sz w:val="13"/>
                <w:szCs w:val="13"/>
              </w:rPr>
              <w:t>功能输入</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、复位运行</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1700" w:type="dxa"/>
            <w:vMerge w:val="continue"/>
            <w:tcBorders>
              <w:right w:val="single" w:color="231F20" w:sz="8" w:space="0"/>
            </w:tcBorders>
            <w:vAlign w:val="bottom"/>
          </w:tcPr>
          <w:p>
            <w:pPr>
              <w:spacing w:after="0"/>
              <w:rPr>
                <w:color w:val="auto"/>
                <w:sz w:val="9"/>
                <w:szCs w:val="9"/>
              </w:rPr>
            </w:pPr>
          </w:p>
        </w:tc>
        <w:tc>
          <w:tcPr>
            <w:tcW w:w="1680" w:type="dxa"/>
            <w:tcBorders>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1700" w:type="dxa"/>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用户自定义故障</w:t>
            </w:r>
            <w:r>
              <w:rPr>
                <w:rFonts w:ascii="Times New Roman" w:hAnsi="Times New Roman" w:eastAsia="Times New Roman" w:cs="Times New Roman"/>
                <w:color w:val="auto"/>
                <w:sz w:val="13"/>
                <w:szCs w:val="13"/>
              </w:rPr>
              <w:t xml:space="preserve"> 2 </w:t>
            </w:r>
            <w:r>
              <w:rPr>
                <w:rFonts w:ascii="宋体" w:hAnsi="宋体" w:eastAsia="宋体" w:cs="宋体"/>
                <w:color w:val="auto"/>
                <w:sz w:val="13"/>
                <w:szCs w:val="13"/>
              </w:rPr>
              <w:t>的信号</w:t>
            </w:r>
          </w:p>
        </w:tc>
        <w:tc>
          <w:tcPr>
            <w:tcW w:w="168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9"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3"/>
                <w:szCs w:val="3"/>
              </w:rPr>
            </w:pPr>
          </w:p>
        </w:tc>
        <w:tc>
          <w:tcPr>
            <w:tcW w:w="460" w:type="dxa"/>
            <w:tcBorders>
              <w:bottom w:val="single" w:color="231F20" w:sz="8" w:space="0"/>
              <w:right w:val="single" w:color="231F20" w:sz="8" w:space="0"/>
            </w:tcBorders>
            <w:vAlign w:val="bottom"/>
          </w:tcPr>
          <w:p>
            <w:pPr>
              <w:spacing w:after="0"/>
              <w:rPr>
                <w:color w:val="auto"/>
                <w:sz w:val="3"/>
                <w:szCs w:val="3"/>
              </w:rPr>
            </w:pPr>
          </w:p>
        </w:tc>
        <w:tc>
          <w:tcPr>
            <w:tcW w:w="1700" w:type="dxa"/>
            <w:tcBorders>
              <w:bottom w:val="single" w:color="231F20" w:sz="8" w:space="0"/>
              <w:right w:val="single" w:color="231F20" w:sz="8" w:space="0"/>
            </w:tcBorders>
            <w:vAlign w:val="bottom"/>
          </w:tcPr>
          <w:p>
            <w:pPr>
              <w:spacing w:after="0"/>
              <w:rPr>
                <w:color w:val="auto"/>
                <w:sz w:val="3"/>
                <w:szCs w:val="3"/>
              </w:rPr>
            </w:pPr>
          </w:p>
        </w:tc>
        <w:tc>
          <w:tcPr>
            <w:tcW w:w="1680" w:type="dxa"/>
            <w:tcBorders>
              <w:bottom w:val="single" w:color="231F20" w:sz="8" w:space="0"/>
              <w:right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7"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累计上电</w:t>
            </w:r>
          </w:p>
        </w:tc>
        <w:tc>
          <w:tcPr>
            <w:tcW w:w="460" w:type="dxa"/>
            <w:tcBorders>
              <w:right w:val="single" w:color="231F20" w:sz="8" w:space="0"/>
            </w:tcBorders>
            <w:vAlign w:val="bottom"/>
          </w:tcPr>
          <w:p>
            <w:pPr>
              <w:spacing w:after="0"/>
              <w:rPr>
                <w:color w:val="auto"/>
                <w:sz w:val="23"/>
                <w:szCs w:val="23"/>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、累计上电时间达到设定</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、使用参数初始化功能清</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1"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时间到达</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Err29</w:t>
            </w:r>
          </w:p>
        </w:tc>
        <w:tc>
          <w:tcPr>
            <w:tcW w:w="1700" w:type="dxa"/>
            <w:vMerge w:val="continue"/>
            <w:tcBorders>
              <w:right w:val="single" w:color="231F20" w:sz="8" w:space="0"/>
            </w:tcBorders>
            <w:vAlign w:val="bottom"/>
          </w:tcPr>
          <w:p>
            <w:pPr>
              <w:spacing w:after="0"/>
              <w:rPr>
                <w:color w:val="auto"/>
                <w:sz w:val="20"/>
                <w:szCs w:val="20"/>
              </w:rPr>
            </w:pPr>
          </w:p>
        </w:tc>
        <w:tc>
          <w:tcPr>
            <w:tcW w:w="1680" w:type="dxa"/>
            <w:vMerge w:val="continue"/>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vMerge w:val="restart"/>
            <w:tcBorders>
              <w:left w:val="single" w:color="231F20" w:sz="8" w:space="0"/>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故障</w:t>
            </w:r>
          </w:p>
        </w:tc>
        <w:tc>
          <w:tcPr>
            <w:tcW w:w="460" w:type="dxa"/>
            <w:tcBorders>
              <w:right w:val="single" w:color="231F20" w:sz="8" w:space="0"/>
            </w:tcBorders>
            <w:vAlign w:val="bottom"/>
          </w:tcPr>
          <w:p>
            <w:pPr>
              <w:spacing w:after="0"/>
              <w:rPr>
                <w:color w:val="auto"/>
                <w:sz w:val="11"/>
                <w:szCs w:val="11"/>
              </w:rPr>
            </w:pPr>
          </w:p>
        </w:tc>
        <w:tc>
          <w:tcPr>
            <w:tcW w:w="17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值</w:t>
            </w:r>
          </w:p>
        </w:tc>
        <w:tc>
          <w:tcPr>
            <w:tcW w:w="168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除记录信息</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vMerge w:val="continue"/>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tcBorders>
              <w:right w:val="single" w:color="231F20" w:sz="8" w:space="0"/>
            </w:tcBorders>
            <w:vAlign w:val="bottom"/>
          </w:tcPr>
          <w:p>
            <w:pPr>
              <w:spacing w:after="0"/>
              <w:rPr>
                <w:color w:val="auto"/>
                <w:sz w:val="10"/>
                <w:szCs w:val="10"/>
              </w:rPr>
            </w:pPr>
          </w:p>
        </w:tc>
        <w:tc>
          <w:tcPr>
            <w:tcW w:w="1680" w:type="dxa"/>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0"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6"/>
                <w:szCs w:val="6"/>
              </w:rPr>
            </w:pPr>
          </w:p>
        </w:tc>
        <w:tc>
          <w:tcPr>
            <w:tcW w:w="460" w:type="dxa"/>
            <w:tcBorders>
              <w:bottom w:val="single" w:color="231F20" w:sz="8" w:space="0"/>
              <w:right w:val="single" w:color="231F20" w:sz="8" w:space="0"/>
            </w:tcBorders>
            <w:vAlign w:val="bottom"/>
          </w:tcPr>
          <w:p>
            <w:pPr>
              <w:spacing w:after="0"/>
              <w:rPr>
                <w:color w:val="auto"/>
                <w:sz w:val="6"/>
                <w:szCs w:val="6"/>
              </w:rPr>
            </w:pPr>
          </w:p>
        </w:tc>
        <w:tc>
          <w:tcPr>
            <w:tcW w:w="1700" w:type="dxa"/>
            <w:tcBorders>
              <w:bottom w:val="single" w:color="231F20" w:sz="8" w:space="0"/>
              <w:right w:val="single" w:color="231F20" w:sz="8" w:space="0"/>
            </w:tcBorders>
            <w:vAlign w:val="bottom"/>
          </w:tcPr>
          <w:p>
            <w:pPr>
              <w:spacing w:after="0"/>
              <w:rPr>
                <w:color w:val="auto"/>
                <w:sz w:val="6"/>
                <w:szCs w:val="6"/>
              </w:rPr>
            </w:pPr>
          </w:p>
        </w:tc>
        <w:tc>
          <w:tcPr>
            <w:tcW w:w="1680" w:type="dxa"/>
            <w:tcBorders>
              <w:bottom w:val="single" w:color="231F20" w:sz="8" w:space="0"/>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8" w:hRule="atLeast"/>
        </w:trPr>
        <w:tc>
          <w:tcPr>
            <w:tcW w:w="740" w:type="dxa"/>
            <w:tcBorders>
              <w:left w:val="single" w:color="231F20" w:sz="8" w:space="0"/>
              <w:right w:val="single" w:color="231F20" w:sz="8" w:space="0"/>
            </w:tcBorders>
            <w:vAlign w:val="bottom"/>
          </w:tcPr>
          <w:p>
            <w:pPr>
              <w:spacing w:after="0"/>
              <w:rPr>
                <w:color w:val="auto"/>
                <w:sz w:val="21"/>
                <w:szCs w:val="21"/>
              </w:rPr>
            </w:pPr>
          </w:p>
        </w:tc>
        <w:tc>
          <w:tcPr>
            <w:tcW w:w="460" w:type="dxa"/>
            <w:tcBorders>
              <w:right w:val="single" w:color="231F20" w:sz="8" w:space="0"/>
            </w:tcBorders>
            <w:vAlign w:val="bottom"/>
          </w:tcPr>
          <w:p>
            <w:pPr>
              <w:spacing w:after="0"/>
              <w:rPr>
                <w:color w:val="auto"/>
                <w:sz w:val="21"/>
                <w:szCs w:val="21"/>
              </w:rPr>
            </w:pPr>
          </w:p>
        </w:tc>
        <w:tc>
          <w:tcPr>
            <w:tcW w:w="170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、变频器运行电流小于设</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、确认负载是否脱离或参</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掉载故障</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Err30</w:t>
            </w:r>
          </w:p>
        </w:tc>
        <w:tc>
          <w:tcPr>
            <w:tcW w:w="1700" w:type="dxa"/>
            <w:vMerge w:val="continue"/>
            <w:tcBorders>
              <w:right w:val="single" w:color="231F20" w:sz="8" w:space="0"/>
            </w:tcBorders>
            <w:vAlign w:val="bottom"/>
          </w:tcPr>
          <w:p>
            <w:pPr>
              <w:spacing w:after="0"/>
              <w:rPr>
                <w:color w:val="auto"/>
                <w:sz w:val="18"/>
                <w:szCs w:val="18"/>
              </w:rPr>
            </w:pP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数设置是否符合实际运行</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rPr>
                <w:color w:val="auto"/>
                <w:sz w:val="11"/>
                <w:szCs w:val="11"/>
              </w:rPr>
            </w:pPr>
          </w:p>
        </w:tc>
        <w:tc>
          <w:tcPr>
            <w:tcW w:w="460" w:type="dxa"/>
            <w:tcBorders>
              <w:right w:val="single" w:color="231F20" w:sz="8" w:space="0"/>
            </w:tcBorders>
            <w:vAlign w:val="bottom"/>
          </w:tcPr>
          <w:p>
            <w:pPr>
              <w:spacing w:after="0"/>
              <w:rPr>
                <w:color w:val="auto"/>
                <w:sz w:val="11"/>
                <w:szCs w:val="11"/>
              </w:rPr>
            </w:pPr>
          </w:p>
        </w:tc>
        <w:tc>
          <w:tcPr>
            <w:tcW w:w="170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定参数</w:t>
            </w: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工况</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1700" w:type="dxa"/>
            <w:tcBorders>
              <w:right w:val="single" w:color="231F20" w:sz="8" w:space="0"/>
            </w:tcBorders>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3"/>
                <w:szCs w:val="3"/>
              </w:rPr>
            </w:pPr>
          </w:p>
        </w:tc>
        <w:tc>
          <w:tcPr>
            <w:tcW w:w="460" w:type="dxa"/>
            <w:tcBorders>
              <w:bottom w:val="single" w:color="231F20" w:sz="8" w:space="0"/>
              <w:right w:val="single" w:color="231F20" w:sz="8" w:space="0"/>
            </w:tcBorders>
            <w:vAlign w:val="bottom"/>
          </w:tcPr>
          <w:p>
            <w:pPr>
              <w:spacing w:after="0"/>
              <w:rPr>
                <w:color w:val="auto"/>
                <w:sz w:val="3"/>
                <w:szCs w:val="3"/>
              </w:rPr>
            </w:pPr>
          </w:p>
        </w:tc>
        <w:tc>
          <w:tcPr>
            <w:tcW w:w="1700" w:type="dxa"/>
            <w:tcBorders>
              <w:bottom w:val="single" w:color="231F20" w:sz="8" w:space="0"/>
              <w:right w:val="single" w:color="231F20" w:sz="8" w:space="0"/>
            </w:tcBorders>
            <w:vAlign w:val="bottom"/>
          </w:tcPr>
          <w:p>
            <w:pPr>
              <w:spacing w:after="0"/>
              <w:rPr>
                <w:color w:val="auto"/>
                <w:sz w:val="3"/>
                <w:szCs w:val="3"/>
              </w:rPr>
            </w:pPr>
          </w:p>
        </w:tc>
        <w:tc>
          <w:tcPr>
            <w:tcW w:w="1680" w:type="dxa"/>
            <w:tcBorders>
              <w:bottom w:val="single" w:color="231F20" w:sz="8" w:space="0"/>
              <w:right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4"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运行时</w:t>
            </w:r>
          </w:p>
        </w:tc>
        <w:tc>
          <w:tcPr>
            <w:tcW w:w="460" w:type="dxa"/>
            <w:tcBorders>
              <w:right w:val="single" w:color="231F20" w:sz="8" w:space="0"/>
            </w:tcBorders>
            <w:vAlign w:val="bottom"/>
          </w:tcPr>
          <w:p>
            <w:pPr>
              <w:spacing w:after="0"/>
              <w:rPr>
                <w:color w:val="auto"/>
                <w:sz w:val="17"/>
                <w:szCs w:val="17"/>
              </w:rPr>
            </w:pPr>
          </w:p>
        </w:tc>
        <w:tc>
          <w:tcPr>
            <w:tcW w:w="1700" w:type="dxa"/>
            <w:vMerge w:val="restart"/>
            <w:tcBorders>
              <w:right w:val="single" w:color="231F20" w:sz="8" w:space="0"/>
            </w:tcBorders>
            <w:vAlign w:val="bottom"/>
          </w:tcPr>
          <w:p>
            <w:pPr>
              <w:spacing w:after="0" w:line="159" w:lineRule="exact"/>
              <w:ind w:right="35"/>
              <w:jc w:val="center"/>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反馈小于</w:t>
            </w:r>
            <w:r>
              <w:rPr>
                <w:rFonts w:ascii="Times New Roman" w:hAnsi="Times New Roman" w:eastAsia="Times New Roman" w:cs="Times New Roman"/>
                <w:color w:val="auto"/>
                <w:sz w:val="13"/>
                <w:szCs w:val="13"/>
              </w:rPr>
              <w:t xml:space="preserve">C0-26 </w:t>
            </w:r>
            <w:r>
              <w:rPr>
                <w:rFonts w:ascii="宋体" w:hAnsi="宋体" w:eastAsia="宋体" w:cs="宋体"/>
                <w:color w:val="auto"/>
                <w:sz w:val="13"/>
                <w:szCs w:val="13"/>
              </w:rPr>
              <w:t>设</w:t>
            </w:r>
          </w:p>
        </w:tc>
        <w:tc>
          <w:tcPr>
            <w:tcW w:w="1680" w:type="dxa"/>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、检查</w:t>
            </w:r>
            <w:r>
              <w:rPr>
                <w:rFonts w:ascii="Times New Roman" w:hAnsi="Times New Roman" w:eastAsia="Times New Roman" w:cs="Times New Roman"/>
                <w:color w:val="auto"/>
                <w:sz w:val="13"/>
                <w:szCs w:val="13"/>
              </w:rPr>
              <w:t xml:space="preserve"> PID </w:t>
            </w:r>
            <w:r>
              <w:rPr>
                <w:rFonts w:ascii="宋体" w:hAnsi="宋体" w:eastAsia="宋体" w:cs="宋体"/>
                <w:color w:val="auto"/>
                <w:sz w:val="13"/>
                <w:szCs w:val="13"/>
              </w:rPr>
              <w:t>反馈信号或设</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740" w:type="dxa"/>
            <w:tcBorders>
              <w:left w:val="single" w:color="231F20" w:sz="8" w:space="0"/>
              <w:right w:val="single" w:color="231F20" w:sz="8" w:space="0"/>
            </w:tcBorders>
            <w:vAlign w:val="bottom"/>
          </w:tcPr>
          <w:p>
            <w:pPr>
              <w:spacing w:after="0"/>
              <w:ind w:left="240"/>
              <w:rPr>
                <w:color w:val="auto"/>
                <w:sz w:val="20"/>
                <w:szCs w:val="20"/>
              </w:rPr>
            </w:pPr>
            <w:r>
              <w:rPr>
                <w:rFonts w:ascii="Times New Roman" w:hAnsi="Times New Roman" w:eastAsia="Times New Roman" w:cs="Times New Roman"/>
                <w:color w:val="auto"/>
                <w:sz w:val="13"/>
                <w:szCs w:val="13"/>
              </w:rPr>
              <w:t>PID</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Err31</w:t>
            </w:r>
          </w:p>
        </w:tc>
        <w:tc>
          <w:tcPr>
            <w:tcW w:w="1700" w:type="dxa"/>
            <w:vMerge w:val="continue"/>
            <w:tcBorders>
              <w:right w:val="single" w:color="231F20" w:sz="8" w:space="0"/>
            </w:tcBorders>
            <w:vAlign w:val="bottom"/>
          </w:tcPr>
          <w:p>
            <w:pPr>
              <w:spacing w:after="0"/>
              <w:rPr>
                <w:color w:val="auto"/>
                <w:sz w:val="21"/>
                <w:szCs w:val="21"/>
              </w:rPr>
            </w:pPr>
          </w:p>
        </w:tc>
        <w:tc>
          <w:tcPr>
            <w:tcW w:w="1680" w:type="dxa"/>
            <w:vMerge w:val="continue"/>
            <w:tcBorders>
              <w:right w:val="single" w:color="231F20"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反馈丢失</w:t>
            </w:r>
          </w:p>
        </w:tc>
        <w:tc>
          <w:tcPr>
            <w:tcW w:w="460" w:type="dxa"/>
            <w:tcBorders>
              <w:right w:val="single" w:color="231F20" w:sz="8" w:space="0"/>
            </w:tcBorders>
            <w:vAlign w:val="bottom"/>
          </w:tcPr>
          <w:p>
            <w:pPr>
              <w:spacing w:after="0"/>
              <w:rPr>
                <w:color w:val="auto"/>
                <w:sz w:val="15"/>
                <w:szCs w:val="15"/>
              </w:rPr>
            </w:pPr>
          </w:p>
        </w:tc>
        <w:tc>
          <w:tcPr>
            <w:tcW w:w="1700" w:type="dxa"/>
            <w:tcBorders>
              <w:right w:val="single" w:color="231F20" w:sz="8" w:space="0"/>
            </w:tcBorders>
            <w:vAlign w:val="bottom"/>
          </w:tcPr>
          <w:p>
            <w:pPr>
              <w:spacing w:after="0" w:line="138" w:lineRule="exact"/>
              <w:ind w:left="40"/>
              <w:rPr>
                <w:color w:val="auto"/>
                <w:sz w:val="20"/>
                <w:szCs w:val="20"/>
              </w:rPr>
            </w:pPr>
            <w:r>
              <w:rPr>
                <w:rFonts w:ascii="宋体" w:hAnsi="宋体" w:eastAsia="宋体" w:cs="宋体"/>
                <w:color w:val="auto"/>
                <w:sz w:val="13"/>
                <w:szCs w:val="13"/>
              </w:rPr>
              <w:t>定值</w:t>
            </w:r>
          </w:p>
        </w:tc>
        <w:tc>
          <w:tcPr>
            <w:tcW w:w="1680" w:type="dxa"/>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置</w:t>
            </w:r>
            <w:r>
              <w:rPr>
                <w:rFonts w:ascii="Times New Roman" w:hAnsi="Times New Roman" w:eastAsia="Times New Roman" w:cs="Times New Roman"/>
                <w:color w:val="auto"/>
                <w:sz w:val="13"/>
                <w:szCs w:val="13"/>
              </w:rPr>
              <w:t>C0-26</w:t>
            </w:r>
            <w:r>
              <w:rPr>
                <w:rFonts w:ascii="宋体" w:hAnsi="宋体" w:eastAsia="宋体" w:cs="宋体"/>
                <w:color w:val="auto"/>
                <w:sz w:val="13"/>
                <w:szCs w:val="13"/>
              </w:rPr>
              <w:t>为一个合适值</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6" w:hRule="atLeast"/>
        </w:trPr>
        <w:tc>
          <w:tcPr>
            <w:tcW w:w="740" w:type="dxa"/>
            <w:vMerge w:val="continue"/>
            <w:tcBorders>
              <w:left w:val="single" w:color="231F20" w:sz="8" w:space="0"/>
              <w:right w:val="single" w:color="231F20" w:sz="8" w:space="0"/>
            </w:tcBorders>
            <w:vAlign w:val="bottom"/>
          </w:tcPr>
          <w:p>
            <w:pPr>
              <w:spacing w:after="0"/>
              <w:rPr>
                <w:color w:val="auto"/>
                <w:sz w:val="4"/>
                <w:szCs w:val="4"/>
              </w:rPr>
            </w:pPr>
          </w:p>
        </w:tc>
        <w:tc>
          <w:tcPr>
            <w:tcW w:w="460" w:type="dxa"/>
            <w:tcBorders>
              <w:right w:val="single" w:color="231F20" w:sz="8" w:space="0"/>
            </w:tcBorders>
            <w:vAlign w:val="bottom"/>
          </w:tcPr>
          <w:p>
            <w:pPr>
              <w:spacing w:after="0"/>
              <w:rPr>
                <w:color w:val="auto"/>
                <w:sz w:val="4"/>
                <w:szCs w:val="4"/>
              </w:rPr>
            </w:pPr>
          </w:p>
        </w:tc>
        <w:tc>
          <w:tcPr>
            <w:tcW w:w="1700" w:type="dxa"/>
            <w:tcBorders>
              <w:right w:val="single" w:color="231F20" w:sz="8" w:space="0"/>
            </w:tcBorders>
            <w:vAlign w:val="bottom"/>
          </w:tcPr>
          <w:p>
            <w:pPr>
              <w:spacing w:after="0"/>
              <w:rPr>
                <w:color w:val="auto"/>
                <w:sz w:val="4"/>
                <w:szCs w:val="4"/>
              </w:rPr>
            </w:pPr>
          </w:p>
        </w:tc>
        <w:tc>
          <w:tcPr>
            <w:tcW w:w="1680" w:type="dxa"/>
            <w:tcBorders>
              <w:right w:val="single" w:color="231F20"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0"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6"/>
                <w:szCs w:val="6"/>
              </w:rPr>
            </w:pPr>
          </w:p>
        </w:tc>
        <w:tc>
          <w:tcPr>
            <w:tcW w:w="460" w:type="dxa"/>
            <w:tcBorders>
              <w:bottom w:val="single" w:color="231F20" w:sz="8" w:space="0"/>
              <w:right w:val="single" w:color="231F20" w:sz="8" w:space="0"/>
            </w:tcBorders>
            <w:vAlign w:val="bottom"/>
          </w:tcPr>
          <w:p>
            <w:pPr>
              <w:spacing w:after="0"/>
              <w:rPr>
                <w:color w:val="auto"/>
                <w:sz w:val="6"/>
                <w:szCs w:val="6"/>
              </w:rPr>
            </w:pPr>
          </w:p>
        </w:tc>
        <w:tc>
          <w:tcPr>
            <w:tcW w:w="1700" w:type="dxa"/>
            <w:tcBorders>
              <w:bottom w:val="single" w:color="231F20" w:sz="8" w:space="0"/>
              <w:right w:val="single" w:color="231F20" w:sz="8" w:space="0"/>
            </w:tcBorders>
            <w:vAlign w:val="bottom"/>
          </w:tcPr>
          <w:p>
            <w:pPr>
              <w:spacing w:after="0"/>
              <w:rPr>
                <w:color w:val="auto"/>
                <w:sz w:val="6"/>
                <w:szCs w:val="6"/>
              </w:rPr>
            </w:pPr>
          </w:p>
        </w:tc>
        <w:tc>
          <w:tcPr>
            <w:tcW w:w="1680" w:type="dxa"/>
            <w:tcBorders>
              <w:bottom w:val="single" w:color="231F20" w:sz="8" w:space="0"/>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44" w:hRule="atLeast"/>
        </w:trPr>
        <w:tc>
          <w:tcPr>
            <w:tcW w:w="740" w:type="dxa"/>
            <w:vAlign w:val="bottom"/>
          </w:tcPr>
          <w:p>
            <w:pPr>
              <w:spacing w:after="0"/>
              <w:rPr>
                <w:color w:val="auto"/>
                <w:sz w:val="24"/>
                <w:szCs w:val="24"/>
              </w:rPr>
            </w:pPr>
          </w:p>
        </w:tc>
        <w:tc>
          <w:tcPr>
            <w:tcW w:w="460" w:type="dxa"/>
            <w:vAlign w:val="bottom"/>
          </w:tcPr>
          <w:p>
            <w:pPr>
              <w:spacing w:after="0"/>
              <w:rPr>
                <w:color w:val="auto"/>
                <w:sz w:val="24"/>
                <w:szCs w:val="24"/>
              </w:rPr>
            </w:pPr>
          </w:p>
        </w:tc>
        <w:tc>
          <w:tcPr>
            <w:tcW w:w="1700" w:type="dxa"/>
            <w:vAlign w:val="bottom"/>
          </w:tcPr>
          <w:p>
            <w:pPr>
              <w:spacing w:after="0" w:line="149" w:lineRule="exact"/>
              <w:ind w:left="920"/>
              <w:rPr>
                <w:color w:val="auto"/>
                <w:sz w:val="20"/>
                <w:szCs w:val="20"/>
              </w:rPr>
            </w:pPr>
            <w:r>
              <w:rPr>
                <w:rFonts w:ascii="宋体" w:hAnsi="宋体" w:eastAsia="宋体" w:cs="宋体"/>
                <w:color w:val="auto"/>
                <w:sz w:val="13"/>
                <w:szCs w:val="13"/>
              </w:rPr>
              <w:t>-102-</w:t>
            </w:r>
          </w:p>
        </w:tc>
        <w:tc>
          <w:tcPr>
            <w:tcW w:w="168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74" w:bottom="0" w:left="700" w:header="0" w:footer="0" w:gutter="0"/>
          <w:cols w:equalWidth="0" w:num="1">
            <w:col w:w="4580"/>
          </w:cols>
        </w:sectPr>
      </w:pPr>
    </w:p>
    <w:p>
      <w:pPr>
        <w:spacing w:after="0" w:line="1" w:lineRule="exact"/>
        <w:rPr>
          <w:color w:val="auto"/>
          <w:sz w:val="20"/>
          <w:szCs w:val="20"/>
        </w:rPr>
      </w:pPr>
      <w:bookmarkStart w:id="102" w:name="page103"/>
      <w:bookmarkEnd w:id="102"/>
    </w:p>
    <w:tbl>
      <w:tblPr>
        <w:tblStyle w:val="3"/>
        <w:tblW w:w="4940" w:type="dxa"/>
        <w:tblInd w:w="10" w:type="dxa"/>
        <w:tblLayout w:type="fixed"/>
        <w:tblCellMar>
          <w:top w:w="0" w:type="dxa"/>
          <w:left w:w="0" w:type="dxa"/>
          <w:bottom w:w="0" w:type="dxa"/>
          <w:right w:w="0" w:type="dxa"/>
        </w:tblCellMar>
      </w:tblPr>
      <w:tblGrid>
        <w:gridCol w:w="740"/>
        <w:gridCol w:w="460"/>
        <w:gridCol w:w="20"/>
        <w:gridCol w:w="1680"/>
        <w:gridCol w:w="1680"/>
        <w:gridCol w:w="360"/>
      </w:tblGrid>
      <w:tr>
        <w:tblPrEx>
          <w:tblLayout w:type="fixed"/>
          <w:tblCellMar>
            <w:top w:w="0" w:type="dxa"/>
            <w:left w:w="0" w:type="dxa"/>
            <w:bottom w:w="0" w:type="dxa"/>
            <w:right w:w="0" w:type="dxa"/>
          </w:tblCellMar>
        </w:tblPrEx>
        <w:trPr>
          <w:trHeight w:val="148" w:hRule="atLeast"/>
        </w:trPr>
        <w:tc>
          <w:tcPr>
            <w:tcW w:w="1220" w:type="dxa"/>
            <w:gridSpan w:val="3"/>
            <w:vAlign w:val="bottom"/>
          </w:tcPr>
          <w:p>
            <w:pPr>
              <w:spacing w:after="0" w:line="149" w:lineRule="exact"/>
              <w:ind w:left="20"/>
              <w:rPr>
                <w:color w:val="auto"/>
                <w:sz w:val="20"/>
                <w:szCs w:val="20"/>
              </w:rPr>
            </w:pPr>
            <w:r>
              <w:rPr>
                <w:rFonts w:ascii="宋体" w:hAnsi="宋体" w:eastAsia="宋体" w:cs="宋体"/>
                <w:color w:val="auto"/>
                <w:sz w:val="13"/>
                <w:szCs w:val="13"/>
              </w:rPr>
              <w:t>矢量变频器使用说明</w:t>
            </w:r>
          </w:p>
        </w:tc>
        <w:tc>
          <w:tcPr>
            <w:tcW w:w="1680" w:type="dxa"/>
            <w:vAlign w:val="bottom"/>
          </w:tcPr>
          <w:p>
            <w:pPr>
              <w:spacing w:after="0"/>
              <w:rPr>
                <w:color w:val="auto"/>
                <w:sz w:val="12"/>
                <w:szCs w:val="12"/>
              </w:rPr>
            </w:pPr>
          </w:p>
        </w:tc>
        <w:tc>
          <w:tcPr>
            <w:tcW w:w="1680" w:type="dxa"/>
            <w:vAlign w:val="bottom"/>
          </w:tcPr>
          <w:p>
            <w:pPr>
              <w:spacing w:after="0" w:line="149" w:lineRule="exact"/>
              <w:ind w:left="700"/>
              <w:rPr>
                <w:color w:val="auto"/>
                <w:sz w:val="20"/>
                <w:szCs w:val="20"/>
              </w:rPr>
            </w:pPr>
            <w:r>
              <w:rPr>
                <w:rFonts w:ascii="宋体" w:hAnsi="宋体" w:eastAsia="宋体" w:cs="宋体"/>
                <w:color w:val="auto"/>
                <w:sz w:val="13"/>
                <w:szCs w:val="13"/>
              </w:rPr>
              <w:t>故障诊断及对策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740" w:type="dxa"/>
            <w:tcBorders>
              <w:bottom w:val="single" w:color="auto" w:sz="8" w:space="0"/>
            </w:tcBorders>
            <w:vAlign w:val="bottom"/>
          </w:tcPr>
          <w:p>
            <w:pPr>
              <w:spacing w:after="0"/>
              <w:rPr>
                <w:color w:val="auto"/>
                <w:sz w:val="3"/>
                <w:szCs w:val="3"/>
              </w:rPr>
            </w:pPr>
          </w:p>
        </w:tc>
        <w:tc>
          <w:tcPr>
            <w:tcW w:w="460" w:type="dxa"/>
            <w:tcBorders>
              <w:bottom w:val="single" w:color="auto" w:sz="8" w:space="0"/>
            </w:tcBorders>
            <w:vAlign w:val="bottom"/>
          </w:tcPr>
          <w:p>
            <w:pPr>
              <w:spacing w:after="0"/>
              <w:rPr>
                <w:color w:val="auto"/>
                <w:sz w:val="3"/>
                <w:szCs w:val="3"/>
              </w:rPr>
            </w:pPr>
          </w:p>
        </w:tc>
        <w:tc>
          <w:tcPr>
            <w:tcW w:w="2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1680" w:type="dxa"/>
            <w:tcBorders>
              <w:bottom w:val="single" w:color="auto"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1" w:hRule="atLeast"/>
        </w:trPr>
        <w:tc>
          <w:tcPr>
            <w:tcW w:w="740" w:type="dxa"/>
            <w:tcBorders>
              <w:bottom w:val="single" w:color="231F20" w:sz="8" w:space="0"/>
            </w:tcBorders>
            <w:vAlign w:val="bottom"/>
          </w:tcPr>
          <w:p>
            <w:pPr>
              <w:spacing w:after="0"/>
              <w:rPr>
                <w:color w:val="auto"/>
                <w:sz w:val="21"/>
                <w:szCs w:val="21"/>
              </w:rPr>
            </w:pPr>
          </w:p>
        </w:tc>
        <w:tc>
          <w:tcPr>
            <w:tcW w:w="460" w:type="dxa"/>
            <w:tcBorders>
              <w:bottom w:val="single" w:color="231F20" w:sz="8" w:space="0"/>
            </w:tcBorders>
            <w:vAlign w:val="bottom"/>
          </w:tcPr>
          <w:p>
            <w:pPr>
              <w:spacing w:after="0"/>
              <w:rPr>
                <w:color w:val="auto"/>
                <w:sz w:val="21"/>
                <w:szCs w:val="21"/>
              </w:rPr>
            </w:pPr>
          </w:p>
        </w:tc>
        <w:tc>
          <w:tcPr>
            <w:tcW w:w="20" w:type="dxa"/>
            <w:tcBorders>
              <w:bottom w:val="single" w:color="231F20" w:sz="8" w:space="0"/>
            </w:tcBorders>
            <w:vAlign w:val="bottom"/>
          </w:tcPr>
          <w:p>
            <w:pPr>
              <w:spacing w:after="0"/>
              <w:rPr>
                <w:color w:val="auto"/>
                <w:sz w:val="21"/>
                <w:szCs w:val="21"/>
              </w:rPr>
            </w:pPr>
          </w:p>
        </w:tc>
        <w:tc>
          <w:tcPr>
            <w:tcW w:w="1680" w:type="dxa"/>
            <w:tcBorders>
              <w:bottom w:val="single" w:color="231F20" w:sz="8" w:space="0"/>
            </w:tcBorders>
            <w:vAlign w:val="bottom"/>
          </w:tcPr>
          <w:p>
            <w:pPr>
              <w:spacing w:after="0"/>
              <w:rPr>
                <w:color w:val="auto"/>
                <w:sz w:val="21"/>
                <w:szCs w:val="21"/>
              </w:rPr>
            </w:pPr>
          </w:p>
        </w:tc>
        <w:tc>
          <w:tcPr>
            <w:tcW w:w="1680" w:type="dxa"/>
            <w:tcBorders>
              <w:bottom w:val="single" w:color="231F20" w:sz="8" w:space="0"/>
            </w:tcBorders>
            <w:vAlign w:val="bottom"/>
          </w:tcPr>
          <w:p>
            <w:pPr>
              <w:spacing w:after="0"/>
              <w:rPr>
                <w:color w:val="auto"/>
                <w:sz w:val="21"/>
                <w:szCs w:val="2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6" w:hRule="atLeast"/>
        </w:trPr>
        <w:tc>
          <w:tcPr>
            <w:tcW w:w="740" w:type="dxa"/>
            <w:tcBorders>
              <w:left w:val="single" w:color="231F20" w:sz="8" w:space="0"/>
              <w:right w:val="single" w:color="231F20" w:sz="8" w:space="0"/>
            </w:tcBorders>
            <w:shd w:val="clear" w:color="auto" w:fill="C6D9F1"/>
            <w:vAlign w:val="bottom"/>
          </w:tcPr>
          <w:p>
            <w:pPr>
              <w:spacing w:after="0"/>
              <w:rPr>
                <w:color w:val="auto"/>
                <w:sz w:val="20"/>
                <w:szCs w:val="20"/>
              </w:rPr>
            </w:pP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操作</w:t>
            </w:r>
          </w:p>
        </w:tc>
        <w:tc>
          <w:tcPr>
            <w:tcW w:w="20" w:type="dxa"/>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故障名称</w:t>
            </w:r>
          </w:p>
        </w:tc>
        <w:tc>
          <w:tcPr>
            <w:tcW w:w="460" w:type="dxa"/>
            <w:tcBorders>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面板</w:t>
            </w:r>
          </w:p>
        </w:tc>
        <w:tc>
          <w:tcPr>
            <w:tcW w:w="20" w:type="dxa"/>
            <w:shd w:val="clear" w:color="auto" w:fill="C6D9F1"/>
            <w:vAlign w:val="bottom"/>
          </w:tcPr>
          <w:p>
            <w:pPr>
              <w:spacing w:after="0"/>
              <w:rPr>
                <w:color w:val="auto"/>
                <w:sz w:val="20"/>
                <w:szCs w:val="20"/>
              </w:rPr>
            </w:pP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故障原因排查</w:t>
            </w:r>
          </w:p>
        </w:tc>
        <w:tc>
          <w:tcPr>
            <w:tcW w:w="1680" w:type="dxa"/>
            <w:tcBorders>
              <w:right w:val="single" w:color="231F20"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故障处理对策</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7" w:hRule="atLeast"/>
        </w:trPr>
        <w:tc>
          <w:tcPr>
            <w:tcW w:w="740" w:type="dxa"/>
            <w:tcBorders>
              <w:left w:val="single" w:color="231F20" w:sz="8" w:space="0"/>
              <w:bottom w:val="single" w:color="C6D9F1" w:sz="8" w:space="0"/>
              <w:right w:val="single" w:color="231F20" w:sz="8" w:space="0"/>
            </w:tcBorders>
            <w:shd w:val="clear" w:color="auto" w:fill="C6D9F1"/>
            <w:vAlign w:val="bottom"/>
          </w:tcPr>
          <w:p>
            <w:pPr>
              <w:spacing w:after="0"/>
              <w:rPr>
                <w:color w:val="auto"/>
                <w:sz w:val="24"/>
                <w:szCs w:val="24"/>
              </w:rPr>
            </w:pPr>
          </w:p>
        </w:tc>
        <w:tc>
          <w:tcPr>
            <w:tcW w:w="460" w:type="dxa"/>
            <w:tcBorders>
              <w:bottom w:val="single" w:color="C6D9F1" w:sz="8" w:space="0"/>
              <w:right w:val="single" w:color="231F20" w:sz="8" w:space="0"/>
            </w:tcBorders>
            <w:shd w:val="clear" w:color="auto" w:fill="C6D9F1"/>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显示</w:t>
            </w:r>
          </w:p>
        </w:tc>
        <w:tc>
          <w:tcPr>
            <w:tcW w:w="20" w:type="dxa"/>
            <w:tcBorders>
              <w:bottom w:val="single" w:color="C6D9F1"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1680" w:type="dxa"/>
            <w:tcBorders>
              <w:bottom w:val="single" w:color="C6D9F1" w:sz="8" w:space="0"/>
              <w:right w:val="single" w:color="231F20" w:sz="8" w:space="0"/>
            </w:tcBorders>
            <w:shd w:val="clear" w:color="auto" w:fill="C6D9F1"/>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0" w:hRule="atLeast"/>
        </w:trPr>
        <w:tc>
          <w:tcPr>
            <w:tcW w:w="740" w:type="dxa"/>
            <w:tcBorders>
              <w:top w:val="single" w:color="231F20" w:sz="8" w:space="0"/>
              <w:left w:val="single" w:color="231F20" w:sz="8" w:space="0"/>
              <w:right w:val="single" w:color="231F20" w:sz="8" w:space="0"/>
            </w:tcBorders>
            <w:vAlign w:val="bottom"/>
          </w:tcPr>
          <w:p>
            <w:pPr>
              <w:spacing w:after="0"/>
              <w:rPr>
                <w:color w:val="auto"/>
                <w:sz w:val="23"/>
                <w:szCs w:val="23"/>
              </w:rPr>
            </w:pPr>
          </w:p>
        </w:tc>
        <w:tc>
          <w:tcPr>
            <w:tcW w:w="460" w:type="dxa"/>
            <w:tcBorders>
              <w:top w:val="single" w:color="231F20" w:sz="8" w:space="0"/>
              <w:right w:val="single" w:color="231F20" w:sz="8" w:space="0"/>
            </w:tcBorders>
            <w:vAlign w:val="bottom"/>
          </w:tcPr>
          <w:p>
            <w:pPr>
              <w:spacing w:after="0"/>
              <w:rPr>
                <w:color w:val="auto"/>
                <w:sz w:val="23"/>
                <w:szCs w:val="23"/>
              </w:rPr>
            </w:pPr>
          </w:p>
        </w:tc>
        <w:tc>
          <w:tcPr>
            <w:tcW w:w="20" w:type="dxa"/>
            <w:tcBorders>
              <w:top w:val="single" w:color="231F20" w:sz="8" w:space="0"/>
            </w:tcBorders>
            <w:vAlign w:val="bottom"/>
          </w:tcPr>
          <w:p>
            <w:pPr>
              <w:spacing w:after="0"/>
              <w:rPr>
                <w:color w:val="auto"/>
                <w:sz w:val="23"/>
                <w:szCs w:val="23"/>
              </w:rPr>
            </w:pPr>
          </w:p>
        </w:tc>
        <w:tc>
          <w:tcPr>
            <w:tcW w:w="1680" w:type="dxa"/>
            <w:vMerge w:val="restart"/>
            <w:tcBorders>
              <w:top w:val="single" w:color="231F20" w:sz="8" w:space="0"/>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、负载是否过大或发生电</w:t>
            </w:r>
          </w:p>
        </w:tc>
        <w:tc>
          <w:tcPr>
            <w:tcW w:w="1680" w:type="dxa"/>
            <w:tcBorders>
              <w:top w:val="single" w:color="231F20" w:sz="8" w:space="0"/>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、减小负载并检查电机及</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逐波限流</w:t>
            </w: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机械情况</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2" w:hRule="atLeast"/>
        </w:trPr>
        <w:tc>
          <w:tcPr>
            <w:tcW w:w="740" w:type="dxa"/>
            <w:vMerge w:val="continue"/>
            <w:tcBorders>
              <w:left w:val="single" w:color="231F20" w:sz="8" w:space="0"/>
              <w:right w:val="single" w:color="231F20" w:sz="8" w:space="0"/>
            </w:tcBorders>
            <w:vAlign w:val="bottom"/>
          </w:tcPr>
          <w:p>
            <w:pPr>
              <w:spacing w:after="0"/>
              <w:rPr>
                <w:color w:val="auto"/>
                <w:sz w:val="17"/>
                <w:szCs w:val="17"/>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Err40</w:t>
            </w:r>
          </w:p>
        </w:tc>
        <w:tc>
          <w:tcPr>
            <w:tcW w:w="20" w:type="dxa"/>
            <w:vAlign w:val="bottom"/>
          </w:tcPr>
          <w:p>
            <w:pPr>
              <w:spacing w:after="0"/>
              <w:rPr>
                <w:color w:val="auto"/>
                <w:sz w:val="17"/>
                <w:szCs w:val="17"/>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机堵转</w:t>
            </w:r>
          </w:p>
        </w:tc>
        <w:tc>
          <w:tcPr>
            <w:tcW w:w="1680" w:type="dxa"/>
            <w:vMerge w:val="continue"/>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ind w:right="15"/>
              <w:jc w:val="center"/>
              <w:rPr>
                <w:color w:val="auto"/>
                <w:sz w:val="20"/>
                <w:szCs w:val="20"/>
              </w:rPr>
            </w:pPr>
            <w:r>
              <w:rPr>
                <w:rFonts w:ascii="宋体" w:hAnsi="宋体" w:eastAsia="宋体" w:cs="宋体"/>
                <w:color w:val="auto"/>
                <w:w w:val="99"/>
                <w:sz w:val="13"/>
                <w:szCs w:val="13"/>
              </w:rPr>
              <w:t>故障</w:t>
            </w: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、变频器选型偏小</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、选用功率等级更大的变</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5" w:hRule="atLeast"/>
        </w:trPr>
        <w:tc>
          <w:tcPr>
            <w:tcW w:w="740" w:type="dxa"/>
            <w:tcBorders>
              <w:left w:val="single" w:color="231F20" w:sz="8" w:space="0"/>
              <w:right w:val="single" w:color="231F20" w:sz="8" w:space="0"/>
            </w:tcBorders>
            <w:vAlign w:val="bottom"/>
          </w:tcPr>
          <w:p>
            <w:pPr>
              <w:spacing w:after="0"/>
              <w:rPr>
                <w:color w:val="auto"/>
                <w:sz w:val="9"/>
                <w:szCs w:val="9"/>
              </w:rPr>
            </w:pPr>
          </w:p>
        </w:tc>
        <w:tc>
          <w:tcPr>
            <w:tcW w:w="460" w:type="dxa"/>
            <w:tcBorders>
              <w:right w:val="single" w:color="231F20" w:sz="8" w:space="0"/>
            </w:tcBorders>
            <w:vAlign w:val="bottom"/>
          </w:tcPr>
          <w:p>
            <w:pPr>
              <w:spacing w:after="0"/>
              <w:rPr>
                <w:color w:val="auto"/>
                <w:sz w:val="9"/>
                <w:szCs w:val="9"/>
              </w:rPr>
            </w:pPr>
          </w:p>
        </w:tc>
        <w:tc>
          <w:tcPr>
            <w:tcW w:w="20" w:type="dxa"/>
            <w:vAlign w:val="bottom"/>
          </w:tcPr>
          <w:p>
            <w:pPr>
              <w:spacing w:after="0"/>
              <w:rPr>
                <w:color w:val="auto"/>
                <w:sz w:val="9"/>
                <w:szCs w:val="9"/>
              </w:rPr>
            </w:pPr>
          </w:p>
        </w:tc>
        <w:tc>
          <w:tcPr>
            <w:tcW w:w="1680" w:type="dxa"/>
            <w:vMerge w:val="continue"/>
            <w:tcBorders>
              <w:right w:val="single" w:color="231F20" w:sz="8" w:space="0"/>
            </w:tcBorders>
            <w:vAlign w:val="bottom"/>
          </w:tcPr>
          <w:p>
            <w:pPr>
              <w:spacing w:after="0"/>
              <w:rPr>
                <w:color w:val="auto"/>
                <w:sz w:val="9"/>
                <w:szCs w:val="9"/>
              </w:rPr>
            </w:pP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频器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740" w:type="dxa"/>
            <w:tcBorders>
              <w:left w:val="single" w:color="231F20" w:sz="8" w:space="0"/>
              <w:right w:val="single" w:color="231F20" w:sz="8" w:space="0"/>
            </w:tcBorders>
            <w:vAlign w:val="bottom"/>
          </w:tcPr>
          <w:p>
            <w:pPr>
              <w:spacing w:after="0"/>
              <w:rPr>
                <w:color w:val="auto"/>
                <w:sz w:val="8"/>
                <w:szCs w:val="8"/>
              </w:rPr>
            </w:pPr>
          </w:p>
        </w:tc>
        <w:tc>
          <w:tcPr>
            <w:tcW w:w="460" w:type="dxa"/>
            <w:tcBorders>
              <w:right w:val="single" w:color="231F20" w:sz="8" w:space="0"/>
            </w:tcBorders>
            <w:vAlign w:val="bottom"/>
          </w:tcPr>
          <w:p>
            <w:pPr>
              <w:spacing w:after="0"/>
              <w:rPr>
                <w:color w:val="auto"/>
                <w:sz w:val="8"/>
                <w:szCs w:val="8"/>
              </w:rPr>
            </w:pPr>
          </w:p>
        </w:tc>
        <w:tc>
          <w:tcPr>
            <w:tcW w:w="20" w:type="dxa"/>
            <w:vAlign w:val="bottom"/>
          </w:tcPr>
          <w:p>
            <w:pPr>
              <w:spacing w:after="0"/>
              <w:rPr>
                <w:color w:val="auto"/>
                <w:sz w:val="8"/>
                <w:szCs w:val="8"/>
              </w:rPr>
            </w:pPr>
          </w:p>
        </w:tc>
        <w:tc>
          <w:tcPr>
            <w:tcW w:w="1680" w:type="dxa"/>
            <w:tcBorders>
              <w:right w:val="single" w:color="231F20" w:sz="8" w:space="0"/>
            </w:tcBorders>
            <w:vAlign w:val="bottom"/>
          </w:tcPr>
          <w:p>
            <w:pPr>
              <w:spacing w:after="0"/>
              <w:rPr>
                <w:color w:val="auto"/>
                <w:sz w:val="8"/>
                <w:szCs w:val="8"/>
              </w:rPr>
            </w:pPr>
          </w:p>
        </w:tc>
        <w:tc>
          <w:tcPr>
            <w:tcW w:w="168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4"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460" w:type="dxa"/>
            <w:tcBorders>
              <w:bottom w:val="single" w:color="231F20" w:sz="8" w:space="0"/>
              <w:right w:val="single" w:color="231F20" w:sz="8" w:space="0"/>
            </w:tcBorders>
            <w:vAlign w:val="bottom"/>
          </w:tcPr>
          <w:p>
            <w:pPr>
              <w:spacing w:after="0"/>
              <w:rPr>
                <w:color w:val="auto"/>
                <w:sz w:val="5"/>
                <w:szCs w:val="5"/>
              </w:rPr>
            </w:pPr>
          </w:p>
        </w:tc>
        <w:tc>
          <w:tcPr>
            <w:tcW w:w="20" w:type="dxa"/>
            <w:tcBorders>
              <w:bottom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运行时切</w:t>
            </w:r>
          </w:p>
        </w:tc>
        <w:tc>
          <w:tcPr>
            <w:tcW w:w="460" w:type="dxa"/>
            <w:vMerge w:val="restart"/>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Err41</w:t>
            </w:r>
          </w:p>
        </w:tc>
        <w:tc>
          <w:tcPr>
            <w:tcW w:w="20" w:type="dxa"/>
            <w:vAlign w:val="bottom"/>
          </w:tcPr>
          <w:p>
            <w:pPr>
              <w:spacing w:after="0"/>
              <w:rPr>
                <w:color w:val="auto"/>
                <w:sz w:val="22"/>
                <w:szCs w:val="22"/>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、在变频器运行过程中通</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、变频器停机后再进行电</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0"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换电机故</w:t>
            </w:r>
          </w:p>
        </w:tc>
        <w:tc>
          <w:tcPr>
            <w:tcW w:w="460" w:type="dxa"/>
            <w:vMerge w:val="continue"/>
            <w:tcBorders>
              <w:right w:val="single" w:color="231F20" w:sz="8" w:space="0"/>
            </w:tcBorders>
            <w:vAlign w:val="bottom"/>
          </w:tcPr>
          <w:p>
            <w:pPr>
              <w:spacing w:after="0"/>
              <w:rPr>
                <w:color w:val="auto"/>
                <w:sz w:val="19"/>
                <w:szCs w:val="19"/>
              </w:rPr>
            </w:pPr>
          </w:p>
        </w:tc>
        <w:tc>
          <w:tcPr>
            <w:tcW w:w="20" w:type="dxa"/>
            <w:vAlign w:val="bottom"/>
          </w:tcPr>
          <w:p>
            <w:pPr>
              <w:spacing w:after="0"/>
              <w:rPr>
                <w:color w:val="auto"/>
                <w:sz w:val="19"/>
                <w:szCs w:val="19"/>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过端子更改当前电机选择</w:t>
            </w: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机切换操作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9"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4"/>
                <w:szCs w:val="4"/>
              </w:rPr>
            </w:pPr>
          </w:p>
        </w:tc>
        <w:tc>
          <w:tcPr>
            <w:tcW w:w="460" w:type="dxa"/>
            <w:tcBorders>
              <w:bottom w:val="single" w:color="231F20" w:sz="8" w:space="0"/>
              <w:right w:val="single" w:color="231F20" w:sz="8" w:space="0"/>
            </w:tcBorders>
            <w:vAlign w:val="bottom"/>
          </w:tcPr>
          <w:p>
            <w:pPr>
              <w:spacing w:after="0"/>
              <w:rPr>
                <w:color w:val="auto"/>
                <w:sz w:val="4"/>
                <w:szCs w:val="4"/>
              </w:rPr>
            </w:pPr>
          </w:p>
        </w:tc>
        <w:tc>
          <w:tcPr>
            <w:tcW w:w="20" w:type="dxa"/>
            <w:tcBorders>
              <w:bottom w:val="single" w:color="231F20" w:sz="8" w:space="0"/>
            </w:tcBorders>
            <w:vAlign w:val="bottom"/>
          </w:tcPr>
          <w:p>
            <w:pPr>
              <w:spacing w:after="0"/>
              <w:rPr>
                <w:color w:val="auto"/>
                <w:sz w:val="4"/>
                <w:szCs w:val="4"/>
              </w:rPr>
            </w:pPr>
          </w:p>
        </w:tc>
        <w:tc>
          <w:tcPr>
            <w:tcW w:w="1680" w:type="dxa"/>
            <w:tcBorders>
              <w:bottom w:val="single" w:color="231F20" w:sz="8" w:space="0"/>
              <w:right w:val="single" w:color="231F20" w:sz="8" w:space="0"/>
            </w:tcBorders>
            <w:vAlign w:val="bottom"/>
          </w:tcPr>
          <w:p>
            <w:pPr>
              <w:spacing w:after="0"/>
              <w:rPr>
                <w:color w:val="auto"/>
                <w:sz w:val="4"/>
                <w:szCs w:val="4"/>
              </w:rPr>
            </w:pPr>
          </w:p>
        </w:tc>
        <w:tc>
          <w:tcPr>
            <w:tcW w:w="1680" w:type="dxa"/>
            <w:tcBorders>
              <w:bottom w:val="single" w:color="231F20" w:sz="8" w:space="0"/>
              <w:right w:val="single" w:color="231F20"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4"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20" w:type="dxa"/>
            <w:vAlign w:val="bottom"/>
          </w:tcPr>
          <w:p>
            <w:pPr>
              <w:spacing w:after="0"/>
              <w:rPr>
                <w:color w:val="auto"/>
                <w:sz w:val="20"/>
                <w:szCs w:val="20"/>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、编码器参数设定不正确</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、正确设置编码器参数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22"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速度偏差</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Err42</w:t>
            </w:r>
          </w:p>
        </w:tc>
        <w:tc>
          <w:tcPr>
            <w:tcW w:w="20" w:type="dxa"/>
            <w:vAlign w:val="bottom"/>
          </w:tcPr>
          <w:p>
            <w:pPr>
              <w:spacing w:after="0"/>
              <w:rPr>
                <w:color w:val="auto"/>
                <w:sz w:val="24"/>
                <w:szCs w:val="24"/>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、没有进行参数辨识</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、进行电机参数辨识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jc w:val="center"/>
              <w:rPr>
                <w:color w:val="auto"/>
                <w:sz w:val="20"/>
                <w:szCs w:val="20"/>
              </w:rPr>
            </w:pPr>
            <w:r>
              <w:rPr>
                <w:rFonts w:ascii="宋体" w:hAnsi="宋体" w:eastAsia="宋体" w:cs="宋体"/>
                <w:color w:val="auto"/>
                <w:w w:val="99"/>
                <w:sz w:val="13"/>
                <w:szCs w:val="13"/>
              </w:rPr>
              <w:t>过大故障</w:t>
            </w: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、速度偏差过大检测参数</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、根据实际情况合理设置</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5" w:hRule="atLeast"/>
        </w:trPr>
        <w:tc>
          <w:tcPr>
            <w:tcW w:w="740" w:type="dxa"/>
            <w:tcBorders>
              <w:left w:val="single" w:color="231F20" w:sz="8" w:space="0"/>
              <w:right w:val="single" w:color="231F20" w:sz="8" w:space="0"/>
            </w:tcBorders>
            <w:vAlign w:val="bottom"/>
          </w:tcPr>
          <w:p>
            <w:pPr>
              <w:spacing w:after="0"/>
              <w:rPr>
                <w:color w:val="auto"/>
                <w:sz w:val="17"/>
                <w:szCs w:val="17"/>
              </w:rPr>
            </w:pPr>
          </w:p>
        </w:tc>
        <w:tc>
          <w:tcPr>
            <w:tcW w:w="460" w:type="dxa"/>
            <w:tcBorders>
              <w:right w:val="single" w:color="231F20" w:sz="8" w:space="0"/>
            </w:tcBorders>
            <w:vAlign w:val="bottom"/>
          </w:tcPr>
          <w:p>
            <w:pPr>
              <w:spacing w:after="0"/>
              <w:rPr>
                <w:color w:val="auto"/>
                <w:sz w:val="17"/>
                <w:szCs w:val="17"/>
              </w:rPr>
            </w:pPr>
          </w:p>
        </w:tc>
        <w:tc>
          <w:tcPr>
            <w:tcW w:w="20" w:type="dxa"/>
            <w:vAlign w:val="bottom"/>
          </w:tcPr>
          <w:p>
            <w:pPr>
              <w:spacing w:after="0"/>
              <w:rPr>
                <w:color w:val="auto"/>
                <w:sz w:val="17"/>
                <w:szCs w:val="17"/>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设置不合理</w:t>
            </w: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检测参数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0"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460" w:type="dxa"/>
            <w:tcBorders>
              <w:bottom w:val="single" w:color="231F20" w:sz="8" w:space="0"/>
              <w:right w:val="single" w:color="231F20" w:sz="8" w:space="0"/>
            </w:tcBorders>
            <w:vAlign w:val="bottom"/>
          </w:tcPr>
          <w:p>
            <w:pPr>
              <w:spacing w:after="0"/>
              <w:rPr>
                <w:color w:val="auto"/>
                <w:sz w:val="2"/>
                <w:szCs w:val="2"/>
              </w:rPr>
            </w:pPr>
          </w:p>
        </w:tc>
        <w:tc>
          <w:tcPr>
            <w:tcW w:w="20" w:type="dxa"/>
            <w:tcBorders>
              <w:bottom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1680" w:type="dxa"/>
            <w:tcBorders>
              <w:bottom w:val="single" w:color="231F20" w:sz="8" w:space="0"/>
              <w:right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8" w:hRule="atLeast"/>
        </w:trPr>
        <w:tc>
          <w:tcPr>
            <w:tcW w:w="740" w:type="dxa"/>
            <w:tcBorders>
              <w:left w:val="single" w:color="231F20" w:sz="8" w:space="0"/>
              <w:right w:val="single" w:color="231F20" w:sz="8" w:space="0"/>
            </w:tcBorders>
            <w:vAlign w:val="bottom"/>
          </w:tcPr>
          <w:p>
            <w:pPr>
              <w:spacing w:after="0"/>
              <w:rPr>
                <w:color w:val="auto"/>
                <w:sz w:val="22"/>
                <w:szCs w:val="22"/>
              </w:rPr>
            </w:pPr>
          </w:p>
        </w:tc>
        <w:tc>
          <w:tcPr>
            <w:tcW w:w="460" w:type="dxa"/>
            <w:tcBorders>
              <w:right w:val="single" w:color="231F20" w:sz="8" w:space="0"/>
            </w:tcBorders>
            <w:vAlign w:val="bottom"/>
          </w:tcPr>
          <w:p>
            <w:pPr>
              <w:spacing w:after="0"/>
              <w:rPr>
                <w:color w:val="auto"/>
                <w:sz w:val="22"/>
                <w:szCs w:val="22"/>
              </w:rPr>
            </w:pPr>
          </w:p>
        </w:tc>
        <w:tc>
          <w:tcPr>
            <w:tcW w:w="20" w:type="dxa"/>
            <w:vAlign w:val="bottom"/>
          </w:tcPr>
          <w:p>
            <w:pPr>
              <w:spacing w:after="0"/>
              <w:rPr>
                <w:color w:val="auto"/>
                <w:sz w:val="22"/>
                <w:szCs w:val="22"/>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、编码器参数设定不正确</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、正确设置编码器参数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22" w:hRule="atLeast"/>
        </w:trPr>
        <w:tc>
          <w:tcPr>
            <w:tcW w:w="740" w:type="dxa"/>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电机过速</w:t>
            </w: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Err43</w:t>
            </w:r>
          </w:p>
        </w:tc>
        <w:tc>
          <w:tcPr>
            <w:tcW w:w="20" w:type="dxa"/>
            <w:vAlign w:val="bottom"/>
          </w:tcPr>
          <w:p>
            <w:pPr>
              <w:spacing w:after="0"/>
              <w:rPr>
                <w:color w:val="auto"/>
                <w:sz w:val="24"/>
                <w:szCs w:val="24"/>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、没有进行参数辨识</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、进行电机参数辨识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jc w:val="center"/>
              <w:rPr>
                <w:color w:val="auto"/>
                <w:sz w:val="20"/>
                <w:szCs w:val="20"/>
              </w:rPr>
            </w:pPr>
            <w:r>
              <w:rPr>
                <w:rFonts w:ascii="宋体" w:hAnsi="宋体" w:eastAsia="宋体" w:cs="宋体"/>
                <w:color w:val="auto"/>
                <w:sz w:val="13"/>
                <w:szCs w:val="13"/>
              </w:rPr>
              <w:t>度故障</w:t>
            </w: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、电机过速度检测参数设</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、根据实际情况合理设置</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5" w:hRule="atLeast"/>
        </w:trPr>
        <w:tc>
          <w:tcPr>
            <w:tcW w:w="740" w:type="dxa"/>
            <w:tcBorders>
              <w:left w:val="single" w:color="231F20" w:sz="8" w:space="0"/>
              <w:right w:val="single" w:color="231F20" w:sz="8" w:space="0"/>
            </w:tcBorders>
            <w:vAlign w:val="bottom"/>
          </w:tcPr>
          <w:p>
            <w:pPr>
              <w:spacing w:after="0"/>
              <w:rPr>
                <w:color w:val="auto"/>
                <w:sz w:val="17"/>
                <w:szCs w:val="17"/>
              </w:rPr>
            </w:pPr>
          </w:p>
        </w:tc>
        <w:tc>
          <w:tcPr>
            <w:tcW w:w="460" w:type="dxa"/>
            <w:tcBorders>
              <w:right w:val="single" w:color="231F20" w:sz="8" w:space="0"/>
            </w:tcBorders>
            <w:vAlign w:val="bottom"/>
          </w:tcPr>
          <w:p>
            <w:pPr>
              <w:spacing w:after="0"/>
              <w:rPr>
                <w:color w:val="auto"/>
                <w:sz w:val="17"/>
                <w:szCs w:val="17"/>
              </w:rPr>
            </w:pPr>
          </w:p>
        </w:tc>
        <w:tc>
          <w:tcPr>
            <w:tcW w:w="20" w:type="dxa"/>
            <w:vAlign w:val="bottom"/>
          </w:tcPr>
          <w:p>
            <w:pPr>
              <w:spacing w:after="0"/>
              <w:rPr>
                <w:color w:val="auto"/>
                <w:sz w:val="17"/>
                <w:szCs w:val="17"/>
              </w:rPr>
            </w:pPr>
          </w:p>
        </w:tc>
        <w:tc>
          <w:tcPr>
            <w:tcW w:w="1680" w:type="dxa"/>
            <w:tcBorders>
              <w:right w:val="single" w:color="231F20" w:sz="8" w:space="0"/>
            </w:tcBorders>
            <w:vAlign w:val="bottom"/>
          </w:tcPr>
          <w:p>
            <w:pPr>
              <w:spacing w:after="0" w:line="149" w:lineRule="exact"/>
              <w:ind w:left="20"/>
              <w:rPr>
                <w:color w:val="auto"/>
                <w:sz w:val="20"/>
                <w:szCs w:val="20"/>
              </w:rPr>
            </w:pPr>
            <w:r>
              <w:rPr>
                <w:rFonts w:ascii="宋体" w:hAnsi="宋体" w:eastAsia="宋体" w:cs="宋体"/>
                <w:color w:val="auto"/>
                <w:sz w:val="13"/>
                <w:szCs w:val="13"/>
              </w:rPr>
              <w:t>置不合理</w:t>
            </w: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检测参数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4"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4"/>
                <w:szCs w:val="4"/>
              </w:rPr>
            </w:pPr>
          </w:p>
        </w:tc>
        <w:tc>
          <w:tcPr>
            <w:tcW w:w="460" w:type="dxa"/>
            <w:tcBorders>
              <w:bottom w:val="single" w:color="231F20" w:sz="8" w:space="0"/>
              <w:right w:val="single" w:color="231F20" w:sz="8" w:space="0"/>
            </w:tcBorders>
            <w:vAlign w:val="bottom"/>
          </w:tcPr>
          <w:p>
            <w:pPr>
              <w:spacing w:after="0"/>
              <w:rPr>
                <w:color w:val="auto"/>
                <w:sz w:val="4"/>
                <w:szCs w:val="4"/>
              </w:rPr>
            </w:pPr>
          </w:p>
        </w:tc>
        <w:tc>
          <w:tcPr>
            <w:tcW w:w="20" w:type="dxa"/>
            <w:tcBorders>
              <w:bottom w:val="single" w:color="231F20" w:sz="8" w:space="0"/>
            </w:tcBorders>
            <w:vAlign w:val="bottom"/>
          </w:tcPr>
          <w:p>
            <w:pPr>
              <w:spacing w:after="0"/>
              <w:rPr>
                <w:color w:val="auto"/>
                <w:sz w:val="4"/>
                <w:szCs w:val="4"/>
              </w:rPr>
            </w:pPr>
          </w:p>
        </w:tc>
        <w:tc>
          <w:tcPr>
            <w:tcW w:w="1680" w:type="dxa"/>
            <w:tcBorders>
              <w:bottom w:val="single" w:color="231F20" w:sz="8" w:space="0"/>
              <w:right w:val="single" w:color="231F20" w:sz="8" w:space="0"/>
            </w:tcBorders>
            <w:vAlign w:val="bottom"/>
          </w:tcPr>
          <w:p>
            <w:pPr>
              <w:spacing w:after="0"/>
              <w:rPr>
                <w:color w:val="auto"/>
                <w:sz w:val="4"/>
                <w:szCs w:val="4"/>
              </w:rPr>
            </w:pPr>
          </w:p>
        </w:tc>
        <w:tc>
          <w:tcPr>
            <w:tcW w:w="1680" w:type="dxa"/>
            <w:tcBorders>
              <w:bottom w:val="single" w:color="231F20" w:sz="8" w:space="0"/>
              <w:right w:val="single" w:color="231F20"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8" w:hRule="atLeast"/>
        </w:trPr>
        <w:tc>
          <w:tcPr>
            <w:tcW w:w="740" w:type="dxa"/>
            <w:tcBorders>
              <w:left w:val="single" w:color="231F20" w:sz="8" w:space="0"/>
              <w:right w:val="single" w:color="231F20" w:sz="8" w:space="0"/>
            </w:tcBorders>
            <w:vAlign w:val="bottom"/>
          </w:tcPr>
          <w:p>
            <w:pPr>
              <w:spacing w:after="0"/>
              <w:rPr>
                <w:color w:val="auto"/>
                <w:sz w:val="21"/>
                <w:szCs w:val="21"/>
              </w:rPr>
            </w:pPr>
          </w:p>
        </w:tc>
        <w:tc>
          <w:tcPr>
            <w:tcW w:w="460" w:type="dxa"/>
            <w:tcBorders>
              <w:right w:val="single" w:color="231F20" w:sz="8" w:space="0"/>
            </w:tcBorders>
            <w:vAlign w:val="bottom"/>
          </w:tcPr>
          <w:p>
            <w:pPr>
              <w:spacing w:after="0"/>
              <w:rPr>
                <w:color w:val="auto"/>
                <w:sz w:val="21"/>
                <w:szCs w:val="21"/>
              </w:rPr>
            </w:pPr>
          </w:p>
        </w:tc>
        <w:tc>
          <w:tcPr>
            <w:tcW w:w="20" w:type="dxa"/>
            <w:vAlign w:val="bottom"/>
          </w:tcPr>
          <w:p>
            <w:pPr>
              <w:spacing w:after="0"/>
              <w:rPr>
                <w:color w:val="auto"/>
                <w:sz w:val="21"/>
                <w:szCs w:val="21"/>
              </w:rPr>
            </w:pPr>
          </w:p>
        </w:tc>
        <w:tc>
          <w:tcPr>
            <w:tcW w:w="1680" w:type="dxa"/>
            <w:tcBorders>
              <w:right w:val="single" w:color="231F20" w:sz="8" w:space="0"/>
            </w:tcBorders>
            <w:vAlign w:val="bottom"/>
          </w:tcPr>
          <w:p>
            <w:pPr>
              <w:spacing w:after="0"/>
              <w:rPr>
                <w:color w:val="auto"/>
                <w:sz w:val="21"/>
                <w:szCs w:val="21"/>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、检测温度传感器接线并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0"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电机过温</w:t>
            </w:r>
          </w:p>
        </w:tc>
        <w:tc>
          <w:tcPr>
            <w:tcW w:w="460" w:type="dxa"/>
            <w:tcBorders>
              <w:right w:val="single" w:color="231F20" w:sz="8" w:space="0"/>
            </w:tcBorders>
            <w:vAlign w:val="bottom"/>
          </w:tcPr>
          <w:p>
            <w:pPr>
              <w:spacing w:after="0"/>
              <w:rPr>
                <w:color w:val="auto"/>
                <w:sz w:val="19"/>
                <w:szCs w:val="19"/>
              </w:rPr>
            </w:pPr>
          </w:p>
        </w:tc>
        <w:tc>
          <w:tcPr>
            <w:tcW w:w="20" w:type="dxa"/>
            <w:vAlign w:val="bottom"/>
          </w:tcPr>
          <w:p>
            <w:pPr>
              <w:spacing w:after="0"/>
              <w:rPr>
                <w:color w:val="auto"/>
                <w:sz w:val="19"/>
                <w:szCs w:val="19"/>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、温度传感器接线松动</w:t>
            </w: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排除故障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740" w:type="dxa"/>
            <w:vMerge w:val="continue"/>
            <w:tcBorders>
              <w:left w:val="single" w:color="231F20" w:sz="8" w:space="0"/>
              <w:right w:val="single" w:color="231F20" w:sz="8" w:space="0"/>
            </w:tcBorders>
            <w:vAlign w:val="bottom"/>
          </w:tcPr>
          <w:p>
            <w:pPr>
              <w:spacing w:after="0"/>
              <w:rPr>
                <w:color w:val="auto"/>
                <w:sz w:val="19"/>
                <w:szCs w:val="19"/>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Err45</w:t>
            </w:r>
          </w:p>
        </w:tc>
        <w:tc>
          <w:tcPr>
            <w:tcW w:w="20" w:type="dxa"/>
            <w:vAlign w:val="bottom"/>
          </w:tcPr>
          <w:p>
            <w:pPr>
              <w:spacing w:after="0"/>
              <w:rPr>
                <w:color w:val="auto"/>
                <w:sz w:val="19"/>
                <w:szCs w:val="19"/>
              </w:rPr>
            </w:pPr>
          </w:p>
        </w:tc>
        <w:tc>
          <w:tcPr>
            <w:tcW w:w="1680" w:type="dxa"/>
            <w:vMerge w:val="continue"/>
            <w:tcBorders>
              <w:right w:val="single" w:color="231F20" w:sz="8" w:space="0"/>
            </w:tcBorders>
            <w:vAlign w:val="bottom"/>
          </w:tcPr>
          <w:p>
            <w:pPr>
              <w:spacing w:after="0"/>
              <w:rPr>
                <w:color w:val="auto"/>
                <w:sz w:val="19"/>
                <w:szCs w:val="19"/>
              </w:rPr>
            </w:pP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、降低载频或采取其它散</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740" w:type="dxa"/>
            <w:tcBorders>
              <w:left w:val="single" w:color="231F20" w:sz="8" w:space="0"/>
              <w:right w:val="single" w:color="231F20" w:sz="8" w:space="0"/>
            </w:tcBorders>
            <w:vAlign w:val="bottom"/>
          </w:tcPr>
          <w:p>
            <w:pPr>
              <w:spacing w:after="0" w:line="138" w:lineRule="exact"/>
              <w:ind w:right="15"/>
              <w:jc w:val="center"/>
              <w:rPr>
                <w:color w:val="auto"/>
                <w:sz w:val="20"/>
                <w:szCs w:val="20"/>
              </w:rPr>
            </w:pPr>
            <w:r>
              <w:rPr>
                <w:rFonts w:ascii="宋体" w:hAnsi="宋体" w:eastAsia="宋体" w:cs="宋体"/>
                <w:color w:val="auto"/>
                <w:w w:val="99"/>
                <w:sz w:val="13"/>
                <w:szCs w:val="13"/>
              </w:rPr>
              <w:t>故障</w:t>
            </w:r>
          </w:p>
        </w:tc>
        <w:tc>
          <w:tcPr>
            <w:tcW w:w="460" w:type="dxa"/>
            <w:tcBorders>
              <w:right w:val="single" w:color="231F20" w:sz="8" w:space="0"/>
            </w:tcBorders>
            <w:vAlign w:val="bottom"/>
          </w:tcPr>
          <w:p>
            <w:pPr>
              <w:spacing w:after="0"/>
              <w:rPr>
                <w:color w:val="auto"/>
                <w:sz w:val="15"/>
                <w:szCs w:val="15"/>
              </w:rPr>
            </w:pPr>
          </w:p>
        </w:tc>
        <w:tc>
          <w:tcPr>
            <w:tcW w:w="20" w:type="dxa"/>
            <w:vAlign w:val="bottom"/>
          </w:tcPr>
          <w:p>
            <w:pPr>
              <w:spacing w:after="0"/>
              <w:rPr>
                <w:color w:val="auto"/>
                <w:sz w:val="15"/>
                <w:szCs w:val="15"/>
              </w:rPr>
            </w:pPr>
          </w:p>
        </w:tc>
        <w:tc>
          <w:tcPr>
            <w:tcW w:w="1680" w:type="dxa"/>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、电机温度过高</w:t>
            </w: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热措施对电机进行散热处</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5" w:hRule="atLeast"/>
        </w:trPr>
        <w:tc>
          <w:tcPr>
            <w:tcW w:w="740" w:type="dxa"/>
            <w:tcBorders>
              <w:left w:val="single" w:color="231F20" w:sz="8" w:space="0"/>
              <w:right w:val="single" w:color="231F20" w:sz="8" w:space="0"/>
            </w:tcBorders>
            <w:vAlign w:val="bottom"/>
          </w:tcPr>
          <w:p>
            <w:pPr>
              <w:spacing w:after="0"/>
              <w:rPr>
                <w:color w:val="auto"/>
                <w:sz w:val="7"/>
                <w:szCs w:val="7"/>
              </w:rPr>
            </w:pPr>
          </w:p>
        </w:tc>
        <w:tc>
          <w:tcPr>
            <w:tcW w:w="460" w:type="dxa"/>
            <w:tcBorders>
              <w:right w:val="single" w:color="231F20" w:sz="8" w:space="0"/>
            </w:tcBorders>
            <w:vAlign w:val="bottom"/>
          </w:tcPr>
          <w:p>
            <w:pPr>
              <w:spacing w:after="0"/>
              <w:rPr>
                <w:color w:val="auto"/>
                <w:sz w:val="7"/>
                <w:szCs w:val="7"/>
              </w:rPr>
            </w:pPr>
          </w:p>
        </w:tc>
        <w:tc>
          <w:tcPr>
            <w:tcW w:w="20" w:type="dxa"/>
            <w:vAlign w:val="bottom"/>
          </w:tcPr>
          <w:p>
            <w:pPr>
              <w:spacing w:after="0"/>
              <w:rPr>
                <w:color w:val="auto"/>
                <w:sz w:val="7"/>
                <w:szCs w:val="7"/>
              </w:rPr>
            </w:pPr>
          </w:p>
        </w:tc>
        <w:tc>
          <w:tcPr>
            <w:tcW w:w="1680" w:type="dxa"/>
            <w:tcBorders>
              <w:right w:val="single" w:color="231F20" w:sz="8" w:space="0"/>
            </w:tcBorders>
            <w:vAlign w:val="bottom"/>
          </w:tcPr>
          <w:p>
            <w:pPr>
              <w:spacing w:after="0"/>
              <w:rPr>
                <w:color w:val="auto"/>
                <w:sz w:val="7"/>
                <w:szCs w:val="7"/>
              </w:rPr>
            </w:pPr>
          </w:p>
        </w:tc>
        <w:tc>
          <w:tcPr>
            <w:tcW w:w="1680" w:type="dxa"/>
            <w:vMerge w:val="continue"/>
            <w:tcBorders>
              <w:right w:val="single" w:color="231F20"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740" w:type="dxa"/>
            <w:tcBorders>
              <w:left w:val="single" w:color="231F20" w:sz="8" w:space="0"/>
              <w:right w:val="single" w:color="231F20" w:sz="8" w:space="0"/>
            </w:tcBorders>
            <w:vAlign w:val="bottom"/>
          </w:tcPr>
          <w:p>
            <w:pPr>
              <w:spacing w:after="0"/>
              <w:rPr>
                <w:color w:val="auto"/>
                <w:sz w:val="20"/>
                <w:szCs w:val="20"/>
              </w:rPr>
            </w:pPr>
          </w:p>
        </w:tc>
        <w:tc>
          <w:tcPr>
            <w:tcW w:w="460" w:type="dxa"/>
            <w:tcBorders>
              <w:right w:val="single" w:color="231F20" w:sz="8" w:space="0"/>
            </w:tcBorders>
            <w:vAlign w:val="bottom"/>
          </w:tcPr>
          <w:p>
            <w:pPr>
              <w:spacing w:after="0"/>
              <w:rPr>
                <w:color w:val="auto"/>
                <w:sz w:val="20"/>
                <w:szCs w:val="20"/>
              </w:rPr>
            </w:pPr>
          </w:p>
        </w:tc>
        <w:tc>
          <w:tcPr>
            <w:tcW w:w="20" w:type="dxa"/>
            <w:vAlign w:val="bottom"/>
          </w:tcPr>
          <w:p>
            <w:pPr>
              <w:spacing w:after="0"/>
              <w:rPr>
                <w:color w:val="auto"/>
                <w:sz w:val="20"/>
                <w:szCs w:val="20"/>
              </w:rPr>
            </w:pPr>
          </w:p>
        </w:tc>
        <w:tc>
          <w:tcPr>
            <w:tcW w:w="1680" w:type="dxa"/>
            <w:tcBorders>
              <w:right w:val="single" w:color="231F20" w:sz="8" w:space="0"/>
            </w:tcBorders>
            <w:vAlign w:val="bottom"/>
          </w:tcPr>
          <w:p>
            <w:pPr>
              <w:spacing w:after="0"/>
              <w:rPr>
                <w:color w:val="auto"/>
                <w:sz w:val="20"/>
                <w:szCs w:val="20"/>
              </w:rPr>
            </w:pP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理</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2"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3"/>
                <w:szCs w:val="3"/>
              </w:rPr>
            </w:pPr>
          </w:p>
        </w:tc>
        <w:tc>
          <w:tcPr>
            <w:tcW w:w="460" w:type="dxa"/>
            <w:tcBorders>
              <w:bottom w:val="single" w:color="231F20" w:sz="8" w:space="0"/>
              <w:right w:val="single" w:color="231F20" w:sz="8" w:space="0"/>
            </w:tcBorders>
            <w:vAlign w:val="bottom"/>
          </w:tcPr>
          <w:p>
            <w:pPr>
              <w:spacing w:after="0"/>
              <w:rPr>
                <w:color w:val="auto"/>
                <w:sz w:val="3"/>
                <w:szCs w:val="3"/>
              </w:rPr>
            </w:pPr>
          </w:p>
        </w:tc>
        <w:tc>
          <w:tcPr>
            <w:tcW w:w="20" w:type="dxa"/>
            <w:tcBorders>
              <w:bottom w:val="single" w:color="231F20" w:sz="8" w:space="0"/>
            </w:tcBorders>
            <w:vAlign w:val="bottom"/>
          </w:tcPr>
          <w:p>
            <w:pPr>
              <w:spacing w:after="0"/>
              <w:rPr>
                <w:color w:val="auto"/>
                <w:sz w:val="3"/>
                <w:szCs w:val="3"/>
              </w:rPr>
            </w:pPr>
          </w:p>
        </w:tc>
        <w:tc>
          <w:tcPr>
            <w:tcW w:w="1680" w:type="dxa"/>
            <w:tcBorders>
              <w:bottom w:val="single" w:color="231F20" w:sz="8" w:space="0"/>
              <w:right w:val="single" w:color="231F20" w:sz="8" w:space="0"/>
            </w:tcBorders>
            <w:vAlign w:val="bottom"/>
          </w:tcPr>
          <w:p>
            <w:pPr>
              <w:spacing w:after="0"/>
              <w:rPr>
                <w:color w:val="auto"/>
                <w:sz w:val="3"/>
                <w:szCs w:val="3"/>
              </w:rPr>
            </w:pPr>
          </w:p>
        </w:tc>
        <w:tc>
          <w:tcPr>
            <w:tcW w:w="1680" w:type="dxa"/>
            <w:tcBorders>
              <w:bottom w:val="single" w:color="231F20" w:sz="8" w:space="0"/>
              <w:right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3" w:hRule="atLeast"/>
        </w:trPr>
        <w:tc>
          <w:tcPr>
            <w:tcW w:w="740" w:type="dxa"/>
            <w:vMerge w:val="restart"/>
            <w:tcBorders>
              <w:left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初始位置</w:t>
            </w:r>
          </w:p>
        </w:tc>
        <w:tc>
          <w:tcPr>
            <w:tcW w:w="460" w:type="dxa"/>
            <w:tcBorders>
              <w:right w:val="single" w:color="231F20" w:sz="8" w:space="0"/>
            </w:tcBorders>
            <w:vAlign w:val="bottom"/>
          </w:tcPr>
          <w:p>
            <w:pPr>
              <w:spacing w:after="0"/>
              <w:rPr>
                <w:color w:val="auto"/>
                <w:sz w:val="22"/>
                <w:szCs w:val="22"/>
              </w:rPr>
            </w:pPr>
          </w:p>
        </w:tc>
        <w:tc>
          <w:tcPr>
            <w:tcW w:w="20" w:type="dxa"/>
            <w:vAlign w:val="bottom"/>
          </w:tcPr>
          <w:p>
            <w:pPr>
              <w:spacing w:after="0"/>
              <w:rPr>
                <w:color w:val="auto"/>
                <w:sz w:val="22"/>
                <w:szCs w:val="22"/>
              </w:rPr>
            </w:pPr>
          </w:p>
        </w:tc>
        <w:tc>
          <w:tcPr>
            <w:tcW w:w="1680" w:type="dxa"/>
            <w:vMerge w:val="restart"/>
            <w:tcBorders>
              <w:right w:val="single" w:color="231F20" w:sz="8" w:space="0"/>
            </w:tcBorders>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、电机参数与实际偏差太</w:t>
            </w:r>
          </w:p>
        </w:tc>
        <w:tc>
          <w:tcPr>
            <w:tcW w:w="1680" w:type="dxa"/>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、重新确认电机参数是否</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1" w:hRule="atLeast"/>
        </w:trPr>
        <w:tc>
          <w:tcPr>
            <w:tcW w:w="740" w:type="dxa"/>
            <w:vMerge w:val="continue"/>
            <w:tcBorders>
              <w:left w:val="single" w:color="231F20" w:sz="8" w:space="0"/>
              <w:right w:val="single" w:color="231F20" w:sz="8" w:space="0"/>
            </w:tcBorders>
            <w:vAlign w:val="bottom"/>
          </w:tcPr>
          <w:p>
            <w:pPr>
              <w:spacing w:after="0"/>
              <w:rPr>
                <w:color w:val="auto"/>
                <w:sz w:val="18"/>
                <w:szCs w:val="18"/>
              </w:rPr>
            </w:pPr>
          </w:p>
        </w:tc>
        <w:tc>
          <w:tcPr>
            <w:tcW w:w="460" w:type="dxa"/>
            <w:tcBorders>
              <w:right w:val="single" w:color="231F20" w:sz="8" w:space="0"/>
            </w:tcBorders>
            <w:vAlign w:val="bottom"/>
          </w:tcPr>
          <w:p>
            <w:pPr>
              <w:spacing w:after="0"/>
              <w:ind w:right="15"/>
              <w:jc w:val="center"/>
              <w:rPr>
                <w:color w:val="auto"/>
                <w:sz w:val="20"/>
                <w:szCs w:val="20"/>
              </w:rPr>
            </w:pPr>
            <w:r>
              <w:rPr>
                <w:rFonts w:ascii="Times New Roman" w:hAnsi="Times New Roman" w:eastAsia="Times New Roman" w:cs="Times New Roman"/>
                <w:color w:val="auto"/>
                <w:sz w:val="13"/>
                <w:szCs w:val="13"/>
              </w:rPr>
              <w:t>Err51</w:t>
            </w:r>
          </w:p>
        </w:tc>
        <w:tc>
          <w:tcPr>
            <w:tcW w:w="20" w:type="dxa"/>
            <w:vAlign w:val="bottom"/>
          </w:tcPr>
          <w:p>
            <w:pPr>
              <w:spacing w:after="0"/>
              <w:rPr>
                <w:color w:val="auto"/>
                <w:sz w:val="18"/>
                <w:szCs w:val="18"/>
              </w:rPr>
            </w:pPr>
          </w:p>
        </w:tc>
        <w:tc>
          <w:tcPr>
            <w:tcW w:w="1680" w:type="dxa"/>
            <w:vMerge w:val="continue"/>
            <w:tcBorders>
              <w:right w:val="single" w:color="231F20" w:sz="8" w:space="0"/>
            </w:tcBorders>
            <w:vAlign w:val="bottom"/>
          </w:tcPr>
          <w:p>
            <w:pPr>
              <w:spacing w:after="0"/>
              <w:rPr>
                <w:color w:val="auto"/>
                <w:sz w:val="18"/>
                <w:szCs w:val="18"/>
              </w:rPr>
            </w:pPr>
          </w:p>
        </w:tc>
        <w:tc>
          <w:tcPr>
            <w:tcW w:w="168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正确，重点关注额定电流是</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740" w:type="dxa"/>
            <w:tcBorders>
              <w:left w:val="single" w:color="231F20" w:sz="8" w:space="0"/>
              <w:right w:val="single" w:color="231F20" w:sz="8" w:space="0"/>
            </w:tcBorders>
            <w:vAlign w:val="bottom"/>
          </w:tcPr>
          <w:p>
            <w:pPr>
              <w:spacing w:after="0" w:line="130" w:lineRule="exact"/>
              <w:ind w:right="15"/>
              <w:jc w:val="center"/>
              <w:rPr>
                <w:color w:val="auto"/>
                <w:sz w:val="20"/>
                <w:szCs w:val="20"/>
              </w:rPr>
            </w:pPr>
            <w:r>
              <w:rPr>
                <w:rFonts w:ascii="宋体" w:hAnsi="宋体" w:eastAsia="宋体" w:cs="宋体"/>
                <w:color w:val="auto"/>
                <w:w w:val="99"/>
                <w:sz w:val="13"/>
                <w:szCs w:val="13"/>
              </w:rPr>
              <w:t>错误</w:t>
            </w:r>
          </w:p>
        </w:tc>
        <w:tc>
          <w:tcPr>
            <w:tcW w:w="460" w:type="dxa"/>
            <w:tcBorders>
              <w:right w:val="single" w:color="231F20" w:sz="8" w:space="0"/>
            </w:tcBorders>
            <w:vAlign w:val="bottom"/>
          </w:tcPr>
          <w:p>
            <w:pPr>
              <w:spacing w:after="0"/>
              <w:rPr>
                <w:color w:val="auto"/>
                <w:sz w:val="11"/>
                <w:szCs w:val="11"/>
              </w:rPr>
            </w:pPr>
          </w:p>
        </w:tc>
        <w:tc>
          <w:tcPr>
            <w:tcW w:w="20" w:type="dxa"/>
            <w:vAlign w:val="bottom"/>
          </w:tcPr>
          <w:p>
            <w:pPr>
              <w:spacing w:after="0"/>
              <w:rPr>
                <w:color w:val="auto"/>
                <w:sz w:val="11"/>
                <w:szCs w:val="11"/>
              </w:rPr>
            </w:pPr>
          </w:p>
        </w:tc>
        <w:tc>
          <w:tcPr>
            <w:tcW w:w="1680" w:type="dxa"/>
            <w:tcBorders>
              <w:right w:val="single" w:color="231F20" w:sz="8" w:space="0"/>
            </w:tcBorders>
            <w:vAlign w:val="bottom"/>
          </w:tcPr>
          <w:p>
            <w:pPr>
              <w:spacing w:after="0" w:line="130" w:lineRule="exact"/>
              <w:ind w:left="20"/>
              <w:rPr>
                <w:color w:val="auto"/>
                <w:sz w:val="20"/>
                <w:szCs w:val="20"/>
              </w:rPr>
            </w:pPr>
            <w:r>
              <w:rPr>
                <w:rFonts w:ascii="宋体" w:hAnsi="宋体" w:eastAsia="宋体" w:cs="宋体"/>
                <w:color w:val="auto"/>
                <w:sz w:val="13"/>
                <w:szCs w:val="13"/>
              </w:rPr>
              <w:t>大</w:t>
            </w:r>
          </w:p>
        </w:tc>
        <w:tc>
          <w:tcPr>
            <w:tcW w:w="168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否设定偏小</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740" w:type="dxa"/>
            <w:tcBorders>
              <w:left w:val="single" w:color="231F20" w:sz="8" w:space="0"/>
              <w:right w:val="single" w:color="231F20" w:sz="8" w:space="0"/>
            </w:tcBorders>
            <w:vAlign w:val="bottom"/>
          </w:tcPr>
          <w:p>
            <w:pPr>
              <w:spacing w:after="0"/>
              <w:rPr>
                <w:color w:val="auto"/>
                <w:sz w:val="10"/>
                <w:szCs w:val="10"/>
              </w:rPr>
            </w:pPr>
          </w:p>
        </w:tc>
        <w:tc>
          <w:tcPr>
            <w:tcW w:w="460" w:type="dxa"/>
            <w:tcBorders>
              <w:right w:val="single" w:color="231F20"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1680" w:type="dxa"/>
            <w:tcBorders>
              <w:right w:val="single" w:color="231F20" w:sz="8" w:space="0"/>
            </w:tcBorders>
            <w:vAlign w:val="bottom"/>
          </w:tcPr>
          <w:p>
            <w:pPr>
              <w:spacing w:after="0"/>
              <w:rPr>
                <w:color w:val="auto"/>
                <w:sz w:val="10"/>
                <w:szCs w:val="10"/>
              </w:rPr>
            </w:pPr>
          </w:p>
        </w:tc>
        <w:tc>
          <w:tcPr>
            <w:tcW w:w="168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1" w:hRule="atLeast"/>
        </w:trPr>
        <w:tc>
          <w:tcPr>
            <w:tcW w:w="74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460" w:type="dxa"/>
            <w:tcBorders>
              <w:bottom w:val="single" w:color="231F20" w:sz="8" w:space="0"/>
              <w:right w:val="single" w:color="231F20" w:sz="8" w:space="0"/>
            </w:tcBorders>
            <w:vAlign w:val="bottom"/>
          </w:tcPr>
          <w:p>
            <w:pPr>
              <w:spacing w:after="0"/>
              <w:rPr>
                <w:color w:val="auto"/>
                <w:sz w:val="5"/>
                <w:szCs w:val="5"/>
              </w:rPr>
            </w:pPr>
          </w:p>
        </w:tc>
        <w:tc>
          <w:tcPr>
            <w:tcW w:w="20" w:type="dxa"/>
            <w:tcBorders>
              <w:bottom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168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90" w:hRule="atLeast"/>
        </w:trPr>
        <w:tc>
          <w:tcPr>
            <w:tcW w:w="740" w:type="dxa"/>
            <w:vAlign w:val="bottom"/>
          </w:tcPr>
          <w:p>
            <w:pPr>
              <w:spacing w:after="0"/>
              <w:rPr>
                <w:color w:val="auto"/>
                <w:sz w:val="24"/>
                <w:szCs w:val="24"/>
              </w:rPr>
            </w:pPr>
          </w:p>
        </w:tc>
        <w:tc>
          <w:tcPr>
            <w:tcW w:w="46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1680" w:type="dxa"/>
            <w:vAlign w:val="bottom"/>
          </w:tcPr>
          <w:p>
            <w:pPr>
              <w:spacing w:after="0" w:line="149" w:lineRule="exact"/>
              <w:ind w:left="920"/>
              <w:rPr>
                <w:color w:val="auto"/>
                <w:sz w:val="20"/>
                <w:szCs w:val="20"/>
              </w:rPr>
            </w:pPr>
            <w:r>
              <w:rPr>
                <w:rFonts w:ascii="宋体" w:hAnsi="宋体" w:eastAsia="宋体" w:cs="宋体"/>
                <w:color w:val="auto"/>
                <w:sz w:val="13"/>
                <w:szCs w:val="13"/>
              </w:rPr>
              <w:t>- 103-</w:t>
            </w:r>
          </w:p>
        </w:tc>
        <w:tc>
          <w:tcPr>
            <w:tcW w:w="168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pgSz w:w="5960" w:h="8393"/>
          <w:pgMar w:top="421" w:right="674" w:bottom="0" w:left="700" w:header="0" w:footer="0" w:gutter="0"/>
          <w:cols w:equalWidth="0" w:num="1">
            <w:col w:w="4580"/>
          </w:cols>
        </w:sectPr>
      </w:pPr>
    </w:p>
    <w:p>
      <w:pPr>
        <w:tabs>
          <w:tab w:val="left" w:pos="3300"/>
        </w:tabs>
        <w:spacing w:after="0" w:line="137" w:lineRule="exact"/>
        <w:rPr>
          <w:color w:val="auto"/>
          <w:sz w:val="20"/>
          <w:szCs w:val="20"/>
        </w:rPr>
      </w:pPr>
      <w:bookmarkStart w:id="103" w:name="page104"/>
      <w:bookmarkEnd w:id="103"/>
      <w:r>
        <w:rPr>
          <w:rFonts w:ascii="宋体" w:hAnsi="宋体" w:eastAsia="宋体" w:cs="宋体"/>
          <w:color w:val="auto"/>
          <w:sz w:val="12"/>
          <w:szCs w:val="12"/>
        </w:rPr>
        <w:t>故障诊断及对策</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239" name="Shape 239"/>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39"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hUhwKNQAAAAGAQAADwAAAAAAAAABACAAAAAiAAAA&#10;ZHJzL2Rvd25yZXYueG1sUEsBAhQAFAAAAAgAh07iQFr9mnGZAQAATwMAAA4AAAAAAAAAAQAgAAAA&#10;IwEAAGRycy9lMm9Eb2MueG1sUEsFBgAAAAAGAAYAWQEAAC4FAAAAAA==&#10;">
                <v:fill on="t" focussize="0,0"/>
                <v:stroke weight="0.72pt" color="#000000" miterlimit="8" joinstyle="miter"/>
                <v:imagedata o:title=""/>
                <o:lock v:ext="edit" aspectratio="f"/>
              </v:line>
            </w:pict>
          </mc:Fallback>
        </mc:AlternateContent>
      </w:r>
    </w:p>
    <w:p>
      <w:pPr>
        <w:sectPr>
          <w:pgSz w:w="5960" w:h="8393"/>
          <w:pgMar w:top="433" w:right="694" w:bottom="0" w:left="720" w:header="0" w:footer="0" w:gutter="0"/>
          <w:cols w:equalWidth="0" w:num="1">
            <w:col w:w="4540"/>
          </w:cols>
        </w:sectPr>
      </w:pPr>
    </w:p>
    <w:p>
      <w:pPr>
        <w:spacing w:after="0" w:line="314" w:lineRule="exact"/>
        <w:rPr>
          <w:color w:val="auto"/>
          <w:sz w:val="20"/>
          <w:szCs w:val="20"/>
        </w:rPr>
      </w:pPr>
    </w:p>
    <w:p>
      <w:pPr>
        <w:spacing w:after="0" w:line="183" w:lineRule="exact"/>
        <w:rPr>
          <w:color w:val="auto"/>
          <w:sz w:val="20"/>
          <w:szCs w:val="20"/>
        </w:rPr>
      </w:pPr>
      <w:r>
        <w:rPr>
          <w:rFonts w:ascii="Times New Roman" w:hAnsi="Times New Roman" w:eastAsia="Times New Roman" w:cs="Times New Roman"/>
          <w:b/>
          <w:bCs/>
          <w:color w:val="auto"/>
          <w:sz w:val="15"/>
          <w:szCs w:val="15"/>
        </w:rPr>
        <w:t xml:space="preserve">8.2 </w:t>
      </w:r>
      <w:r>
        <w:rPr>
          <w:rFonts w:ascii="宋体" w:hAnsi="宋体" w:eastAsia="宋体" w:cs="宋体"/>
          <w:b/>
          <w:bCs/>
          <w:color w:val="auto"/>
          <w:sz w:val="15"/>
          <w:szCs w:val="15"/>
        </w:rPr>
        <w:t>常见故障及其处理方法</w:t>
      </w:r>
    </w:p>
    <w:p>
      <w:pPr>
        <w:spacing w:after="0" w:line="106" w:lineRule="exact"/>
        <w:rPr>
          <w:color w:val="auto"/>
          <w:sz w:val="20"/>
          <w:szCs w:val="20"/>
        </w:rPr>
      </w:pPr>
    </w:p>
    <w:p>
      <w:pPr>
        <w:spacing w:after="0" w:line="185" w:lineRule="exact"/>
        <w:ind w:right="20" w:firstLine="259"/>
        <w:rPr>
          <w:color w:val="auto"/>
          <w:sz w:val="20"/>
          <w:szCs w:val="20"/>
        </w:rPr>
      </w:pPr>
      <w:r>
        <w:rPr>
          <w:rFonts w:ascii="宋体" w:hAnsi="宋体" w:eastAsia="宋体" w:cs="宋体"/>
          <w:color w:val="auto"/>
          <w:sz w:val="13"/>
          <w:szCs w:val="13"/>
        </w:rPr>
        <w:t>变频器使用过程中可能会遇到下列故障情况，请参考下述方法进行简单故障分析：</w:t>
      </w:r>
    </w:p>
    <w:p>
      <w:pPr>
        <w:spacing w:after="0" w:line="81" w:lineRule="exact"/>
        <w:rPr>
          <w:color w:val="auto"/>
          <w:sz w:val="20"/>
          <w:szCs w:val="20"/>
        </w:rPr>
      </w:pPr>
    </w:p>
    <w:p>
      <w:pPr>
        <w:tabs>
          <w:tab w:val="left" w:pos="120"/>
        </w:tabs>
        <w:spacing w:after="0" w:line="166" w:lineRule="exact"/>
        <w:ind w:right="20"/>
        <w:jc w:val="center"/>
        <w:rPr>
          <w:color w:val="auto"/>
          <w:sz w:val="20"/>
          <w:szCs w:val="20"/>
        </w:rPr>
      </w:pPr>
      <w:r>
        <w:rPr>
          <w:rFonts w:ascii="宋体" w:hAnsi="宋体" w:eastAsia="宋体" w:cs="宋体"/>
          <w:color w:val="auto"/>
          <w:sz w:val="13"/>
          <w:szCs w:val="13"/>
        </w:rPr>
        <w:t>表</w:t>
      </w:r>
      <w:r>
        <w:rPr>
          <w:rFonts w:ascii="Times New Roman" w:hAnsi="Times New Roman" w:eastAsia="Times New Roman" w:cs="Times New Roman"/>
          <w:color w:val="auto"/>
          <w:sz w:val="13"/>
          <w:szCs w:val="13"/>
        </w:rPr>
        <w:t xml:space="preserve"> 8-1</w:t>
      </w:r>
      <w:r>
        <w:rPr>
          <w:color w:val="auto"/>
          <w:sz w:val="20"/>
          <w:szCs w:val="20"/>
        </w:rPr>
        <w:tab/>
      </w:r>
      <w:r>
        <w:rPr>
          <w:rFonts w:ascii="宋体" w:hAnsi="宋体" w:eastAsia="宋体" w:cs="宋体"/>
          <w:color w:val="auto"/>
          <w:sz w:val="12"/>
          <w:szCs w:val="12"/>
        </w:rPr>
        <w:t>常见故障及其处理方法</w:t>
      </w:r>
    </w:p>
    <w:p>
      <w:pPr>
        <w:spacing w:after="0" w:line="15" w:lineRule="exact"/>
        <w:rPr>
          <w:color w:val="auto"/>
          <w:sz w:val="20"/>
          <w:szCs w:val="20"/>
        </w:rPr>
      </w:pPr>
    </w:p>
    <w:tbl>
      <w:tblPr>
        <w:tblStyle w:val="3"/>
        <w:tblW w:w="4920" w:type="dxa"/>
        <w:tblInd w:w="10" w:type="dxa"/>
        <w:tblLayout w:type="fixed"/>
        <w:tblCellMar>
          <w:top w:w="0" w:type="dxa"/>
          <w:left w:w="0" w:type="dxa"/>
          <w:bottom w:w="0" w:type="dxa"/>
          <w:right w:w="0" w:type="dxa"/>
        </w:tblCellMar>
      </w:tblPr>
      <w:tblGrid>
        <w:gridCol w:w="320"/>
        <w:gridCol w:w="1000"/>
        <w:gridCol w:w="1600"/>
        <w:gridCol w:w="1640"/>
        <w:gridCol w:w="360"/>
      </w:tblGrid>
      <w:tr>
        <w:tblPrEx>
          <w:tblLayout w:type="fixed"/>
          <w:tblCellMar>
            <w:top w:w="0" w:type="dxa"/>
            <w:left w:w="0" w:type="dxa"/>
            <w:bottom w:w="0" w:type="dxa"/>
            <w:right w:w="0" w:type="dxa"/>
          </w:tblCellMar>
        </w:tblPrEx>
        <w:trPr>
          <w:trHeight w:val="205" w:hRule="atLeast"/>
        </w:trPr>
        <w:tc>
          <w:tcPr>
            <w:tcW w:w="320" w:type="dxa"/>
            <w:tcBorders>
              <w:top w:val="single" w:color="231F20" w:sz="8" w:space="0"/>
              <w:left w:val="single" w:color="231F20" w:sz="8" w:space="0"/>
              <w:right w:val="single" w:color="231F20" w:sz="8" w:space="0"/>
            </w:tcBorders>
            <w:shd w:val="clear" w:color="auto" w:fill="C6D9F1"/>
            <w:vAlign w:val="bottom"/>
          </w:tcPr>
          <w:p>
            <w:pPr>
              <w:spacing w:after="0" w:line="149" w:lineRule="exact"/>
              <w:ind w:left="80"/>
              <w:rPr>
                <w:color w:val="auto"/>
                <w:sz w:val="20"/>
                <w:szCs w:val="20"/>
              </w:rPr>
            </w:pPr>
            <w:r>
              <w:rPr>
                <w:rFonts w:ascii="宋体" w:hAnsi="宋体" w:eastAsia="宋体" w:cs="宋体"/>
                <w:color w:val="auto"/>
                <w:sz w:val="13"/>
                <w:szCs w:val="13"/>
              </w:rPr>
              <w:t>序</w:t>
            </w:r>
          </w:p>
        </w:tc>
        <w:tc>
          <w:tcPr>
            <w:tcW w:w="1000" w:type="dxa"/>
            <w:vMerge w:val="restart"/>
            <w:tcBorders>
              <w:top w:val="single" w:color="231F20" w:sz="8" w:space="0"/>
              <w:right w:val="single" w:color="231F20" w:sz="8" w:space="0"/>
            </w:tcBorders>
            <w:shd w:val="clear" w:color="auto" w:fill="C6D9F1"/>
            <w:vAlign w:val="bottom"/>
          </w:tcPr>
          <w:p>
            <w:pPr>
              <w:spacing w:after="0" w:line="149" w:lineRule="exact"/>
              <w:ind w:left="220"/>
              <w:rPr>
                <w:color w:val="auto"/>
                <w:sz w:val="20"/>
                <w:szCs w:val="20"/>
              </w:rPr>
            </w:pPr>
            <w:r>
              <w:rPr>
                <w:rFonts w:ascii="宋体" w:hAnsi="宋体" w:eastAsia="宋体" w:cs="宋体"/>
                <w:color w:val="auto"/>
                <w:sz w:val="13"/>
                <w:szCs w:val="13"/>
              </w:rPr>
              <w:t>故障现象</w:t>
            </w:r>
          </w:p>
        </w:tc>
        <w:tc>
          <w:tcPr>
            <w:tcW w:w="1600" w:type="dxa"/>
            <w:vMerge w:val="restart"/>
            <w:tcBorders>
              <w:top w:val="single" w:color="231F20" w:sz="8" w:space="0"/>
              <w:right w:val="single" w:color="231F20" w:sz="8" w:space="0"/>
            </w:tcBorders>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可能原因</w:t>
            </w:r>
          </w:p>
        </w:tc>
        <w:tc>
          <w:tcPr>
            <w:tcW w:w="1640" w:type="dxa"/>
            <w:vMerge w:val="restart"/>
            <w:tcBorders>
              <w:top w:val="single" w:color="231F20" w:sz="8" w:space="0"/>
              <w:right w:val="single" w:color="231F20" w:sz="8" w:space="0"/>
            </w:tcBorders>
            <w:shd w:val="clear" w:color="auto" w:fill="C6D9F1"/>
            <w:vAlign w:val="bottom"/>
          </w:tcPr>
          <w:p>
            <w:pPr>
              <w:spacing w:after="0" w:line="149" w:lineRule="exact"/>
              <w:ind w:left="540"/>
              <w:rPr>
                <w:color w:val="auto"/>
                <w:sz w:val="20"/>
                <w:szCs w:val="20"/>
              </w:rPr>
            </w:pPr>
            <w:r>
              <w:rPr>
                <w:rFonts w:ascii="宋体" w:hAnsi="宋体" w:eastAsia="宋体" w:cs="宋体"/>
                <w:color w:val="auto"/>
                <w:sz w:val="13"/>
                <w:szCs w:val="13"/>
              </w:rPr>
              <w:t>解决方法</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7" w:hRule="atLeast"/>
        </w:trPr>
        <w:tc>
          <w:tcPr>
            <w:tcW w:w="320" w:type="dxa"/>
            <w:vMerge w:val="restart"/>
            <w:tcBorders>
              <w:left w:val="single" w:color="231F20" w:sz="8" w:space="0"/>
              <w:right w:val="single" w:color="231F20" w:sz="8" w:space="0"/>
            </w:tcBorders>
            <w:shd w:val="clear" w:color="auto" w:fill="C6D9F1"/>
            <w:vAlign w:val="bottom"/>
          </w:tcPr>
          <w:p>
            <w:pPr>
              <w:spacing w:after="0" w:line="149" w:lineRule="exact"/>
              <w:ind w:left="80"/>
              <w:rPr>
                <w:color w:val="auto"/>
                <w:sz w:val="20"/>
                <w:szCs w:val="20"/>
              </w:rPr>
            </w:pPr>
            <w:r>
              <w:rPr>
                <w:rFonts w:ascii="宋体" w:hAnsi="宋体" w:eastAsia="宋体" w:cs="宋体"/>
                <w:color w:val="auto"/>
                <w:sz w:val="13"/>
                <w:szCs w:val="13"/>
              </w:rPr>
              <w:t>号</w:t>
            </w:r>
          </w:p>
        </w:tc>
        <w:tc>
          <w:tcPr>
            <w:tcW w:w="1000" w:type="dxa"/>
            <w:vMerge w:val="continue"/>
            <w:tcBorders>
              <w:right w:val="single" w:color="231F20" w:sz="8" w:space="0"/>
            </w:tcBorders>
            <w:shd w:val="clear" w:color="auto" w:fill="C6D9F1"/>
            <w:vAlign w:val="bottom"/>
          </w:tcPr>
          <w:p>
            <w:pPr>
              <w:spacing w:after="0"/>
              <w:rPr>
                <w:color w:val="auto"/>
                <w:sz w:val="11"/>
                <w:szCs w:val="11"/>
              </w:rPr>
            </w:pPr>
          </w:p>
        </w:tc>
        <w:tc>
          <w:tcPr>
            <w:tcW w:w="1600" w:type="dxa"/>
            <w:vMerge w:val="continue"/>
            <w:tcBorders>
              <w:right w:val="single" w:color="231F20" w:sz="8" w:space="0"/>
            </w:tcBorders>
            <w:shd w:val="clear" w:color="auto" w:fill="C6D9F1"/>
            <w:vAlign w:val="bottom"/>
          </w:tcPr>
          <w:p>
            <w:pPr>
              <w:spacing w:after="0"/>
              <w:rPr>
                <w:color w:val="auto"/>
                <w:sz w:val="11"/>
                <w:szCs w:val="11"/>
              </w:rPr>
            </w:pPr>
          </w:p>
        </w:tc>
        <w:tc>
          <w:tcPr>
            <w:tcW w:w="1640" w:type="dxa"/>
            <w:vMerge w:val="continue"/>
            <w:tcBorders>
              <w:right w:val="single" w:color="231F20"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0" w:hRule="atLeast"/>
        </w:trPr>
        <w:tc>
          <w:tcPr>
            <w:tcW w:w="320" w:type="dxa"/>
            <w:vMerge w:val="continue"/>
            <w:tcBorders>
              <w:left w:val="single" w:color="231F20" w:sz="8" w:space="0"/>
              <w:bottom w:val="single" w:color="C6D9F1" w:sz="8" w:space="0"/>
              <w:right w:val="single" w:color="231F20" w:sz="8" w:space="0"/>
            </w:tcBorders>
            <w:shd w:val="clear" w:color="auto" w:fill="C6D9F1"/>
            <w:vAlign w:val="bottom"/>
          </w:tcPr>
          <w:p>
            <w:pPr>
              <w:spacing w:after="0"/>
              <w:rPr>
                <w:color w:val="auto"/>
                <w:sz w:val="13"/>
                <w:szCs w:val="13"/>
              </w:rPr>
            </w:pPr>
          </w:p>
        </w:tc>
        <w:tc>
          <w:tcPr>
            <w:tcW w:w="100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160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164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2" w:hRule="atLeast"/>
        </w:trPr>
        <w:tc>
          <w:tcPr>
            <w:tcW w:w="320" w:type="dxa"/>
            <w:tcBorders>
              <w:top w:val="single" w:color="231F20" w:sz="8" w:space="0"/>
              <w:left w:val="single" w:color="231F20" w:sz="8" w:space="0"/>
              <w:right w:val="single" w:color="231F20" w:sz="8" w:space="0"/>
            </w:tcBorders>
            <w:vAlign w:val="bottom"/>
          </w:tcPr>
          <w:p>
            <w:pPr>
              <w:spacing w:after="0"/>
              <w:rPr>
                <w:color w:val="auto"/>
                <w:sz w:val="18"/>
                <w:szCs w:val="18"/>
              </w:rPr>
            </w:pPr>
          </w:p>
        </w:tc>
        <w:tc>
          <w:tcPr>
            <w:tcW w:w="1000" w:type="dxa"/>
            <w:tcBorders>
              <w:top w:val="single" w:color="231F20" w:sz="8" w:space="0"/>
              <w:right w:val="single" w:color="231F20" w:sz="8" w:space="0"/>
            </w:tcBorders>
            <w:vAlign w:val="bottom"/>
          </w:tcPr>
          <w:p>
            <w:pPr>
              <w:spacing w:after="0"/>
              <w:rPr>
                <w:color w:val="auto"/>
                <w:sz w:val="18"/>
                <w:szCs w:val="18"/>
              </w:rPr>
            </w:pPr>
          </w:p>
        </w:tc>
        <w:tc>
          <w:tcPr>
            <w:tcW w:w="1600" w:type="dxa"/>
            <w:tcBorders>
              <w:top w:val="single" w:color="231F20" w:sz="8" w:space="0"/>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电网电压没有或者过低；</w:t>
            </w:r>
          </w:p>
        </w:tc>
        <w:tc>
          <w:tcPr>
            <w:tcW w:w="1640" w:type="dxa"/>
            <w:tcBorders>
              <w:top w:val="single" w:color="231F20" w:sz="8" w:space="0"/>
              <w:right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320" w:type="dxa"/>
            <w:tcBorders>
              <w:left w:val="single" w:color="231F20" w:sz="8" w:space="0"/>
              <w:right w:val="single" w:color="231F20" w:sz="8" w:space="0"/>
            </w:tcBorders>
            <w:vAlign w:val="bottom"/>
          </w:tcPr>
          <w:p>
            <w:pPr>
              <w:spacing w:after="0"/>
              <w:rPr>
                <w:color w:val="auto"/>
                <w:sz w:val="20"/>
                <w:szCs w:val="20"/>
              </w:rPr>
            </w:pPr>
          </w:p>
        </w:tc>
        <w:tc>
          <w:tcPr>
            <w:tcW w:w="1000" w:type="dxa"/>
            <w:tcBorders>
              <w:right w:val="single" w:color="231F20" w:sz="8" w:space="0"/>
            </w:tcBorders>
            <w:vAlign w:val="bottom"/>
          </w:tcPr>
          <w:p>
            <w:pPr>
              <w:spacing w:after="0"/>
              <w:rPr>
                <w:color w:val="auto"/>
                <w:sz w:val="20"/>
                <w:szCs w:val="20"/>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变频器驱动板上的开关</w:t>
            </w:r>
          </w:p>
        </w:tc>
        <w:tc>
          <w:tcPr>
            <w:tcW w:w="16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320" w:type="dxa"/>
            <w:tcBorders>
              <w:left w:val="single" w:color="231F20" w:sz="8" w:space="0"/>
              <w:right w:val="single" w:color="231F20" w:sz="8" w:space="0"/>
            </w:tcBorders>
            <w:vAlign w:val="bottom"/>
          </w:tcPr>
          <w:p>
            <w:pPr>
              <w:spacing w:after="0"/>
              <w:rPr>
                <w:color w:val="auto"/>
                <w:sz w:val="20"/>
                <w:szCs w:val="20"/>
              </w:rPr>
            </w:pPr>
          </w:p>
        </w:tc>
        <w:tc>
          <w:tcPr>
            <w:tcW w:w="1000" w:type="dxa"/>
            <w:tcBorders>
              <w:right w:val="single" w:color="231F20" w:sz="8" w:space="0"/>
            </w:tcBorders>
            <w:vAlign w:val="bottom"/>
          </w:tcPr>
          <w:p>
            <w:pPr>
              <w:spacing w:after="0"/>
              <w:rPr>
                <w:color w:val="auto"/>
                <w:sz w:val="20"/>
                <w:szCs w:val="20"/>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电源故障；整流桥损坏；</w:t>
            </w: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检查输入电源；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0" w:hRule="atLeast"/>
        </w:trPr>
        <w:tc>
          <w:tcPr>
            <w:tcW w:w="320" w:type="dxa"/>
            <w:tcBorders>
              <w:left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1</w:t>
            </w:r>
          </w:p>
        </w:tc>
        <w:tc>
          <w:tcPr>
            <w:tcW w:w="1000" w:type="dxa"/>
            <w:tcBorders>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8"/>
                <w:sz w:val="13"/>
                <w:szCs w:val="13"/>
              </w:rPr>
              <w:t>上电无显示</w:t>
            </w: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变频器缓冲电阻损坏；</w:t>
            </w: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检查母线电压；</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0" w:hRule="atLeast"/>
        </w:trPr>
        <w:tc>
          <w:tcPr>
            <w:tcW w:w="320" w:type="dxa"/>
            <w:tcBorders>
              <w:left w:val="single" w:color="231F20" w:sz="8" w:space="0"/>
              <w:right w:val="single" w:color="231F20" w:sz="8" w:space="0"/>
            </w:tcBorders>
            <w:vAlign w:val="bottom"/>
          </w:tcPr>
          <w:p>
            <w:pPr>
              <w:spacing w:after="0"/>
              <w:rPr>
                <w:color w:val="auto"/>
                <w:sz w:val="19"/>
                <w:szCs w:val="19"/>
              </w:rPr>
            </w:pPr>
          </w:p>
        </w:tc>
        <w:tc>
          <w:tcPr>
            <w:tcW w:w="1000" w:type="dxa"/>
            <w:tcBorders>
              <w:right w:val="single" w:color="231F20" w:sz="8" w:space="0"/>
            </w:tcBorders>
            <w:vAlign w:val="bottom"/>
          </w:tcPr>
          <w:p>
            <w:pPr>
              <w:spacing w:after="0"/>
              <w:rPr>
                <w:color w:val="auto"/>
                <w:sz w:val="19"/>
                <w:szCs w:val="19"/>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控制板、键盘故障；</w:t>
            </w: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寻求厂家服务；</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320" w:type="dxa"/>
            <w:tcBorders>
              <w:left w:val="single" w:color="231F20" w:sz="8" w:space="0"/>
              <w:right w:val="single" w:color="231F20" w:sz="8" w:space="0"/>
            </w:tcBorders>
            <w:vAlign w:val="bottom"/>
          </w:tcPr>
          <w:p>
            <w:pPr>
              <w:spacing w:after="0"/>
              <w:rPr>
                <w:color w:val="auto"/>
                <w:sz w:val="20"/>
                <w:szCs w:val="20"/>
              </w:rPr>
            </w:pPr>
          </w:p>
        </w:tc>
        <w:tc>
          <w:tcPr>
            <w:tcW w:w="1000" w:type="dxa"/>
            <w:tcBorders>
              <w:right w:val="single" w:color="231F20" w:sz="8" w:space="0"/>
            </w:tcBorders>
            <w:vAlign w:val="bottom"/>
          </w:tcPr>
          <w:p>
            <w:pPr>
              <w:spacing w:after="0"/>
              <w:rPr>
                <w:color w:val="auto"/>
                <w:sz w:val="20"/>
                <w:szCs w:val="20"/>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控制板与驱动板、键盘之</w:t>
            </w:r>
          </w:p>
        </w:tc>
        <w:tc>
          <w:tcPr>
            <w:tcW w:w="16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320" w:type="dxa"/>
            <w:tcBorders>
              <w:left w:val="single" w:color="231F20" w:sz="8" w:space="0"/>
              <w:right w:val="single" w:color="231F20" w:sz="8" w:space="0"/>
            </w:tcBorders>
            <w:vAlign w:val="bottom"/>
          </w:tcPr>
          <w:p>
            <w:pPr>
              <w:spacing w:after="0"/>
              <w:rPr>
                <w:color w:val="auto"/>
                <w:sz w:val="20"/>
                <w:szCs w:val="20"/>
              </w:rPr>
            </w:pPr>
          </w:p>
        </w:tc>
        <w:tc>
          <w:tcPr>
            <w:tcW w:w="1000" w:type="dxa"/>
            <w:tcBorders>
              <w:right w:val="single" w:color="231F20" w:sz="8" w:space="0"/>
            </w:tcBorders>
            <w:vAlign w:val="bottom"/>
          </w:tcPr>
          <w:p>
            <w:pPr>
              <w:spacing w:after="0"/>
              <w:rPr>
                <w:color w:val="auto"/>
                <w:sz w:val="20"/>
                <w:szCs w:val="20"/>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间连线断；</w:t>
            </w:r>
          </w:p>
        </w:tc>
        <w:tc>
          <w:tcPr>
            <w:tcW w:w="16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8"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1000" w:type="dxa"/>
            <w:tcBorders>
              <w:bottom w:val="single" w:color="231F20" w:sz="8" w:space="0"/>
              <w:right w:val="single" w:color="231F20" w:sz="8" w:space="0"/>
            </w:tcBorders>
            <w:vAlign w:val="bottom"/>
          </w:tcPr>
          <w:p>
            <w:pPr>
              <w:spacing w:after="0"/>
              <w:rPr>
                <w:color w:val="auto"/>
                <w:sz w:val="2"/>
                <w:szCs w:val="2"/>
              </w:rPr>
            </w:pPr>
          </w:p>
        </w:tc>
        <w:tc>
          <w:tcPr>
            <w:tcW w:w="1600" w:type="dxa"/>
            <w:tcBorders>
              <w:bottom w:val="single" w:color="231F20" w:sz="8" w:space="0"/>
              <w:right w:val="single" w:color="231F20" w:sz="8" w:space="0"/>
            </w:tcBorders>
            <w:vAlign w:val="bottom"/>
          </w:tcPr>
          <w:p>
            <w:pPr>
              <w:spacing w:after="0"/>
              <w:rPr>
                <w:color w:val="auto"/>
                <w:sz w:val="2"/>
                <w:szCs w:val="2"/>
              </w:rPr>
            </w:pPr>
          </w:p>
        </w:tc>
        <w:tc>
          <w:tcPr>
            <w:tcW w:w="1640" w:type="dxa"/>
            <w:tcBorders>
              <w:bottom w:val="single" w:color="231F20" w:sz="8" w:space="0"/>
              <w:right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4" w:hRule="atLeast"/>
        </w:trPr>
        <w:tc>
          <w:tcPr>
            <w:tcW w:w="320" w:type="dxa"/>
            <w:tcBorders>
              <w:left w:val="single" w:color="231F20" w:sz="8" w:space="0"/>
              <w:right w:val="single" w:color="231F20" w:sz="8" w:space="0"/>
            </w:tcBorders>
            <w:vAlign w:val="bottom"/>
          </w:tcPr>
          <w:p>
            <w:pPr>
              <w:spacing w:after="0"/>
              <w:rPr>
                <w:color w:val="auto"/>
                <w:sz w:val="17"/>
                <w:szCs w:val="17"/>
              </w:rPr>
            </w:pPr>
          </w:p>
        </w:tc>
        <w:tc>
          <w:tcPr>
            <w:tcW w:w="1000" w:type="dxa"/>
            <w:tcBorders>
              <w:right w:val="single" w:color="231F20" w:sz="8" w:space="0"/>
            </w:tcBorders>
            <w:vAlign w:val="bottom"/>
          </w:tcPr>
          <w:p>
            <w:pPr>
              <w:spacing w:after="0"/>
              <w:rPr>
                <w:color w:val="auto"/>
                <w:sz w:val="17"/>
                <w:szCs w:val="17"/>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驱动板与控制板之间的</w:t>
            </w:r>
          </w:p>
        </w:tc>
        <w:tc>
          <w:tcPr>
            <w:tcW w:w="1640" w:type="dxa"/>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320" w:type="dxa"/>
            <w:tcBorders>
              <w:left w:val="single" w:color="231F20" w:sz="8" w:space="0"/>
              <w:right w:val="single" w:color="231F20" w:sz="8" w:space="0"/>
            </w:tcBorders>
            <w:vAlign w:val="bottom"/>
          </w:tcPr>
          <w:p>
            <w:pPr>
              <w:spacing w:after="0"/>
              <w:rPr>
                <w:color w:val="auto"/>
                <w:sz w:val="20"/>
                <w:szCs w:val="20"/>
              </w:rPr>
            </w:pPr>
          </w:p>
        </w:tc>
        <w:tc>
          <w:tcPr>
            <w:tcW w:w="1000" w:type="dxa"/>
            <w:tcBorders>
              <w:right w:val="single" w:color="231F20" w:sz="8" w:space="0"/>
            </w:tcBorders>
            <w:vAlign w:val="bottom"/>
          </w:tcPr>
          <w:p>
            <w:pPr>
              <w:spacing w:after="0"/>
              <w:rPr>
                <w:color w:val="auto"/>
                <w:sz w:val="20"/>
                <w:szCs w:val="20"/>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连线接触不良；</w:t>
            </w:r>
          </w:p>
        </w:tc>
        <w:tc>
          <w:tcPr>
            <w:tcW w:w="16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320" w:type="dxa"/>
            <w:tcBorders>
              <w:left w:val="single" w:color="231F20" w:sz="8" w:space="0"/>
              <w:right w:val="single" w:color="231F20" w:sz="8" w:space="0"/>
            </w:tcBorders>
            <w:vAlign w:val="bottom"/>
          </w:tcPr>
          <w:p>
            <w:pPr>
              <w:spacing w:after="0"/>
              <w:rPr>
                <w:color w:val="auto"/>
                <w:sz w:val="20"/>
                <w:szCs w:val="20"/>
              </w:rPr>
            </w:pPr>
          </w:p>
        </w:tc>
        <w:tc>
          <w:tcPr>
            <w:tcW w:w="1000" w:type="dxa"/>
            <w:vMerge w:val="restart"/>
            <w:tcBorders>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上电显示</w:t>
            </w: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控制板上相关器件损坏；</w:t>
            </w:r>
          </w:p>
        </w:tc>
        <w:tc>
          <w:tcPr>
            <w:tcW w:w="16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0" w:hRule="atLeast"/>
        </w:trPr>
        <w:tc>
          <w:tcPr>
            <w:tcW w:w="320" w:type="dxa"/>
            <w:vMerge w:val="restart"/>
            <w:tcBorders>
              <w:left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2</w:t>
            </w:r>
          </w:p>
        </w:tc>
        <w:tc>
          <w:tcPr>
            <w:tcW w:w="1000" w:type="dxa"/>
            <w:vMerge w:val="continue"/>
            <w:tcBorders>
              <w:right w:val="single" w:color="231F20" w:sz="8" w:space="0"/>
            </w:tcBorders>
            <w:vAlign w:val="bottom"/>
          </w:tcPr>
          <w:p>
            <w:pPr>
              <w:spacing w:after="0"/>
              <w:rPr>
                <w:color w:val="auto"/>
                <w:sz w:val="4"/>
                <w:szCs w:val="4"/>
              </w:rPr>
            </w:pPr>
          </w:p>
        </w:tc>
        <w:tc>
          <w:tcPr>
            <w:tcW w:w="1600" w:type="dxa"/>
            <w:tcBorders>
              <w:right w:val="single" w:color="231F20" w:sz="8" w:space="0"/>
            </w:tcBorders>
            <w:vAlign w:val="bottom"/>
          </w:tcPr>
          <w:p>
            <w:pPr>
              <w:spacing w:after="0"/>
              <w:rPr>
                <w:color w:val="auto"/>
                <w:sz w:val="4"/>
                <w:szCs w:val="4"/>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寻求厂家服务；</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320" w:type="dxa"/>
            <w:vMerge w:val="continue"/>
            <w:tcBorders>
              <w:left w:val="single" w:color="231F20" w:sz="8" w:space="0"/>
              <w:right w:val="single" w:color="231F20" w:sz="8" w:space="0"/>
            </w:tcBorders>
            <w:vAlign w:val="bottom"/>
          </w:tcPr>
          <w:p>
            <w:pPr>
              <w:spacing w:after="0"/>
              <w:rPr>
                <w:color w:val="auto"/>
                <w:sz w:val="12"/>
                <w:szCs w:val="12"/>
              </w:rPr>
            </w:pPr>
          </w:p>
        </w:tc>
        <w:tc>
          <w:tcPr>
            <w:tcW w:w="1000" w:type="dxa"/>
            <w:vMerge w:val="restart"/>
            <w:tcBorders>
              <w:right w:val="single" w:color="231F20" w:sz="8" w:space="0"/>
            </w:tcBorders>
            <w:vAlign w:val="bottom"/>
          </w:tcPr>
          <w:p>
            <w:pPr>
              <w:spacing w:after="0" w:line="159" w:lineRule="exact"/>
              <w:ind w:left="200"/>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-coc-</w:t>
            </w:r>
            <w:r>
              <w:rPr>
                <w:rFonts w:ascii="宋体" w:hAnsi="宋体" w:eastAsia="宋体" w:cs="宋体"/>
                <w:color w:val="auto"/>
                <w:sz w:val="13"/>
                <w:szCs w:val="13"/>
              </w:rPr>
              <w:t>”</w:t>
            </w: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电机或者电机线有对地</w:t>
            </w:r>
          </w:p>
        </w:tc>
        <w:tc>
          <w:tcPr>
            <w:tcW w:w="164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0" w:hRule="atLeast"/>
        </w:trPr>
        <w:tc>
          <w:tcPr>
            <w:tcW w:w="320" w:type="dxa"/>
            <w:tcBorders>
              <w:left w:val="single" w:color="231F20" w:sz="8" w:space="0"/>
              <w:right w:val="single" w:color="231F20" w:sz="8" w:space="0"/>
            </w:tcBorders>
            <w:vAlign w:val="bottom"/>
          </w:tcPr>
          <w:p>
            <w:pPr>
              <w:spacing w:after="0"/>
              <w:rPr>
                <w:color w:val="auto"/>
                <w:sz w:val="4"/>
                <w:szCs w:val="4"/>
              </w:rPr>
            </w:pPr>
          </w:p>
        </w:tc>
        <w:tc>
          <w:tcPr>
            <w:tcW w:w="1000" w:type="dxa"/>
            <w:vMerge w:val="continue"/>
            <w:tcBorders>
              <w:right w:val="single" w:color="231F20" w:sz="8" w:space="0"/>
            </w:tcBorders>
            <w:vAlign w:val="bottom"/>
          </w:tcPr>
          <w:p>
            <w:pPr>
              <w:spacing w:after="0"/>
              <w:rPr>
                <w:color w:val="auto"/>
                <w:sz w:val="4"/>
                <w:szCs w:val="4"/>
              </w:rPr>
            </w:pPr>
          </w:p>
        </w:tc>
        <w:tc>
          <w:tcPr>
            <w:tcW w:w="1600" w:type="dxa"/>
            <w:vMerge w:val="continue"/>
            <w:tcBorders>
              <w:right w:val="single" w:color="231F20" w:sz="8" w:space="0"/>
            </w:tcBorders>
            <w:vAlign w:val="bottom"/>
          </w:tcPr>
          <w:p>
            <w:pPr>
              <w:spacing w:after="0"/>
              <w:rPr>
                <w:color w:val="auto"/>
                <w:sz w:val="4"/>
                <w:szCs w:val="4"/>
              </w:rPr>
            </w:pPr>
          </w:p>
        </w:tc>
        <w:tc>
          <w:tcPr>
            <w:tcW w:w="1640" w:type="dxa"/>
            <w:tcBorders>
              <w:right w:val="single" w:color="231F20"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0" w:hRule="atLeast"/>
        </w:trPr>
        <w:tc>
          <w:tcPr>
            <w:tcW w:w="320" w:type="dxa"/>
            <w:tcBorders>
              <w:left w:val="single" w:color="231F20" w:sz="8" w:space="0"/>
              <w:right w:val="single" w:color="231F20" w:sz="8" w:space="0"/>
            </w:tcBorders>
            <w:vAlign w:val="bottom"/>
          </w:tcPr>
          <w:p>
            <w:pPr>
              <w:spacing w:after="0"/>
              <w:rPr>
                <w:color w:val="auto"/>
                <w:sz w:val="6"/>
                <w:szCs w:val="6"/>
              </w:rPr>
            </w:pPr>
          </w:p>
        </w:tc>
        <w:tc>
          <w:tcPr>
            <w:tcW w:w="1000" w:type="dxa"/>
            <w:vMerge w:val="continue"/>
            <w:tcBorders>
              <w:right w:val="single" w:color="231F20" w:sz="8" w:space="0"/>
            </w:tcBorders>
            <w:vAlign w:val="bottom"/>
          </w:tcPr>
          <w:p>
            <w:pPr>
              <w:spacing w:after="0"/>
              <w:rPr>
                <w:color w:val="auto"/>
                <w:sz w:val="6"/>
                <w:szCs w:val="6"/>
              </w:rPr>
            </w:pPr>
          </w:p>
        </w:tc>
        <w:tc>
          <w:tcPr>
            <w:tcW w:w="1600" w:type="dxa"/>
            <w:tcBorders>
              <w:right w:val="single" w:color="231F20" w:sz="8" w:space="0"/>
            </w:tcBorders>
            <w:vAlign w:val="bottom"/>
          </w:tcPr>
          <w:p>
            <w:pPr>
              <w:spacing w:after="0"/>
              <w:rPr>
                <w:color w:val="auto"/>
                <w:sz w:val="6"/>
                <w:szCs w:val="6"/>
              </w:rPr>
            </w:pPr>
          </w:p>
        </w:tc>
        <w:tc>
          <w:tcPr>
            <w:tcW w:w="1640" w:type="dxa"/>
            <w:tcBorders>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0" w:hRule="atLeast"/>
        </w:trPr>
        <w:tc>
          <w:tcPr>
            <w:tcW w:w="320" w:type="dxa"/>
            <w:tcBorders>
              <w:left w:val="single" w:color="231F20" w:sz="8" w:space="0"/>
              <w:right w:val="single" w:color="231F20" w:sz="8" w:space="0"/>
            </w:tcBorders>
            <w:vAlign w:val="bottom"/>
          </w:tcPr>
          <w:p>
            <w:pPr>
              <w:spacing w:after="0"/>
              <w:rPr>
                <w:color w:val="auto"/>
                <w:sz w:val="14"/>
                <w:szCs w:val="14"/>
              </w:rPr>
            </w:pPr>
          </w:p>
        </w:tc>
        <w:tc>
          <w:tcPr>
            <w:tcW w:w="1000" w:type="dxa"/>
            <w:tcBorders>
              <w:right w:val="single" w:color="231F20" w:sz="8" w:space="0"/>
            </w:tcBorders>
            <w:vAlign w:val="bottom"/>
          </w:tcPr>
          <w:p>
            <w:pPr>
              <w:spacing w:after="0"/>
              <w:rPr>
                <w:color w:val="auto"/>
                <w:sz w:val="14"/>
                <w:szCs w:val="14"/>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短路；</w:t>
            </w:r>
          </w:p>
        </w:tc>
        <w:tc>
          <w:tcPr>
            <w:tcW w:w="1640" w:type="dxa"/>
            <w:tcBorders>
              <w:right w:val="single" w:color="231F20" w:sz="8" w:space="0"/>
            </w:tcBorders>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320" w:type="dxa"/>
            <w:tcBorders>
              <w:left w:val="single" w:color="231F20" w:sz="8" w:space="0"/>
              <w:right w:val="single" w:color="231F20" w:sz="8" w:space="0"/>
            </w:tcBorders>
            <w:vAlign w:val="bottom"/>
          </w:tcPr>
          <w:p>
            <w:pPr>
              <w:spacing w:after="0"/>
              <w:rPr>
                <w:color w:val="auto"/>
                <w:sz w:val="20"/>
                <w:szCs w:val="20"/>
              </w:rPr>
            </w:pPr>
          </w:p>
        </w:tc>
        <w:tc>
          <w:tcPr>
            <w:tcW w:w="1000" w:type="dxa"/>
            <w:tcBorders>
              <w:right w:val="single" w:color="231F20" w:sz="8" w:space="0"/>
            </w:tcBorders>
            <w:vAlign w:val="bottom"/>
          </w:tcPr>
          <w:p>
            <w:pPr>
              <w:spacing w:after="0"/>
              <w:rPr>
                <w:color w:val="auto"/>
                <w:sz w:val="20"/>
                <w:szCs w:val="20"/>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霍尔故障；</w:t>
            </w:r>
          </w:p>
        </w:tc>
        <w:tc>
          <w:tcPr>
            <w:tcW w:w="16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3"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10"/>
                <w:szCs w:val="10"/>
              </w:rPr>
            </w:pPr>
          </w:p>
        </w:tc>
        <w:tc>
          <w:tcPr>
            <w:tcW w:w="1000" w:type="dxa"/>
            <w:tcBorders>
              <w:bottom w:val="single" w:color="231F20" w:sz="8" w:space="0"/>
              <w:right w:val="single" w:color="231F20" w:sz="8" w:space="0"/>
            </w:tcBorders>
            <w:vAlign w:val="bottom"/>
          </w:tcPr>
          <w:p>
            <w:pPr>
              <w:spacing w:after="0"/>
              <w:rPr>
                <w:color w:val="auto"/>
                <w:sz w:val="10"/>
                <w:szCs w:val="10"/>
              </w:rPr>
            </w:pPr>
          </w:p>
        </w:tc>
        <w:tc>
          <w:tcPr>
            <w:tcW w:w="1600" w:type="dxa"/>
            <w:tcBorders>
              <w:bottom w:val="single" w:color="231F20" w:sz="8" w:space="0"/>
              <w:right w:val="single" w:color="231F20" w:sz="8" w:space="0"/>
            </w:tcBorders>
            <w:vAlign w:val="bottom"/>
          </w:tcPr>
          <w:p>
            <w:pPr>
              <w:spacing w:after="0"/>
              <w:rPr>
                <w:color w:val="auto"/>
                <w:sz w:val="10"/>
                <w:szCs w:val="10"/>
              </w:rPr>
            </w:pPr>
          </w:p>
        </w:tc>
        <w:tc>
          <w:tcPr>
            <w:tcW w:w="1640" w:type="dxa"/>
            <w:tcBorders>
              <w:bottom w:val="single" w:color="231F20" w:sz="8" w:space="0"/>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05" w:hRule="atLeast"/>
        </w:trPr>
        <w:tc>
          <w:tcPr>
            <w:tcW w:w="320" w:type="dxa"/>
            <w:tcBorders>
              <w:left w:val="single" w:color="231F20" w:sz="8" w:space="0"/>
              <w:right w:val="single" w:color="231F20" w:sz="8" w:space="0"/>
            </w:tcBorders>
            <w:vAlign w:val="bottom"/>
          </w:tcPr>
          <w:p>
            <w:pPr>
              <w:spacing w:after="0"/>
              <w:rPr>
                <w:color w:val="auto"/>
                <w:sz w:val="24"/>
                <w:szCs w:val="24"/>
              </w:rPr>
            </w:pPr>
          </w:p>
        </w:tc>
        <w:tc>
          <w:tcPr>
            <w:tcW w:w="1000" w:type="dxa"/>
            <w:vMerge w:val="restart"/>
            <w:tcBorders>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上电显示</w:t>
            </w: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电机或者输出线对地短</w:t>
            </w: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用摇表测量电机和输出线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vMerge w:val="restart"/>
            <w:tcBorders>
              <w:left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3</w:t>
            </w:r>
          </w:p>
        </w:tc>
        <w:tc>
          <w:tcPr>
            <w:tcW w:w="1000" w:type="dxa"/>
            <w:vMerge w:val="continue"/>
            <w:tcBorders>
              <w:right w:val="single" w:color="231F20" w:sz="8" w:space="0"/>
            </w:tcBorders>
            <w:vAlign w:val="bottom"/>
          </w:tcPr>
          <w:p>
            <w:pPr>
              <w:spacing w:after="0"/>
              <w:rPr>
                <w:color w:val="auto"/>
                <w:sz w:val="10"/>
                <w:szCs w:val="10"/>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路；</w:t>
            </w: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的绝缘；</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320" w:type="dxa"/>
            <w:vMerge w:val="continue"/>
            <w:tcBorders>
              <w:left w:val="single" w:color="231F20" w:sz="8" w:space="0"/>
              <w:right w:val="single" w:color="231F20" w:sz="8" w:space="0"/>
            </w:tcBorders>
            <w:vAlign w:val="bottom"/>
          </w:tcPr>
          <w:p>
            <w:pPr>
              <w:spacing w:after="0"/>
              <w:rPr>
                <w:color w:val="auto"/>
                <w:sz w:val="12"/>
                <w:szCs w:val="12"/>
              </w:rPr>
            </w:pPr>
          </w:p>
        </w:tc>
        <w:tc>
          <w:tcPr>
            <w:tcW w:w="1000" w:type="dxa"/>
            <w:vMerge w:val="restart"/>
            <w:tcBorders>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Err23</w:t>
            </w:r>
            <w:r>
              <w:rPr>
                <w:rFonts w:ascii="宋体" w:hAnsi="宋体" w:eastAsia="宋体" w:cs="宋体"/>
                <w:color w:val="auto"/>
                <w:sz w:val="13"/>
                <w:szCs w:val="13"/>
              </w:rPr>
              <w:t>”报警</w:t>
            </w:r>
          </w:p>
        </w:tc>
        <w:tc>
          <w:tcPr>
            <w:tcW w:w="1600" w:type="dxa"/>
            <w:vMerge w:val="continue"/>
            <w:tcBorders>
              <w:right w:val="single" w:color="231F20" w:sz="8" w:space="0"/>
            </w:tcBorders>
            <w:vAlign w:val="bottom"/>
          </w:tcPr>
          <w:p>
            <w:pPr>
              <w:spacing w:after="0"/>
              <w:rPr>
                <w:color w:val="auto"/>
                <w:sz w:val="12"/>
                <w:szCs w:val="12"/>
              </w:rPr>
            </w:pPr>
          </w:p>
        </w:tc>
        <w:tc>
          <w:tcPr>
            <w:tcW w:w="164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continue"/>
            <w:tcBorders>
              <w:right w:val="single" w:color="231F20" w:sz="8" w:space="0"/>
            </w:tcBorders>
            <w:vAlign w:val="bottom"/>
          </w:tcPr>
          <w:p>
            <w:pPr>
              <w:spacing w:after="0"/>
              <w:rPr>
                <w:color w:val="auto"/>
                <w:sz w:val="10"/>
                <w:szCs w:val="10"/>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变频器损坏；</w:t>
            </w: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寻求厂家服务；</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320" w:type="dxa"/>
            <w:tcBorders>
              <w:left w:val="single" w:color="231F20" w:sz="8" w:space="0"/>
              <w:right w:val="single" w:color="231F20" w:sz="8" w:space="0"/>
            </w:tcBorders>
            <w:vAlign w:val="bottom"/>
          </w:tcPr>
          <w:p>
            <w:pPr>
              <w:spacing w:after="0"/>
              <w:rPr>
                <w:color w:val="auto"/>
                <w:sz w:val="8"/>
                <w:szCs w:val="8"/>
              </w:rPr>
            </w:pPr>
          </w:p>
        </w:tc>
        <w:tc>
          <w:tcPr>
            <w:tcW w:w="1000" w:type="dxa"/>
            <w:tcBorders>
              <w:right w:val="single" w:color="231F20" w:sz="8" w:space="0"/>
            </w:tcBorders>
            <w:vAlign w:val="bottom"/>
          </w:tcPr>
          <w:p>
            <w:pPr>
              <w:spacing w:after="0"/>
              <w:rPr>
                <w:color w:val="auto"/>
                <w:sz w:val="8"/>
                <w:szCs w:val="8"/>
              </w:rPr>
            </w:pPr>
          </w:p>
        </w:tc>
        <w:tc>
          <w:tcPr>
            <w:tcW w:w="1600" w:type="dxa"/>
            <w:vMerge w:val="continue"/>
            <w:tcBorders>
              <w:right w:val="single" w:color="231F20" w:sz="8" w:space="0"/>
            </w:tcBorders>
            <w:vAlign w:val="bottom"/>
          </w:tcPr>
          <w:p>
            <w:pPr>
              <w:spacing w:after="0"/>
              <w:rPr>
                <w:color w:val="auto"/>
                <w:sz w:val="8"/>
                <w:szCs w:val="8"/>
              </w:rPr>
            </w:pPr>
          </w:p>
        </w:tc>
        <w:tc>
          <w:tcPr>
            <w:tcW w:w="164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4"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10"/>
                <w:szCs w:val="10"/>
              </w:rPr>
            </w:pPr>
          </w:p>
        </w:tc>
        <w:tc>
          <w:tcPr>
            <w:tcW w:w="1000" w:type="dxa"/>
            <w:tcBorders>
              <w:bottom w:val="single" w:color="231F20" w:sz="8" w:space="0"/>
              <w:right w:val="single" w:color="231F20" w:sz="8" w:space="0"/>
            </w:tcBorders>
            <w:vAlign w:val="bottom"/>
          </w:tcPr>
          <w:p>
            <w:pPr>
              <w:spacing w:after="0"/>
              <w:rPr>
                <w:color w:val="auto"/>
                <w:sz w:val="10"/>
                <w:szCs w:val="10"/>
              </w:rPr>
            </w:pPr>
          </w:p>
        </w:tc>
        <w:tc>
          <w:tcPr>
            <w:tcW w:w="1600" w:type="dxa"/>
            <w:tcBorders>
              <w:bottom w:val="single" w:color="231F20" w:sz="8" w:space="0"/>
              <w:right w:val="single" w:color="231F20" w:sz="8" w:space="0"/>
            </w:tcBorders>
            <w:vAlign w:val="bottom"/>
          </w:tcPr>
          <w:p>
            <w:pPr>
              <w:spacing w:after="0"/>
              <w:rPr>
                <w:color w:val="auto"/>
                <w:sz w:val="10"/>
                <w:szCs w:val="10"/>
              </w:rPr>
            </w:pPr>
          </w:p>
        </w:tc>
        <w:tc>
          <w:tcPr>
            <w:tcW w:w="1640" w:type="dxa"/>
            <w:tcBorders>
              <w:bottom w:val="single" w:color="231F20" w:sz="8" w:space="0"/>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07" w:lineRule="exact"/>
        <w:rPr>
          <w:color w:val="auto"/>
          <w:sz w:val="20"/>
          <w:szCs w:val="20"/>
        </w:rPr>
      </w:pPr>
    </w:p>
    <w:p>
      <w:pPr>
        <w:spacing w:after="0" w:line="149" w:lineRule="exact"/>
        <w:ind w:right="20"/>
        <w:jc w:val="center"/>
        <w:rPr>
          <w:color w:val="auto"/>
          <w:sz w:val="20"/>
          <w:szCs w:val="20"/>
        </w:rPr>
      </w:pPr>
      <w:r>
        <w:rPr>
          <w:rFonts w:ascii="宋体" w:hAnsi="宋体" w:eastAsia="宋体" w:cs="宋体"/>
          <w:color w:val="auto"/>
          <w:sz w:val="13"/>
          <w:szCs w:val="13"/>
        </w:rPr>
        <w:t>-104-</w:t>
      </w:r>
    </w:p>
    <w:p>
      <w:pPr>
        <w:sectPr>
          <w:type w:val="continuous"/>
          <w:pgSz w:w="5960" w:h="8393"/>
          <w:pgMar w:top="433" w:right="694" w:bottom="0" w:left="720" w:header="0" w:footer="0" w:gutter="0"/>
          <w:cols w:equalWidth="0" w:num="1">
            <w:col w:w="4540"/>
          </w:cols>
        </w:sectPr>
      </w:pPr>
    </w:p>
    <w:p>
      <w:pPr>
        <w:tabs>
          <w:tab w:val="left" w:pos="3560"/>
        </w:tabs>
        <w:spacing w:after="0" w:line="137" w:lineRule="exact"/>
        <w:rPr>
          <w:color w:val="auto"/>
          <w:sz w:val="20"/>
          <w:szCs w:val="20"/>
        </w:rPr>
      </w:pPr>
      <w:bookmarkStart w:id="104" w:name="page105"/>
      <w:bookmarkEnd w:id="104"/>
      <w:r>
        <w:rPr>
          <w:rFonts w:ascii="宋体" w:hAnsi="宋体" w:eastAsia="宋体" w:cs="宋体"/>
          <w:color w:val="auto"/>
          <w:sz w:val="12"/>
          <w:szCs w:val="12"/>
        </w:rPr>
        <w:t>矢量变频器使用说明</w:t>
      </w:r>
      <w:r>
        <w:rPr>
          <w:color w:val="auto"/>
          <w:sz w:val="20"/>
          <w:szCs w:val="20"/>
        </w:rPr>
        <w:tab/>
      </w:r>
      <w:r>
        <w:rPr>
          <w:rFonts w:ascii="宋体" w:hAnsi="宋体" w:eastAsia="宋体" w:cs="宋体"/>
          <w:color w:val="auto"/>
          <w:sz w:val="12"/>
          <w:szCs w:val="12"/>
        </w:rPr>
        <w:t>故障诊断及对策</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240" name="Shape 240"/>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40"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qXWP5JgBAABPAwAADgAAAAAAAAABACAAAAAj&#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33" w:right="694" w:bottom="0" w:left="720" w:header="0" w:footer="0" w:gutter="0"/>
          <w:cols w:equalWidth="0" w:num="1">
            <w:col w:w="4540"/>
          </w:cols>
        </w:sectPr>
      </w:pPr>
    </w:p>
    <w:p>
      <w:pPr>
        <w:spacing w:after="0" w:line="296" w:lineRule="exact"/>
        <w:rPr>
          <w:color w:val="auto"/>
          <w:sz w:val="20"/>
          <w:szCs w:val="20"/>
        </w:rPr>
      </w:pPr>
    </w:p>
    <w:tbl>
      <w:tblPr>
        <w:tblStyle w:val="3"/>
        <w:tblW w:w="4920" w:type="dxa"/>
        <w:tblInd w:w="10" w:type="dxa"/>
        <w:tblLayout w:type="fixed"/>
        <w:tblCellMar>
          <w:top w:w="0" w:type="dxa"/>
          <w:left w:w="0" w:type="dxa"/>
          <w:bottom w:w="0" w:type="dxa"/>
          <w:right w:w="0" w:type="dxa"/>
        </w:tblCellMar>
      </w:tblPr>
      <w:tblGrid>
        <w:gridCol w:w="320"/>
        <w:gridCol w:w="1000"/>
        <w:gridCol w:w="1600"/>
        <w:gridCol w:w="1640"/>
        <w:gridCol w:w="360"/>
      </w:tblGrid>
      <w:tr>
        <w:tblPrEx>
          <w:tblLayout w:type="fixed"/>
          <w:tblCellMar>
            <w:top w:w="0" w:type="dxa"/>
            <w:left w:w="0" w:type="dxa"/>
            <w:bottom w:w="0" w:type="dxa"/>
            <w:right w:w="0" w:type="dxa"/>
          </w:tblCellMar>
        </w:tblPrEx>
        <w:trPr>
          <w:trHeight w:val="215" w:hRule="atLeast"/>
        </w:trPr>
        <w:tc>
          <w:tcPr>
            <w:tcW w:w="320" w:type="dxa"/>
            <w:tcBorders>
              <w:top w:val="single" w:color="231F20" w:sz="8" w:space="0"/>
              <w:left w:val="single" w:color="231F20" w:sz="8" w:space="0"/>
              <w:right w:val="single" w:color="231F20" w:sz="8" w:space="0"/>
            </w:tcBorders>
            <w:shd w:val="clear" w:color="auto" w:fill="C6D9F1"/>
            <w:vAlign w:val="bottom"/>
          </w:tcPr>
          <w:p>
            <w:pPr>
              <w:spacing w:after="0" w:line="149" w:lineRule="exact"/>
              <w:ind w:left="80"/>
              <w:rPr>
                <w:color w:val="auto"/>
                <w:sz w:val="20"/>
                <w:szCs w:val="20"/>
              </w:rPr>
            </w:pPr>
            <w:r>
              <w:rPr>
                <w:rFonts w:ascii="宋体" w:hAnsi="宋体" w:eastAsia="宋体" w:cs="宋体"/>
                <w:color w:val="auto"/>
                <w:sz w:val="13"/>
                <w:szCs w:val="13"/>
              </w:rPr>
              <w:t>序</w:t>
            </w:r>
          </w:p>
        </w:tc>
        <w:tc>
          <w:tcPr>
            <w:tcW w:w="1000" w:type="dxa"/>
            <w:vMerge w:val="restart"/>
            <w:tcBorders>
              <w:top w:val="single" w:color="231F20" w:sz="8" w:space="0"/>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故障现象</w:t>
            </w:r>
          </w:p>
        </w:tc>
        <w:tc>
          <w:tcPr>
            <w:tcW w:w="1600" w:type="dxa"/>
            <w:vMerge w:val="restart"/>
            <w:tcBorders>
              <w:top w:val="single" w:color="231F20" w:sz="8" w:space="0"/>
              <w:right w:val="single" w:color="231F20" w:sz="8" w:space="0"/>
            </w:tcBorders>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可能原因</w:t>
            </w:r>
          </w:p>
        </w:tc>
        <w:tc>
          <w:tcPr>
            <w:tcW w:w="1640" w:type="dxa"/>
            <w:vMerge w:val="restart"/>
            <w:tcBorders>
              <w:top w:val="single" w:color="231F20" w:sz="8" w:space="0"/>
              <w:right w:val="single" w:color="231F20" w:sz="8" w:space="0"/>
            </w:tcBorders>
            <w:shd w:val="clear" w:color="auto" w:fill="C6D9F1"/>
            <w:vAlign w:val="bottom"/>
          </w:tcPr>
          <w:p>
            <w:pPr>
              <w:spacing w:after="0" w:line="149" w:lineRule="exact"/>
              <w:ind w:left="540"/>
              <w:rPr>
                <w:color w:val="auto"/>
                <w:sz w:val="20"/>
                <w:szCs w:val="20"/>
              </w:rPr>
            </w:pPr>
            <w:r>
              <w:rPr>
                <w:rFonts w:ascii="宋体" w:hAnsi="宋体" w:eastAsia="宋体" w:cs="宋体"/>
                <w:color w:val="auto"/>
                <w:sz w:val="13"/>
                <w:szCs w:val="13"/>
              </w:rPr>
              <w:t>解决方法</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7" w:hRule="atLeast"/>
        </w:trPr>
        <w:tc>
          <w:tcPr>
            <w:tcW w:w="320" w:type="dxa"/>
            <w:vMerge w:val="restart"/>
            <w:tcBorders>
              <w:left w:val="single" w:color="231F20" w:sz="8" w:space="0"/>
              <w:right w:val="single" w:color="231F20" w:sz="8" w:space="0"/>
            </w:tcBorders>
            <w:shd w:val="clear" w:color="auto" w:fill="C6D9F1"/>
            <w:vAlign w:val="bottom"/>
          </w:tcPr>
          <w:p>
            <w:pPr>
              <w:spacing w:after="0" w:line="149" w:lineRule="exact"/>
              <w:ind w:left="80"/>
              <w:rPr>
                <w:color w:val="auto"/>
                <w:sz w:val="20"/>
                <w:szCs w:val="20"/>
              </w:rPr>
            </w:pPr>
            <w:r>
              <w:rPr>
                <w:rFonts w:ascii="宋体" w:hAnsi="宋体" w:eastAsia="宋体" w:cs="宋体"/>
                <w:color w:val="auto"/>
                <w:sz w:val="13"/>
                <w:szCs w:val="13"/>
              </w:rPr>
              <w:t>号</w:t>
            </w:r>
          </w:p>
        </w:tc>
        <w:tc>
          <w:tcPr>
            <w:tcW w:w="1000" w:type="dxa"/>
            <w:vMerge w:val="continue"/>
            <w:tcBorders>
              <w:right w:val="single" w:color="231F20" w:sz="8" w:space="0"/>
            </w:tcBorders>
            <w:shd w:val="clear" w:color="auto" w:fill="C6D9F1"/>
            <w:vAlign w:val="bottom"/>
          </w:tcPr>
          <w:p>
            <w:pPr>
              <w:spacing w:after="0"/>
              <w:rPr>
                <w:color w:val="auto"/>
                <w:sz w:val="11"/>
                <w:szCs w:val="11"/>
              </w:rPr>
            </w:pPr>
          </w:p>
        </w:tc>
        <w:tc>
          <w:tcPr>
            <w:tcW w:w="1600" w:type="dxa"/>
            <w:vMerge w:val="continue"/>
            <w:tcBorders>
              <w:right w:val="single" w:color="231F20" w:sz="8" w:space="0"/>
            </w:tcBorders>
            <w:shd w:val="clear" w:color="auto" w:fill="C6D9F1"/>
            <w:vAlign w:val="bottom"/>
          </w:tcPr>
          <w:p>
            <w:pPr>
              <w:spacing w:after="0"/>
              <w:rPr>
                <w:color w:val="auto"/>
                <w:sz w:val="11"/>
                <w:szCs w:val="11"/>
              </w:rPr>
            </w:pPr>
          </w:p>
        </w:tc>
        <w:tc>
          <w:tcPr>
            <w:tcW w:w="1640" w:type="dxa"/>
            <w:vMerge w:val="continue"/>
            <w:tcBorders>
              <w:right w:val="single" w:color="231F20"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0" w:hRule="atLeast"/>
        </w:trPr>
        <w:tc>
          <w:tcPr>
            <w:tcW w:w="320" w:type="dxa"/>
            <w:vMerge w:val="continue"/>
            <w:tcBorders>
              <w:left w:val="single" w:color="231F20" w:sz="8" w:space="0"/>
              <w:bottom w:val="single" w:color="C6D9F1" w:sz="8" w:space="0"/>
              <w:right w:val="single" w:color="231F20" w:sz="8" w:space="0"/>
            </w:tcBorders>
            <w:shd w:val="clear" w:color="auto" w:fill="C6D9F1"/>
            <w:vAlign w:val="bottom"/>
          </w:tcPr>
          <w:p>
            <w:pPr>
              <w:spacing w:after="0"/>
              <w:rPr>
                <w:color w:val="auto"/>
                <w:sz w:val="13"/>
                <w:szCs w:val="13"/>
              </w:rPr>
            </w:pPr>
          </w:p>
        </w:tc>
        <w:tc>
          <w:tcPr>
            <w:tcW w:w="100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160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164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5" w:hRule="atLeast"/>
        </w:trPr>
        <w:tc>
          <w:tcPr>
            <w:tcW w:w="320" w:type="dxa"/>
            <w:tcBorders>
              <w:top w:val="single" w:color="231F20" w:sz="8" w:space="0"/>
              <w:left w:val="single" w:color="231F20" w:sz="8" w:space="0"/>
              <w:right w:val="single" w:color="231F20" w:sz="8" w:space="0"/>
            </w:tcBorders>
            <w:vAlign w:val="bottom"/>
          </w:tcPr>
          <w:p>
            <w:pPr>
              <w:spacing w:after="0"/>
              <w:rPr>
                <w:color w:val="auto"/>
                <w:sz w:val="22"/>
                <w:szCs w:val="22"/>
              </w:rPr>
            </w:pPr>
          </w:p>
        </w:tc>
        <w:tc>
          <w:tcPr>
            <w:tcW w:w="1000" w:type="dxa"/>
            <w:tcBorders>
              <w:top w:val="single" w:color="231F20" w:sz="8" w:space="0"/>
              <w:right w:val="single" w:color="231F20" w:sz="8" w:space="0"/>
            </w:tcBorders>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上电变频器显</w:t>
            </w:r>
          </w:p>
        </w:tc>
        <w:tc>
          <w:tcPr>
            <w:tcW w:w="1600" w:type="dxa"/>
            <w:vMerge w:val="restart"/>
            <w:tcBorders>
              <w:top w:val="single" w:color="231F20" w:sz="8" w:space="0"/>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风扇损坏或者堵转；</w:t>
            </w:r>
          </w:p>
        </w:tc>
        <w:tc>
          <w:tcPr>
            <w:tcW w:w="1640" w:type="dxa"/>
            <w:tcBorders>
              <w:top w:val="single" w:color="231F20" w:sz="8" w:space="0"/>
              <w:right w:val="single" w:color="231F20" w:sz="8" w:space="0"/>
            </w:tcBorders>
            <w:vAlign w:val="bottom"/>
          </w:tcPr>
          <w:p>
            <w:pPr>
              <w:spacing w:after="0"/>
              <w:rPr>
                <w:color w:val="auto"/>
                <w:sz w:val="22"/>
                <w:szCs w:val="2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restart"/>
            <w:tcBorders>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2"/>
                <w:sz w:val="13"/>
                <w:szCs w:val="13"/>
              </w:rPr>
              <w:t>示正常，运行后</w:t>
            </w:r>
          </w:p>
        </w:tc>
        <w:tc>
          <w:tcPr>
            <w:tcW w:w="1600" w:type="dxa"/>
            <w:vMerge w:val="continue"/>
            <w:tcBorders>
              <w:right w:val="single" w:color="231F20" w:sz="8" w:space="0"/>
            </w:tcBorders>
            <w:vAlign w:val="bottom"/>
          </w:tcPr>
          <w:p>
            <w:pPr>
              <w:spacing w:after="0"/>
              <w:rPr>
                <w:color w:val="auto"/>
                <w:sz w:val="10"/>
                <w:szCs w:val="10"/>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更换风扇；</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320" w:type="dxa"/>
            <w:tcBorders>
              <w:left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4</w:t>
            </w:r>
          </w:p>
        </w:tc>
        <w:tc>
          <w:tcPr>
            <w:tcW w:w="1000" w:type="dxa"/>
            <w:vMerge w:val="continue"/>
            <w:tcBorders>
              <w:right w:val="single" w:color="231F20" w:sz="8" w:space="0"/>
            </w:tcBorders>
            <w:vAlign w:val="bottom"/>
          </w:tcPr>
          <w:p>
            <w:pPr>
              <w:spacing w:after="0"/>
              <w:rPr>
                <w:color w:val="auto"/>
                <w:sz w:val="19"/>
                <w:szCs w:val="19"/>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外围控制端子接线有短</w:t>
            </w:r>
          </w:p>
        </w:tc>
        <w:tc>
          <w:tcPr>
            <w:tcW w:w="1640" w:type="dxa"/>
            <w:vMerge w:val="continue"/>
            <w:tcBorders>
              <w:right w:val="single" w:color="231F20"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320" w:type="dxa"/>
            <w:tcBorders>
              <w:left w:val="single" w:color="231F20" w:sz="8" w:space="0"/>
              <w:right w:val="single" w:color="231F20" w:sz="8" w:space="0"/>
            </w:tcBorders>
            <w:vAlign w:val="bottom"/>
          </w:tcPr>
          <w:p>
            <w:pPr>
              <w:spacing w:after="0"/>
              <w:rPr>
                <w:color w:val="auto"/>
                <w:sz w:val="15"/>
                <w:szCs w:val="15"/>
              </w:rPr>
            </w:pPr>
          </w:p>
        </w:tc>
        <w:tc>
          <w:tcPr>
            <w:tcW w:w="1000" w:type="dxa"/>
            <w:tcBorders>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w w:val="99"/>
                <w:sz w:val="13"/>
                <w:szCs w:val="13"/>
              </w:rPr>
              <w:t>显示“</w:t>
            </w:r>
            <w:r>
              <w:rPr>
                <w:rFonts w:ascii="Times New Roman" w:hAnsi="Times New Roman" w:eastAsia="Times New Roman" w:cs="Times New Roman"/>
                <w:color w:val="auto"/>
                <w:w w:val="99"/>
                <w:sz w:val="13"/>
                <w:szCs w:val="13"/>
              </w:rPr>
              <w:t>-coc-</w:t>
            </w:r>
            <w:r>
              <w:rPr>
                <w:rFonts w:ascii="宋体" w:hAnsi="宋体" w:eastAsia="宋体" w:cs="宋体"/>
                <w:color w:val="auto"/>
                <w:w w:val="99"/>
                <w:sz w:val="13"/>
                <w:szCs w:val="13"/>
              </w:rPr>
              <w:t>”</w:t>
            </w: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路；</w:t>
            </w:r>
          </w:p>
        </w:tc>
        <w:tc>
          <w:tcPr>
            <w:tcW w:w="1640" w:type="dxa"/>
            <w:tcBorders>
              <w:right w:val="single" w:color="231F20" w:sz="8" w:space="0"/>
            </w:tcBorders>
            <w:vAlign w:val="bottom"/>
          </w:tcPr>
          <w:p>
            <w:pPr>
              <w:spacing w:after="0" w:line="138" w:lineRule="exact"/>
              <w:ind w:left="40"/>
              <w:rPr>
                <w:color w:val="auto"/>
                <w:sz w:val="20"/>
                <w:szCs w:val="20"/>
              </w:rPr>
            </w:pPr>
            <w:r>
              <w:rPr>
                <w:rFonts w:ascii="宋体" w:hAnsi="宋体" w:eastAsia="宋体" w:cs="宋体"/>
                <w:color w:val="auto"/>
                <w:sz w:val="13"/>
                <w:szCs w:val="13"/>
              </w:rPr>
              <w:t>排除外部短路故障；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5" w:hRule="atLeast"/>
        </w:trPr>
        <w:tc>
          <w:tcPr>
            <w:tcW w:w="320" w:type="dxa"/>
            <w:tcBorders>
              <w:left w:val="single" w:color="231F20" w:sz="8" w:space="0"/>
              <w:right w:val="single" w:color="231F20" w:sz="8" w:space="0"/>
            </w:tcBorders>
            <w:vAlign w:val="bottom"/>
          </w:tcPr>
          <w:p>
            <w:pPr>
              <w:spacing w:after="0"/>
              <w:rPr>
                <w:color w:val="auto"/>
                <w:sz w:val="7"/>
                <w:szCs w:val="7"/>
              </w:rPr>
            </w:pPr>
          </w:p>
        </w:tc>
        <w:tc>
          <w:tcPr>
            <w:tcW w:w="1000" w:type="dxa"/>
            <w:vMerge w:val="restart"/>
            <w:tcBorders>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8"/>
                <w:sz w:val="13"/>
                <w:szCs w:val="13"/>
              </w:rPr>
              <w:t>并马上停机</w:t>
            </w:r>
          </w:p>
        </w:tc>
        <w:tc>
          <w:tcPr>
            <w:tcW w:w="1600" w:type="dxa"/>
            <w:vMerge w:val="continue"/>
            <w:tcBorders>
              <w:right w:val="single" w:color="231F20" w:sz="8" w:space="0"/>
            </w:tcBorders>
            <w:vAlign w:val="bottom"/>
          </w:tcPr>
          <w:p>
            <w:pPr>
              <w:spacing w:after="0"/>
              <w:rPr>
                <w:color w:val="auto"/>
                <w:sz w:val="7"/>
                <w:szCs w:val="7"/>
              </w:rPr>
            </w:pPr>
          </w:p>
        </w:tc>
        <w:tc>
          <w:tcPr>
            <w:tcW w:w="1640" w:type="dxa"/>
            <w:tcBorders>
              <w:right w:val="single" w:color="231F20"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continue"/>
            <w:tcBorders>
              <w:right w:val="single" w:color="231F20" w:sz="8" w:space="0"/>
            </w:tcBorders>
            <w:vAlign w:val="bottom"/>
          </w:tcPr>
          <w:p>
            <w:pPr>
              <w:spacing w:after="0"/>
              <w:rPr>
                <w:color w:val="auto"/>
                <w:sz w:val="10"/>
                <w:szCs w:val="10"/>
              </w:rPr>
            </w:pPr>
          </w:p>
        </w:tc>
        <w:tc>
          <w:tcPr>
            <w:tcW w:w="1600" w:type="dxa"/>
            <w:tcBorders>
              <w:right w:val="single" w:color="231F20" w:sz="8" w:space="0"/>
            </w:tcBorders>
            <w:vAlign w:val="bottom"/>
          </w:tcPr>
          <w:p>
            <w:pPr>
              <w:spacing w:after="0"/>
              <w:rPr>
                <w:color w:val="auto"/>
                <w:sz w:val="10"/>
                <w:szCs w:val="10"/>
              </w:rPr>
            </w:pPr>
          </w:p>
        </w:tc>
        <w:tc>
          <w:tcPr>
            <w:tcW w:w="1640" w:type="dxa"/>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8"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1000" w:type="dxa"/>
            <w:tcBorders>
              <w:bottom w:val="single" w:color="231F20" w:sz="8" w:space="0"/>
              <w:right w:val="single" w:color="231F20" w:sz="8" w:space="0"/>
            </w:tcBorders>
            <w:vAlign w:val="bottom"/>
          </w:tcPr>
          <w:p>
            <w:pPr>
              <w:spacing w:after="0"/>
              <w:rPr>
                <w:color w:val="auto"/>
                <w:sz w:val="5"/>
                <w:szCs w:val="5"/>
              </w:rPr>
            </w:pPr>
          </w:p>
        </w:tc>
        <w:tc>
          <w:tcPr>
            <w:tcW w:w="1600" w:type="dxa"/>
            <w:tcBorders>
              <w:bottom w:val="single" w:color="231F20" w:sz="8" w:space="0"/>
              <w:right w:val="single" w:color="231F20" w:sz="8" w:space="0"/>
            </w:tcBorders>
            <w:vAlign w:val="bottom"/>
          </w:tcPr>
          <w:p>
            <w:pPr>
              <w:spacing w:after="0"/>
              <w:rPr>
                <w:color w:val="auto"/>
                <w:sz w:val="5"/>
                <w:szCs w:val="5"/>
              </w:rPr>
            </w:pPr>
          </w:p>
        </w:tc>
        <w:tc>
          <w:tcPr>
            <w:tcW w:w="164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58" w:hRule="atLeast"/>
        </w:trPr>
        <w:tc>
          <w:tcPr>
            <w:tcW w:w="320" w:type="dxa"/>
            <w:tcBorders>
              <w:left w:val="single" w:color="231F20" w:sz="8" w:space="0"/>
              <w:right w:val="single" w:color="231F20" w:sz="8" w:space="0"/>
            </w:tcBorders>
            <w:vAlign w:val="bottom"/>
          </w:tcPr>
          <w:p>
            <w:pPr>
              <w:spacing w:after="0"/>
              <w:rPr>
                <w:color w:val="auto"/>
                <w:sz w:val="24"/>
                <w:szCs w:val="24"/>
              </w:rPr>
            </w:pPr>
          </w:p>
        </w:tc>
        <w:tc>
          <w:tcPr>
            <w:tcW w:w="1000" w:type="dxa"/>
            <w:tcBorders>
              <w:right w:val="single" w:color="231F20" w:sz="8" w:space="0"/>
            </w:tcBorders>
            <w:vAlign w:val="bottom"/>
          </w:tcPr>
          <w:p>
            <w:pPr>
              <w:spacing w:after="0" w:line="159" w:lineRule="exact"/>
              <w:ind w:right="15"/>
              <w:jc w:val="center"/>
              <w:rPr>
                <w:color w:val="auto"/>
                <w:sz w:val="20"/>
                <w:szCs w:val="20"/>
              </w:rPr>
            </w:pPr>
            <w:r>
              <w:rPr>
                <w:rFonts w:ascii="宋体" w:hAnsi="宋体" w:eastAsia="宋体" w:cs="宋体"/>
                <w:color w:val="auto"/>
                <w:sz w:val="13"/>
                <w:szCs w:val="13"/>
              </w:rPr>
              <w:t>频繁报</w:t>
            </w:r>
            <w:r>
              <w:rPr>
                <w:rFonts w:ascii="Times New Roman" w:hAnsi="Times New Roman" w:eastAsia="Times New Roman" w:cs="Times New Roman"/>
                <w:color w:val="auto"/>
                <w:sz w:val="13"/>
                <w:szCs w:val="13"/>
              </w:rPr>
              <w:t xml:space="preserve"> Err14</w:t>
            </w: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载频设置太高；</w:t>
            </w: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降低载频；</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320" w:type="dxa"/>
            <w:vMerge w:val="restart"/>
            <w:tcBorders>
              <w:left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5</w:t>
            </w:r>
          </w:p>
        </w:tc>
        <w:tc>
          <w:tcPr>
            <w:tcW w:w="1000" w:type="dxa"/>
            <w:vMerge w:val="restart"/>
            <w:tcBorders>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2"/>
                <w:sz w:val="13"/>
                <w:szCs w:val="13"/>
              </w:rPr>
              <w:t>（模块过热）故</w:t>
            </w:r>
          </w:p>
        </w:tc>
        <w:tc>
          <w:tcPr>
            <w:tcW w:w="1600" w:type="dxa"/>
            <w:tcBorders>
              <w:right w:val="single" w:color="231F20" w:sz="8" w:space="0"/>
            </w:tcBorders>
            <w:vAlign w:val="bottom"/>
          </w:tcPr>
          <w:p>
            <w:pPr>
              <w:spacing w:after="0" w:line="130" w:lineRule="exact"/>
              <w:ind w:left="60"/>
              <w:rPr>
                <w:color w:val="auto"/>
                <w:sz w:val="20"/>
                <w:szCs w:val="20"/>
              </w:rPr>
            </w:pPr>
            <w:r>
              <w:rPr>
                <w:rFonts w:ascii="宋体" w:hAnsi="宋体" w:eastAsia="宋体" w:cs="宋体"/>
                <w:color w:val="auto"/>
                <w:sz w:val="13"/>
                <w:szCs w:val="13"/>
              </w:rPr>
              <w:t>风扇损坏或者风道堵塞；</w:t>
            </w: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更换风扇、清理风道；</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320" w:type="dxa"/>
            <w:vMerge w:val="continue"/>
            <w:tcBorders>
              <w:left w:val="single" w:color="231F20" w:sz="8" w:space="0"/>
              <w:right w:val="single" w:color="231F20" w:sz="8" w:space="0"/>
            </w:tcBorders>
            <w:vAlign w:val="bottom"/>
          </w:tcPr>
          <w:p>
            <w:pPr>
              <w:spacing w:after="0"/>
              <w:rPr>
                <w:color w:val="auto"/>
                <w:sz w:val="12"/>
                <w:szCs w:val="12"/>
              </w:rPr>
            </w:pPr>
          </w:p>
        </w:tc>
        <w:tc>
          <w:tcPr>
            <w:tcW w:w="1000" w:type="dxa"/>
            <w:vMerge w:val="continue"/>
            <w:tcBorders>
              <w:right w:val="single" w:color="231F20" w:sz="8" w:space="0"/>
            </w:tcBorders>
            <w:vAlign w:val="bottom"/>
          </w:tcPr>
          <w:p>
            <w:pPr>
              <w:spacing w:after="0"/>
              <w:rPr>
                <w:color w:val="auto"/>
                <w:sz w:val="12"/>
                <w:szCs w:val="12"/>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变频器内部器件损坏（热</w:t>
            </w:r>
          </w:p>
        </w:tc>
        <w:tc>
          <w:tcPr>
            <w:tcW w:w="164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320" w:type="dxa"/>
            <w:tcBorders>
              <w:left w:val="single" w:color="231F20" w:sz="8" w:space="0"/>
              <w:right w:val="single" w:color="231F20" w:sz="8" w:space="0"/>
            </w:tcBorders>
            <w:vAlign w:val="bottom"/>
          </w:tcPr>
          <w:p>
            <w:pPr>
              <w:spacing w:after="0"/>
              <w:rPr>
                <w:color w:val="auto"/>
                <w:sz w:val="8"/>
                <w:szCs w:val="8"/>
              </w:rPr>
            </w:pPr>
          </w:p>
        </w:tc>
        <w:tc>
          <w:tcPr>
            <w:tcW w:w="1000" w:type="dxa"/>
            <w:vMerge w:val="restart"/>
            <w:tcBorders>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1"/>
                <w:sz w:val="13"/>
                <w:szCs w:val="13"/>
              </w:rPr>
              <w:t>障</w:t>
            </w:r>
          </w:p>
        </w:tc>
        <w:tc>
          <w:tcPr>
            <w:tcW w:w="1600" w:type="dxa"/>
            <w:vMerge w:val="continue"/>
            <w:tcBorders>
              <w:right w:val="single" w:color="231F20" w:sz="8" w:space="0"/>
            </w:tcBorders>
            <w:vAlign w:val="bottom"/>
          </w:tcPr>
          <w:p>
            <w:pPr>
              <w:spacing w:after="0"/>
              <w:rPr>
                <w:color w:val="auto"/>
                <w:sz w:val="8"/>
                <w:szCs w:val="8"/>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寻求厂家服务。</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continue"/>
            <w:tcBorders>
              <w:right w:val="single" w:color="231F20" w:sz="8" w:space="0"/>
            </w:tcBorders>
            <w:vAlign w:val="bottom"/>
          </w:tcPr>
          <w:p>
            <w:pPr>
              <w:spacing w:after="0"/>
              <w:rPr>
                <w:color w:val="auto"/>
                <w:sz w:val="10"/>
                <w:szCs w:val="10"/>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电偶或其他）</w:t>
            </w: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vMerge w:val="continue"/>
            <w:tcBorders>
              <w:right w:val="single" w:color="231F20" w:sz="8" w:space="0"/>
            </w:tcBorders>
            <w:vAlign w:val="bottom"/>
          </w:tcPr>
          <w:p>
            <w:pPr>
              <w:spacing w:after="0"/>
              <w:rPr>
                <w:color w:val="auto"/>
                <w:sz w:val="10"/>
                <w:szCs w:val="10"/>
              </w:rPr>
            </w:pPr>
          </w:p>
        </w:tc>
        <w:tc>
          <w:tcPr>
            <w:tcW w:w="1640" w:type="dxa"/>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6"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1000" w:type="dxa"/>
            <w:tcBorders>
              <w:bottom w:val="single" w:color="231F20" w:sz="8" w:space="0"/>
              <w:right w:val="single" w:color="231F20" w:sz="8" w:space="0"/>
            </w:tcBorders>
            <w:vAlign w:val="bottom"/>
          </w:tcPr>
          <w:p>
            <w:pPr>
              <w:spacing w:after="0"/>
              <w:rPr>
                <w:color w:val="auto"/>
                <w:sz w:val="5"/>
                <w:szCs w:val="5"/>
              </w:rPr>
            </w:pPr>
          </w:p>
        </w:tc>
        <w:tc>
          <w:tcPr>
            <w:tcW w:w="1600" w:type="dxa"/>
            <w:tcBorders>
              <w:bottom w:val="single" w:color="231F20" w:sz="8" w:space="0"/>
              <w:right w:val="single" w:color="231F20" w:sz="8" w:space="0"/>
            </w:tcBorders>
            <w:vAlign w:val="bottom"/>
          </w:tcPr>
          <w:p>
            <w:pPr>
              <w:spacing w:after="0"/>
              <w:rPr>
                <w:color w:val="auto"/>
                <w:sz w:val="5"/>
                <w:szCs w:val="5"/>
              </w:rPr>
            </w:pPr>
          </w:p>
        </w:tc>
        <w:tc>
          <w:tcPr>
            <w:tcW w:w="164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1" w:hRule="atLeast"/>
        </w:trPr>
        <w:tc>
          <w:tcPr>
            <w:tcW w:w="320" w:type="dxa"/>
            <w:tcBorders>
              <w:left w:val="single" w:color="231F20" w:sz="8" w:space="0"/>
              <w:right w:val="single" w:color="231F20" w:sz="8" w:space="0"/>
            </w:tcBorders>
            <w:vAlign w:val="bottom"/>
          </w:tcPr>
          <w:p>
            <w:pPr>
              <w:spacing w:after="0"/>
              <w:rPr>
                <w:color w:val="auto"/>
                <w:sz w:val="20"/>
                <w:szCs w:val="20"/>
              </w:rPr>
            </w:pPr>
          </w:p>
        </w:tc>
        <w:tc>
          <w:tcPr>
            <w:tcW w:w="1000" w:type="dxa"/>
            <w:tcBorders>
              <w:right w:val="single" w:color="231F20" w:sz="8" w:space="0"/>
            </w:tcBorders>
            <w:vAlign w:val="bottom"/>
          </w:tcPr>
          <w:p>
            <w:pPr>
              <w:spacing w:after="0"/>
              <w:rPr>
                <w:color w:val="auto"/>
                <w:sz w:val="20"/>
                <w:szCs w:val="20"/>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电机及电机线；</w:t>
            </w: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重新确认变频器与电机之</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vMerge w:val="continue"/>
            <w:tcBorders>
              <w:right w:val="single" w:color="231F20" w:sz="8" w:space="0"/>
            </w:tcBorders>
            <w:vAlign w:val="bottom"/>
          </w:tcPr>
          <w:p>
            <w:pPr>
              <w:spacing w:after="0"/>
              <w:rPr>
                <w:color w:val="auto"/>
                <w:sz w:val="10"/>
                <w:szCs w:val="10"/>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间连线；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变频器参数设置错误（电</w:t>
            </w: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restart"/>
            <w:tcBorders>
              <w:right w:val="single" w:color="231F20" w:sz="8" w:space="0"/>
            </w:tcBorders>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变频器运行后</w:t>
            </w:r>
          </w:p>
        </w:tc>
        <w:tc>
          <w:tcPr>
            <w:tcW w:w="1600" w:type="dxa"/>
            <w:vMerge w:val="continue"/>
            <w:tcBorders>
              <w:right w:val="single" w:color="231F20" w:sz="8" w:space="0"/>
            </w:tcBorders>
            <w:vAlign w:val="bottom"/>
          </w:tcPr>
          <w:p>
            <w:pPr>
              <w:spacing w:after="0"/>
              <w:rPr>
                <w:color w:val="auto"/>
                <w:sz w:val="10"/>
                <w:szCs w:val="10"/>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更换电机或清除机械故</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1" w:hRule="atLeast"/>
        </w:trPr>
        <w:tc>
          <w:tcPr>
            <w:tcW w:w="320" w:type="dxa"/>
            <w:tcBorders>
              <w:left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6</w:t>
            </w:r>
          </w:p>
        </w:tc>
        <w:tc>
          <w:tcPr>
            <w:tcW w:w="1000" w:type="dxa"/>
            <w:vMerge w:val="continue"/>
            <w:tcBorders>
              <w:right w:val="single" w:color="231F20" w:sz="8" w:space="0"/>
            </w:tcBorders>
            <w:vAlign w:val="bottom"/>
          </w:tcPr>
          <w:p>
            <w:pPr>
              <w:spacing w:after="0"/>
              <w:rPr>
                <w:color w:val="auto"/>
                <w:sz w:val="20"/>
                <w:szCs w:val="20"/>
              </w:rPr>
            </w:pP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机参数）；驱动板与控制</w:t>
            </w:r>
          </w:p>
        </w:tc>
        <w:tc>
          <w:tcPr>
            <w:tcW w:w="1640" w:type="dxa"/>
            <w:vMerge w:val="continue"/>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9" w:hRule="atLeast"/>
        </w:trPr>
        <w:tc>
          <w:tcPr>
            <w:tcW w:w="320" w:type="dxa"/>
            <w:tcBorders>
              <w:left w:val="single" w:color="231F20" w:sz="8" w:space="0"/>
              <w:right w:val="single" w:color="231F20" w:sz="8" w:space="0"/>
            </w:tcBorders>
            <w:vAlign w:val="bottom"/>
          </w:tcPr>
          <w:p>
            <w:pPr>
              <w:spacing w:after="0"/>
              <w:rPr>
                <w:color w:val="auto"/>
                <w:sz w:val="11"/>
                <w:szCs w:val="11"/>
              </w:rPr>
            </w:pPr>
          </w:p>
        </w:tc>
        <w:tc>
          <w:tcPr>
            <w:tcW w:w="1000" w:type="dxa"/>
            <w:tcBorders>
              <w:right w:val="single" w:color="231F20" w:sz="8" w:space="0"/>
            </w:tcBorders>
            <w:vAlign w:val="bottom"/>
          </w:tcPr>
          <w:p>
            <w:pPr>
              <w:spacing w:after="0" w:line="130" w:lineRule="exact"/>
              <w:ind w:right="15"/>
              <w:jc w:val="center"/>
              <w:rPr>
                <w:color w:val="auto"/>
                <w:sz w:val="20"/>
                <w:szCs w:val="20"/>
              </w:rPr>
            </w:pPr>
            <w:r>
              <w:rPr>
                <w:rFonts w:ascii="宋体" w:hAnsi="宋体" w:eastAsia="宋体" w:cs="宋体"/>
                <w:color w:val="auto"/>
                <w:w w:val="98"/>
                <w:sz w:val="13"/>
                <w:szCs w:val="13"/>
              </w:rPr>
              <w:t>电机不转动</w:t>
            </w: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板连线接触不良；</w:t>
            </w:r>
          </w:p>
        </w:tc>
        <w:tc>
          <w:tcPr>
            <w:tcW w:w="1640" w:type="dxa"/>
            <w:tcBorders>
              <w:right w:val="single" w:color="231F20" w:sz="8" w:space="0"/>
            </w:tcBorders>
            <w:vAlign w:val="bottom"/>
          </w:tcPr>
          <w:p>
            <w:pPr>
              <w:spacing w:after="0" w:line="130" w:lineRule="exact"/>
              <w:ind w:left="40"/>
              <w:rPr>
                <w:color w:val="auto"/>
                <w:sz w:val="20"/>
                <w:szCs w:val="20"/>
              </w:rPr>
            </w:pPr>
            <w:r>
              <w:rPr>
                <w:rFonts w:ascii="宋体" w:hAnsi="宋体" w:eastAsia="宋体" w:cs="宋体"/>
                <w:color w:val="auto"/>
                <w:sz w:val="13"/>
                <w:szCs w:val="13"/>
              </w:rPr>
              <w:t>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vMerge w:val="continue"/>
            <w:tcBorders>
              <w:right w:val="single" w:color="231F20" w:sz="8" w:space="0"/>
            </w:tcBorders>
            <w:vAlign w:val="bottom"/>
          </w:tcPr>
          <w:p>
            <w:pPr>
              <w:spacing w:after="0"/>
              <w:rPr>
                <w:color w:val="auto"/>
                <w:sz w:val="10"/>
                <w:szCs w:val="10"/>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检查并重新设置电机参</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驱动板故障；</w:t>
            </w: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vMerge w:val="continue"/>
            <w:tcBorders>
              <w:right w:val="single" w:color="231F20" w:sz="8" w:space="0"/>
            </w:tcBorders>
            <w:vAlign w:val="bottom"/>
          </w:tcPr>
          <w:p>
            <w:pPr>
              <w:spacing w:after="0"/>
              <w:rPr>
                <w:color w:val="auto"/>
                <w:sz w:val="10"/>
                <w:szCs w:val="10"/>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tcBorders>
              <w:right w:val="single" w:color="231F20" w:sz="8" w:space="0"/>
            </w:tcBorders>
            <w:vAlign w:val="bottom"/>
          </w:tcPr>
          <w:p>
            <w:pPr>
              <w:spacing w:after="0"/>
              <w:rPr>
                <w:color w:val="auto"/>
                <w:sz w:val="10"/>
                <w:szCs w:val="10"/>
              </w:rPr>
            </w:pP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7"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4"/>
                <w:szCs w:val="4"/>
              </w:rPr>
            </w:pPr>
          </w:p>
        </w:tc>
        <w:tc>
          <w:tcPr>
            <w:tcW w:w="1000" w:type="dxa"/>
            <w:tcBorders>
              <w:bottom w:val="single" w:color="231F20" w:sz="8" w:space="0"/>
              <w:right w:val="single" w:color="231F20" w:sz="8" w:space="0"/>
            </w:tcBorders>
            <w:vAlign w:val="bottom"/>
          </w:tcPr>
          <w:p>
            <w:pPr>
              <w:spacing w:after="0"/>
              <w:rPr>
                <w:color w:val="auto"/>
                <w:sz w:val="4"/>
                <w:szCs w:val="4"/>
              </w:rPr>
            </w:pPr>
          </w:p>
        </w:tc>
        <w:tc>
          <w:tcPr>
            <w:tcW w:w="1600" w:type="dxa"/>
            <w:tcBorders>
              <w:bottom w:val="single" w:color="231F20" w:sz="8" w:space="0"/>
              <w:right w:val="single" w:color="231F20" w:sz="8" w:space="0"/>
            </w:tcBorders>
            <w:vAlign w:val="bottom"/>
          </w:tcPr>
          <w:p>
            <w:pPr>
              <w:spacing w:after="0"/>
              <w:rPr>
                <w:color w:val="auto"/>
                <w:sz w:val="4"/>
                <w:szCs w:val="4"/>
              </w:rPr>
            </w:pPr>
          </w:p>
        </w:tc>
        <w:tc>
          <w:tcPr>
            <w:tcW w:w="1640" w:type="dxa"/>
            <w:tcBorders>
              <w:bottom w:val="single" w:color="231F20" w:sz="8" w:space="0"/>
              <w:right w:val="single" w:color="231F20"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5" w:hRule="atLeast"/>
        </w:trPr>
        <w:tc>
          <w:tcPr>
            <w:tcW w:w="320" w:type="dxa"/>
            <w:tcBorders>
              <w:left w:val="single" w:color="231F20" w:sz="8" w:space="0"/>
              <w:right w:val="single" w:color="231F20" w:sz="8" w:space="0"/>
            </w:tcBorders>
            <w:vAlign w:val="bottom"/>
          </w:tcPr>
          <w:p>
            <w:pPr>
              <w:spacing w:after="0"/>
              <w:rPr>
                <w:color w:val="auto"/>
                <w:sz w:val="23"/>
                <w:szCs w:val="23"/>
              </w:rPr>
            </w:pPr>
          </w:p>
        </w:tc>
        <w:tc>
          <w:tcPr>
            <w:tcW w:w="1000" w:type="dxa"/>
            <w:tcBorders>
              <w:right w:val="single" w:color="231F20" w:sz="8" w:space="0"/>
            </w:tcBorders>
            <w:vAlign w:val="bottom"/>
          </w:tcPr>
          <w:p>
            <w:pPr>
              <w:spacing w:after="0"/>
              <w:rPr>
                <w:color w:val="auto"/>
                <w:sz w:val="23"/>
                <w:szCs w:val="23"/>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参数设置错误；</w:t>
            </w:r>
          </w:p>
        </w:tc>
        <w:tc>
          <w:tcPr>
            <w:tcW w:w="1640" w:type="dxa"/>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检查并重新设置</w:t>
            </w:r>
            <w:r>
              <w:rPr>
                <w:rFonts w:ascii="Times New Roman" w:hAnsi="Times New Roman" w:eastAsia="Times New Roman" w:cs="Times New Roman"/>
                <w:color w:val="auto"/>
                <w:sz w:val="13"/>
                <w:szCs w:val="13"/>
              </w:rPr>
              <w:t>b3</w:t>
            </w:r>
            <w:r>
              <w:rPr>
                <w:rFonts w:ascii="宋体" w:hAnsi="宋体" w:eastAsia="宋体" w:cs="宋体"/>
                <w:color w:val="auto"/>
                <w:sz w:val="13"/>
                <w:szCs w:val="13"/>
              </w:rPr>
              <w:t>组相关</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320" w:type="dxa"/>
            <w:tcBorders>
              <w:left w:val="single" w:color="231F20" w:sz="8" w:space="0"/>
              <w:right w:val="single" w:color="231F20" w:sz="8" w:space="0"/>
            </w:tcBorders>
            <w:vAlign w:val="bottom"/>
          </w:tcPr>
          <w:p>
            <w:pPr>
              <w:spacing w:after="0"/>
              <w:rPr>
                <w:color w:val="auto"/>
                <w:sz w:val="8"/>
                <w:szCs w:val="8"/>
              </w:rPr>
            </w:pPr>
          </w:p>
        </w:tc>
        <w:tc>
          <w:tcPr>
            <w:tcW w:w="1000" w:type="dxa"/>
            <w:tcBorders>
              <w:right w:val="single" w:color="231F20" w:sz="8" w:space="0"/>
            </w:tcBorders>
            <w:vAlign w:val="bottom"/>
          </w:tcPr>
          <w:p>
            <w:pPr>
              <w:spacing w:after="0"/>
              <w:rPr>
                <w:color w:val="auto"/>
                <w:sz w:val="8"/>
                <w:szCs w:val="8"/>
              </w:rPr>
            </w:pPr>
          </w:p>
        </w:tc>
        <w:tc>
          <w:tcPr>
            <w:tcW w:w="1600" w:type="dxa"/>
            <w:vMerge w:val="continue"/>
            <w:tcBorders>
              <w:right w:val="single" w:color="231F20" w:sz="8" w:space="0"/>
            </w:tcBorders>
            <w:vAlign w:val="bottom"/>
          </w:tcPr>
          <w:p>
            <w:pPr>
              <w:spacing w:after="0"/>
              <w:rPr>
                <w:color w:val="auto"/>
                <w:sz w:val="8"/>
                <w:szCs w:val="8"/>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外部信号错误；</w:t>
            </w: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vMerge w:val="restart"/>
            <w:tcBorders>
              <w:left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7</w:t>
            </w:r>
          </w:p>
        </w:tc>
        <w:tc>
          <w:tcPr>
            <w:tcW w:w="1000" w:type="dxa"/>
            <w:vMerge w:val="restart"/>
            <w:tcBorders>
              <w:right w:val="single" w:color="231F20" w:sz="8" w:space="0"/>
            </w:tcBorders>
            <w:vAlign w:val="bottom"/>
          </w:tcPr>
          <w:p>
            <w:pPr>
              <w:spacing w:after="0" w:line="159" w:lineRule="exact"/>
              <w:ind w:right="15"/>
              <w:jc w:val="center"/>
              <w:rPr>
                <w:color w:val="auto"/>
                <w:sz w:val="20"/>
                <w:szCs w:val="20"/>
              </w:rPr>
            </w:pPr>
            <w:r>
              <w:rPr>
                <w:rFonts w:ascii="Times New Roman" w:hAnsi="Times New Roman" w:eastAsia="Times New Roman" w:cs="Times New Roman"/>
                <w:color w:val="auto"/>
                <w:sz w:val="13"/>
                <w:szCs w:val="13"/>
              </w:rPr>
              <w:t xml:space="preserve">DI </w:t>
            </w:r>
            <w:r>
              <w:rPr>
                <w:rFonts w:ascii="宋体" w:hAnsi="宋体" w:eastAsia="宋体" w:cs="宋体"/>
                <w:color w:val="auto"/>
                <w:sz w:val="13"/>
                <w:szCs w:val="13"/>
              </w:rPr>
              <w:t>端子失效</w:t>
            </w:r>
          </w:p>
        </w:tc>
        <w:tc>
          <w:tcPr>
            <w:tcW w:w="1600" w:type="dxa"/>
            <w:vMerge w:val="continue"/>
            <w:tcBorders>
              <w:right w:val="single" w:color="231F20" w:sz="8" w:space="0"/>
            </w:tcBorders>
            <w:vAlign w:val="bottom"/>
          </w:tcPr>
          <w:p>
            <w:pPr>
              <w:spacing w:after="0"/>
              <w:rPr>
                <w:color w:val="auto"/>
                <w:sz w:val="10"/>
                <w:szCs w:val="10"/>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重新接外部信号线；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320" w:type="dxa"/>
            <w:vMerge w:val="continue"/>
            <w:tcBorders>
              <w:left w:val="single" w:color="231F20" w:sz="8" w:space="0"/>
              <w:right w:val="single" w:color="231F20" w:sz="8" w:space="0"/>
            </w:tcBorders>
            <w:vAlign w:val="bottom"/>
          </w:tcPr>
          <w:p>
            <w:pPr>
              <w:spacing w:after="0"/>
              <w:rPr>
                <w:color w:val="auto"/>
                <w:sz w:val="12"/>
                <w:szCs w:val="12"/>
              </w:rPr>
            </w:pPr>
          </w:p>
        </w:tc>
        <w:tc>
          <w:tcPr>
            <w:tcW w:w="1000" w:type="dxa"/>
            <w:vMerge w:val="continue"/>
            <w:tcBorders>
              <w:right w:val="single" w:color="231F20" w:sz="8" w:space="0"/>
            </w:tcBorders>
            <w:vAlign w:val="bottom"/>
          </w:tcPr>
          <w:p>
            <w:pPr>
              <w:spacing w:after="0"/>
              <w:rPr>
                <w:color w:val="auto"/>
                <w:sz w:val="12"/>
                <w:szCs w:val="12"/>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跳线松动；</w:t>
            </w:r>
          </w:p>
        </w:tc>
        <w:tc>
          <w:tcPr>
            <w:tcW w:w="164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320" w:type="dxa"/>
            <w:tcBorders>
              <w:left w:val="single" w:color="231F20" w:sz="8" w:space="0"/>
              <w:right w:val="single" w:color="231F20" w:sz="8" w:space="0"/>
            </w:tcBorders>
            <w:vAlign w:val="bottom"/>
          </w:tcPr>
          <w:p>
            <w:pPr>
              <w:spacing w:after="0"/>
              <w:rPr>
                <w:color w:val="auto"/>
                <w:sz w:val="8"/>
                <w:szCs w:val="8"/>
              </w:rPr>
            </w:pPr>
          </w:p>
        </w:tc>
        <w:tc>
          <w:tcPr>
            <w:tcW w:w="1000" w:type="dxa"/>
            <w:tcBorders>
              <w:right w:val="single" w:color="231F20" w:sz="8" w:space="0"/>
            </w:tcBorders>
            <w:vAlign w:val="bottom"/>
          </w:tcPr>
          <w:p>
            <w:pPr>
              <w:spacing w:after="0"/>
              <w:rPr>
                <w:color w:val="auto"/>
                <w:sz w:val="8"/>
                <w:szCs w:val="8"/>
              </w:rPr>
            </w:pPr>
          </w:p>
        </w:tc>
        <w:tc>
          <w:tcPr>
            <w:tcW w:w="1600" w:type="dxa"/>
            <w:vMerge w:val="continue"/>
            <w:tcBorders>
              <w:right w:val="single" w:color="231F20" w:sz="8" w:space="0"/>
            </w:tcBorders>
            <w:vAlign w:val="bottom"/>
          </w:tcPr>
          <w:p>
            <w:pPr>
              <w:spacing w:after="0"/>
              <w:rPr>
                <w:color w:val="auto"/>
                <w:sz w:val="8"/>
                <w:szCs w:val="8"/>
              </w:rPr>
            </w:pPr>
          </w:p>
        </w:tc>
        <w:tc>
          <w:tcPr>
            <w:tcW w:w="1640" w:type="dxa"/>
            <w:vMerge w:val="restart"/>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重新确认</w:t>
            </w:r>
            <w:r>
              <w:rPr>
                <w:rFonts w:ascii="Times New Roman" w:hAnsi="Times New Roman" w:eastAsia="Times New Roman" w:cs="Times New Roman"/>
                <w:color w:val="auto"/>
                <w:sz w:val="13"/>
                <w:szCs w:val="13"/>
              </w:rPr>
              <w:t>NPN</w:t>
            </w:r>
            <w:r>
              <w:rPr>
                <w:rFonts w:ascii="宋体" w:hAnsi="宋体" w:eastAsia="宋体" w:cs="宋体"/>
                <w:color w:val="auto"/>
                <w:sz w:val="13"/>
                <w:szCs w:val="13"/>
              </w:rPr>
              <w:t>跳线；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320" w:type="dxa"/>
            <w:tcBorders>
              <w:left w:val="single" w:color="231F20" w:sz="8" w:space="0"/>
              <w:right w:val="single" w:color="231F20" w:sz="8" w:space="0"/>
            </w:tcBorders>
            <w:vAlign w:val="bottom"/>
          </w:tcPr>
          <w:p>
            <w:pPr>
              <w:spacing w:after="0"/>
              <w:rPr>
                <w:color w:val="auto"/>
                <w:sz w:val="12"/>
                <w:szCs w:val="12"/>
              </w:rPr>
            </w:pPr>
          </w:p>
        </w:tc>
        <w:tc>
          <w:tcPr>
            <w:tcW w:w="1000" w:type="dxa"/>
            <w:tcBorders>
              <w:right w:val="single" w:color="231F20" w:sz="8" w:space="0"/>
            </w:tcBorders>
            <w:vAlign w:val="bottom"/>
          </w:tcPr>
          <w:p>
            <w:pPr>
              <w:spacing w:after="0"/>
              <w:rPr>
                <w:color w:val="auto"/>
                <w:sz w:val="12"/>
                <w:szCs w:val="12"/>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控制板故障；</w:t>
            </w:r>
          </w:p>
        </w:tc>
        <w:tc>
          <w:tcPr>
            <w:tcW w:w="164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320" w:type="dxa"/>
            <w:tcBorders>
              <w:left w:val="single" w:color="231F20" w:sz="8" w:space="0"/>
              <w:right w:val="single" w:color="231F20" w:sz="8" w:space="0"/>
            </w:tcBorders>
            <w:vAlign w:val="bottom"/>
          </w:tcPr>
          <w:p>
            <w:pPr>
              <w:spacing w:after="0"/>
              <w:rPr>
                <w:color w:val="auto"/>
                <w:sz w:val="8"/>
                <w:szCs w:val="8"/>
              </w:rPr>
            </w:pPr>
          </w:p>
        </w:tc>
        <w:tc>
          <w:tcPr>
            <w:tcW w:w="1000" w:type="dxa"/>
            <w:tcBorders>
              <w:right w:val="single" w:color="231F20" w:sz="8" w:space="0"/>
            </w:tcBorders>
            <w:vAlign w:val="bottom"/>
          </w:tcPr>
          <w:p>
            <w:pPr>
              <w:spacing w:after="0"/>
              <w:rPr>
                <w:color w:val="auto"/>
                <w:sz w:val="8"/>
                <w:szCs w:val="8"/>
              </w:rPr>
            </w:pPr>
          </w:p>
        </w:tc>
        <w:tc>
          <w:tcPr>
            <w:tcW w:w="1600" w:type="dxa"/>
            <w:vMerge w:val="continue"/>
            <w:tcBorders>
              <w:right w:val="single" w:color="231F20" w:sz="8" w:space="0"/>
            </w:tcBorders>
            <w:vAlign w:val="bottom"/>
          </w:tcPr>
          <w:p>
            <w:pPr>
              <w:spacing w:after="0"/>
              <w:rPr>
                <w:color w:val="auto"/>
                <w:sz w:val="8"/>
                <w:szCs w:val="8"/>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寻求厂家服务；</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tcBorders>
              <w:right w:val="single" w:color="231F20" w:sz="8" w:space="0"/>
            </w:tcBorders>
            <w:vAlign w:val="bottom"/>
          </w:tcPr>
          <w:p>
            <w:pPr>
              <w:spacing w:after="0"/>
              <w:rPr>
                <w:color w:val="auto"/>
                <w:sz w:val="10"/>
                <w:szCs w:val="10"/>
              </w:rPr>
            </w:pP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1"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6"/>
                <w:szCs w:val="6"/>
              </w:rPr>
            </w:pPr>
          </w:p>
        </w:tc>
        <w:tc>
          <w:tcPr>
            <w:tcW w:w="1000" w:type="dxa"/>
            <w:tcBorders>
              <w:bottom w:val="single" w:color="231F20" w:sz="8" w:space="0"/>
              <w:right w:val="single" w:color="231F20" w:sz="8" w:space="0"/>
            </w:tcBorders>
            <w:vAlign w:val="bottom"/>
          </w:tcPr>
          <w:p>
            <w:pPr>
              <w:spacing w:after="0"/>
              <w:rPr>
                <w:color w:val="auto"/>
                <w:sz w:val="6"/>
                <w:szCs w:val="6"/>
              </w:rPr>
            </w:pPr>
          </w:p>
        </w:tc>
        <w:tc>
          <w:tcPr>
            <w:tcW w:w="1600" w:type="dxa"/>
            <w:tcBorders>
              <w:bottom w:val="single" w:color="231F20" w:sz="8" w:space="0"/>
              <w:right w:val="single" w:color="231F20" w:sz="8" w:space="0"/>
            </w:tcBorders>
            <w:vAlign w:val="bottom"/>
          </w:tcPr>
          <w:p>
            <w:pPr>
              <w:spacing w:after="0"/>
              <w:rPr>
                <w:color w:val="auto"/>
                <w:sz w:val="6"/>
                <w:szCs w:val="6"/>
              </w:rPr>
            </w:pPr>
          </w:p>
        </w:tc>
        <w:tc>
          <w:tcPr>
            <w:tcW w:w="1640" w:type="dxa"/>
            <w:tcBorders>
              <w:bottom w:val="single" w:color="231F20" w:sz="8" w:space="0"/>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bl>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89" w:lineRule="exact"/>
        <w:rPr>
          <w:color w:val="auto"/>
          <w:sz w:val="20"/>
          <w:szCs w:val="20"/>
        </w:rPr>
      </w:pPr>
    </w:p>
    <w:p>
      <w:pPr>
        <w:spacing w:after="0" w:line="149" w:lineRule="exact"/>
        <w:ind w:right="-79"/>
        <w:jc w:val="center"/>
        <w:rPr>
          <w:color w:val="auto"/>
          <w:sz w:val="20"/>
          <w:szCs w:val="20"/>
        </w:rPr>
      </w:pPr>
      <w:r>
        <w:rPr>
          <w:rFonts w:ascii="宋体" w:hAnsi="宋体" w:eastAsia="宋体" w:cs="宋体"/>
          <w:color w:val="auto"/>
          <w:sz w:val="13"/>
          <w:szCs w:val="13"/>
        </w:rPr>
        <w:t>- 105-</w:t>
      </w:r>
    </w:p>
    <w:p>
      <w:pPr>
        <w:sectPr>
          <w:type w:val="continuous"/>
          <w:pgSz w:w="5960" w:h="8393"/>
          <w:pgMar w:top="433" w:right="694" w:bottom="0" w:left="720" w:header="0" w:footer="0" w:gutter="0"/>
          <w:cols w:equalWidth="0" w:num="1">
            <w:col w:w="4540"/>
          </w:cols>
        </w:sectPr>
      </w:pPr>
    </w:p>
    <w:p>
      <w:pPr>
        <w:tabs>
          <w:tab w:val="left" w:pos="3300"/>
        </w:tabs>
        <w:spacing w:after="0" w:line="137" w:lineRule="exact"/>
        <w:rPr>
          <w:color w:val="auto"/>
          <w:sz w:val="20"/>
          <w:szCs w:val="20"/>
        </w:rPr>
      </w:pPr>
      <w:bookmarkStart w:id="105" w:name="page106"/>
      <w:bookmarkEnd w:id="105"/>
      <w:r>
        <w:rPr>
          <w:rFonts w:ascii="宋体" w:hAnsi="宋体" w:eastAsia="宋体" w:cs="宋体"/>
          <w:color w:val="auto"/>
          <w:sz w:val="12"/>
          <w:szCs w:val="12"/>
        </w:rPr>
        <w:t>故障诊断及对策</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32385</wp:posOffset>
                </wp:positionV>
                <wp:extent cx="2902585" cy="0"/>
                <wp:effectExtent l="0" t="0" r="0" b="0"/>
                <wp:wrapNone/>
                <wp:docPr id="241" name="Shape 241"/>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41" o:spid="_x0000_s1026" o:spt="20" style="position:absolute;left:0pt;margin-left:-1.4pt;margin-top:2.55pt;height:0pt;width:228.55pt;z-index:-251658240;mso-width-relative:page;mso-height-relative:page;" fillcolor="#FFFFFF" filled="t" stroked="t" coordsize="21600,21600" o:allowincell="f" o:gfxdata="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FSHAo1AAAAAYBAAAPAAAAAAAAAAEAIAAAACIAAABk&#10;cnMvZG93bnJldi54bWxQSwECFAAUAAAACACHTuJA9hdRnpgBAABPAwAADgAAAAAAAAABACAAAAAj&#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33" w:right="694" w:bottom="0" w:left="720" w:header="0" w:footer="0" w:gutter="0"/>
          <w:cols w:equalWidth="0" w:num="1">
            <w:col w:w="4540"/>
          </w:cols>
        </w:sectPr>
      </w:pPr>
    </w:p>
    <w:p>
      <w:pPr>
        <w:spacing w:after="0" w:line="262" w:lineRule="exact"/>
        <w:rPr>
          <w:color w:val="auto"/>
          <w:sz w:val="20"/>
          <w:szCs w:val="20"/>
        </w:rPr>
      </w:pPr>
    </w:p>
    <w:tbl>
      <w:tblPr>
        <w:tblStyle w:val="3"/>
        <w:tblW w:w="4920" w:type="dxa"/>
        <w:tblInd w:w="10" w:type="dxa"/>
        <w:tblLayout w:type="fixed"/>
        <w:tblCellMar>
          <w:top w:w="0" w:type="dxa"/>
          <w:left w:w="0" w:type="dxa"/>
          <w:bottom w:w="0" w:type="dxa"/>
          <w:right w:w="0" w:type="dxa"/>
        </w:tblCellMar>
      </w:tblPr>
      <w:tblGrid>
        <w:gridCol w:w="320"/>
        <w:gridCol w:w="1000"/>
        <w:gridCol w:w="1600"/>
        <w:gridCol w:w="1640"/>
        <w:gridCol w:w="360"/>
      </w:tblGrid>
      <w:tr>
        <w:tblPrEx>
          <w:tblLayout w:type="fixed"/>
          <w:tblCellMar>
            <w:top w:w="0" w:type="dxa"/>
            <w:left w:w="0" w:type="dxa"/>
            <w:bottom w:w="0" w:type="dxa"/>
            <w:right w:w="0" w:type="dxa"/>
          </w:tblCellMar>
        </w:tblPrEx>
        <w:trPr>
          <w:trHeight w:val="215" w:hRule="atLeast"/>
        </w:trPr>
        <w:tc>
          <w:tcPr>
            <w:tcW w:w="320" w:type="dxa"/>
            <w:tcBorders>
              <w:top w:val="single" w:color="231F20" w:sz="8" w:space="0"/>
              <w:left w:val="single" w:color="231F20" w:sz="8" w:space="0"/>
              <w:right w:val="single" w:color="231F20" w:sz="8" w:space="0"/>
            </w:tcBorders>
            <w:shd w:val="clear" w:color="auto" w:fill="C6D9F1"/>
            <w:vAlign w:val="bottom"/>
          </w:tcPr>
          <w:p>
            <w:pPr>
              <w:spacing w:after="0" w:line="149" w:lineRule="exact"/>
              <w:ind w:left="80"/>
              <w:rPr>
                <w:color w:val="auto"/>
                <w:sz w:val="20"/>
                <w:szCs w:val="20"/>
              </w:rPr>
            </w:pPr>
            <w:r>
              <w:rPr>
                <w:rFonts w:ascii="宋体" w:hAnsi="宋体" w:eastAsia="宋体" w:cs="宋体"/>
                <w:color w:val="auto"/>
                <w:sz w:val="13"/>
                <w:szCs w:val="13"/>
              </w:rPr>
              <w:t>序</w:t>
            </w:r>
          </w:p>
        </w:tc>
        <w:tc>
          <w:tcPr>
            <w:tcW w:w="1000" w:type="dxa"/>
            <w:vMerge w:val="restart"/>
            <w:tcBorders>
              <w:top w:val="single" w:color="231F20" w:sz="8" w:space="0"/>
              <w:right w:val="single" w:color="231F20"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故障现象</w:t>
            </w:r>
          </w:p>
        </w:tc>
        <w:tc>
          <w:tcPr>
            <w:tcW w:w="1600" w:type="dxa"/>
            <w:vMerge w:val="restart"/>
            <w:tcBorders>
              <w:top w:val="single" w:color="231F20" w:sz="8" w:space="0"/>
              <w:right w:val="single" w:color="231F20" w:sz="8" w:space="0"/>
            </w:tcBorders>
            <w:shd w:val="clear" w:color="auto" w:fill="C6D9F1"/>
            <w:vAlign w:val="bottom"/>
          </w:tcPr>
          <w:p>
            <w:pPr>
              <w:spacing w:after="0" w:line="149" w:lineRule="exact"/>
              <w:ind w:left="520"/>
              <w:rPr>
                <w:color w:val="auto"/>
                <w:sz w:val="20"/>
                <w:szCs w:val="20"/>
              </w:rPr>
            </w:pPr>
            <w:r>
              <w:rPr>
                <w:rFonts w:ascii="宋体" w:hAnsi="宋体" w:eastAsia="宋体" w:cs="宋体"/>
                <w:color w:val="auto"/>
                <w:sz w:val="13"/>
                <w:szCs w:val="13"/>
              </w:rPr>
              <w:t>可能原因</w:t>
            </w:r>
          </w:p>
        </w:tc>
        <w:tc>
          <w:tcPr>
            <w:tcW w:w="1640" w:type="dxa"/>
            <w:vMerge w:val="restart"/>
            <w:tcBorders>
              <w:top w:val="single" w:color="231F20" w:sz="8" w:space="0"/>
              <w:right w:val="single" w:color="231F20" w:sz="8" w:space="0"/>
            </w:tcBorders>
            <w:shd w:val="clear" w:color="auto" w:fill="C6D9F1"/>
            <w:vAlign w:val="bottom"/>
          </w:tcPr>
          <w:p>
            <w:pPr>
              <w:spacing w:after="0" w:line="149" w:lineRule="exact"/>
              <w:ind w:left="540"/>
              <w:rPr>
                <w:color w:val="auto"/>
                <w:sz w:val="20"/>
                <w:szCs w:val="20"/>
              </w:rPr>
            </w:pPr>
            <w:r>
              <w:rPr>
                <w:rFonts w:ascii="宋体" w:hAnsi="宋体" w:eastAsia="宋体" w:cs="宋体"/>
                <w:color w:val="auto"/>
                <w:sz w:val="13"/>
                <w:szCs w:val="13"/>
              </w:rPr>
              <w:t>解决方法</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7" w:hRule="atLeast"/>
        </w:trPr>
        <w:tc>
          <w:tcPr>
            <w:tcW w:w="320" w:type="dxa"/>
            <w:vMerge w:val="restart"/>
            <w:tcBorders>
              <w:left w:val="single" w:color="231F20" w:sz="8" w:space="0"/>
              <w:right w:val="single" w:color="231F20" w:sz="8" w:space="0"/>
            </w:tcBorders>
            <w:shd w:val="clear" w:color="auto" w:fill="C6D9F1"/>
            <w:vAlign w:val="bottom"/>
          </w:tcPr>
          <w:p>
            <w:pPr>
              <w:spacing w:after="0" w:line="149" w:lineRule="exact"/>
              <w:ind w:left="80"/>
              <w:rPr>
                <w:color w:val="auto"/>
                <w:sz w:val="20"/>
                <w:szCs w:val="20"/>
              </w:rPr>
            </w:pPr>
            <w:r>
              <w:rPr>
                <w:rFonts w:ascii="宋体" w:hAnsi="宋体" w:eastAsia="宋体" w:cs="宋体"/>
                <w:color w:val="auto"/>
                <w:sz w:val="13"/>
                <w:szCs w:val="13"/>
              </w:rPr>
              <w:t>号</w:t>
            </w:r>
          </w:p>
        </w:tc>
        <w:tc>
          <w:tcPr>
            <w:tcW w:w="1000" w:type="dxa"/>
            <w:vMerge w:val="continue"/>
            <w:tcBorders>
              <w:right w:val="single" w:color="231F20" w:sz="8" w:space="0"/>
            </w:tcBorders>
            <w:shd w:val="clear" w:color="auto" w:fill="C6D9F1"/>
            <w:vAlign w:val="bottom"/>
          </w:tcPr>
          <w:p>
            <w:pPr>
              <w:spacing w:after="0"/>
              <w:rPr>
                <w:color w:val="auto"/>
                <w:sz w:val="11"/>
                <w:szCs w:val="11"/>
              </w:rPr>
            </w:pPr>
          </w:p>
        </w:tc>
        <w:tc>
          <w:tcPr>
            <w:tcW w:w="1600" w:type="dxa"/>
            <w:vMerge w:val="continue"/>
            <w:tcBorders>
              <w:right w:val="single" w:color="231F20" w:sz="8" w:space="0"/>
            </w:tcBorders>
            <w:shd w:val="clear" w:color="auto" w:fill="C6D9F1"/>
            <w:vAlign w:val="bottom"/>
          </w:tcPr>
          <w:p>
            <w:pPr>
              <w:spacing w:after="0"/>
              <w:rPr>
                <w:color w:val="auto"/>
                <w:sz w:val="11"/>
                <w:szCs w:val="11"/>
              </w:rPr>
            </w:pPr>
          </w:p>
        </w:tc>
        <w:tc>
          <w:tcPr>
            <w:tcW w:w="1640" w:type="dxa"/>
            <w:vMerge w:val="continue"/>
            <w:tcBorders>
              <w:right w:val="single" w:color="231F20" w:sz="8" w:space="0"/>
            </w:tcBorders>
            <w:shd w:val="clear" w:color="auto" w:fill="C6D9F1"/>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0" w:hRule="atLeast"/>
        </w:trPr>
        <w:tc>
          <w:tcPr>
            <w:tcW w:w="320" w:type="dxa"/>
            <w:vMerge w:val="continue"/>
            <w:tcBorders>
              <w:left w:val="single" w:color="231F20" w:sz="8" w:space="0"/>
              <w:bottom w:val="single" w:color="C6D9F1" w:sz="8" w:space="0"/>
              <w:right w:val="single" w:color="231F20" w:sz="8" w:space="0"/>
            </w:tcBorders>
            <w:shd w:val="clear" w:color="auto" w:fill="C6D9F1"/>
            <w:vAlign w:val="bottom"/>
          </w:tcPr>
          <w:p>
            <w:pPr>
              <w:spacing w:after="0"/>
              <w:rPr>
                <w:color w:val="auto"/>
                <w:sz w:val="13"/>
                <w:szCs w:val="13"/>
              </w:rPr>
            </w:pPr>
          </w:p>
        </w:tc>
        <w:tc>
          <w:tcPr>
            <w:tcW w:w="100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160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1640" w:type="dxa"/>
            <w:tcBorders>
              <w:bottom w:val="single" w:color="C6D9F1" w:sz="8" w:space="0"/>
              <w:right w:val="single" w:color="231F20" w:sz="8" w:space="0"/>
            </w:tcBorders>
            <w:shd w:val="clear" w:color="auto" w:fill="C6D9F1"/>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6" w:hRule="atLeast"/>
        </w:trPr>
        <w:tc>
          <w:tcPr>
            <w:tcW w:w="320" w:type="dxa"/>
            <w:tcBorders>
              <w:top w:val="single" w:color="231F20" w:sz="8" w:space="0"/>
              <w:left w:val="single" w:color="231F20" w:sz="8" w:space="0"/>
              <w:right w:val="single" w:color="231F20" w:sz="8" w:space="0"/>
            </w:tcBorders>
            <w:vAlign w:val="bottom"/>
          </w:tcPr>
          <w:p>
            <w:pPr>
              <w:spacing w:after="0"/>
              <w:rPr>
                <w:color w:val="auto"/>
                <w:sz w:val="24"/>
                <w:szCs w:val="24"/>
              </w:rPr>
            </w:pPr>
          </w:p>
        </w:tc>
        <w:tc>
          <w:tcPr>
            <w:tcW w:w="1000" w:type="dxa"/>
            <w:tcBorders>
              <w:top w:val="single" w:color="231F20" w:sz="8" w:space="0"/>
              <w:right w:val="single" w:color="231F20" w:sz="8" w:space="0"/>
            </w:tcBorders>
            <w:vAlign w:val="bottom"/>
          </w:tcPr>
          <w:p>
            <w:pPr>
              <w:spacing w:after="0"/>
              <w:rPr>
                <w:color w:val="auto"/>
                <w:sz w:val="24"/>
                <w:szCs w:val="24"/>
              </w:rPr>
            </w:pPr>
          </w:p>
        </w:tc>
        <w:tc>
          <w:tcPr>
            <w:tcW w:w="1600" w:type="dxa"/>
            <w:tcBorders>
              <w:top w:val="single" w:color="231F20" w:sz="8" w:space="0"/>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编码器故障；</w:t>
            </w:r>
          </w:p>
        </w:tc>
        <w:tc>
          <w:tcPr>
            <w:tcW w:w="1640" w:type="dxa"/>
            <w:vMerge w:val="restart"/>
            <w:tcBorders>
              <w:top w:val="single" w:color="231F20" w:sz="8" w:space="0"/>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更换码盘并重新确认接</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restart"/>
            <w:tcBorders>
              <w:right w:val="single" w:color="231F20" w:sz="8" w:space="0"/>
            </w:tcBorders>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闭环矢量控制</w:t>
            </w: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编码器接错线或者接触</w:t>
            </w: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continue"/>
            <w:tcBorders>
              <w:right w:val="single" w:color="231F20" w:sz="8" w:space="0"/>
            </w:tcBorders>
            <w:vAlign w:val="bottom"/>
          </w:tcPr>
          <w:p>
            <w:pPr>
              <w:spacing w:after="0"/>
              <w:rPr>
                <w:color w:val="auto"/>
                <w:sz w:val="10"/>
                <w:szCs w:val="10"/>
              </w:rPr>
            </w:pPr>
          </w:p>
        </w:tc>
        <w:tc>
          <w:tcPr>
            <w:tcW w:w="1600" w:type="dxa"/>
            <w:vMerge w:val="continue"/>
            <w:tcBorders>
              <w:right w:val="single" w:color="231F20" w:sz="8" w:space="0"/>
            </w:tcBorders>
            <w:vAlign w:val="bottom"/>
          </w:tcPr>
          <w:p>
            <w:pPr>
              <w:spacing w:after="0"/>
              <w:rPr>
                <w:color w:val="auto"/>
                <w:sz w:val="10"/>
                <w:szCs w:val="10"/>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vMerge w:val="restart"/>
            <w:tcBorders>
              <w:left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8</w:t>
            </w:r>
          </w:p>
        </w:tc>
        <w:tc>
          <w:tcPr>
            <w:tcW w:w="1000" w:type="dxa"/>
            <w:vMerge w:val="restart"/>
            <w:tcBorders>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2"/>
                <w:sz w:val="13"/>
                <w:szCs w:val="13"/>
              </w:rPr>
              <w:t>时，电机速度无</w:t>
            </w: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不良；</w:t>
            </w: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320" w:type="dxa"/>
            <w:vMerge w:val="continue"/>
            <w:tcBorders>
              <w:left w:val="single" w:color="231F20" w:sz="8" w:space="0"/>
              <w:right w:val="single" w:color="231F20" w:sz="8" w:space="0"/>
            </w:tcBorders>
            <w:vAlign w:val="bottom"/>
          </w:tcPr>
          <w:p>
            <w:pPr>
              <w:spacing w:after="0"/>
              <w:rPr>
                <w:color w:val="auto"/>
                <w:sz w:val="12"/>
                <w:szCs w:val="12"/>
              </w:rPr>
            </w:pPr>
          </w:p>
        </w:tc>
        <w:tc>
          <w:tcPr>
            <w:tcW w:w="1000" w:type="dxa"/>
            <w:vMerge w:val="continue"/>
            <w:tcBorders>
              <w:right w:val="single" w:color="231F20" w:sz="8" w:space="0"/>
            </w:tcBorders>
            <w:vAlign w:val="bottom"/>
          </w:tcPr>
          <w:p>
            <w:pPr>
              <w:spacing w:after="0"/>
              <w:rPr>
                <w:color w:val="auto"/>
                <w:sz w:val="12"/>
                <w:szCs w:val="12"/>
              </w:rPr>
            </w:pPr>
          </w:p>
        </w:tc>
        <w:tc>
          <w:tcPr>
            <w:tcW w:w="1600" w:type="dxa"/>
            <w:vMerge w:val="continue"/>
            <w:tcBorders>
              <w:right w:val="single" w:color="231F20" w:sz="8" w:space="0"/>
            </w:tcBorders>
            <w:vAlign w:val="bottom"/>
          </w:tcPr>
          <w:p>
            <w:pPr>
              <w:spacing w:after="0"/>
              <w:rPr>
                <w:color w:val="auto"/>
                <w:sz w:val="12"/>
                <w:szCs w:val="12"/>
              </w:rPr>
            </w:pPr>
          </w:p>
        </w:tc>
        <w:tc>
          <w:tcPr>
            <w:tcW w:w="1640" w:type="dxa"/>
            <w:vMerge w:val="restart"/>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更换</w:t>
            </w:r>
            <w:r>
              <w:rPr>
                <w:rFonts w:ascii="Times New Roman" w:hAnsi="Times New Roman" w:eastAsia="Times New Roman" w:cs="Times New Roman"/>
                <w:color w:val="auto"/>
                <w:sz w:val="13"/>
                <w:szCs w:val="13"/>
              </w:rPr>
              <w:t xml:space="preserve"> PG</w:t>
            </w:r>
            <w:r>
              <w:rPr>
                <w:rFonts w:ascii="宋体" w:hAnsi="宋体" w:eastAsia="宋体" w:cs="宋体"/>
                <w:color w:val="auto"/>
                <w:sz w:val="13"/>
                <w:szCs w:val="13"/>
              </w:rPr>
              <w:t>卡；</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restart"/>
            <w:tcBorders>
              <w:right w:val="single" w:color="231F20" w:sz="8" w:space="0"/>
            </w:tcBorders>
            <w:vAlign w:val="bottom"/>
          </w:tcPr>
          <w:p>
            <w:pPr>
              <w:spacing w:after="0" w:line="149" w:lineRule="exact"/>
              <w:ind w:right="35"/>
              <w:jc w:val="center"/>
              <w:rPr>
                <w:color w:val="auto"/>
                <w:sz w:val="20"/>
                <w:szCs w:val="20"/>
              </w:rPr>
            </w:pPr>
            <w:r>
              <w:rPr>
                <w:rFonts w:ascii="宋体" w:hAnsi="宋体" w:eastAsia="宋体" w:cs="宋体"/>
                <w:color w:val="auto"/>
                <w:w w:val="97"/>
                <w:sz w:val="13"/>
                <w:szCs w:val="13"/>
              </w:rPr>
              <w:t>法提升</w:t>
            </w:r>
          </w:p>
        </w:tc>
        <w:tc>
          <w:tcPr>
            <w:tcW w:w="1600" w:type="dxa"/>
            <w:vMerge w:val="restart"/>
            <w:tcBorders>
              <w:right w:val="single" w:color="231F20" w:sz="8" w:space="0"/>
            </w:tcBorders>
            <w:vAlign w:val="bottom"/>
          </w:tcPr>
          <w:p>
            <w:pPr>
              <w:spacing w:after="0" w:line="159" w:lineRule="exact"/>
              <w:ind w:left="60"/>
              <w:rPr>
                <w:color w:val="auto"/>
                <w:sz w:val="20"/>
                <w:szCs w:val="20"/>
              </w:rPr>
            </w:pPr>
            <w:r>
              <w:rPr>
                <w:rFonts w:ascii="Times New Roman" w:hAnsi="Times New Roman" w:eastAsia="Times New Roman" w:cs="Times New Roman"/>
                <w:color w:val="auto"/>
                <w:sz w:val="13"/>
                <w:szCs w:val="13"/>
              </w:rPr>
              <w:t xml:space="preserve">PG </w:t>
            </w:r>
            <w:r>
              <w:rPr>
                <w:rFonts w:ascii="宋体" w:hAnsi="宋体" w:eastAsia="宋体" w:cs="宋体"/>
                <w:color w:val="auto"/>
                <w:sz w:val="13"/>
                <w:szCs w:val="13"/>
              </w:rPr>
              <w:t>卡故障；</w:t>
            </w: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continue"/>
            <w:tcBorders>
              <w:right w:val="single" w:color="231F20" w:sz="8" w:space="0"/>
            </w:tcBorders>
            <w:vAlign w:val="bottom"/>
          </w:tcPr>
          <w:p>
            <w:pPr>
              <w:spacing w:after="0"/>
              <w:rPr>
                <w:color w:val="auto"/>
                <w:sz w:val="10"/>
                <w:szCs w:val="10"/>
              </w:rPr>
            </w:pPr>
          </w:p>
        </w:tc>
        <w:tc>
          <w:tcPr>
            <w:tcW w:w="1600" w:type="dxa"/>
            <w:vMerge w:val="continue"/>
            <w:tcBorders>
              <w:right w:val="single" w:color="231F20" w:sz="8" w:space="0"/>
            </w:tcBorders>
            <w:vAlign w:val="bottom"/>
          </w:tcPr>
          <w:p>
            <w:pPr>
              <w:spacing w:after="0"/>
              <w:rPr>
                <w:color w:val="auto"/>
                <w:sz w:val="10"/>
                <w:szCs w:val="10"/>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寻求服务；</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320" w:type="dxa"/>
            <w:tcBorders>
              <w:left w:val="single" w:color="231F20" w:sz="8" w:space="0"/>
              <w:right w:val="single" w:color="231F20" w:sz="8" w:space="0"/>
            </w:tcBorders>
            <w:vAlign w:val="bottom"/>
          </w:tcPr>
          <w:p>
            <w:pPr>
              <w:spacing w:after="0"/>
              <w:rPr>
                <w:color w:val="auto"/>
                <w:sz w:val="8"/>
                <w:szCs w:val="8"/>
              </w:rPr>
            </w:pPr>
          </w:p>
        </w:tc>
        <w:tc>
          <w:tcPr>
            <w:tcW w:w="1000" w:type="dxa"/>
            <w:tcBorders>
              <w:right w:val="single" w:color="231F20" w:sz="8" w:space="0"/>
            </w:tcBorders>
            <w:vAlign w:val="bottom"/>
          </w:tcPr>
          <w:p>
            <w:pPr>
              <w:spacing w:after="0"/>
              <w:rPr>
                <w:color w:val="auto"/>
                <w:sz w:val="8"/>
                <w:szCs w:val="8"/>
              </w:rPr>
            </w:pP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驱动板故障；</w:t>
            </w:r>
          </w:p>
        </w:tc>
        <w:tc>
          <w:tcPr>
            <w:tcW w:w="164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vMerge w:val="continue"/>
            <w:tcBorders>
              <w:right w:val="single" w:color="231F20" w:sz="8" w:space="0"/>
            </w:tcBorders>
            <w:vAlign w:val="bottom"/>
          </w:tcPr>
          <w:p>
            <w:pPr>
              <w:spacing w:after="0"/>
              <w:rPr>
                <w:color w:val="auto"/>
                <w:sz w:val="10"/>
                <w:szCs w:val="10"/>
              </w:rPr>
            </w:pPr>
          </w:p>
        </w:tc>
        <w:tc>
          <w:tcPr>
            <w:tcW w:w="1640" w:type="dxa"/>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2"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8"/>
                <w:szCs w:val="8"/>
              </w:rPr>
            </w:pPr>
          </w:p>
        </w:tc>
        <w:tc>
          <w:tcPr>
            <w:tcW w:w="1000" w:type="dxa"/>
            <w:tcBorders>
              <w:bottom w:val="single" w:color="231F20" w:sz="8" w:space="0"/>
              <w:right w:val="single" w:color="231F20" w:sz="8" w:space="0"/>
            </w:tcBorders>
            <w:vAlign w:val="bottom"/>
          </w:tcPr>
          <w:p>
            <w:pPr>
              <w:spacing w:after="0"/>
              <w:rPr>
                <w:color w:val="auto"/>
                <w:sz w:val="8"/>
                <w:szCs w:val="8"/>
              </w:rPr>
            </w:pPr>
          </w:p>
        </w:tc>
        <w:tc>
          <w:tcPr>
            <w:tcW w:w="1600" w:type="dxa"/>
            <w:tcBorders>
              <w:bottom w:val="single" w:color="231F20" w:sz="8" w:space="0"/>
              <w:right w:val="single" w:color="231F20" w:sz="8" w:space="0"/>
            </w:tcBorders>
            <w:vAlign w:val="bottom"/>
          </w:tcPr>
          <w:p>
            <w:pPr>
              <w:spacing w:after="0"/>
              <w:rPr>
                <w:color w:val="auto"/>
                <w:sz w:val="8"/>
                <w:szCs w:val="8"/>
              </w:rPr>
            </w:pPr>
          </w:p>
        </w:tc>
        <w:tc>
          <w:tcPr>
            <w:tcW w:w="1640" w:type="dxa"/>
            <w:tcBorders>
              <w:bottom w:val="single" w:color="231F20" w:sz="8" w:space="0"/>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2" w:hRule="atLeast"/>
        </w:trPr>
        <w:tc>
          <w:tcPr>
            <w:tcW w:w="320" w:type="dxa"/>
            <w:tcBorders>
              <w:left w:val="single" w:color="231F20" w:sz="8" w:space="0"/>
              <w:right w:val="single" w:color="231F20" w:sz="8" w:space="0"/>
            </w:tcBorders>
            <w:vAlign w:val="bottom"/>
          </w:tcPr>
          <w:p>
            <w:pPr>
              <w:spacing w:after="0"/>
              <w:rPr>
                <w:color w:val="auto"/>
                <w:sz w:val="21"/>
                <w:szCs w:val="21"/>
              </w:rPr>
            </w:pPr>
          </w:p>
        </w:tc>
        <w:tc>
          <w:tcPr>
            <w:tcW w:w="1000" w:type="dxa"/>
            <w:vMerge w:val="restart"/>
            <w:tcBorders>
              <w:right w:val="single" w:color="231F20" w:sz="8" w:space="0"/>
            </w:tcBorders>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变频器频繁报</w:t>
            </w: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电机参数设置不对；</w:t>
            </w: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重新设置电机参数或者进</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continue"/>
            <w:tcBorders>
              <w:right w:val="single" w:color="231F20" w:sz="8" w:space="0"/>
            </w:tcBorders>
            <w:vAlign w:val="bottom"/>
          </w:tcPr>
          <w:p>
            <w:pPr>
              <w:spacing w:after="0"/>
              <w:rPr>
                <w:color w:val="auto"/>
                <w:sz w:val="10"/>
                <w:szCs w:val="10"/>
              </w:rPr>
            </w:pPr>
          </w:p>
        </w:tc>
        <w:tc>
          <w:tcPr>
            <w:tcW w:w="1600" w:type="dxa"/>
            <w:vMerge w:val="continue"/>
            <w:tcBorders>
              <w:right w:val="single" w:color="231F20" w:sz="8" w:space="0"/>
            </w:tcBorders>
            <w:vAlign w:val="bottom"/>
          </w:tcPr>
          <w:p>
            <w:pPr>
              <w:spacing w:after="0"/>
              <w:rPr>
                <w:color w:val="auto"/>
                <w:sz w:val="10"/>
                <w:szCs w:val="10"/>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行电机谐；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vMerge w:val="restart"/>
            <w:tcBorders>
              <w:left w:val="single" w:color="231F20" w:sz="8" w:space="0"/>
              <w:right w:val="single" w:color="231F20" w:sz="8" w:space="0"/>
            </w:tcBorders>
            <w:vAlign w:val="bottom"/>
          </w:tcPr>
          <w:p>
            <w:pPr>
              <w:spacing w:after="0"/>
              <w:ind w:left="80"/>
              <w:rPr>
                <w:color w:val="auto"/>
                <w:sz w:val="20"/>
                <w:szCs w:val="20"/>
              </w:rPr>
            </w:pPr>
            <w:r>
              <w:rPr>
                <w:rFonts w:ascii="Times New Roman" w:hAnsi="Times New Roman" w:eastAsia="Times New Roman" w:cs="Times New Roman"/>
                <w:color w:val="auto"/>
                <w:sz w:val="13"/>
                <w:szCs w:val="13"/>
              </w:rPr>
              <w:t>9</w:t>
            </w:r>
          </w:p>
        </w:tc>
        <w:tc>
          <w:tcPr>
            <w:tcW w:w="1000" w:type="dxa"/>
            <w:vMerge w:val="restart"/>
            <w:tcBorders>
              <w:right w:val="single" w:color="231F20" w:sz="8" w:space="0"/>
            </w:tcBorders>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过流和过压故</w:t>
            </w: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加减速时间不合适；</w:t>
            </w: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320" w:type="dxa"/>
            <w:vMerge w:val="continue"/>
            <w:tcBorders>
              <w:left w:val="single" w:color="231F20" w:sz="8" w:space="0"/>
              <w:right w:val="single" w:color="231F20" w:sz="8" w:space="0"/>
            </w:tcBorders>
            <w:vAlign w:val="bottom"/>
          </w:tcPr>
          <w:p>
            <w:pPr>
              <w:spacing w:after="0"/>
              <w:rPr>
                <w:color w:val="auto"/>
                <w:sz w:val="12"/>
                <w:szCs w:val="12"/>
              </w:rPr>
            </w:pPr>
          </w:p>
        </w:tc>
        <w:tc>
          <w:tcPr>
            <w:tcW w:w="1000" w:type="dxa"/>
            <w:vMerge w:val="continue"/>
            <w:tcBorders>
              <w:right w:val="single" w:color="231F20" w:sz="8" w:space="0"/>
            </w:tcBorders>
            <w:vAlign w:val="bottom"/>
          </w:tcPr>
          <w:p>
            <w:pPr>
              <w:spacing w:after="0"/>
              <w:rPr>
                <w:color w:val="auto"/>
                <w:sz w:val="12"/>
                <w:szCs w:val="12"/>
              </w:rPr>
            </w:pPr>
          </w:p>
        </w:tc>
        <w:tc>
          <w:tcPr>
            <w:tcW w:w="1600" w:type="dxa"/>
            <w:vMerge w:val="continue"/>
            <w:tcBorders>
              <w:right w:val="single" w:color="231F20" w:sz="8" w:space="0"/>
            </w:tcBorders>
            <w:vAlign w:val="bottom"/>
          </w:tcPr>
          <w:p>
            <w:pPr>
              <w:spacing w:after="0"/>
              <w:rPr>
                <w:color w:val="auto"/>
                <w:sz w:val="12"/>
                <w:szCs w:val="12"/>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设置合适的加减速时间；</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320" w:type="dxa"/>
            <w:tcBorders>
              <w:left w:val="single" w:color="231F20" w:sz="8" w:space="0"/>
              <w:right w:val="single" w:color="231F20" w:sz="8" w:space="0"/>
            </w:tcBorders>
            <w:vAlign w:val="bottom"/>
          </w:tcPr>
          <w:p>
            <w:pPr>
              <w:spacing w:after="0"/>
              <w:rPr>
                <w:color w:val="auto"/>
                <w:sz w:val="8"/>
                <w:szCs w:val="8"/>
              </w:rPr>
            </w:pPr>
          </w:p>
        </w:tc>
        <w:tc>
          <w:tcPr>
            <w:tcW w:w="1000" w:type="dxa"/>
            <w:vMerge w:val="restart"/>
            <w:tcBorders>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1"/>
                <w:sz w:val="13"/>
                <w:szCs w:val="13"/>
              </w:rPr>
              <w:t>障</w:t>
            </w: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负载波动；</w:t>
            </w:r>
          </w:p>
        </w:tc>
        <w:tc>
          <w:tcPr>
            <w:tcW w:w="1640" w:type="dxa"/>
            <w:vMerge w:val="continue"/>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vMerge w:val="continue"/>
            <w:tcBorders>
              <w:right w:val="single" w:color="231F20" w:sz="8" w:space="0"/>
            </w:tcBorders>
            <w:vAlign w:val="bottom"/>
          </w:tcPr>
          <w:p>
            <w:pPr>
              <w:spacing w:after="0"/>
              <w:rPr>
                <w:color w:val="auto"/>
                <w:sz w:val="10"/>
                <w:szCs w:val="10"/>
              </w:rPr>
            </w:pPr>
          </w:p>
        </w:tc>
        <w:tc>
          <w:tcPr>
            <w:tcW w:w="1600" w:type="dxa"/>
            <w:vMerge w:val="continue"/>
            <w:tcBorders>
              <w:right w:val="single" w:color="231F20" w:sz="8" w:space="0"/>
            </w:tcBorders>
            <w:vAlign w:val="bottom"/>
          </w:tcPr>
          <w:p>
            <w:pPr>
              <w:spacing w:after="0"/>
              <w:rPr>
                <w:color w:val="auto"/>
                <w:sz w:val="10"/>
                <w:szCs w:val="10"/>
              </w:rPr>
            </w:pP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寻求厂家服务；</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320" w:type="dxa"/>
            <w:tcBorders>
              <w:left w:val="single" w:color="231F20" w:sz="8" w:space="0"/>
              <w:right w:val="single" w:color="231F20" w:sz="8" w:space="0"/>
            </w:tcBorders>
            <w:vAlign w:val="bottom"/>
          </w:tcPr>
          <w:p>
            <w:pPr>
              <w:spacing w:after="0"/>
              <w:rPr>
                <w:color w:val="auto"/>
                <w:sz w:val="10"/>
                <w:szCs w:val="10"/>
              </w:rPr>
            </w:pPr>
          </w:p>
        </w:tc>
        <w:tc>
          <w:tcPr>
            <w:tcW w:w="1000" w:type="dxa"/>
            <w:tcBorders>
              <w:right w:val="single" w:color="231F20" w:sz="8" w:space="0"/>
            </w:tcBorders>
            <w:vAlign w:val="bottom"/>
          </w:tcPr>
          <w:p>
            <w:pPr>
              <w:spacing w:after="0"/>
              <w:rPr>
                <w:color w:val="auto"/>
                <w:sz w:val="10"/>
                <w:szCs w:val="10"/>
              </w:rPr>
            </w:pPr>
          </w:p>
        </w:tc>
        <w:tc>
          <w:tcPr>
            <w:tcW w:w="1600" w:type="dxa"/>
            <w:tcBorders>
              <w:right w:val="single" w:color="231F20" w:sz="8" w:space="0"/>
            </w:tcBorders>
            <w:vAlign w:val="bottom"/>
          </w:tcPr>
          <w:p>
            <w:pPr>
              <w:spacing w:after="0"/>
              <w:rPr>
                <w:color w:val="auto"/>
                <w:sz w:val="10"/>
                <w:szCs w:val="10"/>
              </w:rPr>
            </w:pPr>
          </w:p>
        </w:tc>
        <w:tc>
          <w:tcPr>
            <w:tcW w:w="164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8"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1000" w:type="dxa"/>
            <w:tcBorders>
              <w:bottom w:val="single" w:color="231F20" w:sz="8" w:space="0"/>
              <w:right w:val="single" w:color="231F20" w:sz="8" w:space="0"/>
            </w:tcBorders>
            <w:vAlign w:val="bottom"/>
          </w:tcPr>
          <w:p>
            <w:pPr>
              <w:spacing w:after="0"/>
              <w:rPr>
                <w:color w:val="auto"/>
                <w:sz w:val="5"/>
                <w:szCs w:val="5"/>
              </w:rPr>
            </w:pPr>
          </w:p>
        </w:tc>
        <w:tc>
          <w:tcPr>
            <w:tcW w:w="1600" w:type="dxa"/>
            <w:tcBorders>
              <w:bottom w:val="single" w:color="231F20" w:sz="8" w:space="0"/>
              <w:right w:val="single" w:color="231F20" w:sz="8" w:space="0"/>
            </w:tcBorders>
            <w:vAlign w:val="bottom"/>
          </w:tcPr>
          <w:p>
            <w:pPr>
              <w:spacing w:after="0"/>
              <w:rPr>
                <w:color w:val="auto"/>
                <w:sz w:val="5"/>
                <w:szCs w:val="5"/>
              </w:rPr>
            </w:pPr>
          </w:p>
        </w:tc>
        <w:tc>
          <w:tcPr>
            <w:tcW w:w="164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0" w:hRule="atLeast"/>
        </w:trPr>
        <w:tc>
          <w:tcPr>
            <w:tcW w:w="320" w:type="dxa"/>
            <w:tcBorders>
              <w:left w:val="single" w:color="231F20" w:sz="8" w:space="0"/>
              <w:right w:val="single" w:color="231F20" w:sz="8" w:space="0"/>
            </w:tcBorders>
            <w:vAlign w:val="bottom"/>
          </w:tcPr>
          <w:p>
            <w:pPr>
              <w:spacing w:after="0"/>
              <w:rPr>
                <w:color w:val="auto"/>
                <w:sz w:val="22"/>
                <w:szCs w:val="22"/>
              </w:rPr>
            </w:pPr>
          </w:p>
        </w:tc>
        <w:tc>
          <w:tcPr>
            <w:tcW w:w="1000" w:type="dxa"/>
            <w:tcBorders>
              <w:right w:val="single" w:color="231F20" w:sz="8" w:space="0"/>
            </w:tcBorders>
            <w:vAlign w:val="bottom"/>
          </w:tcPr>
          <w:p>
            <w:pPr>
              <w:spacing w:after="0"/>
              <w:rPr>
                <w:color w:val="auto"/>
                <w:sz w:val="22"/>
                <w:szCs w:val="22"/>
              </w:rPr>
            </w:pPr>
          </w:p>
        </w:tc>
        <w:tc>
          <w:tcPr>
            <w:tcW w:w="1600" w:type="dxa"/>
            <w:tcBorders>
              <w:right w:val="single" w:color="231F20" w:sz="8" w:space="0"/>
            </w:tcBorders>
            <w:vAlign w:val="bottom"/>
          </w:tcPr>
          <w:p>
            <w:pPr>
              <w:spacing w:after="0"/>
              <w:rPr>
                <w:color w:val="auto"/>
                <w:sz w:val="22"/>
                <w:szCs w:val="22"/>
              </w:rPr>
            </w:pP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检查接触器电缆是否松</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320" w:type="dxa"/>
            <w:tcBorders>
              <w:left w:val="single" w:color="231F20" w:sz="8" w:space="0"/>
              <w:right w:val="single" w:color="231F20" w:sz="8" w:space="0"/>
            </w:tcBorders>
            <w:vAlign w:val="bottom"/>
          </w:tcPr>
          <w:p>
            <w:pPr>
              <w:spacing w:after="0"/>
              <w:rPr>
                <w:color w:val="auto"/>
                <w:sz w:val="20"/>
                <w:szCs w:val="20"/>
              </w:rPr>
            </w:pPr>
          </w:p>
        </w:tc>
        <w:tc>
          <w:tcPr>
            <w:tcW w:w="1000" w:type="dxa"/>
            <w:tcBorders>
              <w:right w:val="single" w:color="231F20" w:sz="8" w:space="0"/>
            </w:tcBorders>
            <w:vAlign w:val="bottom"/>
          </w:tcPr>
          <w:p>
            <w:pPr>
              <w:spacing w:after="0"/>
              <w:rPr>
                <w:color w:val="auto"/>
                <w:sz w:val="20"/>
                <w:szCs w:val="20"/>
              </w:rPr>
            </w:pPr>
          </w:p>
        </w:tc>
        <w:tc>
          <w:tcPr>
            <w:tcW w:w="1600" w:type="dxa"/>
            <w:tcBorders>
              <w:right w:val="single" w:color="231F20" w:sz="8" w:space="0"/>
            </w:tcBorders>
            <w:vAlign w:val="bottom"/>
          </w:tcPr>
          <w:p>
            <w:pPr>
              <w:spacing w:after="0"/>
              <w:rPr>
                <w:color w:val="auto"/>
                <w:sz w:val="20"/>
                <w:szCs w:val="20"/>
              </w:rPr>
            </w:pP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动；</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42" w:hRule="atLeast"/>
        </w:trPr>
        <w:tc>
          <w:tcPr>
            <w:tcW w:w="320" w:type="dxa"/>
            <w:tcBorders>
              <w:left w:val="single" w:color="231F20" w:sz="8" w:space="0"/>
              <w:right w:val="single" w:color="231F20" w:sz="8" w:space="0"/>
            </w:tcBorders>
            <w:vAlign w:val="bottom"/>
          </w:tcPr>
          <w:p>
            <w:pPr>
              <w:spacing w:after="0"/>
              <w:ind w:left="60"/>
              <w:rPr>
                <w:color w:val="auto"/>
                <w:sz w:val="20"/>
                <w:szCs w:val="20"/>
              </w:rPr>
            </w:pPr>
            <w:r>
              <w:rPr>
                <w:rFonts w:ascii="Times New Roman" w:hAnsi="Times New Roman" w:eastAsia="Times New Roman" w:cs="Times New Roman"/>
                <w:color w:val="auto"/>
                <w:sz w:val="13"/>
                <w:szCs w:val="13"/>
              </w:rPr>
              <w:t>10</w:t>
            </w:r>
          </w:p>
        </w:tc>
        <w:tc>
          <w:tcPr>
            <w:tcW w:w="1000" w:type="dxa"/>
            <w:tcBorders>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8"/>
                <w:sz w:val="13"/>
                <w:szCs w:val="13"/>
              </w:rPr>
              <w:t>上电（或运行）</w:t>
            </w:r>
          </w:p>
        </w:tc>
        <w:tc>
          <w:tcPr>
            <w:tcW w:w="1600" w:type="dxa"/>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软启动接触器未吸合；</w:t>
            </w: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检查接触器是否有故障；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320" w:type="dxa"/>
            <w:tcBorders>
              <w:left w:val="single" w:color="231F20" w:sz="8" w:space="0"/>
              <w:right w:val="single" w:color="231F20" w:sz="8" w:space="0"/>
            </w:tcBorders>
            <w:vAlign w:val="bottom"/>
          </w:tcPr>
          <w:p>
            <w:pPr>
              <w:spacing w:after="0"/>
              <w:rPr>
                <w:color w:val="auto"/>
                <w:sz w:val="15"/>
                <w:szCs w:val="15"/>
              </w:rPr>
            </w:pPr>
          </w:p>
        </w:tc>
        <w:tc>
          <w:tcPr>
            <w:tcW w:w="1000" w:type="dxa"/>
            <w:tcBorders>
              <w:right w:val="single" w:color="231F20" w:sz="8" w:space="0"/>
            </w:tcBorders>
            <w:vAlign w:val="bottom"/>
          </w:tcPr>
          <w:p>
            <w:pPr>
              <w:spacing w:after="0" w:line="159" w:lineRule="exact"/>
              <w:ind w:right="35"/>
              <w:jc w:val="center"/>
              <w:rPr>
                <w:color w:val="auto"/>
                <w:sz w:val="20"/>
                <w:szCs w:val="20"/>
              </w:rPr>
            </w:pPr>
            <w:r>
              <w:rPr>
                <w:rFonts w:ascii="宋体" w:hAnsi="宋体" w:eastAsia="宋体" w:cs="宋体"/>
                <w:color w:val="auto"/>
                <w:w w:val="98"/>
                <w:sz w:val="13"/>
                <w:szCs w:val="13"/>
              </w:rPr>
              <w:t>报</w:t>
            </w:r>
            <w:r>
              <w:rPr>
                <w:rFonts w:ascii="Times New Roman" w:hAnsi="Times New Roman" w:eastAsia="Times New Roman" w:cs="Times New Roman"/>
                <w:color w:val="auto"/>
                <w:w w:val="98"/>
                <w:sz w:val="13"/>
                <w:szCs w:val="13"/>
              </w:rPr>
              <w:t>Err17</w:t>
            </w:r>
          </w:p>
        </w:tc>
        <w:tc>
          <w:tcPr>
            <w:tcW w:w="1600" w:type="dxa"/>
            <w:tcBorders>
              <w:right w:val="single" w:color="231F20" w:sz="8" w:space="0"/>
            </w:tcBorders>
            <w:vAlign w:val="bottom"/>
          </w:tcPr>
          <w:p>
            <w:pPr>
              <w:spacing w:after="0"/>
              <w:rPr>
                <w:color w:val="auto"/>
                <w:sz w:val="15"/>
                <w:szCs w:val="15"/>
              </w:rPr>
            </w:pPr>
          </w:p>
        </w:tc>
        <w:tc>
          <w:tcPr>
            <w:tcW w:w="1640" w:type="dxa"/>
            <w:tcBorders>
              <w:right w:val="single" w:color="231F20" w:sz="8" w:space="0"/>
            </w:tcBorders>
            <w:vAlign w:val="bottom"/>
          </w:tcPr>
          <w:p>
            <w:pPr>
              <w:spacing w:after="0" w:line="159" w:lineRule="exact"/>
              <w:ind w:left="40"/>
              <w:rPr>
                <w:color w:val="auto"/>
                <w:sz w:val="20"/>
                <w:szCs w:val="20"/>
              </w:rPr>
            </w:pPr>
            <w:r>
              <w:rPr>
                <w:rFonts w:ascii="宋体" w:hAnsi="宋体" w:eastAsia="宋体" w:cs="宋体"/>
                <w:color w:val="auto"/>
                <w:sz w:val="13"/>
                <w:szCs w:val="13"/>
              </w:rPr>
              <w:t>检查接触器</w:t>
            </w:r>
            <w:r>
              <w:rPr>
                <w:rFonts w:ascii="Times New Roman" w:hAnsi="Times New Roman" w:eastAsia="Times New Roman" w:cs="Times New Roman"/>
                <w:color w:val="auto"/>
                <w:sz w:val="13"/>
                <w:szCs w:val="13"/>
              </w:rPr>
              <w:t xml:space="preserve"> 24V</w:t>
            </w:r>
            <w:r>
              <w:rPr>
                <w:rFonts w:ascii="宋体" w:hAnsi="宋体" w:eastAsia="宋体" w:cs="宋体"/>
                <w:color w:val="auto"/>
                <w:sz w:val="13"/>
                <w:szCs w:val="13"/>
              </w:rPr>
              <w:t>供电电源</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5" w:hRule="atLeast"/>
        </w:trPr>
        <w:tc>
          <w:tcPr>
            <w:tcW w:w="320" w:type="dxa"/>
            <w:tcBorders>
              <w:left w:val="single" w:color="231F20" w:sz="8" w:space="0"/>
              <w:right w:val="single" w:color="231F20" w:sz="8" w:space="0"/>
            </w:tcBorders>
            <w:vAlign w:val="bottom"/>
          </w:tcPr>
          <w:p>
            <w:pPr>
              <w:spacing w:after="0"/>
              <w:rPr>
                <w:color w:val="auto"/>
                <w:sz w:val="17"/>
                <w:szCs w:val="17"/>
              </w:rPr>
            </w:pPr>
          </w:p>
        </w:tc>
        <w:tc>
          <w:tcPr>
            <w:tcW w:w="1000" w:type="dxa"/>
            <w:tcBorders>
              <w:right w:val="single" w:color="231F20" w:sz="8" w:space="0"/>
            </w:tcBorders>
            <w:vAlign w:val="bottom"/>
          </w:tcPr>
          <w:p>
            <w:pPr>
              <w:spacing w:after="0"/>
              <w:rPr>
                <w:color w:val="auto"/>
                <w:sz w:val="17"/>
                <w:szCs w:val="17"/>
              </w:rPr>
            </w:pPr>
          </w:p>
        </w:tc>
        <w:tc>
          <w:tcPr>
            <w:tcW w:w="1600" w:type="dxa"/>
            <w:tcBorders>
              <w:right w:val="single" w:color="231F20" w:sz="8" w:space="0"/>
            </w:tcBorders>
            <w:vAlign w:val="bottom"/>
          </w:tcPr>
          <w:p>
            <w:pPr>
              <w:spacing w:after="0"/>
              <w:rPr>
                <w:color w:val="auto"/>
                <w:sz w:val="17"/>
                <w:szCs w:val="17"/>
              </w:rPr>
            </w:pP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是否有故障；</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320" w:type="dxa"/>
            <w:tcBorders>
              <w:left w:val="single" w:color="231F20" w:sz="8" w:space="0"/>
              <w:right w:val="single" w:color="231F20" w:sz="8" w:space="0"/>
            </w:tcBorders>
            <w:vAlign w:val="bottom"/>
          </w:tcPr>
          <w:p>
            <w:pPr>
              <w:spacing w:after="0"/>
              <w:rPr>
                <w:color w:val="auto"/>
                <w:sz w:val="20"/>
                <w:szCs w:val="20"/>
              </w:rPr>
            </w:pPr>
          </w:p>
        </w:tc>
        <w:tc>
          <w:tcPr>
            <w:tcW w:w="1000" w:type="dxa"/>
            <w:tcBorders>
              <w:right w:val="single" w:color="231F20" w:sz="8" w:space="0"/>
            </w:tcBorders>
            <w:vAlign w:val="bottom"/>
          </w:tcPr>
          <w:p>
            <w:pPr>
              <w:spacing w:after="0"/>
              <w:rPr>
                <w:color w:val="auto"/>
                <w:sz w:val="20"/>
                <w:szCs w:val="20"/>
              </w:rPr>
            </w:pPr>
          </w:p>
        </w:tc>
        <w:tc>
          <w:tcPr>
            <w:tcW w:w="1600" w:type="dxa"/>
            <w:tcBorders>
              <w:right w:val="single" w:color="231F20" w:sz="8" w:space="0"/>
            </w:tcBorders>
            <w:vAlign w:val="bottom"/>
          </w:tcPr>
          <w:p>
            <w:pPr>
              <w:spacing w:after="0"/>
              <w:rPr>
                <w:color w:val="auto"/>
                <w:sz w:val="20"/>
                <w:szCs w:val="20"/>
              </w:rPr>
            </w:pPr>
          </w:p>
        </w:tc>
        <w:tc>
          <w:tcPr>
            <w:tcW w:w="16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寻求厂家服务；</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76"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6"/>
                <w:szCs w:val="6"/>
              </w:rPr>
            </w:pPr>
          </w:p>
        </w:tc>
        <w:tc>
          <w:tcPr>
            <w:tcW w:w="1000" w:type="dxa"/>
            <w:tcBorders>
              <w:bottom w:val="single" w:color="231F20" w:sz="8" w:space="0"/>
              <w:right w:val="single" w:color="231F20" w:sz="8" w:space="0"/>
            </w:tcBorders>
            <w:vAlign w:val="bottom"/>
          </w:tcPr>
          <w:p>
            <w:pPr>
              <w:spacing w:after="0"/>
              <w:rPr>
                <w:color w:val="auto"/>
                <w:sz w:val="6"/>
                <w:szCs w:val="6"/>
              </w:rPr>
            </w:pPr>
          </w:p>
        </w:tc>
        <w:tc>
          <w:tcPr>
            <w:tcW w:w="1600" w:type="dxa"/>
            <w:tcBorders>
              <w:bottom w:val="single" w:color="231F20" w:sz="8" w:space="0"/>
              <w:right w:val="single" w:color="231F20" w:sz="8" w:space="0"/>
            </w:tcBorders>
            <w:vAlign w:val="bottom"/>
          </w:tcPr>
          <w:p>
            <w:pPr>
              <w:spacing w:after="0"/>
              <w:rPr>
                <w:color w:val="auto"/>
                <w:sz w:val="6"/>
                <w:szCs w:val="6"/>
              </w:rPr>
            </w:pPr>
          </w:p>
        </w:tc>
        <w:tc>
          <w:tcPr>
            <w:tcW w:w="1640" w:type="dxa"/>
            <w:tcBorders>
              <w:bottom w:val="single" w:color="231F20" w:sz="8" w:space="0"/>
              <w:right w:val="single" w:color="231F20" w:sz="8" w:space="0"/>
            </w:tcBorders>
            <w:vAlign w:val="bottom"/>
          </w:tcPr>
          <w:p>
            <w:pPr>
              <w:spacing w:after="0"/>
              <w:rPr>
                <w:color w:val="auto"/>
                <w:sz w:val="6"/>
                <w:szCs w:val="6"/>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98" w:hRule="atLeast"/>
        </w:trPr>
        <w:tc>
          <w:tcPr>
            <w:tcW w:w="320" w:type="dxa"/>
            <w:vMerge w:val="restart"/>
            <w:tcBorders>
              <w:left w:val="single" w:color="231F20" w:sz="8" w:space="0"/>
              <w:right w:val="single" w:color="231F20" w:sz="8" w:space="0"/>
            </w:tcBorders>
            <w:vAlign w:val="bottom"/>
          </w:tcPr>
          <w:p>
            <w:pPr>
              <w:spacing w:after="0"/>
              <w:ind w:left="60"/>
              <w:rPr>
                <w:color w:val="auto"/>
                <w:sz w:val="20"/>
                <w:szCs w:val="20"/>
              </w:rPr>
            </w:pPr>
            <w:r>
              <w:rPr>
                <w:rFonts w:ascii="Times New Roman" w:hAnsi="Times New Roman" w:eastAsia="Times New Roman" w:cs="Times New Roman"/>
                <w:color w:val="auto"/>
                <w:sz w:val="13"/>
                <w:szCs w:val="13"/>
              </w:rPr>
              <w:t>11</w:t>
            </w:r>
          </w:p>
        </w:tc>
        <w:tc>
          <w:tcPr>
            <w:tcW w:w="1000" w:type="dxa"/>
            <w:tcBorders>
              <w:right w:val="single" w:color="231F20" w:sz="8" w:space="0"/>
            </w:tcBorders>
            <w:vAlign w:val="bottom"/>
          </w:tcPr>
          <w:p>
            <w:pPr>
              <w:spacing w:after="0" w:line="149" w:lineRule="exact"/>
              <w:ind w:right="15"/>
              <w:jc w:val="center"/>
              <w:rPr>
                <w:color w:val="auto"/>
                <w:sz w:val="20"/>
                <w:szCs w:val="20"/>
              </w:rPr>
            </w:pPr>
            <w:r>
              <w:rPr>
                <w:rFonts w:ascii="宋体" w:hAnsi="宋体" w:eastAsia="宋体" w:cs="宋体"/>
                <w:color w:val="auto"/>
                <w:w w:val="99"/>
                <w:sz w:val="13"/>
                <w:szCs w:val="13"/>
              </w:rPr>
              <w:t>上电显示</w:t>
            </w:r>
          </w:p>
        </w:tc>
        <w:tc>
          <w:tcPr>
            <w:tcW w:w="1600" w:type="dxa"/>
            <w:vMerge w:val="restart"/>
            <w:tcBorders>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控制板上相关器件损坏；</w:t>
            </w:r>
          </w:p>
        </w:tc>
        <w:tc>
          <w:tcPr>
            <w:tcW w:w="1640" w:type="dxa"/>
            <w:vMerge w:val="restart"/>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更换控制板；</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2" w:hRule="atLeast"/>
        </w:trPr>
        <w:tc>
          <w:tcPr>
            <w:tcW w:w="320" w:type="dxa"/>
            <w:vMerge w:val="continue"/>
            <w:tcBorders>
              <w:left w:val="single" w:color="231F20" w:sz="8" w:space="0"/>
              <w:right w:val="single" w:color="231F20" w:sz="8" w:space="0"/>
            </w:tcBorders>
            <w:vAlign w:val="bottom"/>
          </w:tcPr>
          <w:p>
            <w:pPr>
              <w:spacing w:after="0"/>
              <w:rPr>
                <w:color w:val="auto"/>
                <w:sz w:val="12"/>
                <w:szCs w:val="12"/>
              </w:rPr>
            </w:pPr>
          </w:p>
        </w:tc>
        <w:tc>
          <w:tcPr>
            <w:tcW w:w="1000" w:type="dxa"/>
            <w:tcBorders>
              <w:right w:val="single" w:color="231F20" w:sz="8" w:space="0"/>
            </w:tcBorders>
            <w:vAlign w:val="bottom"/>
          </w:tcPr>
          <w:p>
            <w:pPr>
              <w:spacing w:after="0"/>
              <w:rPr>
                <w:color w:val="auto"/>
                <w:sz w:val="12"/>
                <w:szCs w:val="12"/>
              </w:rPr>
            </w:pPr>
          </w:p>
        </w:tc>
        <w:tc>
          <w:tcPr>
            <w:tcW w:w="1600" w:type="dxa"/>
            <w:vMerge w:val="continue"/>
            <w:tcBorders>
              <w:right w:val="single" w:color="231F20" w:sz="8" w:space="0"/>
            </w:tcBorders>
            <w:vAlign w:val="bottom"/>
          </w:tcPr>
          <w:p>
            <w:pPr>
              <w:spacing w:after="0"/>
              <w:rPr>
                <w:color w:val="auto"/>
                <w:sz w:val="12"/>
                <w:szCs w:val="12"/>
              </w:rPr>
            </w:pPr>
          </w:p>
        </w:tc>
        <w:tc>
          <w:tcPr>
            <w:tcW w:w="164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6" w:hRule="atLeast"/>
        </w:trPr>
        <w:tc>
          <w:tcPr>
            <w:tcW w:w="320" w:type="dxa"/>
            <w:tcBorders>
              <w:left w:val="single" w:color="231F20" w:sz="8" w:space="0"/>
              <w:bottom w:val="single" w:color="231F20" w:sz="8" w:space="0"/>
              <w:right w:val="single" w:color="231F20" w:sz="8" w:space="0"/>
            </w:tcBorders>
            <w:vAlign w:val="bottom"/>
          </w:tcPr>
          <w:p>
            <w:pPr>
              <w:spacing w:after="0"/>
              <w:rPr>
                <w:color w:val="auto"/>
                <w:sz w:val="18"/>
                <w:szCs w:val="18"/>
              </w:rPr>
            </w:pPr>
          </w:p>
        </w:tc>
        <w:tc>
          <w:tcPr>
            <w:tcW w:w="1000" w:type="dxa"/>
            <w:tcBorders>
              <w:bottom w:val="single" w:color="231F20" w:sz="8" w:space="0"/>
              <w:right w:val="single" w:color="231F20" w:sz="8" w:space="0"/>
            </w:tcBorders>
            <w:vAlign w:val="bottom"/>
          </w:tcPr>
          <w:p>
            <w:pPr>
              <w:spacing w:after="0"/>
              <w:rPr>
                <w:color w:val="auto"/>
                <w:sz w:val="18"/>
                <w:szCs w:val="18"/>
              </w:rPr>
            </w:pPr>
          </w:p>
        </w:tc>
        <w:tc>
          <w:tcPr>
            <w:tcW w:w="1600" w:type="dxa"/>
            <w:tcBorders>
              <w:bottom w:val="single" w:color="231F20" w:sz="8" w:space="0"/>
              <w:right w:val="single" w:color="231F20" w:sz="8" w:space="0"/>
            </w:tcBorders>
            <w:vAlign w:val="bottom"/>
          </w:tcPr>
          <w:p>
            <w:pPr>
              <w:spacing w:after="0"/>
              <w:rPr>
                <w:color w:val="auto"/>
                <w:sz w:val="18"/>
                <w:szCs w:val="18"/>
              </w:rPr>
            </w:pPr>
          </w:p>
        </w:tc>
        <w:tc>
          <w:tcPr>
            <w:tcW w:w="1640" w:type="dxa"/>
            <w:tcBorders>
              <w:bottom w:val="single" w:color="231F20" w:sz="8" w:space="0"/>
              <w:right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401955</wp:posOffset>
            </wp:positionH>
            <wp:positionV relativeFrom="paragraph">
              <wp:posOffset>-192405</wp:posOffset>
            </wp:positionV>
            <wp:extent cx="227965" cy="128270"/>
            <wp:effectExtent l="0" t="0" r="0"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pic:cNvPicPr>
                      <a:picLocks noChangeAspect="1" noChangeArrowheads="1"/>
                    </pic:cNvPicPr>
                  </pic:nvPicPr>
                  <pic:blipFill>
                    <a:blip r:embed="rId70"/>
                    <a:srcRect/>
                    <a:stretch>
                      <a:fillRect/>
                    </a:stretch>
                  </pic:blipFill>
                  <pic:spPr>
                    <a:xfrm>
                      <a:off x="0" y="0"/>
                      <a:ext cx="227965" cy="128270"/>
                    </a:xfrm>
                    <a:prstGeom prst="rect">
                      <a:avLst/>
                    </a:prstGeom>
                    <a:noFill/>
                  </pic:spPr>
                </pic:pic>
              </a:graphicData>
            </a:graphic>
          </wp:anchor>
        </w:drawing>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81" w:lineRule="exact"/>
        <w:rPr>
          <w:color w:val="auto"/>
          <w:sz w:val="20"/>
          <w:szCs w:val="20"/>
        </w:rPr>
      </w:pPr>
    </w:p>
    <w:p>
      <w:pPr>
        <w:spacing w:after="0" w:line="149" w:lineRule="exact"/>
        <w:ind w:right="20"/>
        <w:jc w:val="center"/>
        <w:rPr>
          <w:color w:val="auto"/>
          <w:sz w:val="20"/>
          <w:szCs w:val="20"/>
        </w:rPr>
      </w:pPr>
      <w:r>
        <w:rPr>
          <w:rFonts w:ascii="宋体" w:hAnsi="宋体" w:eastAsia="宋体" w:cs="宋体"/>
          <w:color w:val="auto"/>
          <w:sz w:val="13"/>
          <w:szCs w:val="13"/>
        </w:rPr>
        <w:t>-106-</w:t>
      </w:r>
    </w:p>
    <w:p>
      <w:pPr>
        <w:sectPr>
          <w:type w:val="continuous"/>
          <w:pgSz w:w="5960" w:h="8393"/>
          <w:pgMar w:top="433" w:right="694" w:bottom="0" w:left="720" w:header="0" w:footer="0" w:gutter="0"/>
          <w:cols w:equalWidth="0" w:num="1">
            <w:col w:w="4540"/>
          </w:cols>
        </w:sectPr>
      </w:pPr>
    </w:p>
    <w:p>
      <w:pPr>
        <w:tabs>
          <w:tab w:val="left" w:pos="3500"/>
        </w:tabs>
        <w:spacing w:after="0" w:line="159" w:lineRule="exact"/>
        <w:rPr>
          <w:color w:val="auto"/>
          <w:sz w:val="20"/>
          <w:szCs w:val="20"/>
        </w:rPr>
      </w:pPr>
      <w:bookmarkStart w:id="106" w:name="page107"/>
      <w:bookmarkEnd w:id="106"/>
      <w:r>
        <w:rPr>
          <w:rFonts w:ascii="宋体" w:hAnsi="宋体" w:eastAsia="宋体" w:cs="宋体"/>
          <w:color w:val="auto"/>
          <w:sz w:val="13"/>
          <w:szCs w:val="13"/>
        </w:rPr>
        <w:t>矢量变频器使用说明</w:t>
      </w:r>
      <w:r>
        <w:rPr>
          <w:color w:val="auto"/>
          <w:sz w:val="20"/>
          <w:szCs w:val="20"/>
        </w:rPr>
        <w:tab/>
      </w: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29210</wp:posOffset>
                </wp:positionV>
                <wp:extent cx="2902585" cy="0"/>
                <wp:effectExtent l="0" t="0" r="0" b="0"/>
                <wp:wrapNone/>
                <wp:docPr id="243" name="Shape 243"/>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43" o:spid="_x0000_s1026" o:spt="20" style="position:absolute;left:0pt;margin-left:-1.4pt;margin-top:2.3pt;height:0pt;width:228.55pt;z-index:-251658240;mso-width-relative:page;mso-height-relative:page;" fillcolor="#FFFFFF" filled="t" stroked="t" coordsize="21600,21600" o:allowincell="f" o:gfxdata="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KZBEJHTAAAABgEAAA8AAAAAAAAAAQAgAAAAIgAA&#10;AGRycy9kb3ducmV2LnhtbFBLAQIUABQAAAAIAIdO4kBI0+1rmwEAAE8DAAAOAAAAAAAAAAEAIAAA&#10;ACIBAABkcnMvZTJvRG9jLnhtbFBLBQYAAAAABgAGAFkBAAAvBQAAAAA=&#10;">
                <v:fill on="t" focussize="0,0"/>
                <v:stroke weight="0.72pt" color="#000000" miterlimit="8" joinstyle="miter"/>
                <v:imagedata o:title=""/>
                <o:lock v:ext="edit" aspectratio="f"/>
              </v:line>
            </w:pict>
          </mc:Fallback>
        </mc:AlternateContent>
      </w:r>
    </w:p>
    <w:p>
      <w:pPr>
        <w:spacing w:after="0" w:line="200" w:lineRule="exact"/>
        <w:rPr>
          <w:color w:val="auto"/>
          <w:sz w:val="20"/>
          <w:szCs w:val="20"/>
        </w:rPr>
      </w:pPr>
    </w:p>
    <w:p>
      <w:pPr>
        <w:spacing w:after="0" w:line="200" w:lineRule="exact"/>
        <w:rPr>
          <w:color w:val="auto"/>
          <w:sz w:val="20"/>
          <w:szCs w:val="20"/>
        </w:rPr>
      </w:pPr>
    </w:p>
    <w:p>
      <w:pPr>
        <w:spacing w:after="0" w:line="231" w:lineRule="exact"/>
        <w:rPr>
          <w:color w:val="auto"/>
          <w:sz w:val="20"/>
          <w:szCs w:val="20"/>
        </w:rPr>
      </w:pPr>
    </w:p>
    <w:p>
      <w:pPr>
        <w:spacing w:after="0" w:line="219" w:lineRule="exact"/>
        <w:ind w:right="60"/>
        <w:jc w:val="center"/>
        <w:rPr>
          <w:color w:val="auto"/>
          <w:sz w:val="20"/>
          <w:szCs w:val="20"/>
        </w:rPr>
      </w:pPr>
      <w:r>
        <w:rPr>
          <w:rFonts w:ascii="宋体" w:hAnsi="宋体" w:eastAsia="宋体" w:cs="宋体"/>
          <w:b/>
          <w:bCs/>
          <w:color w:val="auto"/>
          <w:sz w:val="18"/>
          <w:szCs w:val="18"/>
        </w:rPr>
        <w:t>附录</w:t>
      </w:r>
      <w:r>
        <w:rPr>
          <w:rFonts w:ascii="Times New Roman" w:hAnsi="Times New Roman" w:eastAsia="Times New Roman" w:cs="Times New Roman"/>
          <w:b/>
          <w:bCs/>
          <w:color w:val="auto"/>
          <w:sz w:val="18"/>
          <w:szCs w:val="18"/>
        </w:rPr>
        <w:t xml:space="preserve"> A Modbus </w:t>
      </w:r>
      <w:r>
        <w:rPr>
          <w:rFonts w:ascii="宋体" w:hAnsi="宋体" w:eastAsia="宋体" w:cs="宋体"/>
          <w:b/>
          <w:bCs/>
          <w:color w:val="auto"/>
          <w:sz w:val="18"/>
          <w:szCs w:val="18"/>
        </w:rPr>
        <w:t>通讯协议</w:t>
      </w:r>
    </w:p>
    <w:p>
      <w:pPr>
        <w:spacing w:after="0" w:line="200" w:lineRule="exact"/>
        <w:rPr>
          <w:color w:val="auto"/>
          <w:sz w:val="20"/>
          <w:szCs w:val="20"/>
        </w:rPr>
      </w:pPr>
    </w:p>
    <w:p>
      <w:pPr>
        <w:spacing w:after="0" w:line="208" w:lineRule="exact"/>
        <w:rPr>
          <w:color w:val="auto"/>
          <w:sz w:val="20"/>
          <w:szCs w:val="20"/>
        </w:rPr>
      </w:pPr>
    </w:p>
    <w:p>
      <w:pPr>
        <w:spacing w:after="0" w:line="211" w:lineRule="exact"/>
        <w:ind w:right="60" w:firstLine="259"/>
        <w:jc w:val="both"/>
        <w:rPr>
          <w:color w:val="auto"/>
          <w:sz w:val="20"/>
          <w:szCs w:val="20"/>
        </w:rPr>
      </w:pPr>
      <w:r>
        <w:rPr>
          <w:rFonts w:ascii="宋体" w:hAnsi="宋体" w:eastAsia="宋体" w:cs="宋体"/>
          <w:color w:val="auto"/>
          <w:sz w:val="13"/>
          <w:szCs w:val="13"/>
        </w:rPr>
        <w:t>本系列变频器提供</w:t>
      </w:r>
      <w:r>
        <w:rPr>
          <w:rFonts w:ascii="Times New Roman" w:hAnsi="Times New Roman" w:eastAsia="Times New Roman" w:cs="Times New Roman"/>
          <w:color w:val="auto"/>
          <w:sz w:val="13"/>
          <w:szCs w:val="13"/>
        </w:rPr>
        <w:t xml:space="preserve"> RS485 </w:t>
      </w:r>
      <w:r>
        <w:rPr>
          <w:rFonts w:ascii="宋体" w:hAnsi="宋体" w:eastAsia="宋体" w:cs="宋体"/>
          <w:color w:val="auto"/>
          <w:sz w:val="13"/>
          <w:szCs w:val="13"/>
        </w:rPr>
        <w:t>通信接口，并支持</w:t>
      </w:r>
      <w:r>
        <w:rPr>
          <w:rFonts w:ascii="Times New Roman" w:hAnsi="Times New Roman" w:eastAsia="Times New Roman" w:cs="Times New Roman"/>
          <w:color w:val="auto"/>
          <w:sz w:val="13"/>
          <w:szCs w:val="13"/>
        </w:rPr>
        <w:t xml:space="preserve"> Modbus-RTU </w:t>
      </w:r>
      <w:r>
        <w:rPr>
          <w:rFonts w:ascii="宋体" w:hAnsi="宋体" w:eastAsia="宋体" w:cs="宋体"/>
          <w:color w:val="auto"/>
          <w:sz w:val="13"/>
          <w:szCs w:val="13"/>
        </w:rPr>
        <w:t>从站通讯协议。用户可通过计算机或</w:t>
      </w:r>
      <w:r>
        <w:rPr>
          <w:rFonts w:ascii="Times New Roman" w:hAnsi="Times New Roman" w:eastAsia="Times New Roman" w:cs="Times New Roman"/>
          <w:color w:val="auto"/>
          <w:sz w:val="13"/>
          <w:szCs w:val="13"/>
        </w:rPr>
        <w:t xml:space="preserve"> PLC </w:t>
      </w:r>
      <w:r>
        <w:rPr>
          <w:rFonts w:ascii="宋体" w:hAnsi="宋体" w:eastAsia="宋体" w:cs="宋体"/>
          <w:color w:val="auto"/>
          <w:sz w:val="13"/>
          <w:szCs w:val="13"/>
        </w:rPr>
        <w:t>实现集中控制，通过该通讯协议设定变频器运行命令，修改或读取功能码参数，读取变频器的工作状态及故障信息等。</w:t>
      </w:r>
    </w:p>
    <w:p>
      <w:pPr>
        <w:spacing w:after="0" w:line="326" w:lineRule="exact"/>
        <w:rPr>
          <w:color w:val="auto"/>
          <w:sz w:val="20"/>
          <w:szCs w:val="20"/>
        </w:rPr>
      </w:pPr>
    </w:p>
    <w:p>
      <w:pPr>
        <w:spacing w:after="0" w:line="159" w:lineRule="exact"/>
        <w:rPr>
          <w:color w:val="auto"/>
          <w:sz w:val="20"/>
          <w:szCs w:val="20"/>
        </w:rPr>
      </w:pPr>
      <w:r>
        <w:rPr>
          <w:rFonts w:ascii="Times New Roman" w:hAnsi="Times New Roman" w:eastAsia="Times New Roman" w:cs="Times New Roman"/>
          <w:b/>
          <w:bCs/>
          <w:color w:val="auto"/>
          <w:sz w:val="13"/>
          <w:szCs w:val="13"/>
        </w:rPr>
        <w:t xml:space="preserve">A.1 </w:t>
      </w:r>
      <w:r>
        <w:rPr>
          <w:rFonts w:ascii="宋体" w:hAnsi="宋体" w:eastAsia="宋体" w:cs="宋体"/>
          <w:b/>
          <w:bCs/>
          <w:color w:val="auto"/>
          <w:sz w:val="13"/>
          <w:szCs w:val="13"/>
        </w:rPr>
        <w:t>协议内容</w:t>
      </w:r>
    </w:p>
    <w:p>
      <w:pPr>
        <w:spacing w:after="0" w:line="107" w:lineRule="exact"/>
        <w:rPr>
          <w:color w:val="auto"/>
          <w:sz w:val="20"/>
          <w:szCs w:val="20"/>
        </w:rPr>
      </w:pPr>
    </w:p>
    <w:p>
      <w:pPr>
        <w:spacing w:after="0" w:line="218" w:lineRule="exact"/>
        <w:ind w:firstLine="259"/>
        <w:jc w:val="both"/>
        <w:rPr>
          <w:color w:val="auto"/>
          <w:sz w:val="20"/>
          <w:szCs w:val="20"/>
        </w:rPr>
      </w:pPr>
      <w:r>
        <w:rPr>
          <w:rFonts w:ascii="宋体" w:hAnsi="宋体" w:eastAsia="宋体" w:cs="宋体"/>
          <w:color w:val="auto"/>
          <w:sz w:val="13"/>
          <w:szCs w:val="13"/>
        </w:rPr>
        <w:t>该串行通信协议定义了串行通信中传输的信息内容及使用格式。其中包括：主机轮询（或广播）格式；主机的编码方法，内容包括：要求动作的功能码，传输数据和错误校验等。从机的响应也是采用相同的结构，内容包括：动作确认，返回数据和错误校验等。如果从机在接收信息时发生错误，或不能完成主机要求的动作，它将组织一个故障信息作为响应反馈给主机。</w:t>
      </w:r>
    </w:p>
    <w:p>
      <w:pPr>
        <w:spacing w:after="0" w:line="334" w:lineRule="exact"/>
        <w:rPr>
          <w:color w:val="auto"/>
          <w:sz w:val="20"/>
          <w:szCs w:val="20"/>
        </w:rPr>
      </w:pPr>
    </w:p>
    <w:p>
      <w:pPr>
        <w:spacing w:after="0" w:line="149" w:lineRule="exact"/>
        <w:rPr>
          <w:color w:val="auto"/>
          <w:sz w:val="20"/>
          <w:szCs w:val="20"/>
        </w:rPr>
      </w:pPr>
      <w:r>
        <w:rPr>
          <w:rFonts w:ascii="宋体" w:hAnsi="宋体" w:eastAsia="宋体" w:cs="宋体"/>
          <w:b/>
          <w:bCs/>
          <w:color w:val="auto"/>
          <w:sz w:val="13"/>
          <w:szCs w:val="13"/>
        </w:rPr>
        <w:t>应用方式</w:t>
      </w:r>
    </w:p>
    <w:p>
      <w:pPr>
        <w:spacing w:after="0" w:line="87" w:lineRule="exact"/>
        <w:rPr>
          <w:color w:val="auto"/>
          <w:sz w:val="20"/>
          <w:szCs w:val="20"/>
        </w:rPr>
      </w:pPr>
    </w:p>
    <w:p>
      <w:pPr>
        <w:spacing w:after="0" w:line="159" w:lineRule="exact"/>
        <w:ind w:left="260"/>
        <w:rPr>
          <w:color w:val="auto"/>
          <w:sz w:val="20"/>
          <w:szCs w:val="20"/>
        </w:rPr>
      </w:pPr>
      <w:r>
        <w:rPr>
          <w:rFonts w:ascii="宋体" w:hAnsi="宋体" w:eastAsia="宋体" w:cs="宋体"/>
          <w:color w:val="auto"/>
          <w:sz w:val="13"/>
          <w:szCs w:val="13"/>
        </w:rPr>
        <w:t>变频器接入具备</w:t>
      </w:r>
      <w:r>
        <w:rPr>
          <w:rFonts w:ascii="Times New Roman" w:hAnsi="Times New Roman" w:eastAsia="Times New Roman" w:cs="Times New Roman"/>
          <w:color w:val="auto"/>
          <w:sz w:val="13"/>
          <w:szCs w:val="13"/>
        </w:rPr>
        <w:t xml:space="preserve"> RS485 </w:t>
      </w:r>
      <w:r>
        <w:rPr>
          <w:rFonts w:ascii="宋体" w:hAnsi="宋体" w:eastAsia="宋体" w:cs="宋体"/>
          <w:color w:val="auto"/>
          <w:sz w:val="13"/>
          <w:szCs w:val="13"/>
        </w:rPr>
        <w:t>总线的“单主多从”</w:t>
      </w:r>
      <w:r>
        <w:rPr>
          <w:rFonts w:ascii="Times New Roman" w:hAnsi="Times New Roman" w:eastAsia="Times New Roman" w:cs="Times New Roman"/>
          <w:color w:val="auto"/>
          <w:sz w:val="13"/>
          <w:szCs w:val="13"/>
        </w:rPr>
        <w:t xml:space="preserve">PC/PLC </w:t>
      </w:r>
      <w:r>
        <w:rPr>
          <w:rFonts w:ascii="宋体" w:hAnsi="宋体" w:eastAsia="宋体" w:cs="宋体"/>
          <w:color w:val="auto"/>
          <w:sz w:val="13"/>
          <w:szCs w:val="13"/>
        </w:rPr>
        <w:t>控制网络，作为通讯从</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机。</w:t>
      </w:r>
    </w:p>
    <w:p>
      <w:pPr>
        <w:spacing w:after="0" w:line="332" w:lineRule="exact"/>
        <w:rPr>
          <w:color w:val="auto"/>
          <w:sz w:val="20"/>
          <w:szCs w:val="20"/>
        </w:rPr>
      </w:pPr>
    </w:p>
    <w:p>
      <w:pPr>
        <w:spacing w:after="0" w:line="149" w:lineRule="exact"/>
        <w:rPr>
          <w:color w:val="auto"/>
          <w:sz w:val="20"/>
          <w:szCs w:val="20"/>
        </w:rPr>
      </w:pPr>
      <w:r>
        <w:rPr>
          <w:rFonts w:ascii="宋体" w:hAnsi="宋体" w:eastAsia="宋体" w:cs="宋体"/>
          <w:b/>
          <w:bCs/>
          <w:color w:val="auto"/>
          <w:sz w:val="13"/>
          <w:szCs w:val="13"/>
        </w:rPr>
        <w:t>总线结构</w:t>
      </w:r>
    </w:p>
    <w:p>
      <w:pPr>
        <w:spacing w:after="0" w:line="87" w:lineRule="exact"/>
        <w:rPr>
          <w:color w:val="auto"/>
          <w:sz w:val="20"/>
          <w:szCs w:val="20"/>
        </w:rPr>
      </w:pPr>
    </w:p>
    <w:p>
      <w:pPr>
        <w:spacing w:after="0" w:line="159" w:lineRule="exact"/>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1</w:t>
      </w:r>
      <w:r>
        <w:rPr>
          <w:rFonts w:ascii="宋体" w:hAnsi="宋体" w:eastAsia="宋体" w:cs="宋体"/>
          <w:color w:val="auto"/>
          <w:sz w:val="13"/>
          <w:szCs w:val="13"/>
        </w:rPr>
        <w:t>）硬件接口</w:t>
      </w:r>
    </w:p>
    <w:p>
      <w:pPr>
        <w:spacing w:after="0" w:line="82" w:lineRule="exact"/>
        <w:rPr>
          <w:color w:val="auto"/>
          <w:sz w:val="20"/>
          <w:szCs w:val="20"/>
        </w:rPr>
      </w:pPr>
    </w:p>
    <w:p>
      <w:pPr>
        <w:spacing w:after="0" w:line="159" w:lineRule="exact"/>
        <w:ind w:left="260"/>
        <w:rPr>
          <w:color w:val="auto"/>
          <w:sz w:val="20"/>
          <w:szCs w:val="20"/>
        </w:rPr>
      </w:pPr>
      <w:r>
        <w:rPr>
          <w:rFonts w:ascii="宋体" w:hAnsi="宋体" w:eastAsia="宋体" w:cs="宋体"/>
          <w:color w:val="auto"/>
          <w:sz w:val="13"/>
          <w:szCs w:val="13"/>
        </w:rPr>
        <w:t>变频器端子</w:t>
      </w:r>
      <w:r>
        <w:rPr>
          <w:rFonts w:ascii="Times New Roman" w:hAnsi="Times New Roman" w:eastAsia="Times New Roman" w:cs="Times New Roman"/>
          <w:color w:val="auto"/>
          <w:sz w:val="13"/>
          <w:szCs w:val="13"/>
        </w:rPr>
        <w:t xml:space="preserve"> 485+</w:t>
      </w:r>
      <w:r>
        <w:rPr>
          <w:rFonts w:ascii="宋体" w:hAnsi="宋体" w:eastAsia="宋体" w:cs="宋体"/>
          <w:color w:val="auto"/>
          <w:sz w:val="13"/>
          <w:szCs w:val="13"/>
        </w:rPr>
        <w:t>、</w:t>
      </w:r>
      <w:r>
        <w:rPr>
          <w:rFonts w:ascii="Times New Roman" w:hAnsi="Times New Roman" w:eastAsia="Times New Roman" w:cs="Times New Roman"/>
          <w:color w:val="auto"/>
          <w:sz w:val="13"/>
          <w:szCs w:val="13"/>
        </w:rPr>
        <w:t>485-</w:t>
      </w:r>
      <w:r>
        <w:rPr>
          <w:rFonts w:ascii="宋体" w:hAnsi="宋体" w:eastAsia="宋体" w:cs="宋体"/>
          <w:color w:val="auto"/>
          <w:sz w:val="13"/>
          <w:szCs w:val="13"/>
        </w:rPr>
        <w:t>为</w:t>
      </w:r>
      <w:r>
        <w:rPr>
          <w:rFonts w:ascii="Times New Roman" w:hAnsi="Times New Roman" w:eastAsia="Times New Roman" w:cs="Times New Roman"/>
          <w:color w:val="auto"/>
          <w:sz w:val="13"/>
          <w:szCs w:val="13"/>
        </w:rPr>
        <w:t xml:space="preserve"> Modbus </w:t>
      </w:r>
      <w:r>
        <w:rPr>
          <w:rFonts w:ascii="宋体" w:hAnsi="宋体" w:eastAsia="宋体" w:cs="宋体"/>
          <w:color w:val="auto"/>
          <w:sz w:val="13"/>
          <w:szCs w:val="13"/>
        </w:rPr>
        <w:t>通信接口。</w:t>
      </w:r>
    </w:p>
    <w:p>
      <w:pPr>
        <w:spacing w:after="0" w:line="97" w:lineRule="exact"/>
        <w:rPr>
          <w:color w:val="auto"/>
          <w:sz w:val="20"/>
          <w:szCs w:val="20"/>
        </w:rPr>
      </w:pPr>
    </w:p>
    <w:p>
      <w:pPr>
        <w:spacing w:after="0" w:line="159" w:lineRule="exact"/>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2</w:t>
      </w:r>
      <w:r>
        <w:rPr>
          <w:rFonts w:ascii="宋体" w:hAnsi="宋体" w:eastAsia="宋体" w:cs="宋体"/>
          <w:color w:val="auto"/>
          <w:sz w:val="13"/>
          <w:szCs w:val="13"/>
        </w:rPr>
        <w:t>）拓扑结构</w:t>
      </w:r>
    </w:p>
    <w:p>
      <w:pPr>
        <w:spacing w:after="0" w:line="91" w:lineRule="exact"/>
        <w:rPr>
          <w:color w:val="auto"/>
          <w:sz w:val="20"/>
          <w:szCs w:val="20"/>
        </w:rPr>
      </w:pPr>
    </w:p>
    <w:p>
      <w:pPr>
        <w:spacing w:after="0" w:line="222" w:lineRule="exact"/>
        <w:ind w:right="60" w:firstLine="259"/>
        <w:jc w:val="both"/>
        <w:rPr>
          <w:color w:val="auto"/>
          <w:sz w:val="20"/>
          <w:szCs w:val="20"/>
        </w:rPr>
      </w:pPr>
      <w:r>
        <w:rPr>
          <w:rFonts w:ascii="宋体" w:hAnsi="宋体" w:eastAsia="宋体" w:cs="宋体"/>
          <w:color w:val="auto"/>
          <w:sz w:val="12"/>
          <w:szCs w:val="12"/>
        </w:rPr>
        <w:t>单主机多从机系统。网络中每一个通讯设备都有一个唯一的从站地址，其中有一个设备作为通讯主机（常为平</w:t>
      </w:r>
      <w:r>
        <w:rPr>
          <w:rFonts w:ascii="Times New Roman" w:hAnsi="Times New Roman" w:eastAsia="Times New Roman" w:cs="Times New Roman"/>
          <w:color w:val="auto"/>
          <w:sz w:val="12"/>
          <w:szCs w:val="12"/>
        </w:rPr>
        <w:t xml:space="preserve"> PC </w:t>
      </w:r>
      <w:r>
        <w:rPr>
          <w:rFonts w:ascii="宋体" w:hAnsi="宋体" w:eastAsia="宋体" w:cs="宋体"/>
          <w:color w:val="auto"/>
          <w:sz w:val="12"/>
          <w:szCs w:val="12"/>
        </w:rPr>
        <w:t>上位机、</w:t>
      </w:r>
      <w:r>
        <w:rPr>
          <w:rFonts w:ascii="Times New Roman" w:hAnsi="Times New Roman" w:eastAsia="Times New Roman" w:cs="Times New Roman"/>
          <w:color w:val="auto"/>
          <w:sz w:val="12"/>
          <w:szCs w:val="12"/>
        </w:rPr>
        <w:t>PLC</w:t>
      </w:r>
      <w:r>
        <w:rPr>
          <w:rFonts w:ascii="宋体" w:hAnsi="宋体" w:eastAsia="宋体" w:cs="宋体"/>
          <w:color w:val="auto"/>
          <w:sz w:val="12"/>
          <w:szCs w:val="12"/>
        </w:rPr>
        <w:t>、</w:t>
      </w:r>
      <w:r>
        <w:rPr>
          <w:rFonts w:ascii="Times New Roman" w:hAnsi="Times New Roman" w:eastAsia="Times New Roman" w:cs="Times New Roman"/>
          <w:color w:val="auto"/>
          <w:sz w:val="12"/>
          <w:szCs w:val="12"/>
        </w:rPr>
        <w:t xml:space="preserve">HMI </w:t>
      </w:r>
      <w:r>
        <w:rPr>
          <w:rFonts w:ascii="宋体" w:hAnsi="宋体" w:eastAsia="宋体" w:cs="宋体"/>
          <w:color w:val="auto"/>
          <w:sz w:val="12"/>
          <w:szCs w:val="12"/>
        </w:rPr>
        <w:t>等），主动发起通讯，对从机进行参数读或写操作，其他设备在为通讯从机，响应主机对本机的询问或通讯操作。在同一时刻只能有一个设备发送数据，而其他设备处于接收状态。从机地址的设定范围为</w:t>
      </w:r>
      <w:r>
        <w:rPr>
          <w:rFonts w:ascii="Times New Roman" w:hAnsi="Times New Roman" w:eastAsia="Times New Roman" w:cs="Times New Roman"/>
          <w:color w:val="auto"/>
          <w:sz w:val="12"/>
          <w:szCs w:val="12"/>
        </w:rPr>
        <w:t xml:space="preserve"> 0</w:t>
      </w:r>
      <w:r>
        <w:rPr>
          <w:rFonts w:ascii="宋体" w:hAnsi="宋体" w:eastAsia="宋体" w:cs="宋体"/>
          <w:color w:val="auto"/>
          <w:sz w:val="12"/>
          <w:szCs w:val="12"/>
        </w:rPr>
        <w:t>～</w:t>
      </w:r>
      <w:r>
        <w:rPr>
          <w:rFonts w:ascii="Times New Roman" w:hAnsi="Times New Roman" w:eastAsia="Times New Roman" w:cs="Times New Roman"/>
          <w:color w:val="auto"/>
          <w:sz w:val="12"/>
          <w:szCs w:val="12"/>
        </w:rPr>
        <w:t>247</w:t>
      </w:r>
      <w:r>
        <w:rPr>
          <w:rFonts w:ascii="宋体" w:hAnsi="宋体" w:eastAsia="宋体" w:cs="宋体"/>
          <w:color w:val="auto"/>
          <w:sz w:val="12"/>
          <w:szCs w:val="12"/>
        </w:rPr>
        <w:t>，</w:t>
      </w:r>
      <w:r>
        <w:rPr>
          <w:rFonts w:ascii="Times New Roman" w:hAnsi="Times New Roman" w:eastAsia="Times New Roman" w:cs="Times New Roman"/>
          <w:color w:val="auto"/>
          <w:sz w:val="12"/>
          <w:szCs w:val="12"/>
        </w:rPr>
        <w:t xml:space="preserve">0 </w:t>
      </w:r>
      <w:r>
        <w:rPr>
          <w:rFonts w:ascii="宋体" w:hAnsi="宋体" w:eastAsia="宋体" w:cs="宋体"/>
          <w:color w:val="auto"/>
          <w:sz w:val="12"/>
          <w:szCs w:val="12"/>
        </w:rPr>
        <w:t>为广播通信地址。网络中的从机地址必须是唯一</w:t>
      </w:r>
    </w:p>
    <w:p>
      <w:pPr>
        <w:spacing w:after="0" w:line="327" w:lineRule="exact"/>
        <w:rPr>
          <w:color w:val="auto"/>
          <w:sz w:val="20"/>
          <w:szCs w:val="20"/>
        </w:rPr>
      </w:pPr>
    </w:p>
    <w:p>
      <w:pPr>
        <w:spacing w:after="0" w:line="149" w:lineRule="exact"/>
        <w:ind w:right="-59"/>
        <w:jc w:val="center"/>
        <w:rPr>
          <w:color w:val="auto"/>
          <w:sz w:val="20"/>
          <w:szCs w:val="20"/>
        </w:rPr>
      </w:pPr>
      <w:r>
        <w:rPr>
          <w:rFonts w:ascii="宋体" w:hAnsi="宋体" w:eastAsia="宋体" w:cs="宋体"/>
          <w:color w:val="auto"/>
          <w:sz w:val="13"/>
          <w:szCs w:val="13"/>
        </w:rPr>
        <w:t>- 107-</w:t>
      </w:r>
    </w:p>
    <w:p>
      <w:pPr>
        <w:sectPr>
          <w:pgSz w:w="5960" w:h="8393"/>
          <w:pgMar w:top="417" w:right="654" w:bottom="0" w:left="720" w:header="0" w:footer="0" w:gutter="0"/>
          <w:cols w:equalWidth="0" w:num="1">
            <w:col w:w="4580"/>
          </w:cols>
        </w:sectPr>
      </w:pPr>
    </w:p>
    <w:p>
      <w:pPr>
        <w:tabs>
          <w:tab w:val="left" w:pos="3300"/>
        </w:tabs>
        <w:spacing w:after="0" w:line="166" w:lineRule="exact"/>
        <w:rPr>
          <w:color w:val="auto"/>
          <w:sz w:val="20"/>
          <w:szCs w:val="20"/>
        </w:rPr>
      </w:pPr>
      <w:bookmarkStart w:id="107" w:name="page108"/>
      <w:bookmarkEnd w:id="107"/>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29210</wp:posOffset>
                </wp:positionV>
                <wp:extent cx="2902585" cy="0"/>
                <wp:effectExtent l="0" t="0" r="0" b="0"/>
                <wp:wrapNone/>
                <wp:docPr id="244" name="Shape 244"/>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44" o:spid="_x0000_s1026" o:spt="20" style="position:absolute;left:0pt;margin-left:-1.4pt;margin-top:2.3pt;height:0pt;width:228.55pt;z-index:-251658240;mso-width-relative:page;mso-height-relative:page;" fillcolor="#FFFFFF" filled="t" stroked="t" coordsize="21600,21600" o:allowincell="f" o:gfxdata="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mQRCR0wAAAAYBAAAPAAAAAAAAAAEAIAAAACIAAABkcnMv&#10;ZG93bnJldi54bWxQSwECFAAUAAAACACHTuJAlPqH1JYBAABPAwAADgAAAAAAAAABACAAAAAiAQAA&#10;ZHJzL2Uyb0RvYy54bWxQSwUGAAAAAAYABgBZAQAAKgUAAAAA&#10;">
                <v:fill on="t" focussize="0,0"/>
                <v:stroke weight="0.72pt" color="#000000" miterlimit="8" joinstyle="miter"/>
                <v:imagedata o:title=""/>
                <o:lock v:ext="edit" aspectratio="f"/>
              </v:line>
            </w:pict>
          </mc:Fallback>
        </mc:AlternateContent>
      </w:r>
    </w:p>
    <w:p>
      <w:pPr>
        <w:sectPr>
          <w:pgSz w:w="5960" w:h="8393"/>
          <w:pgMar w:top="409" w:right="714" w:bottom="0" w:left="720" w:header="0" w:footer="0" w:gutter="0"/>
          <w:cols w:equalWidth="0" w:num="1">
            <w:col w:w="4520"/>
          </w:cols>
        </w:sectPr>
      </w:pPr>
    </w:p>
    <w:p>
      <w:pPr>
        <w:spacing w:after="0" w:line="338"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的。</w:t>
      </w:r>
    </w:p>
    <w:p>
      <w:pPr>
        <w:spacing w:after="0" w:line="87" w:lineRule="exact"/>
        <w:rPr>
          <w:color w:val="auto"/>
          <w:sz w:val="20"/>
          <w:szCs w:val="20"/>
        </w:rPr>
      </w:pPr>
    </w:p>
    <w:p>
      <w:pPr>
        <w:spacing w:after="0" w:line="159" w:lineRule="exact"/>
        <w:rPr>
          <w:color w:val="auto"/>
          <w:sz w:val="20"/>
          <w:szCs w:val="20"/>
        </w:rPr>
      </w:pPr>
      <w:r>
        <w:rPr>
          <w:rFonts w:ascii="宋体" w:hAnsi="宋体" w:eastAsia="宋体" w:cs="宋体"/>
          <w:color w:val="auto"/>
          <w:sz w:val="13"/>
          <w:szCs w:val="13"/>
        </w:rPr>
        <w:t>（</w:t>
      </w:r>
      <w:r>
        <w:rPr>
          <w:rFonts w:ascii="Times New Roman" w:hAnsi="Times New Roman" w:eastAsia="Times New Roman" w:cs="Times New Roman"/>
          <w:color w:val="auto"/>
          <w:sz w:val="13"/>
          <w:szCs w:val="13"/>
        </w:rPr>
        <w:t>3</w:t>
      </w:r>
      <w:r>
        <w:rPr>
          <w:rFonts w:ascii="宋体" w:hAnsi="宋体" w:eastAsia="宋体" w:cs="宋体"/>
          <w:color w:val="auto"/>
          <w:sz w:val="13"/>
          <w:szCs w:val="13"/>
        </w:rPr>
        <w:t>）通讯传输方式</w:t>
      </w:r>
    </w:p>
    <w:p>
      <w:pPr>
        <w:spacing w:after="0" w:line="105" w:lineRule="exact"/>
        <w:rPr>
          <w:color w:val="auto"/>
          <w:sz w:val="20"/>
          <w:szCs w:val="20"/>
        </w:rPr>
      </w:pPr>
    </w:p>
    <w:p>
      <w:pPr>
        <w:spacing w:after="0" w:line="210" w:lineRule="exact"/>
        <w:ind w:firstLine="259"/>
        <w:jc w:val="both"/>
        <w:rPr>
          <w:color w:val="auto"/>
          <w:sz w:val="20"/>
          <w:szCs w:val="20"/>
        </w:rPr>
      </w:pPr>
      <w:r>
        <w:rPr>
          <w:rFonts w:ascii="宋体" w:hAnsi="宋体" w:eastAsia="宋体" w:cs="宋体"/>
          <w:color w:val="auto"/>
          <w:sz w:val="13"/>
          <w:szCs w:val="13"/>
        </w:rPr>
        <w:t>异步串行，半双工传输方式。数据在串行异步通信过程中，是以报文的形式，一次发送一帧数据，</w:t>
      </w:r>
      <w:r>
        <w:rPr>
          <w:rFonts w:ascii="Times New Roman" w:hAnsi="Times New Roman" w:eastAsia="Times New Roman" w:cs="Times New Roman"/>
          <w:color w:val="auto"/>
          <w:sz w:val="13"/>
          <w:szCs w:val="13"/>
        </w:rPr>
        <w:t xml:space="preserve">Modbus-RTU </w:t>
      </w:r>
      <w:r>
        <w:rPr>
          <w:rFonts w:ascii="宋体" w:hAnsi="宋体" w:eastAsia="宋体" w:cs="宋体"/>
          <w:color w:val="auto"/>
          <w:sz w:val="13"/>
          <w:szCs w:val="13"/>
        </w:rPr>
        <w:t>协议中约定，当通讯数据线上无数据的空闲时间大于</w:t>
      </w:r>
      <w:r>
        <w:rPr>
          <w:rFonts w:ascii="Times New Roman" w:hAnsi="Times New Roman" w:eastAsia="Times New Roman" w:cs="Times New Roman"/>
          <w:color w:val="auto"/>
          <w:sz w:val="13"/>
          <w:szCs w:val="13"/>
        </w:rPr>
        <w:t xml:space="preserve"> 3.5Byte </w:t>
      </w:r>
      <w:r>
        <w:rPr>
          <w:rFonts w:ascii="宋体" w:hAnsi="宋体" w:eastAsia="宋体" w:cs="宋体"/>
          <w:color w:val="auto"/>
          <w:sz w:val="13"/>
          <w:szCs w:val="13"/>
        </w:rPr>
        <w:t>的传输时间，表示新的一个通讯帧的起始。</w:t>
      </w:r>
    </w:p>
    <w:p>
      <w:pPr>
        <w:spacing w:after="0" w:line="114" w:lineRule="exact"/>
        <w:rPr>
          <w:color w:val="auto"/>
          <w:sz w:val="20"/>
          <w:szCs w:val="20"/>
        </w:rPr>
      </w:pPr>
    </w:p>
    <w:p>
      <w:pPr>
        <w:tabs>
          <w:tab w:val="left" w:pos="1540"/>
          <w:tab w:val="left" w:pos="2120"/>
          <w:tab w:val="left" w:pos="2760"/>
          <w:tab w:val="left" w:pos="3660"/>
        </w:tabs>
        <w:spacing w:after="0" w:line="110" w:lineRule="exact"/>
        <w:ind w:left="660"/>
        <w:rPr>
          <w:color w:val="auto"/>
          <w:sz w:val="20"/>
          <w:szCs w:val="20"/>
        </w:rPr>
      </w:pPr>
      <w:r>
        <w:rPr>
          <w:rFonts w:ascii="宋体" w:hAnsi="宋体" w:eastAsia="宋体" w:cs="宋体"/>
          <w:color w:val="auto"/>
          <w:sz w:val="9"/>
          <w:szCs w:val="9"/>
        </w:rPr>
        <w:t>主站发送</w:t>
      </w:r>
      <w:r>
        <w:rPr>
          <w:rFonts w:ascii="Times New Roman" w:hAnsi="Times New Roman" w:eastAsia="Times New Roman" w:cs="Times New Roman"/>
          <w:color w:val="auto"/>
          <w:sz w:val="9"/>
          <w:szCs w:val="9"/>
        </w:rPr>
        <w:t>1</w:t>
      </w:r>
      <w:r>
        <w:rPr>
          <w:color w:val="auto"/>
          <w:sz w:val="20"/>
          <w:szCs w:val="20"/>
        </w:rPr>
        <w:tab/>
      </w:r>
      <w:r>
        <w:rPr>
          <w:rFonts w:ascii="宋体" w:hAnsi="宋体" w:eastAsia="宋体" w:cs="宋体"/>
          <w:color w:val="auto"/>
          <w:sz w:val="9"/>
          <w:szCs w:val="9"/>
        </w:rPr>
        <w:t>从站应答</w:t>
      </w:r>
      <w:r>
        <w:rPr>
          <w:rFonts w:ascii="Times New Roman" w:hAnsi="Times New Roman" w:eastAsia="Times New Roman" w:cs="Times New Roman"/>
          <w:color w:val="auto"/>
          <w:sz w:val="9"/>
          <w:szCs w:val="9"/>
        </w:rPr>
        <w:t>1</w:t>
      </w:r>
      <w:r>
        <w:rPr>
          <w:color w:val="auto"/>
          <w:sz w:val="20"/>
          <w:szCs w:val="20"/>
        </w:rPr>
        <w:tab/>
      </w:r>
      <w:r>
        <w:rPr>
          <w:rFonts w:ascii="Times New Roman" w:hAnsi="Times New Roman" w:eastAsia="Times New Roman" w:cs="Times New Roman"/>
          <w:color w:val="auto"/>
          <w:sz w:val="9"/>
          <w:szCs w:val="9"/>
        </w:rPr>
        <w:t>A</w:t>
      </w:r>
      <w:r>
        <w:rPr>
          <w:color w:val="auto"/>
          <w:sz w:val="20"/>
          <w:szCs w:val="20"/>
        </w:rPr>
        <w:tab/>
      </w:r>
      <w:r>
        <w:rPr>
          <w:rFonts w:ascii="宋体" w:hAnsi="宋体" w:eastAsia="宋体" w:cs="宋体"/>
          <w:color w:val="auto"/>
          <w:sz w:val="9"/>
          <w:szCs w:val="9"/>
        </w:rPr>
        <w:t>主站发送</w:t>
      </w:r>
      <w:r>
        <w:rPr>
          <w:rFonts w:ascii="Times New Roman" w:hAnsi="Times New Roman" w:eastAsia="Times New Roman" w:cs="Times New Roman"/>
          <w:color w:val="auto"/>
          <w:sz w:val="9"/>
          <w:szCs w:val="9"/>
        </w:rPr>
        <w:t>2</w:t>
      </w:r>
      <w:r>
        <w:rPr>
          <w:color w:val="auto"/>
          <w:sz w:val="20"/>
          <w:szCs w:val="20"/>
        </w:rPr>
        <w:tab/>
      </w:r>
      <w:r>
        <w:rPr>
          <w:rFonts w:ascii="宋体" w:hAnsi="宋体" w:eastAsia="宋体" w:cs="宋体"/>
          <w:color w:val="auto"/>
          <w:sz w:val="9"/>
          <w:szCs w:val="9"/>
        </w:rPr>
        <w:t>从站应答</w:t>
      </w:r>
      <w:r>
        <w:rPr>
          <w:rFonts w:ascii="Times New Roman" w:hAnsi="Times New Roman" w:eastAsia="Times New Roman" w:cs="Times New Roman"/>
          <w:color w:val="auto"/>
          <w:sz w:val="9"/>
          <w:szCs w:val="9"/>
        </w:rPr>
        <w:t>2</w:t>
      </w:r>
    </w:p>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161925</wp:posOffset>
            </wp:positionH>
            <wp:positionV relativeFrom="paragraph">
              <wp:posOffset>32385</wp:posOffset>
            </wp:positionV>
            <wp:extent cx="2604135" cy="189865"/>
            <wp:effectExtent l="0" t="0" r="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pic:cNvPicPr>
                      <a:picLocks noChangeAspect="1" noChangeArrowheads="1"/>
                    </pic:cNvPicPr>
                  </pic:nvPicPr>
                  <pic:blipFill>
                    <a:blip r:embed="rId71"/>
                    <a:srcRect/>
                    <a:stretch>
                      <a:fillRect/>
                    </a:stretch>
                  </pic:blipFill>
                  <pic:spPr>
                    <a:xfrm>
                      <a:off x="0" y="0"/>
                      <a:ext cx="2604135" cy="189865"/>
                    </a:xfrm>
                    <a:prstGeom prst="rect">
                      <a:avLst/>
                    </a:prstGeom>
                    <a:noFill/>
                  </pic:spPr>
                </pic:pic>
              </a:graphicData>
            </a:graphic>
          </wp:anchor>
        </w:drawing>
      </w:r>
    </w:p>
    <w:p>
      <w:pPr>
        <w:spacing w:after="0" w:line="190" w:lineRule="exact"/>
        <w:rPr>
          <w:color w:val="auto"/>
          <w:sz w:val="20"/>
          <w:szCs w:val="20"/>
        </w:rPr>
      </w:pPr>
    </w:p>
    <w:p>
      <w:pPr>
        <w:spacing w:after="0"/>
        <w:ind w:left="2140"/>
        <w:rPr>
          <w:color w:val="auto"/>
          <w:sz w:val="20"/>
          <w:szCs w:val="20"/>
        </w:rPr>
      </w:pPr>
      <w:r>
        <w:rPr>
          <w:rFonts w:ascii="Times New Roman" w:hAnsi="Times New Roman" w:eastAsia="Times New Roman" w:cs="Times New Roman"/>
          <w:color w:val="auto"/>
          <w:sz w:val="9"/>
          <w:szCs w:val="9"/>
        </w:rPr>
        <w:t>B</w:t>
      </w:r>
    </w:p>
    <w:p>
      <w:pPr>
        <w:tabs>
          <w:tab w:val="left" w:pos="760"/>
        </w:tabs>
        <w:spacing w:after="0" w:line="152" w:lineRule="exact"/>
        <w:ind w:left="220"/>
        <w:rPr>
          <w:color w:val="auto"/>
          <w:sz w:val="20"/>
          <w:szCs w:val="20"/>
        </w:rPr>
      </w:pPr>
      <w:r>
        <w:rPr>
          <w:rFonts w:ascii="宋体" w:hAnsi="宋体" w:eastAsia="宋体" w:cs="宋体"/>
          <w:color w:val="auto"/>
          <w:sz w:val="9"/>
          <w:szCs w:val="9"/>
        </w:rPr>
        <w:t>大于</w:t>
      </w:r>
      <w:r>
        <w:rPr>
          <w:rFonts w:ascii="Times New Roman" w:hAnsi="Times New Roman" w:eastAsia="Times New Roman" w:cs="Times New Roman"/>
          <w:color w:val="auto"/>
          <w:sz w:val="9"/>
          <w:szCs w:val="9"/>
        </w:rPr>
        <w:t>3.5byte</w:t>
      </w:r>
      <w:r>
        <w:rPr>
          <w:color w:val="auto"/>
          <w:sz w:val="20"/>
          <w:szCs w:val="20"/>
        </w:rPr>
        <w:tab/>
      </w:r>
      <w:r>
        <w:rPr>
          <w:rFonts w:ascii="宋体" w:hAnsi="宋体" w:eastAsia="宋体" w:cs="宋体"/>
          <w:color w:val="auto"/>
          <w:sz w:val="13"/>
          <w:szCs w:val="13"/>
          <w:vertAlign w:val="superscript"/>
        </w:rPr>
        <w:t>数据帧</w:t>
      </w:r>
      <w:r>
        <w:rPr>
          <w:rFonts w:ascii="宋体" w:hAnsi="宋体" w:eastAsia="宋体" w:cs="宋体"/>
          <w:color w:val="auto"/>
          <w:sz w:val="13"/>
          <w:szCs w:val="13"/>
          <w:vertAlign w:val="subscript"/>
        </w:rPr>
        <w:t>大于</w:t>
      </w:r>
      <w:r>
        <w:rPr>
          <w:rFonts w:ascii="Times New Roman" w:hAnsi="Times New Roman" w:eastAsia="Times New Roman" w:cs="Times New Roman"/>
          <w:color w:val="auto"/>
          <w:sz w:val="13"/>
          <w:szCs w:val="13"/>
          <w:vertAlign w:val="subscript"/>
        </w:rPr>
        <w:t>3.5byte</w:t>
      </w:r>
      <w:r>
        <w:rPr>
          <w:rFonts w:ascii="宋体" w:hAnsi="宋体" w:eastAsia="宋体" w:cs="宋体"/>
          <w:color w:val="auto"/>
          <w:sz w:val="13"/>
          <w:szCs w:val="13"/>
        </w:rPr>
        <w:t xml:space="preserve"> </w:t>
      </w:r>
      <w:r>
        <w:rPr>
          <w:rFonts w:ascii="宋体" w:hAnsi="宋体" w:eastAsia="宋体" w:cs="宋体"/>
          <w:color w:val="auto"/>
          <w:sz w:val="13"/>
          <w:szCs w:val="13"/>
          <w:vertAlign w:val="superscript"/>
        </w:rPr>
        <w:t>数据帧</w:t>
      </w:r>
    </w:p>
    <w:p>
      <w:pPr>
        <w:tabs>
          <w:tab w:val="left" w:pos="1100"/>
        </w:tabs>
        <w:spacing w:after="0" w:line="119" w:lineRule="exact"/>
        <w:ind w:left="260"/>
        <w:rPr>
          <w:color w:val="auto"/>
          <w:sz w:val="20"/>
          <w:szCs w:val="20"/>
        </w:rPr>
      </w:pPr>
      <w:r>
        <w:rPr>
          <w:rFonts w:ascii="宋体" w:hAnsi="宋体" w:eastAsia="宋体" w:cs="宋体"/>
          <w:color w:val="auto"/>
          <w:sz w:val="7"/>
          <w:szCs w:val="7"/>
        </w:rPr>
        <w:t>传输时间</w:t>
      </w:r>
      <w:r>
        <w:rPr>
          <w:color w:val="auto"/>
          <w:sz w:val="20"/>
          <w:szCs w:val="20"/>
        </w:rPr>
        <w:tab/>
      </w:r>
      <w:r>
        <w:rPr>
          <w:rFonts w:ascii="宋体" w:hAnsi="宋体" w:eastAsia="宋体" w:cs="宋体"/>
          <w:color w:val="auto"/>
          <w:sz w:val="13"/>
          <w:szCs w:val="13"/>
          <w:vertAlign w:val="subscript"/>
        </w:rPr>
        <w:t>传输时间</w:t>
      </w:r>
    </w:p>
    <w:p>
      <w:pPr>
        <w:spacing w:after="0" w:line="197" w:lineRule="exact"/>
        <w:rPr>
          <w:color w:val="auto"/>
          <w:sz w:val="20"/>
          <w:szCs w:val="20"/>
        </w:rPr>
      </w:pPr>
    </w:p>
    <w:p>
      <w:pPr>
        <w:spacing w:after="0" w:line="207" w:lineRule="exact"/>
        <w:ind w:firstLine="336"/>
        <w:jc w:val="both"/>
        <w:rPr>
          <w:color w:val="auto"/>
          <w:sz w:val="20"/>
          <w:szCs w:val="20"/>
        </w:rPr>
      </w:pPr>
      <w:r>
        <w:rPr>
          <w:rFonts w:ascii="宋体" w:hAnsi="宋体" w:eastAsia="宋体" w:cs="宋体"/>
          <w:color w:val="auto"/>
          <w:sz w:val="12"/>
          <w:szCs w:val="12"/>
        </w:rPr>
        <w:t>本系列变频器内置的通信协议是</w:t>
      </w:r>
      <w:r>
        <w:rPr>
          <w:rFonts w:ascii="Times New Roman" w:hAnsi="Times New Roman" w:eastAsia="Times New Roman" w:cs="Times New Roman"/>
          <w:color w:val="auto"/>
          <w:sz w:val="12"/>
          <w:szCs w:val="12"/>
        </w:rPr>
        <w:t xml:space="preserve"> Modbus-RTU </w:t>
      </w:r>
      <w:r>
        <w:rPr>
          <w:rFonts w:ascii="宋体" w:hAnsi="宋体" w:eastAsia="宋体" w:cs="宋体"/>
          <w:color w:val="auto"/>
          <w:sz w:val="12"/>
          <w:szCs w:val="12"/>
        </w:rPr>
        <w:t>从机通信协议，可响应主机的“查询</w:t>
      </w:r>
      <w:r>
        <w:rPr>
          <w:rFonts w:ascii="Times New Roman" w:hAnsi="Times New Roman" w:eastAsia="Times New Roman" w:cs="Times New Roman"/>
          <w:color w:val="auto"/>
          <w:sz w:val="12"/>
          <w:szCs w:val="12"/>
        </w:rPr>
        <w:t>/</w:t>
      </w:r>
      <w:r>
        <w:rPr>
          <w:rFonts w:ascii="宋体" w:hAnsi="宋体" w:eastAsia="宋体" w:cs="宋体"/>
          <w:color w:val="auto"/>
          <w:sz w:val="12"/>
          <w:szCs w:val="12"/>
        </w:rPr>
        <w:t>命令”，或根据主机的“查询</w:t>
      </w:r>
      <w:r>
        <w:rPr>
          <w:rFonts w:ascii="Times New Roman" w:hAnsi="Times New Roman" w:eastAsia="Times New Roman" w:cs="Times New Roman"/>
          <w:color w:val="auto"/>
          <w:sz w:val="12"/>
          <w:szCs w:val="12"/>
        </w:rPr>
        <w:t>/</w:t>
      </w:r>
      <w:r>
        <w:rPr>
          <w:rFonts w:ascii="宋体" w:hAnsi="宋体" w:eastAsia="宋体" w:cs="宋体"/>
          <w:color w:val="auto"/>
          <w:sz w:val="12"/>
          <w:szCs w:val="12"/>
        </w:rPr>
        <w:t>命令”做出相应的动作，并通讯数据应答。</w:t>
      </w:r>
    </w:p>
    <w:p>
      <w:pPr>
        <w:spacing w:after="0" w:line="68" w:lineRule="exact"/>
        <w:rPr>
          <w:color w:val="auto"/>
          <w:sz w:val="20"/>
          <w:szCs w:val="20"/>
        </w:rPr>
      </w:pPr>
    </w:p>
    <w:p>
      <w:pPr>
        <w:spacing w:after="0" w:line="219" w:lineRule="exact"/>
        <w:ind w:firstLine="259"/>
        <w:jc w:val="both"/>
        <w:rPr>
          <w:color w:val="auto"/>
          <w:sz w:val="20"/>
          <w:szCs w:val="20"/>
        </w:rPr>
      </w:pPr>
      <w:r>
        <w:rPr>
          <w:rFonts w:ascii="宋体" w:hAnsi="宋体" w:eastAsia="宋体" w:cs="宋体"/>
          <w:color w:val="auto"/>
          <w:sz w:val="13"/>
          <w:szCs w:val="13"/>
        </w:rPr>
        <w:t>主机可以是指个人计算机（</w:t>
      </w:r>
      <w:r>
        <w:rPr>
          <w:rFonts w:ascii="Times New Roman" w:hAnsi="Times New Roman" w:eastAsia="Times New Roman" w:cs="Times New Roman"/>
          <w:color w:val="auto"/>
          <w:sz w:val="13"/>
          <w:szCs w:val="13"/>
        </w:rPr>
        <w:t>PC</w:t>
      </w:r>
      <w:r>
        <w:rPr>
          <w:rFonts w:ascii="宋体" w:hAnsi="宋体" w:eastAsia="宋体" w:cs="宋体"/>
          <w:color w:val="auto"/>
          <w:sz w:val="13"/>
          <w:szCs w:val="13"/>
        </w:rPr>
        <w:t>），工业控制设备或可编程逻辑控制器（</w:t>
      </w:r>
      <w:r>
        <w:rPr>
          <w:rFonts w:ascii="Times New Roman" w:hAnsi="Times New Roman" w:eastAsia="Times New Roman" w:cs="Times New Roman"/>
          <w:color w:val="auto"/>
          <w:sz w:val="13"/>
          <w:szCs w:val="13"/>
        </w:rPr>
        <w:t>PLC</w:t>
      </w:r>
      <w:r>
        <w:rPr>
          <w:rFonts w:ascii="宋体" w:hAnsi="宋体" w:eastAsia="宋体" w:cs="宋体"/>
          <w:color w:val="auto"/>
          <w:sz w:val="13"/>
          <w:szCs w:val="13"/>
        </w:rPr>
        <w:t>）等，主机既能对某个从机单独进行通信，也能对所有下位从机发布广播信息。对于主机的单独访问“查询</w:t>
      </w:r>
      <w:r>
        <w:rPr>
          <w:rFonts w:ascii="Times New Roman" w:hAnsi="Times New Roman" w:eastAsia="Times New Roman" w:cs="Times New Roman"/>
          <w:color w:val="auto"/>
          <w:sz w:val="13"/>
          <w:szCs w:val="13"/>
        </w:rPr>
        <w:t>/</w:t>
      </w:r>
      <w:r>
        <w:rPr>
          <w:rFonts w:ascii="宋体" w:hAnsi="宋体" w:eastAsia="宋体" w:cs="宋体"/>
          <w:color w:val="auto"/>
          <w:sz w:val="13"/>
          <w:szCs w:val="13"/>
        </w:rPr>
        <w:t>命令”，被访问从机要返回一个应答帧；对于主机发出的广播信息，从机无需反馈响应给主机。</w:t>
      </w:r>
    </w:p>
    <w:p>
      <w:pPr>
        <w:spacing w:after="0" w:line="332" w:lineRule="exact"/>
        <w:rPr>
          <w:color w:val="auto"/>
          <w:sz w:val="20"/>
          <w:szCs w:val="20"/>
        </w:rPr>
      </w:pPr>
    </w:p>
    <w:p>
      <w:pPr>
        <w:spacing w:after="0" w:line="149" w:lineRule="exact"/>
        <w:rPr>
          <w:color w:val="auto"/>
          <w:sz w:val="20"/>
          <w:szCs w:val="20"/>
        </w:rPr>
      </w:pPr>
      <w:r>
        <w:rPr>
          <w:rFonts w:ascii="宋体" w:hAnsi="宋体" w:eastAsia="宋体" w:cs="宋体"/>
          <w:b/>
          <w:bCs/>
          <w:color w:val="auto"/>
          <w:sz w:val="13"/>
          <w:szCs w:val="13"/>
        </w:rPr>
        <w:t>通讯资料结构</w:t>
      </w:r>
    </w:p>
    <w:p>
      <w:pPr>
        <w:spacing w:after="0" w:line="87" w:lineRule="exact"/>
        <w:rPr>
          <w:color w:val="auto"/>
          <w:sz w:val="20"/>
          <w:szCs w:val="20"/>
        </w:rPr>
      </w:pPr>
    </w:p>
    <w:p>
      <w:pPr>
        <w:spacing w:after="0" w:line="211" w:lineRule="exact"/>
        <w:ind w:firstLine="259"/>
        <w:jc w:val="both"/>
        <w:rPr>
          <w:color w:val="auto"/>
          <w:sz w:val="20"/>
          <w:szCs w:val="20"/>
        </w:rPr>
      </w:pPr>
      <w:r>
        <w:rPr>
          <w:rFonts w:ascii="宋体" w:hAnsi="宋体" w:eastAsia="宋体" w:cs="宋体"/>
          <w:color w:val="auto"/>
          <w:sz w:val="13"/>
          <w:szCs w:val="13"/>
        </w:rPr>
        <w:t>本系列变频器的</w:t>
      </w:r>
      <w:r>
        <w:rPr>
          <w:rFonts w:ascii="Times New Roman" w:hAnsi="Times New Roman" w:eastAsia="Times New Roman" w:cs="Times New Roman"/>
          <w:color w:val="auto"/>
          <w:sz w:val="13"/>
          <w:szCs w:val="13"/>
        </w:rPr>
        <w:t xml:space="preserve"> Modbus </w:t>
      </w:r>
      <w:r>
        <w:rPr>
          <w:rFonts w:ascii="宋体" w:hAnsi="宋体" w:eastAsia="宋体" w:cs="宋体"/>
          <w:color w:val="auto"/>
          <w:sz w:val="13"/>
          <w:szCs w:val="13"/>
        </w:rPr>
        <w:t>协议通讯数据格式如下，变频器只支持</w:t>
      </w:r>
      <w:r>
        <w:rPr>
          <w:rFonts w:ascii="Times New Roman" w:hAnsi="Times New Roman" w:eastAsia="Times New Roman" w:cs="Times New Roman"/>
          <w:color w:val="auto"/>
          <w:sz w:val="13"/>
          <w:szCs w:val="13"/>
        </w:rPr>
        <w:t xml:space="preserve"> Word </w:t>
      </w:r>
      <w:r>
        <w:rPr>
          <w:rFonts w:ascii="宋体" w:hAnsi="宋体" w:eastAsia="宋体" w:cs="宋体"/>
          <w:color w:val="auto"/>
          <w:sz w:val="13"/>
          <w:szCs w:val="13"/>
        </w:rPr>
        <w:t>型参数的读或写，对应的通讯读操作命令为</w:t>
      </w:r>
      <w:r>
        <w:rPr>
          <w:rFonts w:ascii="Times New Roman" w:hAnsi="Times New Roman" w:eastAsia="Times New Roman" w:cs="Times New Roman"/>
          <w:color w:val="auto"/>
          <w:sz w:val="13"/>
          <w:szCs w:val="13"/>
        </w:rPr>
        <w:t xml:space="preserve"> 0x03</w:t>
      </w:r>
      <w:r>
        <w:rPr>
          <w:rFonts w:ascii="宋体" w:hAnsi="宋体" w:eastAsia="宋体" w:cs="宋体"/>
          <w:color w:val="auto"/>
          <w:sz w:val="13"/>
          <w:szCs w:val="13"/>
        </w:rPr>
        <w:t>；写操作命令为</w:t>
      </w:r>
      <w:r>
        <w:rPr>
          <w:rFonts w:ascii="Times New Roman" w:hAnsi="Times New Roman" w:eastAsia="Times New Roman" w:cs="Times New Roman"/>
          <w:color w:val="auto"/>
          <w:sz w:val="13"/>
          <w:szCs w:val="13"/>
        </w:rPr>
        <w:t xml:space="preserve"> 0x06</w:t>
      </w:r>
      <w:r>
        <w:rPr>
          <w:rFonts w:ascii="宋体" w:hAnsi="宋体" w:eastAsia="宋体" w:cs="宋体"/>
          <w:color w:val="auto"/>
          <w:sz w:val="13"/>
          <w:szCs w:val="13"/>
        </w:rPr>
        <w:t>，不支持字节或位的读写操作：</w:t>
      </w:r>
    </w:p>
    <w:p>
      <w:pPr>
        <w:spacing w:after="0" w:line="130" w:lineRule="exact"/>
        <w:rPr>
          <w:color w:val="auto"/>
          <w:sz w:val="20"/>
          <w:szCs w:val="20"/>
        </w:rPr>
      </w:pPr>
    </w:p>
    <w:tbl>
      <w:tblPr>
        <w:tblStyle w:val="3"/>
        <w:tblW w:w="4200" w:type="dxa"/>
        <w:tblInd w:w="280" w:type="dxa"/>
        <w:tblLayout w:type="fixed"/>
        <w:tblCellMar>
          <w:top w:w="0" w:type="dxa"/>
          <w:left w:w="0" w:type="dxa"/>
          <w:bottom w:w="0" w:type="dxa"/>
          <w:right w:w="0" w:type="dxa"/>
        </w:tblCellMar>
      </w:tblPr>
      <w:tblGrid>
        <w:gridCol w:w="580"/>
        <w:gridCol w:w="20"/>
        <w:gridCol w:w="20"/>
        <w:gridCol w:w="60"/>
        <w:gridCol w:w="460"/>
        <w:gridCol w:w="40"/>
        <w:gridCol w:w="40"/>
        <w:gridCol w:w="360"/>
        <w:gridCol w:w="60"/>
        <w:gridCol w:w="40"/>
        <w:gridCol w:w="320"/>
        <w:gridCol w:w="40"/>
        <w:gridCol w:w="20"/>
        <w:gridCol w:w="40"/>
        <w:gridCol w:w="480"/>
        <w:gridCol w:w="40"/>
        <w:gridCol w:w="20"/>
        <w:gridCol w:w="20"/>
        <w:gridCol w:w="280"/>
        <w:gridCol w:w="40"/>
        <w:gridCol w:w="20"/>
        <w:gridCol w:w="560"/>
        <w:gridCol w:w="20"/>
        <w:gridCol w:w="20"/>
        <w:gridCol w:w="240"/>
        <w:gridCol w:w="360"/>
      </w:tblGrid>
      <w:tr>
        <w:tblPrEx>
          <w:tblLayout w:type="fixed"/>
          <w:tblCellMar>
            <w:top w:w="0" w:type="dxa"/>
            <w:left w:w="0" w:type="dxa"/>
            <w:bottom w:w="0" w:type="dxa"/>
            <w:right w:w="0" w:type="dxa"/>
          </w:tblCellMar>
        </w:tblPrEx>
        <w:trPr>
          <w:trHeight w:val="61" w:hRule="atLeast"/>
        </w:trPr>
        <w:tc>
          <w:tcPr>
            <w:tcW w:w="580" w:type="dxa"/>
            <w:vAlign w:val="bottom"/>
          </w:tcPr>
          <w:p>
            <w:pPr>
              <w:spacing w:after="0"/>
              <w:rPr>
                <w:color w:val="auto"/>
                <w:sz w:val="5"/>
                <w:szCs w:val="5"/>
              </w:rPr>
            </w:pPr>
          </w:p>
        </w:tc>
        <w:tc>
          <w:tcPr>
            <w:tcW w:w="20" w:type="dxa"/>
            <w:vAlign w:val="bottom"/>
          </w:tcPr>
          <w:p>
            <w:pPr>
              <w:spacing w:after="0"/>
              <w:rPr>
                <w:color w:val="auto"/>
                <w:sz w:val="5"/>
                <w:szCs w:val="5"/>
              </w:rPr>
            </w:pPr>
          </w:p>
        </w:tc>
        <w:tc>
          <w:tcPr>
            <w:tcW w:w="20" w:type="dxa"/>
            <w:vAlign w:val="bottom"/>
          </w:tcPr>
          <w:p>
            <w:pPr>
              <w:spacing w:after="0"/>
              <w:rPr>
                <w:color w:val="auto"/>
                <w:sz w:val="5"/>
                <w:szCs w:val="5"/>
              </w:rPr>
            </w:pPr>
          </w:p>
        </w:tc>
        <w:tc>
          <w:tcPr>
            <w:tcW w:w="60" w:type="dxa"/>
            <w:vAlign w:val="bottom"/>
          </w:tcPr>
          <w:p>
            <w:pPr>
              <w:spacing w:after="0"/>
              <w:rPr>
                <w:color w:val="auto"/>
                <w:sz w:val="5"/>
                <w:szCs w:val="5"/>
              </w:rPr>
            </w:pPr>
          </w:p>
        </w:tc>
        <w:tc>
          <w:tcPr>
            <w:tcW w:w="460" w:type="dxa"/>
            <w:vMerge w:val="restart"/>
            <w:vAlign w:val="bottom"/>
          </w:tcPr>
          <w:p>
            <w:pPr>
              <w:spacing w:after="0"/>
              <w:ind w:left="20"/>
              <w:rPr>
                <w:color w:val="auto"/>
                <w:sz w:val="20"/>
                <w:szCs w:val="20"/>
              </w:rPr>
            </w:pPr>
            <w:r>
              <w:rPr>
                <w:rFonts w:ascii="Times New Roman" w:hAnsi="Times New Roman" w:eastAsia="Times New Roman" w:cs="Times New Roman"/>
                <w:color w:val="auto"/>
                <w:sz w:val="8"/>
                <w:szCs w:val="8"/>
              </w:rPr>
              <w:t>&gt;3.5Byte</w:t>
            </w:r>
          </w:p>
        </w:tc>
        <w:tc>
          <w:tcPr>
            <w:tcW w:w="40" w:type="dxa"/>
            <w:vMerge w:val="restart"/>
            <w:vAlign w:val="bottom"/>
          </w:tcPr>
          <w:p>
            <w:pPr>
              <w:spacing w:after="0"/>
              <w:rPr>
                <w:color w:val="auto"/>
                <w:sz w:val="5"/>
                <w:szCs w:val="5"/>
              </w:rPr>
            </w:pPr>
          </w:p>
        </w:tc>
        <w:tc>
          <w:tcPr>
            <w:tcW w:w="40" w:type="dxa"/>
            <w:vMerge w:val="restart"/>
            <w:vAlign w:val="bottom"/>
          </w:tcPr>
          <w:p>
            <w:pPr>
              <w:spacing w:after="0"/>
              <w:rPr>
                <w:color w:val="auto"/>
                <w:sz w:val="5"/>
                <w:szCs w:val="5"/>
              </w:rPr>
            </w:pPr>
          </w:p>
        </w:tc>
        <w:tc>
          <w:tcPr>
            <w:tcW w:w="420" w:type="dxa"/>
            <w:gridSpan w:val="2"/>
            <w:vMerge w:val="restart"/>
            <w:vAlign w:val="bottom"/>
          </w:tcPr>
          <w:p>
            <w:pPr>
              <w:spacing w:after="0"/>
              <w:ind w:right="160"/>
              <w:jc w:val="right"/>
              <w:rPr>
                <w:color w:val="auto"/>
                <w:sz w:val="20"/>
                <w:szCs w:val="20"/>
              </w:rPr>
            </w:pPr>
            <w:r>
              <w:rPr>
                <w:rFonts w:ascii="Times New Roman" w:hAnsi="Times New Roman" w:eastAsia="Times New Roman" w:cs="Times New Roman"/>
                <w:color w:val="auto"/>
                <w:sz w:val="8"/>
                <w:szCs w:val="8"/>
              </w:rPr>
              <w:t>1Byte</w:t>
            </w:r>
          </w:p>
        </w:tc>
        <w:tc>
          <w:tcPr>
            <w:tcW w:w="40" w:type="dxa"/>
            <w:vMerge w:val="restart"/>
            <w:vAlign w:val="bottom"/>
          </w:tcPr>
          <w:p>
            <w:pPr>
              <w:spacing w:after="0"/>
              <w:rPr>
                <w:color w:val="auto"/>
                <w:sz w:val="5"/>
                <w:szCs w:val="5"/>
              </w:rPr>
            </w:pPr>
          </w:p>
        </w:tc>
        <w:tc>
          <w:tcPr>
            <w:tcW w:w="360" w:type="dxa"/>
            <w:gridSpan w:val="2"/>
            <w:vMerge w:val="restart"/>
            <w:vAlign w:val="bottom"/>
          </w:tcPr>
          <w:p>
            <w:pPr>
              <w:spacing w:after="0"/>
              <w:ind w:right="40"/>
              <w:jc w:val="center"/>
              <w:rPr>
                <w:color w:val="auto"/>
                <w:sz w:val="20"/>
                <w:szCs w:val="20"/>
              </w:rPr>
            </w:pPr>
            <w:r>
              <w:rPr>
                <w:rFonts w:ascii="Times New Roman" w:hAnsi="Times New Roman" w:eastAsia="Times New Roman" w:cs="Times New Roman"/>
                <w:color w:val="auto"/>
                <w:sz w:val="8"/>
                <w:szCs w:val="8"/>
              </w:rPr>
              <w:t>1Byte</w:t>
            </w:r>
          </w:p>
        </w:tc>
        <w:tc>
          <w:tcPr>
            <w:tcW w:w="20" w:type="dxa"/>
            <w:vAlign w:val="bottom"/>
          </w:tcPr>
          <w:p>
            <w:pPr>
              <w:spacing w:after="0"/>
              <w:rPr>
                <w:color w:val="auto"/>
                <w:sz w:val="5"/>
                <w:szCs w:val="5"/>
              </w:rPr>
            </w:pPr>
          </w:p>
        </w:tc>
        <w:tc>
          <w:tcPr>
            <w:tcW w:w="40" w:type="dxa"/>
            <w:vMerge w:val="restart"/>
            <w:vAlign w:val="bottom"/>
          </w:tcPr>
          <w:p>
            <w:pPr>
              <w:spacing w:after="0"/>
              <w:rPr>
                <w:color w:val="auto"/>
                <w:sz w:val="5"/>
                <w:szCs w:val="5"/>
              </w:rPr>
            </w:pPr>
          </w:p>
        </w:tc>
        <w:tc>
          <w:tcPr>
            <w:tcW w:w="520" w:type="dxa"/>
            <w:gridSpan w:val="2"/>
            <w:vMerge w:val="restart"/>
            <w:vAlign w:val="bottom"/>
          </w:tcPr>
          <w:p>
            <w:pPr>
              <w:spacing w:after="0"/>
              <w:ind w:right="40"/>
              <w:jc w:val="center"/>
              <w:rPr>
                <w:color w:val="auto"/>
                <w:sz w:val="20"/>
                <w:szCs w:val="20"/>
              </w:rPr>
            </w:pPr>
            <w:r>
              <w:rPr>
                <w:rFonts w:ascii="Times New Roman" w:hAnsi="Times New Roman" w:eastAsia="Times New Roman" w:cs="Times New Roman"/>
                <w:color w:val="auto"/>
                <w:sz w:val="8"/>
                <w:szCs w:val="8"/>
              </w:rPr>
              <w:t>2Byte</w:t>
            </w:r>
          </w:p>
        </w:tc>
        <w:tc>
          <w:tcPr>
            <w:tcW w:w="20" w:type="dxa"/>
            <w:vAlign w:val="bottom"/>
          </w:tcPr>
          <w:p>
            <w:pPr>
              <w:spacing w:after="0"/>
              <w:rPr>
                <w:color w:val="auto"/>
                <w:sz w:val="5"/>
                <w:szCs w:val="5"/>
              </w:rPr>
            </w:pPr>
          </w:p>
        </w:tc>
        <w:tc>
          <w:tcPr>
            <w:tcW w:w="20" w:type="dxa"/>
            <w:vMerge w:val="restart"/>
            <w:vAlign w:val="bottom"/>
          </w:tcPr>
          <w:p>
            <w:pPr>
              <w:spacing w:after="0"/>
              <w:rPr>
                <w:color w:val="auto"/>
                <w:sz w:val="5"/>
                <w:szCs w:val="5"/>
              </w:rPr>
            </w:pPr>
          </w:p>
        </w:tc>
        <w:tc>
          <w:tcPr>
            <w:tcW w:w="320" w:type="dxa"/>
            <w:gridSpan w:val="2"/>
            <w:vMerge w:val="restart"/>
            <w:vAlign w:val="bottom"/>
          </w:tcPr>
          <w:p>
            <w:pPr>
              <w:spacing w:after="0"/>
              <w:ind w:right="40"/>
              <w:jc w:val="center"/>
              <w:rPr>
                <w:color w:val="auto"/>
                <w:sz w:val="20"/>
                <w:szCs w:val="20"/>
              </w:rPr>
            </w:pPr>
            <w:r>
              <w:rPr>
                <w:rFonts w:ascii="Times New Roman" w:hAnsi="Times New Roman" w:eastAsia="Times New Roman" w:cs="Times New Roman"/>
                <w:color w:val="auto"/>
                <w:sz w:val="8"/>
                <w:szCs w:val="8"/>
              </w:rPr>
              <w:t>2Byte</w:t>
            </w:r>
          </w:p>
        </w:tc>
        <w:tc>
          <w:tcPr>
            <w:tcW w:w="20" w:type="dxa"/>
            <w:vAlign w:val="bottom"/>
          </w:tcPr>
          <w:p>
            <w:pPr>
              <w:spacing w:after="0"/>
              <w:rPr>
                <w:color w:val="auto"/>
                <w:sz w:val="5"/>
                <w:szCs w:val="5"/>
              </w:rPr>
            </w:pPr>
          </w:p>
        </w:tc>
        <w:tc>
          <w:tcPr>
            <w:tcW w:w="560" w:type="dxa"/>
            <w:vMerge w:val="restart"/>
            <w:vAlign w:val="bottom"/>
          </w:tcPr>
          <w:p>
            <w:pPr>
              <w:spacing w:after="0"/>
              <w:jc w:val="center"/>
              <w:rPr>
                <w:color w:val="auto"/>
                <w:sz w:val="20"/>
                <w:szCs w:val="20"/>
              </w:rPr>
            </w:pPr>
            <w:r>
              <w:rPr>
                <w:rFonts w:ascii="Times New Roman" w:hAnsi="Times New Roman" w:eastAsia="Times New Roman" w:cs="Times New Roman"/>
                <w:color w:val="auto"/>
                <w:sz w:val="8"/>
                <w:szCs w:val="8"/>
              </w:rPr>
              <w:t>2Byte</w:t>
            </w:r>
          </w:p>
        </w:tc>
        <w:tc>
          <w:tcPr>
            <w:tcW w:w="20" w:type="dxa"/>
            <w:vAlign w:val="bottom"/>
          </w:tcPr>
          <w:p>
            <w:pPr>
              <w:spacing w:after="0"/>
              <w:rPr>
                <w:color w:val="auto"/>
                <w:sz w:val="5"/>
                <w:szCs w:val="5"/>
              </w:rPr>
            </w:pPr>
          </w:p>
        </w:tc>
        <w:tc>
          <w:tcPr>
            <w:tcW w:w="20" w:type="dxa"/>
            <w:vMerge w:val="restart"/>
            <w:vAlign w:val="bottom"/>
          </w:tcPr>
          <w:p>
            <w:pPr>
              <w:spacing w:after="0"/>
              <w:rPr>
                <w:color w:val="auto"/>
                <w:sz w:val="5"/>
                <w:szCs w:val="5"/>
              </w:rPr>
            </w:pPr>
          </w:p>
        </w:tc>
        <w:tc>
          <w:tcPr>
            <w:tcW w:w="240" w:type="dxa"/>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4" w:hRule="atLeast"/>
        </w:trPr>
        <w:tc>
          <w:tcPr>
            <w:tcW w:w="580" w:type="dxa"/>
            <w:vAlign w:val="bottom"/>
          </w:tcPr>
          <w:p>
            <w:pPr>
              <w:spacing w:after="0"/>
              <w:rPr>
                <w:color w:val="auto"/>
                <w:sz w:val="12"/>
                <w:szCs w:val="12"/>
              </w:rPr>
            </w:pPr>
          </w:p>
        </w:tc>
        <w:tc>
          <w:tcPr>
            <w:tcW w:w="20" w:type="dxa"/>
            <w:tcBorders>
              <w:bottom w:val="single" w:color="auto" w:sz="8" w:space="0"/>
            </w:tcBorders>
            <w:vAlign w:val="bottom"/>
          </w:tcPr>
          <w:p>
            <w:pPr>
              <w:spacing w:after="0"/>
              <w:rPr>
                <w:color w:val="auto"/>
                <w:sz w:val="12"/>
                <w:szCs w:val="12"/>
              </w:rPr>
            </w:pPr>
          </w:p>
        </w:tc>
        <w:tc>
          <w:tcPr>
            <w:tcW w:w="20" w:type="dxa"/>
            <w:vAlign w:val="bottom"/>
          </w:tcPr>
          <w:p>
            <w:pPr>
              <w:spacing w:after="0"/>
              <w:rPr>
                <w:color w:val="auto"/>
                <w:sz w:val="12"/>
                <w:szCs w:val="12"/>
              </w:rPr>
            </w:pPr>
          </w:p>
        </w:tc>
        <w:tc>
          <w:tcPr>
            <w:tcW w:w="60" w:type="dxa"/>
            <w:tcBorders>
              <w:bottom w:val="single" w:color="auto" w:sz="8" w:space="0"/>
            </w:tcBorders>
            <w:vAlign w:val="bottom"/>
          </w:tcPr>
          <w:p>
            <w:pPr>
              <w:spacing w:after="0"/>
              <w:rPr>
                <w:color w:val="auto"/>
                <w:sz w:val="12"/>
                <w:szCs w:val="12"/>
              </w:rPr>
            </w:pPr>
          </w:p>
        </w:tc>
        <w:tc>
          <w:tcPr>
            <w:tcW w:w="460" w:type="dxa"/>
            <w:vMerge w:val="continue"/>
            <w:tcBorders>
              <w:bottom w:val="single" w:color="auto" w:sz="8" w:space="0"/>
            </w:tcBorders>
            <w:vAlign w:val="bottom"/>
          </w:tcPr>
          <w:p>
            <w:pPr>
              <w:spacing w:after="0"/>
              <w:rPr>
                <w:color w:val="auto"/>
                <w:sz w:val="12"/>
                <w:szCs w:val="12"/>
              </w:rPr>
            </w:pPr>
          </w:p>
        </w:tc>
        <w:tc>
          <w:tcPr>
            <w:tcW w:w="40" w:type="dxa"/>
            <w:vMerge w:val="continue"/>
            <w:vAlign w:val="bottom"/>
          </w:tcPr>
          <w:p>
            <w:pPr>
              <w:spacing w:after="0"/>
              <w:rPr>
                <w:color w:val="auto"/>
                <w:sz w:val="12"/>
                <w:szCs w:val="12"/>
              </w:rPr>
            </w:pPr>
          </w:p>
        </w:tc>
        <w:tc>
          <w:tcPr>
            <w:tcW w:w="40" w:type="dxa"/>
            <w:vMerge w:val="continue"/>
            <w:tcBorders>
              <w:bottom w:val="single" w:color="auto" w:sz="8" w:space="0"/>
            </w:tcBorders>
            <w:vAlign w:val="bottom"/>
          </w:tcPr>
          <w:p>
            <w:pPr>
              <w:spacing w:after="0"/>
              <w:rPr>
                <w:color w:val="auto"/>
                <w:sz w:val="12"/>
                <w:szCs w:val="12"/>
              </w:rPr>
            </w:pPr>
          </w:p>
        </w:tc>
        <w:tc>
          <w:tcPr>
            <w:tcW w:w="420" w:type="dxa"/>
            <w:gridSpan w:val="2"/>
            <w:vMerge w:val="continue"/>
            <w:tcBorders>
              <w:bottom w:val="single" w:color="auto" w:sz="8" w:space="0"/>
            </w:tcBorders>
            <w:vAlign w:val="bottom"/>
          </w:tcPr>
          <w:p>
            <w:pPr>
              <w:spacing w:after="0"/>
              <w:rPr>
                <w:color w:val="auto"/>
                <w:sz w:val="12"/>
                <w:szCs w:val="12"/>
              </w:rPr>
            </w:pPr>
          </w:p>
        </w:tc>
        <w:tc>
          <w:tcPr>
            <w:tcW w:w="40" w:type="dxa"/>
            <w:vMerge w:val="continue"/>
            <w:tcBorders>
              <w:bottom w:val="single" w:color="auto" w:sz="8" w:space="0"/>
            </w:tcBorders>
            <w:vAlign w:val="bottom"/>
          </w:tcPr>
          <w:p>
            <w:pPr>
              <w:spacing w:after="0"/>
              <w:rPr>
                <w:color w:val="auto"/>
                <w:sz w:val="12"/>
                <w:szCs w:val="12"/>
              </w:rPr>
            </w:pPr>
          </w:p>
        </w:tc>
        <w:tc>
          <w:tcPr>
            <w:tcW w:w="360" w:type="dxa"/>
            <w:gridSpan w:val="2"/>
            <w:vMerge w:val="continue"/>
            <w:tcBorders>
              <w:bottom w:val="single" w:color="auto" w:sz="8" w:space="0"/>
            </w:tcBorders>
            <w:vAlign w:val="bottom"/>
          </w:tcPr>
          <w:p>
            <w:pPr>
              <w:spacing w:after="0"/>
              <w:rPr>
                <w:color w:val="auto"/>
                <w:sz w:val="12"/>
                <w:szCs w:val="12"/>
              </w:rPr>
            </w:pPr>
          </w:p>
        </w:tc>
        <w:tc>
          <w:tcPr>
            <w:tcW w:w="20" w:type="dxa"/>
            <w:tcBorders>
              <w:bottom w:val="single" w:color="auto" w:sz="8" w:space="0"/>
            </w:tcBorders>
            <w:shd w:val="clear" w:color="auto" w:fill="000000"/>
            <w:vAlign w:val="bottom"/>
          </w:tcPr>
          <w:p>
            <w:pPr>
              <w:spacing w:after="0"/>
              <w:rPr>
                <w:color w:val="auto"/>
                <w:sz w:val="12"/>
                <w:szCs w:val="12"/>
              </w:rPr>
            </w:pPr>
          </w:p>
        </w:tc>
        <w:tc>
          <w:tcPr>
            <w:tcW w:w="40" w:type="dxa"/>
            <w:vMerge w:val="continue"/>
            <w:tcBorders>
              <w:bottom w:val="single" w:color="auto" w:sz="8" w:space="0"/>
            </w:tcBorders>
            <w:vAlign w:val="bottom"/>
          </w:tcPr>
          <w:p>
            <w:pPr>
              <w:spacing w:after="0"/>
              <w:rPr>
                <w:color w:val="auto"/>
                <w:sz w:val="12"/>
                <w:szCs w:val="12"/>
              </w:rPr>
            </w:pPr>
          </w:p>
        </w:tc>
        <w:tc>
          <w:tcPr>
            <w:tcW w:w="520" w:type="dxa"/>
            <w:gridSpan w:val="2"/>
            <w:vMerge w:val="continue"/>
            <w:tcBorders>
              <w:bottom w:val="single" w:color="auto" w:sz="8" w:space="0"/>
            </w:tcBorders>
            <w:vAlign w:val="bottom"/>
          </w:tcPr>
          <w:p>
            <w:pPr>
              <w:spacing w:after="0"/>
              <w:rPr>
                <w:color w:val="auto"/>
                <w:sz w:val="12"/>
                <w:szCs w:val="12"/>
              </w:rPr>
            </w:pPr>
          </w:p>
        </w:tc>
        <w:tc>
          <w:tcPr>
            <w:tcW w:w="20" w:type="dxa"/>
            <w:tcBorders>
              <w:bottom w:val="single" w:color="auto" w:sz="8" w:space="0"/>
            </w:tcBorders>
            <w:shd w:val="clear" w:color="auto" w:fill="000000"/>
            <w:vAlign w:val="bottom"/>
          </w:tcPr>
          <w:p>
            <w:pPr>
              <w:spacing w:after="0"/>
              <w:rPr>
                <w:color w:val="auto"/>
                <w:sz w:val="12"/>
                <w:szCs w:val="12"/>
              </w:rPr>
            </w:pPr>
          </w:p>
        </w:tc>
        <w:tc>
          <w:tcPr>
            <w:tcW w:w="20" w:type="dxa"/>
            <w:vMerge w:val="continue"/>
            <w:tcBorders>
              <w:bottom w:val="single" w:color="auto" w:sz="8" w:space="0"/>
            </w:tcBorders>
            <w:vAlign w:val="bottom"/>
          </w:tcPr>
          <w:p>
            <w:pPr>
              <w:spacing w:after="0"/>
              <w:rPr>
                <w:color w:val="auto"/>
                <w:sz w:val="12"/>
                <w:szCs w:val="12"/>
              </w:rPr>
            </w:pPr>
          </w:p>
        </w:tc>
        <w:tc>
          <w:tcPr>
            <w:tcW w:w="320" w:type="dxa"/>
            <w:gridSpan w:val="2"/>
            <w:vMerge w:val="continue"/>
            <w:tcBorders>
              <w:bottom w:val="single" w:color="auto" w:sz="8" w:space="0"/>
            </w:tcBorders>
            <w:vAlign w:val="bottom"/>
          </w:tcPr>
          <w:p>
            <w:pPr>
              <w:spacing w:after="0"/>
              <w:rPr>
                <w:color w:val="auto"/>
                <w:sz w:val="12"/>
                <w:szCs w:val="12"/>
              </w:rPr>
            </w:pPr>
          </w:p>
        </w:tc>
        <w:tc>
          <w:tcPr>
            <w:tcW w:w="20" w:type="dxa"/>
            <w:tcBorders>
              <w:bottom w:val="single" w:color="auto" w:sz="8" w:space="0"/>
            </w:tcBorders>
            <w:shd w:val="clear" w:color="auto" w:fill="000000"/>
            <w:vAlign w:val="bottom"/>
          </w:tcPr>
          <w:p>
            <w:pPr>
              <w:spacing w:after="0"/>
              <w:rPr>
                <w:color w:val="auto"/>
                <w:sz w:val="12"/>
                <w:szCs w:val="12"/>
              </w:rPr>
            </w:pPr>
          </w:p>
        </w:tc>
        <w:tc>
          <w:tcPr>
            <w:tcW w:w="560" w:type="dxa"/>
            <w:vMerge w:val="continue"/>
            <w:tcBorders>
              <w:bottom w:val="single" w:color="auto" w:sz="8" w:space="0"/>
            </w:tcBorders>
            <w:vAlign w:val="bottom"/>
          </w:tcPr>
          <w:p>
            <w:pPr>
              <w:spacing w:after="0"/>
              <w:rPr>
                <w:color w:val="auto"/>
                <w:sz w:val="12"/>
                <w:szCs w:val="12"/>
              </w:rPr>
            </w:pPr>
          </w:p>
        </w:tc>
        <w:tc>
          <w:tcPr>
            <w:tcW w:w="20" w:type="dxa"/>
            <w:tcBorders>
              <w:bottom w:val="single" w:color="auto" w:sz="8" w:space="0"/>
            </w:tcBorders>
            <w:shd w:val="clear" w:color="auto" w:fill="000000"/>
            <w:vAlign w:val="bottom"/>
          </w:tcPr>
          <w:p>
            <w:pPr>
              <w:spacing w:after="0"/>
              <w:rPr>
                <w:color w:val="auto"/>
                <w:sz w:val="12"/>
                <w:szCs w:val="12"/>
              </w:rPr>
            </w:pPr>
          </w:p>
        </w:tc>
        <w:tc>
          <w:tcPr>
            <w:tcW w:w="20" w:type="dxa"/>
            <w:vMerge w:val="continue"/>
            <w:tcBorders>
              <w:bottom w:val="single" w:color="auto" w:sz="8" w:space="0"/>
            </w:tcBorders>
            <w:vAlign w:val="bottom"/>
          </w:tcPr>
          <w:p>
            <w:pPr>
              <w:spacing w:after="0"/>
              <w:rPr>
                <w:color w:val="auto"/>
                <w:sz w:val="12"/>
                <w:szCs w:val="12"/>
              </w:rPr>
            </w:pPr>
          </w:p>
        </w:tc>
        <w:tc>
          <w:tcPr>
            <w:tcW w:w="240" w:type="dxa"/>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3" w:hRule="atLeast"/>
        </w:trPr>
        <w:tc>
          <w:tcPr>
            <w:tcW w:w="58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60" w:type="dxa"/>
            <w:vAlign w:val="bottom"/>
          </w:tcPr>
          <w:p>
            <w:pPr>
              <w:spacing w:after="0"/>
              <w:rPr>
                <w:color w:val="auto"/>
                <w:sz w:val="15"/>
                <w:szCs w:val="15"/>
              </w:rPr>
            </w:pPr>
          </w:p>
        </w:tc>
        <w:tc>
          <w:tcPr>
            <w:tcW w:w="540" w:type="dxa"/>
            <w:gridSpan w:val="3"/>
            <w:tcBorders>
              <w:right w:val="single" w:color="auto" w:sz="8" w:space="0"/>
            </w:tcBorders>
            <w:vAlign w:val="bottom"/>
          </w:tcPr>
          <w:p>
            <w:pPr>
              <w:spacing w:after="0" w:line="92" w:lineRule="exact"/>
              <w:ind w:right="80"/>
              <w:jc w:val="center"/>
              <w:rPr>
                <w:color w:val="auto"/>
                <w:sz w:val="20"/>
                <w:szCs w:val="20"/>
              </w:rPr>
            </w:pPr>
            <w:r>
              <w:rPr>
                <w:rFonts w:ascii="宋体" w:hAnsi="宋体" w:eastAsia="宋体" w:cs="宋体"/>
                <w:color w:val="auto"/>
                <w:sz w:val="8"/>
                <w:szCs w:val="8"/>
              </w:rPr>
              <w:t>空闲</w:t>
            </w:r>
          </w:p>
        </w:tc>
        <w:tc>
          <w:tcPr>
            <w:tcW w:w="420" w:type="dxa"/>
            <w:gridSpan w:val="2"/>
            <w:tcBorders>
              <w:right w:val="single" w:color="auto" w:sz="8" w:space="0"/>
            </w:tcBorders>
            <w:vAlign w:val="bottom"/>
          </w:tcPr>
          <w:p>
            <w:pPr>
              <w:spacing w:after="0" w:line="92" w:lineRule="exact"/>
              <w:ind w:left="60"/>
              <w:rPr>
                <w:color w:val="auto"/>
                <w:sz w:val="20"/>
                <w:szCs w:val="20"/>
              </w:rPr>
            </w:pPr>
            <w:r>
              <w:rPr>
                <w:rFonts w:ascii="宋体" w:hAnsi="宋体" w:eastAsia="宋体" w:cs="宋体"/>
                <w:color w:val="auto"/>
                <w:sz w:val="8"/>
                <w:szCs w:val="8"/>
              </w:rPr>
              <w:t>目标站</w:t>
            </w:r>
          </w:p>
        </w:tc>
        <w:tc>
          <w:tcPr>
            <w:tcW w:w="40" w:type="dxa"/>
            <w:vAlign w:val="bottom"/>
          </w:tcPr>
          <w:p>
            <w:pPr>
              <w:spacing w:after="0"/>
              <w:rPr>
                <w:color w:val="auto"/>
                <w:sz w:val="15"/>
                <w:szCs w:val="15"/>
              </w:rPr>
            </w:pPr>
          </w:p>
        </w:tc>
        <w:tc>
          <w:tcPr>
            <w:tcW w:w="360" w:type="dxa"/>
            <w:gridSpan w:val="2"/>
            <w:vAlign w:val="bottom"/>
          </w:tcPr>
          <w:p>
            <w:pPr>
              <w:spacing w:after="0" w:line="92" w:lineRule="exact"/>
              <w:ind w:right="40"/>
              <w:jc w:val="center"/>
              <w:rPr>
                <w:color w:val="auto"/>
                <w:sz w:val="20"/>
                <w:szCs w:val="20"/>
              </w:rPr>
            </w:pPr>
            <w:r>
              <w:rPr>
                <w:rFonts w:ascii="宋体" w:hAnsi="宋体" w:eastAsia="宋体" w:cs="宋体"/>
                <w:color w:val="auto"/>
                <w:w w:val="99"/>
                <w:sz w:val="8"/>
                <w:szCs w:val="8"/>
              </w:rPr>
              <w:t>读命令</w:t>
            </w:r>
          </w:p>
        </w:tc>
        <w:tc>
          <w:tcPr>
            <w:tcW w:w="20" w:type="dxa"/>
            <w:shd w:val="clear" w:color="auto" w:fill="000000"/>
            <w:vAlign w:val="bottom"/>
          </w:tcPr>
          <w:p>
            <w:pPr>
              <w:spacing w:after="0"/>
              <w:rPr>
                <w:color w:val="auto"/>
                <w:sz w:val="15"/>
                <w:szCs w:val="15"/>
              </w:rPr>
            </w:pPr>
          </w:p>
        </w:tc>
        <w:tc>
          <w:tcPr>
            <w:tcW w:w="40" w:type="dxa"/>
            <w:vAlign w:val="bottom"/>
          </w:tcPr>
          <w:p>
            <w:pPr>
              <w:spacing w:after="0"/>
              <w:rPr>
                <w:color w:val="auto"/>
                <w:sz w:val="15"/>
                <w:szCs w:val="15"/>
              </w:rPr>
            </w:pPr>
          </w:p>
        </w:tc>
        <w:tc>
          <w:tcPr>
            <w:tcW w:w="520" w:type="dxa"/>
            <w:gridSpan w:val="2"/>
            <w:vAlign w:val="bottom"/>
          </w:tcPr>
          <w:p>
            <w:pPr>
              <w:spacing w:after="0" w:line="92" w:lineRule="exact"/>
              <w:ind w:right="60"/>
              <w:jc w:val="center"/>
              <w:rPr>
                <w:color w:val="auto"/>
                <w:sz w:val="20"/>
                <w:szCs w:val="20"/>
              </w:rPr>
            </w:pPr>
            <w:r>
              <w:rPr>
                <w:rFonts w:ascii="宋体" w:hAnsi="宋体" w:eastAsia="宋体" w:cs="宋体"/>
                <w:color w:val="auto"/>
                <w:sz w:val="8"/>
                <w:szCs w:val="8"/>
              </w:rPr>
              <w:t>功能码地址</w:t>
            </w:r>
          </w:p>
        </w:tc>
        <w:tc>
          <w:tcPr>
            <w:tcW w:w="20" w:type="dxa"/>
            <w:shd w:val="clear" w:color="auto" w:fill="000000"/>
            <w:vAlign w:val="bottom"/>
          </w:tcPr>
          <w:p>
            <w:pPr>
              <w:spacing w:after="0"/>
              <w:rPr>
                <w:color w:val="auto"/>
                <w:sz w:val="15"/>
                <w:szCs w:val="15"/>
              </w:rPr>
            </w:pPr>
          </w:p>
        </w:tc>
        <w:tc>
          <w:tcPr>
            <w:tcW w:w="20" w:type="dxa"/>
            <w:vAlign w:val="bottom"/>
          </w:tcPr>
          <w:p>
            <w:pPr>
              <w:spacing w:after="0"/>
              <w:rPr>
                <w:color w:val="auto"/>
                <w:sz w:val="15"/>
                <w:szCs w:val="15"/>
              </w:rPr>
            </w:pPr>
          </w:p>
        </w:tc>
        <w:tc>
          <w:tcPr>
            <w:tcW w:w="320" w:type="dxa"/>
            <w:gridSpan w:val="2"/>
            <w:vAlign w:val="bottom"/>
          </w:tcPr>
          <w:p>
            <w:pPr>
              <w:spacing w:after="0" w:line="92" w:lineRule="exact"/>
              <w:ind w:right="40"/>
              <w:jc w:val="center"/>
              <w:rPr>
                <w:color w:val="auto"/>
                <w:sz w:val="20"/>
                <w:szCs w:val="20"/>
              </w:rPr>
            </w:pPr>
            <w:r>
              <w:rPr>
                <w:rFonts w:ascii="宋体" w:hAnsi="宋体" w:eastAsia="宋体" w:cs="宋体"/>
                <w:color w:val="auto"/>
                <w:w w:val="99"/>
                <w:sz w:val="8"/>
                <w:szCs w:val="8"/>
              </w:rPr>
              <w:t>功能码</w:t>
            </w:r>
          </w:p>
        </w:tc>
        <w:tc>
          <w:tcPr>
            <w:tcW w:w="20" w:type="dxa"/>
            <w:shd w:val="clear" w:color="auto" w:fill="000000"/>
            <w:vAlign w:val="bottom"/>
          </w:tcPr>
          <w:p>
            <w:pPr>
              <w:spacing w:after="0"/>
              <w:rPr>
                <w:color w:val="auto"/>
                <w:sz w:val="15"/>
                <w:szCs w:val="15"/>
              </w:rPr>
            </w:pPr>
          </w:p>
        </w:tc>
        <w:tc>
          <w:tcPr>
            <w:tcW w:w="560" w:type="dxa"/>
            <w:vAlign w:val="bottom"/>
          </w:tcPr>
          <w:p>
            <w:pPr>
              <w:spacing w:after="0" w:line="98" w:lineRule="exact"/>
              <w:jc w:val="center"/>
              <w:rPr>
                <w:color w:val="auto"/>
                <w:sz w:val="20"/>
                <w:szCs w:val="20"/>
              </w:rPr>
            </w:pPr>
            <w:r>
              <w:rPr>
                <w:rFonts w:ascii="Times New Roman" w:hAnsi="Times New Roman" w:eastAsia="Times New Roman" w:cs="Times New Roman"/>
                <w:color w:val="auto"/>
                <w:sz w:val="8"/>
                <w:szCs w:val="8"/>
              </w:rPr>
              <w:t>CRC</w:t>
            </w:r>
            <w:r>
              <w:rPr>
                <w:rFonts w:ascii="宋体" w:hAnsi="宋体" w:eastAsia="宋体" w:cs="宋体"/>
                <w:color w:val="auto"/>
                <w:sz w:val="8"/>
                <w:szCs w:val="8"/>
              </w:rPr>
              <w:t>校验和</w:t>
            </w:r>
          </w:p>
        </w:tc>
        <w:tc>
          <w:tcPr>
            <w:tcW w:w="20" w:type="dxa"/>
            <w:shd w:val="clear" w:color="auto" w:fill="000000"/>
            <w:vAlign w:val="bottom"/>
          </w:tcPr>
          <w:p>
            <w:pPr>
              <w:spacing w:after="0"/>
              <w:rPr>
                <w:color w:val="auto"/>
                <w:sz w:val="15"/>
                <w:szCs w:val="15"/>
              </w:rPr>
            </w:pPr>
          </w:p>
        </w:tc>
        <w:tc>
          <w:tcPr>
            <w:tcW w:w="20" w:type="dxa"/>
            <w:vAlign w:val="bottom"/>
          </w:tcPr>
          <w:p>
            <w:pPr>
              <w:spacing w:after="0"/>
              <w:rPr>
                <w:color w:val="auto"/>
                <w:sz w:val="15"/>
                <w:szCs w:val="15"/>
              </w:rPr>
            </w:pPr>
          </w:p>
        </w:tc>
        <w:tc>
          <w:tcPr>
            <w:tcW w:w="240" w:type="dxa"/>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8" w:hRule="atLeast"/>
        </w:trPr>
        <w:tc>
          <w:tcPr>
            <w:tcW w:w="680" w:type="dxa"/>
            <w:gridSpan w:val="4"/>
            <w:vAlign w:val="bottom"/>
          </w:tcPr>
          <w:p>
            <w:pPr>
              <w:spacing w:after="0" w:line="103" w:lineRule="exact"/>
              <w:rPr>
                <w:color w:val="auto"/>
                <w:sz w:val="20"/>
                <w:szCs w:val="20"/>
              </w:rPr>
            </w:pPr>
            <w:r>
              <w:rPr>
                <w:rFonts w:ascii="宋体" w:hAnsi="宋体" w:eastAsia="宋体" w:cs="宋体"/>
                <w:color w:val="auto"/>
                <w:sz w:val="10"/>
                <w:szCs w:val="10"/>
              </w:rPr>
              <w:t>主站读命令帧</w:t>
            </w:r>
          </w:p>
        </w:tc>
        <w:tc>
          <w:tcPr>
            <w:tcW w:w="540" w:type="dxa"/>
            <w:gridSpan w:val="3"/>
            <w:tcBorders>
              <w:right w:val="single" w:color="auto" w:sz="8" w:space="0"/>
            </w:tcBorders>
            <w:vAlign w:val="bottom"/>
          </w:tcPr>
          <w:p>
            <w:pPr>
              <w:spacing w:after="0" w:line="98" w:lineRule="exact"/>
              <w:ind w:right="80"/>
              <w:jc w:val="center"/>
              <w:rPr>
                <w:color w:val="auto"/>
                <w:sz w:val="20"/>
                <w:szCs w:val="20"/>
              </w:rPr>
            </w:pPr>
            <w:r>
              <w:rPr>
                <w:rFonts w:ascii="Times New Roman" w:hAnsi="Times New Roman" w:eastAsia="Times New Roman" w:cs="Times New Roman"/>
                <w:color w:val="auto"/>
                <w:sz w:val="8"/>
                <w:szCs w:val="8"/>
              </w:rPr>
              <w:t>(</w:t>
            </w:r>
            <w:r>
              <w:rPr>
                <w:rFonts w:ascii="宋体" w:hAnsi="宋体" w:eastAsia="宋体" w:cs="宋体"/>
                <w:color w:val="auto"/>
                <w:sz w:val="8"/>
                <w:szCs w:val="8"/>
              </w:rPr>
              <w:t>帧头</w:t>
            </w:r>
            <w:r>
              <w:rPr>
                <w:rFonts w:ascii="Times New Roman" w:hAnsi="Times New Roman" w:eastAsia="Times New Roman" w:cs="Times New Roman"/>
                <w:color w:val="auto"/>
                <w:sz w:val="8"/>
                <w:szCs w:val="8"/>
              </w:rPr>
              <w:t>)</w:t>
            </w:r>
          </w:p>
        </w:tc>
        <w:tc>
          <w:tcPr>
            <w:tcW w:w="420" w:type="dxa"/>
            <w:gridSpan w:val="2"/>
            <w:tcBorders>
              <w:right w:val="single" w:color="auto" w:sz="8" w:space="0"/>
            </w:tcBorders>
            <w:vAlign w:val="bottom"/>
          </w:tcPr>
          <w:p>
            <w:pPr>
              <w:spacing w:after="0" w:line="92" w:lineRule="exact"/>
              <w:ind w:right="160"/>
              <w:jc w:val="right"/>
              <w:rPr>
                <w:color w:val="auto"/>
                <w:sz w:val="20"/>
                <w:szCs w:val="20"/>
              </w:rPr>
            </w:pPr>
            <w:r>
              <w:rPr>
                <w:rFonts w:ascii="宋体" w:hAnsi="宋体" w:eastAsia="宋体" w:cs="宋体"/>
                <w:color w:val="auto"/>
                <w:sz w:val="8"/>
                <w:szCs w:val="8"/>
              </w:rPr>
              <w:t>地址</w:t>
            </w:r>
          </w:p>
        </w:tc>
        <w:tc>
          <w:tcPr>
            <w:tcW w:w="40" w:type="dxa"/>
            <w:vAlign w:val="bottom"/>
          </w:tcPr>
          <w:p>
            <w:pPr>
              <w:spacing w:after="0"/>
              <w:rPr>
                <w:color w:val="auto"/>
                <w:sz w:val="9"/>
                <w:szCs w:val="9"/>
              </w:rPr>
            </w:pPr>
          </w:p>
        </w:tc>
        <w:tc>
          <w:tcPr>
            <w:tcW w:w="360" w:type="dxa"/>
            <w:gridSpan w:val="2"/>
            <w:vAlign w:val="bottom"/>
          </w:tcPr>
          <w:p>
            <w:pPr>
              <w:spacing w:after="0"/>
              <w:ind w:right="40"/>
              <w:jc w:val="center"/>
              <w:rPr>
                <w:color w:val="auto"/>
                <w:sz w:val="20"/>
                <w:szCs w:val="20"/>
              </w:rPr>
            </w:pPr>
            <w:r>
              <w:rPr>
                <w:rFonts w:ascii="Times New Roman" w:hAnsi="Times New Roman" w:eastAsia="Times New Roman" w:cs="Times New Roman"/>
                <w:color w:val="auto"/>
                <w:w w:val="99"/>
                <w:sz w:val="8"/>
                <w:szCs w:val="8"/>
              </w:rPr>
              <w:t>0x03</w:t>
            </w:r>
          </w:p>
        </w:tc>
        <w:tc>
          <w:tcPr>
            <w:tcW w:w="20" w:type="dxa"/>
            <w:shd w:val="clear" w:color="auto" w:fill="000000"/>
            <w:vAlign w:val="bottom"/>
          </w:tcPr>
          <w:p>
            <w:pPr>
              <w:spacing w:after="0"/>
              <w:rPr>
                <w:color w:val="auto"/>
                <w:sz w:val="9"/>
                <w:szCs w:val="9"/>
              </w:rPr>
            </w:pPr>
          </w:p>
        </w:tc>
        <w:tc>
          <w:tcPr>
            <w:tcW w:w="40" w:type="dxa"/>
            <w:vAlign w:val="bottom"/>
          </w:tcPr>
          <w:p>
            <w:pPr>
              <w:spacing w:after="0"/>
              <w:rPr>
                <w:color w:val="auto"/>
                <w:sz w:val="9"/>
                <w:szCs w:val="9"/>
              </w:rPr>
            </w:pPr>
          </w:p>
        </w:tc>
        <w:tc>
          <w:tcPr>
            <w:tcW w:w="520" w:type="dxa"/>
            <w:gridSpan w:val="2"/>
            <w:vAlign w:val="bottom"/>
          </w:tcPr>
          <w:p>
            <w:pPr>
              <w:spacing w:after="0" w:line="98" w:lineRule="exact"/>
              <w:ind w:left="100"/>
              <w:rPr>
                <w:color w:val="auto"/>
                <w:sz w:val="20"/>
                <w:szCs w:val="20"/>
              </w:rPr>
            </w:pPr>
            <w:r>
              <w:rPr>
                <w:rFonts w:ascii="Times New Roman" w:hAnsi="Times New Roman" w:eastAsia="Times New Roman" w:cs="Times New Roman"/>
                <w:color w:val="auto"/>
                <w:sz w:val="8"/>
                <w:szCs w:val="8"/>
              </w:rPr>
              <w:t>H</w:t>
            </w:r>
            <w:r>
              <w:rPr>
                <w:rFonts w:ascii="宋体" w:hAnsi="宋体" w:eastAsia="宋体" w:cs="宋体"/>
                <w:color w:val="auto"/>
                <w:sz w:val="8"/>
                <w:szCs w:val="8"/>
              </w:rPr>
              <w:t>……</w:t>
            </w:r>
            <w:r>
              <w:rPr>
                <w:rFonts w:ascii="Times New Roman" w:hAnsi="Times New Roman" w:eastAsia="Times New Roman" w:cs="Times New Roman"/>
                <w:color w:val="auto"/>
                <w:sz w:val="8"/>
                <w:szCs w:val="8"/>
              </w:rPr>
              <w:t>L</w:t>
            </w:r>
          </w:p>
        </w:tc>
        <w:tc>
          <w:tcPr>
            <w:tcW w:w="20" w:type="dxa"/>
            <w:shd w:val="clear" w:color="auto" w:fill="000000"/>
            <w:vAlign w:val="bottom"/>
          </w:tcPr>
          <w:p>
            <w:pPr>
              <w:spacing w:after="0"/>
              <w:rPr>
                <w:color w:val="auto"/>
                <w:sz w:val="9"/>
                <w:szCs w:val="9"/>
              </w:rPr>
            </w:pPr>
          </w:p>
        </w:tc>
        <w:tc>
          <w:tcPr>
            <w:tcW w:w="20" w:type="dxa"/>
            <w:vAlign w:val="bottom"/>
          </w:tcPr>
          <w:p>
            <w:pPr>
              <w:spacing w:after="0"/>
              <w:rPr>
                <w:color w:val="auto"/>
                <w:sz w:val="9"/>
                <w:szCs w:val="9"/>
              </w:rPr>
            </w:pPr>
          </w:p>
        </w:tc>
        <w:tc>
          <w:tcPr>
            <w:tcW w:w="320" w:type="dxa"/>
            <w:gridSpan w:val="2"/>
            <w:vAlign w:val="bottom"/>
          </w:tcPr>
          <w:p>
            <w:pPr>
              <w:spacing w:after="0" w:line="98" w:lineRule="exact"/>
              <w:ind w:left="40"/>
              <w:rPr>
                <w:color w:val="auto"/>
                <w:sz w:val="20"/>
                <w:szCs w:val="20"/>
              </w:rPr>
            </w:pPr>
            <w:r>
              <w:rPr>
                <w:rFonts w:ascii="宋体" w:hAnsi="宋体" w:eastAsia="宋体" w:cs="宋体"/>
                <w:color w:val="auto"/>
                <w:sz w:val="8"/>
                <w:szCs w:val="8"/>
              </w:rPr>
              <w:t>个数</w:t>
            </w:r>
            <w:r>
              <w:rPr>
                <w:rFonts w:ascii="Times New Roman" w:hAnsi="Times New Roman" w:eastAsia="Times New Roman" w:cs="Times New Roman"/>
                <w:color w:val="auto"/>
                <w:sz w:val="8"/>
                <w:szCs w:val="8"/>
              </w:rPr>
              <w:t>n</w:t>
            </w:r>
          </w:p>
        </w:tc>
        <w:tc>
          <w:tcPr>
            <w:tcW w:w="20" w:type="dxa"/>
            <w:shd w:val="clear" w:color="auto" w:fill="000000"/>
            <w:vAlign w:val="bottom"/>
          </w:tcPr>
          <w:p>
            <w:pPr>
              <w:spacing w:after="0"/>
              <w:rPr>
                <w:color w:val="auto"/>
                <w:sz w:val="9"/>
                <w:szCs w:val="9"/>
              </w:rPr>
            </w:pPr>
          </w:p>
        </w:tc>
        <w:tc>
          <w:tcPr>
            <w:tcW w:w="560" w:type="dxa"/>
            <w:vAlign w:val="bottom"/>
          </w:tcPr>
          <w:p>
            <w:pPr>
              <w:spacing w:after="0" w:line="98" w:lineRule="exact"/>
              <w:jc w:val="center"/>
              <w:rPr>
                <w:color w:val="auto"/>
                <w:sz w:val="20"/>
                <w:szCs w:val="20"/>
              </w:rPr>
            </w:pPr>
            <w:r>
              <w:rPr>
                <w:rFonts w:ascii="Times New Roman" w:hAnsi="Times New Roman" w:eastAsia="Times New Roman" w:cs="Times New Roman"/>
                <w:color w:val="auto"/>
                <w:sz w:val="8"/>
                <w:szCs w:val="8"/>
              </w:rPr>
              <w:t>L</w:t>
            </w:r>
            <w:r>
              <w:rPr>
                <w:rFonts w:ascii="宋体" w:hAnsi="宋体" w:eastAsia="宋体" w:cs="宋体"/>
                <w:color w:val="auto"/>
                <w:sz w:val="8"/>
                <w:szCs w:val="8"/>
              </w:rPr>
              <w:t>……</w:t>
            </w:r>
            <w:r>
              <w:rPr>
                <w:rFonts w:ascii="Times New Roman" w:hAnsi="Times New Roman" w:eastAsia="Times New Roman" w:cs="Times New Roman"/>
                <w:color w:val="auto"/>
                <w:sz w:val="8"/>
                <w:szCs w:val="8"/>
              </w:rPr>
              <w:t>H</w:t>
            </w:r>
          </w:p>
        </w:tc>
        <w:tc>
          <w:tcPr>
            <w:tcW w:w="20" w:type="dxa"/>
            <w:shd w:val="clear" w:color="auto" w:fill="000000"/>
            <w:vAlign w:val="bottom"/>
          </w:tcPr>
          <w:p>
            <w:pPr>
              <w:spacing w:after="0"/>
              <w:rPr>
                <w:color w:val="auto"/>
                <w:sz w:val="9"/>
                <w:szCs w:val="9"/>
              </w:rPr>
            </w:pPr>
          </w:p>
        </w:tc>
        <w:tc>
          <w:tcPr>
            <w:tcW w:w="20" w:type="dxa"/>
            <w:vAlign w:val="bottom"/>
          </w:tcPr>
          <w:p>
            <w:pPr>
              <w:spacing w:after="0"/>
              <w:rPr>
                <w:color w:val="auto"/>
                <w:sz w:val="9"/>
                <w:szCs w:val="9"/>
              </w:rPr>
            </w:pPr>
          </w:p>
        </w:tc>
        <w:tc>
          <w:tcPr>
            <w:tcW w:w="240" w:type="dxa"/>
            <w:vAlign w:val="bottom"/>
          </w:tcPr>
          <w:p>
            <w:pPr>
              <w:spacing w:after="0" w:line="81" w:lineRule="exact"/>
              <w:ind w:left="80"/>
              <w:rPr>
                <w:color w:val="auto"/>
                <w:sz w:val="20"/>
                <w:szCs w:val="20"/>
              </w:rPr>
            </w:pPr>
            <w:r>
              <w:rPr>
                <w:rFonts w:ascii="宋体" w:hAnsi="宋体" w:eastAsia="宋体" w:cs="宋体"/>
                <w:color w:val="auto"/>
                <w:w w:val="87"/>
                <w:sz w:val="8"/>
                <w:szCs w:val="8"/>
              </w:rPr>
              <w:t>空闲</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9" w:hRule="atLeast"/>
        </w:trPr>
        <w:tc>
          <w:tcPr>
            <w:tcW w:w="580" w:type="dxa"/>
            <w:vAlign w:val="bottom"/>
          </w:tcPr>
          <w:p>
            <w:pPr>
              <w:spacing w:after="0"/>
              <w:rPr>
                <w:color w:val="auto"/>
                <w:sz w:val="9"/>
                <w:szCs w:val="9"/>
              </w:rPr>
            </w:pPr>
          </w:p>
        </w:tc>
        <w:tc>
          <w:tcPr>
            <w:tcW w:w="20" w:type="dxa"/>
            <w:vAlign w:val="bottom"/>
          </w:tcPr>
          <w:p>
            <w:pPr>
              <w:spacing w:after="0"/>
              <w:rPr>
                <w:color w:val="auto"/>
                <w:sz w:val="9"/>
                <w:szCs w:val="9"/>
              </w:rPr>
            </w:pPr>
          </w:p>
        </w:tc>
        <w:tc>
          <w:tcPr>
            <w:tcW w:w="20" w:type="dxa"/>
            <w:vAlign w:val="bottom"/>
          </w:tcPr>
          <w:p>
            <w:pPr>
              <w:spacing w:after="0"/>
              <w:rPr>
                <w:color w:val="auto"/>
                <w:sz w:val="9"/>
                <w:szCs w:val="9"/>
              </w:rPr>
            </w:pPr>
          </w:p>
        </w:tc>
        <w:tc>
          <w:tcPr>
            <w:tcW w:w="60" w:type="dxa"/>
            <w:vAlign w:val="bottom"/>
          </w:tcPr>
          <w:p>
            <w:pPr>
              <w:spacing w:after="0"/>
              <w:rPr>
                <w:color w:val="auto"/>
                <w:sz w:val="9"/>
                <w:szCs w:val="9"/>
              </w:rPr>
            </w:pPr>
          </w:p>
        </w:tc>
        <w:tc>
          <w:tcPr>
            <w:tcW w:w="460" w:type="dxa"/>
            <w:vAlign w:val="bottom"/>
          </w:tcPr>
          <w:p>
            <w:pPr>
              <w:spacing w:after="0"/>
              <w:rPr>
                <w:color w:val="auto"/>
                <w:sz w:val="9"/>
                <w:szCs w:val="9"/>
              </w:rPr>
            </w:pPr>
          </w:p>
        </w:tc>
        <w:tc>
          <w:tcPr>
            <w:tcW w:w="40" w:type="dxa"/>
            <w:vAlign w:val="bottom"/>
          </w:tcPr>
          <w:p>
            <w:pPr>
              <w:spacing w:after="0"/>
              <w:rPr>
                <w:color w:val="auto"/>
                <w:sz w:val="9"/>
                <w:szCs w:val="9"/>
              </w:rPr>
            </w:pPr>
          </w:p>
        </w:tc>
        <w:tc>
          <w:tcPr>
            <w:tcW w:w="40" w:type="dxa"/>
            <w:tcBorders>
              <w:right w:val="single" w:color="auto" w:sz="8" w:space="0"/>
            </w:tcBorders>
            <w:vAlign w:val="bottom"/>
          </w:tcPr>
          <w:p>
            <w:pPr>
              <w:spacing w:after="0"/>
              <w:rPr>
                <w:color w:val="auto"/>
                <w:sz w:val="9"/>
                <w:szCs w:val="9"/>
              </w:rPr>
            </w:pPr>
          </w:p>
        </w:tc>
        <w:tc>
          <w:tcPr>
            <w:tcW w:w="360" w:type="dxa"/>
            <w:vAlign w:val="bottom"/>
          </w:tcPr>
          <w:p>
            <w:pPr>
              <w:spacing w:after="0"/>
              <w:rPr>
                <w:color w:val="auto"/>
                <w:sz w:val="9"/>
                <w:szCs w:val="9"/>
              </w:rPr>
            </w:pPr>
          </w:p>
        </w:tc>
        <w:tc>
          <w:tcPr>
            <w:tcW w:w="60" w:type="dxa"/>
            <w:tcBorders>
              <w:right w:val="single" w:color="auto" w:sz="8" w:space="0"/>
            </w:tcBorders>
            <w:vAlign w:val="bottom"/>
          </w:tcPr>
          <w:p>
            <w:pPr>
              <w:spacing w:after="0"/>
              <w:rPr>
                <w:color w:val="auto"/>
                <w:sz w:val="9"/>
                <w:szCs w:val="9"/>
              </w:rPr>
            </w:pPr>
          </w:p>
        </w:tc>
        <w:tc>
          <w:tcPr>
            <w:tcW w:w="40" w:type="dxa"/>
            <w:vAlign w:val="bottom"/>
          </w:tcPr>
          <w:p>
            <w:pPr>
              <w:spacing w:after="0"/>
              <w:rPr>
                <w:color w:val="auto"/>
                <w:sz w:val="9"/>
                <w:szCs w:val="9"/>
              </w:rPr>
            </w:pPr>
          </w:p>
        </w:tc>
        <w:tc>
          <w:tcPr>
            <w:tcW w:w="320" w:type="dxa"/>
            <w:vAlign w:val="bottom"/>
          </w:tcPr>
          <w:p>
            <w:pPr>
              <w:spacing w:after="0"/>
              <w:rPr>
                <w:color w:val="auto"/>
                <w:sz w:val="9"/>
                <w:szCs w:val="9"/>
              </w:rPr>
            </w:pPr>
          </w:p>
        </w:tc>
        <w:tc>
          <w:tcPr>
            <w:tcW w:w="40" w:type="dxa"/>
            <w:vAlign w:val="bottom"/>
          </w:tcPr>
          <w:p>
            <w:pPr>
              <w:spacing w:after="0"/>
              <w:rPr>
                <w:color w:val="auto"/>
                <w:sz w:val="9"/>
                <w:szCs w:val="9"/>
              </w:rPr>
            </w:pPr>
          </w:p>
        </w:tc>
        <w:tc>
          <w:tcPr>
            <w:tcW w:w="20" w:type="dxa"/>
            <w:shd w:val="clear" w:color="auto" w:fill="000000"/>
            <w:vAlign w:val="bottom"/>
          </w:tcPr>
          <w:p>
            <w:pPr>
              <w:spacing w:after="0"/>
              <w:rPr>
                <w:color w:val="auto"/>
                <w:sz w:val="9"/>
                <w:szCs w:val="9"/>
              </w:rPr>
            </w:pPr>
          </w:p>
        </w:tc>
        <w:tc>
          <w:tcPr>
            <w:tcW w:w="40" w:type="dxa"/>
            <w:vAlign w:val="bottom"/>
          </w:tcPr>
          <w:p>
            <w:pPr>
              <w:spacing w:after="0"/>
              <w:rPr>
                <w:color w:val="auto"/>
                <w:sz w:val="9"/>
                <w:szCs w:val="9"/>
              </w:rPr>
            </w:pPr>
          </w:p>
        </w:tc>
        <w:tc>
          <w:tcPr>
            <w:tcW w:w="480" w:type="dxa"/>
            <w:vAlign w:val="bottom"/>
          </w:tcPr>
          <w:p>
            <w:pPr>
              <w:spacing w:after="0"/>
              <w:rPr>
                <w:color w:val="auto"/>
                <w:sz w:val="9"/>
                <w:szCs w:val="9"/>
              </w:rPr>
            </w:pPr>
          </w:p>
        </w:tc>
        <w:tc>
          <w:tcPr>
            <w:tcW w:w="40" w:type="dxa"/>
            <w:vAlign w:val="bottom"/>
          </w:tcPr>
          <w:p>
            <w:pPr>
              <w:spacing w:after="0"/>
              <w:rPr>
                <w:color w:val="auto"/>
                <w:sz w:val="9"/>
                <w:szCs w:val="9"/>
              </w:rPr>
            </w:pPr>
          </w:p>
        </w:tc>
        <w:tc>
          <w:tcPr>
            <w:tcW w:w="20" w:type="dxa"/>
            <w:shd w:val="clear" w:color="auto" w:fill="000000"/>
            <w:vAlign w:val="bottom"/>
          </w:tcPr>
          <w:p>
            <w:pPr>
              <w:spacing w:after="0"/>
              <w:rPr>
                <w:color w:val="auto"/>
                <w:sz w:val="9"/>
                <w:szCs w:val="9"/>
              </w:rPr>
            </w:pPr>
          </w:p>
        </w:tc>
        <w:tc>
          <w:tcPr>
            <w:tcW w:w="20" w:type="dxa"/>
            <w:vAlign w:val="bottom"/>
          </w:tcPr>
          <w:p>
            <w:pPr>
              <w:spacing w:after="0"/>
              <w:rPr>
                <w:color w:val="auto"/>
                <w:sz w:val="9"/>
                <w:szCs w:val="9"/>
              </w:rPr>
            </w:pPr>
          </w:p>
        </w:tc>
        <w:tc>
          <w:tcPr>
            <w:tcW w:w="320" w:type="dxa"/>
            <w:gridSpan w:val="2"/>
            <w:vAlign w:val="bottom"/>
          </w:tcPr>
          <w:p>
            <w:pPr>
              <w:spacing w:after="0"/>
              <w:ind w:left="20"/>
              <w:rPr>
                <w:color w:val="auto"/>
                <w:sz w:val="20"/>
                <w:szCs w:val="20"/>
              </w:rPr>
            </w:pPr>
            <w:r>
              <w:rPr>
                <w:rFonts w:ascii="Times New Roman" w:hAnsi="Times New Roman" w:eastAsia="Times New Roman" w:cs="Times New Roman"/>
                <w:color w:val="auto"/>
                <w:sz w:val="8"/>
                <w:szCs w:val="8"/>
              </w:rPr>
              <w:t>H-----L</w:t>
            </w:r>
          </w:p>
        </w:tc>
        <w:tc>
          <w:tcPr>
            <w:tcW w:w="20" w:type="dxa"/>
            <w:shd w:val="clear" w:color="auto" w:fill="000000"/>
            <w:vAlign w:val="bottom"/>
          </w:tcPr>
          <w:p>
            <w:pPr>
              <w:spacing w:after="0"/>
              <w:rPr>
                <w:color w:val="auto"/>
                <w:sz w:val="9"/>
                <w:szCs w:val="9"/>
              </w:rPr>
            </w:pPr>
          </w:p>
        </w:tc>
        <w:tc>
          <w:tcPr>
            <w:tcW w:w="560" w:type="dxa"/>
            <w:vAlign w:val="bottom"/>
          </w:tcPr>
          <w:p>
            <w:pPr>
              <w:spacing w:after="0"/>
              <w:rPr>
                <w:color w:val="auto"/>
                <w:sz w:val="9"/>
                <w:szCs w:val="9"/>
              </w:rPr>
            </w:pPr>
          </w:p>
        </w:tc>
        <w:tc>
          <w:tcPr>
            <w:tcW w:w="20" w:type="dxa"/>
            <w:shd w:val="clear" w:color="auto" w:fill="000000"/>
            <w:vAlign w:val="bottom"/>
          </w:tcPr>
          <w:p>
            <w:pPr>
              <w:spacing w:after="0"/>
              <w:rPr>
                <w:color w:val="auto"/>
                <w:sz w:val="9"/>
                <w:szCs w:val="9"/>
              </w:rPr>
            </w:pPr>
          </w:p>
        </w:tc>
        <w:tc>
          <w:tcPr>
            <w:tcW w:w="20" w:type="dxa"/>
            <w:vAlign w:val="bottom"/>
          </w:tcPr>
          <w:p>
            <w:pPr>
              <w:spacing w:after="0"/>
              <w:rPr>
                <w:color w:val="auto"/>
                <w:sz w:val="9"/>
                <w:szCs w:val="9"/>
              </w:rPr>
            </w:pPr>
          </w:p>
        </w:tc>
        <w:tc>
          <w:tcPr>
            <w:tcW w:w="240" w:type="dxa"/>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 w:hRule="atLeast"/>
        </w:trPr>
        <w:tc>
          <w:tcPr>
            <w:tcW w:w="580" w:type="dxa"/>
            <w:vAlign w:val="bottom"/>
          </w:tcPr>
          <w:p>
            <w:pPr>
              <w:spacing w:after="0"/>
              <w:rPr>
                <w:color w:val="auto"/>
                <w:sz w:val="2"/>
                <w:szCs w:val="2"/>
              </w:rPr>
            </w:pPr>
          </w:p>
        </w:tc>
        <w:tc>
          <w:tcPr>
            <w:tcW w:w="20" w:type="dxa"/>
            <w:vAlign w:val="bottom"/>
          </w:tcPr>
          <w:p>
            <w:pPr>
              <w:spacing w:after="0"/>
              <w:rPr>
                <w:color w:val="auto"/>
                <w:sz w:val="2"/>
                <w:szCs w:val="2"/>
              </w:rPr>
            </w:pPr>
          </w:p>
        </w:tc>
        <w:tc>
          <w:tcPr>
            <w:tcW w:w="20" w:type="dxa"/>
            <w:vAlign w:val="bottom"/>
          </w:tcPr>
          <w:p>
            <w:pPr>
              <w:spacing w:after="0"/>
              <w:rPr>
                <w:color w:val="auto"/>
                <w:sz w:val="2"/>
                <w:szCs w:val="2"/>
              </w:rPr>
            </w:pPr>
          </w:p>
        </w:tc>
        <w:tc>
          <w:tcPr>
            <w:tcW w:w="60" w:type="dxa"/>
            <w:vAlign w:val="bottom"/>
          </w:tcPr>
          <w:p>
            <w:pPr>
              <w:spacing w:after="0"/>
              <w:rPr>
                <w:color w:val="auto"/>
                <w:sz w:val="2"/>
                <w:szCs w:val="2"/>
              </w:rPr>
            </w:pPr>
          </w:p>
        </w:tc>
        <w:tc>
          <w:tcPr>
            <w:tcW w:w="460" w:type="dxa"/>
            <w:vAlign w:val="bottom"/>
          </w:tcPr>
          <w:p>
            <w:pPr>
              <w:spacing w:after="0"/>
              <w:rPr>
                <w:color w:val="auto"/>
                <w:sz w:val="2"/>
                <w:szCs w:val="2"/>
              </w:rPr>
            </w:pPr>
          </w:p>
        </w:tc>
        <w:tc>
          <w:tcPr>
            <w:tcW w:w="40" w:type="dxa"/>
            <w:vAlign w:val="bottom"/>
          </w:tcPr>
          <w:p>
            <w:pPr>
              <w:spacing w:after="0"/>
              <w:rPr>
                <w:color w:val="auto"/>
                <w:sz w:val="2"/>
                <w:szCs w:val="2"/>
              </w:rPr>
            </w:pPr>
          </w:p>
        </w:tc>
        <w:tc>
          <w:tcPr>
            <w:tcW w:w="40" w:type="dxa"/>
            <w:tcBorders>
              <w:right w:val="single" w:color="auto" w:sz="8" w:space="0"/>
            </w:tcBorders>
            <w:vAlign w:val="bottom"/>
          </w:tcPr>
          <w:p>
            <w:pPr>
              <w:spacing w:after="0"/>
              <w:rPr>
                <w:color w:val="auto"/>
                <w:sz w:val="2"/>
                <w:szCs w:val="2"/>
              </w:rPr>
            </w:pPr>
          </w:p>
        </w:tc>
        <w:tc>
          <w:tcPr>
            <w:tcW w:w="360" w:type="dxa"/>
            <w:tcBorders>
              <w:bottom w:val="single" w:color="auto" w:sz="8" w:space="0"/>
            </w:tcBorders>
            <w:vAlign w:val="bottom"/>
          </w:tcPr>
          <w:p>
            <w:pPr>
              <w:spacing w:after="0"/>
              <w:rPr>
                <w:color w:val="auto"/>
                <w:sz w:val="2"/>
                <w:szCs w:val="2"/>
              </w:rPr>
            </w:pPr>
          </w:p>
        </w:tc>
        <w:tc>
          <w:tcPr>
            <w:tcW w:w="60" w:type="dxa"/>
            <w:tcBorders>
              <w:bottom w:val="single" w:color="auto" w:sz="8" w:space="0"/>
              <w:right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32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shd w:val="clear" w:color="auto" w:fill="000000"/>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48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shd w:val="clear" w:color="auto" w:fill="000000"/>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28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shd w:val="clear" w:color="auto" w:fill="000000"/>
            <w:vAlign w:val="bottom"/>
          </w:tcPr>
          <w:p>
            <w:pPr>
              <w:spacing w:after="0"/>
              <w:rPr>
                <w:color w:val="auto"/>
                <w:sz w:val="2"/>
                <w:szCs w:val="2"/>
              </w:rPr>
            </w:pPr>
          </w:p>
        </w:tc>
        <w:tc>
          <w:tcPr>
            <w:tcW w:w="56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shd w:val="clear" w:color="auto" w:fill="000000"/>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240" w:type="dxa"/>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58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60" w:type="dxa"/>
            <w:vAlign w:val="bottom"/>
          </w:tcPr>
          <w:p>
            <w:pPr>
              <w:spacing w:after="0"/>
              <w:rPr>
                <w:color w:val="auto"/>
                <w:sz w:val="10"/>
                <w:szCs w:val="10"/>
              </w:rPr>
            </w:pPr>
          </w:p>
        </w:tc>
        <w:tc>
          <w:tcPr>
            <w:tcW w:w="4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360" w:type="dxa"/>
            <w:tcBorders>
              <w:bottom w:val="single" w:color="auto" w:sz="8" w:space="0"/>
            </w:tcBorders>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32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880" w:type="dxa"/>
            <w:gridSpan w:val="6"/>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56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240" w:type="dxa"/>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72" w:hRule="atLeast"/>
        </w:trPr>
        <w:tc>
          <w:tcPr>
            <w:tcW w:w="58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60" w:type="dxa"/>
            <w:vAlign w:val="bottom"/>
          </w:tcPr>
          <w:p>
            <w:pPr>
              <w:spacing w:after="0"/>
              <w:rPr>
                <w:color w:val="auto"/>
                <w:sz w:val="14"/>
                <w:szCs w:val="14"/>
              </w:rPr>
            </w:pPr>
          </w:p>
        </w:tc>
        <w:tc>
          <w:tcPr>
            <w:tcW w:w="46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360" w:type="dxa"/>
            <w:vAlign w:val="bottom"/>
          </w:tcPr>
          <w:p>
            <w:pPr>
              <w:spacing w:after="0"/>
              <w:rPr>
                <w:color w:val="auto"/>
                <w:sz w:val="14"/>
                <w:szCs w:val="14"/>
              </w:rPr>
            </w:pPr>
          </w:p>
        </w:tc>
        <w:tc>
          <w:tcPr>
            <w:tcW w:w="6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32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880" w:type="dxa"/>
            <w:gridSpan w:val="6"/>
            <w:vAlign w:val="bottom"/>
          </w:tcPr>
          <w:p>
            <w:pPr>
              <w:spacing w:after="0" w:line="98" w:lineRule="exact"/>
              <w:ind w:left="160"/>
              <w:rPr>
                <w:color w:val="auto"/>
                <w:sz w:val="20"/>
                <w:szCs w:val="20"/>
              </w:rPr>
            </w:pPr>
            <w:r>
              <w:rPr>
                <w:rFonts w:ascii="宋体" w:hAnsi="宋体" w:eastAsia="宋体" w:cs="宋体"/>
                <w:color w:val="auto"/>
                <w:sz w:val="8"/>
                <w:szCs w:val="8"/>
              </w:rPr>
              <w:t>计算</w:t>
            </w:r>
            <w:r>
              <w:rPr>
                <w:rFonts w:ascii="Times New Roman" w:hAnsi="Times New Roman" w:eastAsia="Times New Roman" w:cs="Times New Roman"/>
                <w:color w:val="auto"/>
                <w:sz w:val="8"/>
                <w:szCs w:val="8"/>
              </w:rPr>
              <w:t>CRC</w:t>
            </w:r>
            <w:r>
              <w:rPr>
                <w:rFonts w:ascii="宋体" w:hAnsi="宋体" w:eastAsia="宋体" w:cs="宋体"/>
                <w:color w:val="auto"/>
                <w:sz w:val="8"/>
                <w:szCs w:val="8"/>
              </w:rPr>
              <w:t>校验</w:t>
            </w:r>
          </w:p>
        </w:tc>
        <w:tc>
          <w:tcPr>
            <w:tcW w:w="20" w:type="dxa"/>
            <w:vAlign w:val="bottom"/>
          </w:tcPr>
          <w:p>
            <w:pPr>
              <w:spacing w:after="0"/>
              <w:rPr>
                <w:color w:val="auto"/>
                <w:sz w:val="14"/>
                <w:szCs w:val="14"/>
              </w:rPr>
            </w:pPr>
          </w:p>
        </w:tc>
        <w:tc>
          <w:tcPr>
            <w:tcW w:w="56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240" w:type="dxa"/>
            <w:vAlign w:val="bottom"/>
          </w:tcPr>
          <w:p>
            <w:pPr>
              <w:spacing w:after="0"/>
              <w:rPr>
                <w:color w:val="auto"/>
                <w:sz w:val="14"/>
                <w:szCs w:val="14"/>
              </w:rPr>
            </w:pPr>
          </w:p>
        </w:tc>
        <w:tc>
          <w:tcPr>
            <w:tcW w:w="360" w:type="dxa"/>
            <w:vAlign w:val="bottom"/>
          </w:tcPr>
          <w:p>
            <w:pPr>
              <w:spacing w:after="0"/>
              <w:rPr>
                <w:color w:val="auto"/>
                <w:sz w:val="1"/>
                <w:szCs w:val="1"/>
              </w:rPr>
            </w:pP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539115</wp:posOffset>
            </wp:positionH>
            <wp:positionV relativeFrom="paragraph">
              <wp:posOffset>-554990</wp:posOffset>
            </wp:positionV>
            <wp:extent cx="2166620" cy="561340"/>
            <wp:effectExtent l="0" t="0" r="0" b="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72"/>
                    <a:srcRect/>
                    <a:stretch>
                      <a:fillRect/>
                    </a:stretch>
                  </pic:blipFill>
                  <pic:spPr>
                    <a:xfrm>
                      <a:off x="0" y="0"/>
                      <a:ext cx="2166620" cy="561340"/>
                    </a:xfrm>
                    <a:prstGeom prst="rect">
                      <a:avLst/>
                    </a:prstGeom>
                    <a:noFill/>
                  </pic:spPr>
                </pic:pic>
              </a:graphicData>
            </a:graphic>
          </wp:anchor>
        </w:drawing>
      </w:r>
    </w:p>
    <w:p>
      <w:pPr>
        <w:spacing w:after="0" w:line="213" w:lineRule="exact"/>
        <w:rPr>
          <w:color w:val="auto"/>
          <w:sz w:val="20"/>
          <w:szCs w:val="20"/>
        </w:rPr>
      </w:pPr>
    </w:p>
    <w:p>
      <w:pPr>
        <w:spacing w:after="0" w:line="197" w:lineRule="exact"/>
        <w:ind w:right="20" w:firstLine="259"/>
        <w:rPr>
          <w:color w:val="auto"/>
          <w:sz w:val="20"/>
          <w:szCs w:val="20"/>
        </w:rPr>
      </w:pPr>
      <w:r>
        <w:rPr>
          <w:rFonts w:ascii="宋体" w:hAnsi="宋体" w:eastAsia="宋体" w:cs="宋体"/>
          <w:color w:val="auto"/>
          <w:sz w:val="13"/>
          <w:szCs w:val="13"/>
        </w:rPr>
        <w:t>理论上，上位机可以一次读取连续的几个功能码（即其中</w:t>
      </w:r>
      <w:r>
        <w:rPr>
          <w:rFonts w:ascii="Times New Roman" w:hAnsi="Times New Roman" w:eastAsia="Times New Roman" w:cs="Times New Roman"/>
          <w:color w:val="auto"/>
          <w:sz w:val="13"/>
          <w:szCs w:val="13"/>
        </w:rPr>
        <w:t xml:space="preserve">n </w:t>
      </w:r>
      <w:r>
        <w:rPr>
          <w:rFonts w:ascii="宋体" w:hAnsi="宋体" w:eastAsia="宋体" w:cs="宋体"/>
          <w:color w:val="auto"/>
          <w:sz w:val="13"/>
          <w:szCs w:val="13"/>
        </w:rPr>
        <w:t>最大可达</w:t>
      </w:r>
      <w:r>
        <w:rPr>
          <w:rFonts w:ascii="Times New Roman" w:hAnsi="Times New Roman" w:eastAsia="Times New Roman" w:cs="Times New Roman"/>
          <w:color w:val="auto"/>
          <w:sz w:val="13"/>
          <w:szCs w:val="13"/>
        </w:rPr>
        <w:t xml:space="preserve">12 </w:t>
      </w:r>
      <w:r>
        <w:rPr>
          <w:rFonts w:ascii="宋体" w:hAnsi="宋体" w:eastAsia="宋体" w:cs="宋体"/>
          <w:color w:val="auto"/>
          <w:sz w:val="13"/>
          <w:szCs w:val="13"/>
        </w:rPr>
        <w:t>个），但要注意不能跨过本功能码组的最后一个功能码，否则会答复出错。</w:t>
      </w:r>
    </w:p>
    <w:p>
      <w:pPr>
        <w:spacing w:after="0" w:line="200" w:lineRule="exact"/>
        <w:rPr>
          <w:color w:val="auto"/>
          <w:sz w:val="20"/>
          <w:szCs w:val="20"/>
        </w:rPr>
      </w:pPr>
    </w:p>
    <w:p>
      <w:pPr>
        <w:spacing w:after="0" w:line="345"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-108-</w:t>
      </w:r>
    </w:p>
    <w:p>
      <w:pPr>
        <w:sectPr>
          <w:type w:val="continuous"/>
          <w:pgSz w:w="5960" w:h="8393"/>
          <w:pgMar w:top="409" w:right="714" w:bottom="0" w:left="720" w:header="0" w:footer="0" w:gutter="0"/>
          <w:cols w:equalWidth="0" w:num="1">
            <w:col w:w="4520"/>
          </w:cols>
        </w:sectPr>
      </w:pPr>
    </w:p>
    <w:tbl>
      <w:tblPr>
        <w:tblStyle w:val="3"/>
        <w:tblW w:w="5781" w:type="dxa"/>
        <w:tblInd w:w="0" w:type="dxa"/>
        <w:tblLayout w:type="fixed"/>
        <w:tblCellMar>
          <w:top w:w="0" w:type="dxa"/>
          <w:left w:w="0" w:type="dxa"/>
          <w:bottom w:w="0" w:type="dxa"/>
          <w:right w:w="0" w:type="dxa"/>
        </w:tblCellMar>
      </w:tblPr>
      <w:tblGrid>
        <w:gridCol w:w="760"/>
        <w:gridCol w:w="40"/>
        <w:gridCol w:w="20"/>
        <w:gridCol w:w="40"/>
        <w:gridCol w:w="160"/>
        <w:gridCol w:w="260"/>
        <w:gridCol w:w="40"/>
        <w:gridCol w:w="20"/>
        <w:gridCol w:w="20"/>
        <w:gridCol w:w="40"/>
        <w:gridCol w:w="40"/>
        <w:gridCol w:w="20"/>
        <w:gridCol w:w="220"/>
        <w:gridCol w:w="20"/>
        <w:gridCol w:w="20"/>
        <w:gridCol w:w="40"/>
        <w:gridCol w:w="40"/>
        <w:gridCol w:w="20"/>
        <w:gridCol w:w="60"/>
        <w:gridCol w:w="20"/>
        <w:gridCol w:w="20"/>
        <w:gridCol w:w="160"/>
        <w:gridCol w:w="60"/>
        <w:gridCol w:w="20"/>
        <w:gridCol w:w="60"/>
        <w:gridCol w:w="20"/>
        <w:gridCol w:w="20"/>
        <w:gridCol w:w="20"/>
        <w:gridCol w:w="60"/>
        <w:gridCol w:w="20"/>
        <w:gridCol w:w="140"/>
        <w:gridCol w:w="80"/>
        <w:gridCol w:w="20"/>
        <w:gridCol w:w="40"/>
        <w:gridCol w:w="60"/>
        <w:gridCol w:w="20"/>
        <w:gridCol w:w="40"/>
        <w:gridCol w:w="40"/>
        <w:gridCol w:w="40"/>
        <w:gridCol w:w="20"/>
        <w:gridCol w:w="40"/>
        <w:gridCol w:w="20"/>
        <w:gridCol w:w="20"/>
        <w:gridCol w:w="120"/>
        <w:gridCol w:w="60"/>
        <w:gridCol w:w="40"/>
        <w:gridCol w:w="40"/>
        <w:gridCol w:w="20"/>
        <w:gridCol w:w="40"/>
        <w:gridCol w:w="20"/>
        <w:gridCol w:w="20"/>
        <w:gridCol w:w="20"/>
        <w:gridCol w:w="240"/>
        <w:gridCol w:w="20"/>
        <w:gridCol w:w="80"/>
        <w:gridCol w:w="20"/>
        <w:gridCol w:w="180"/>
        <w:gridCol w:w="20"/>
        <w:gridCol w:w="20"/>
        <w:gridCol w:w="60"/>
        <w:gridCol w:w="260"/>
        <w:gridCol w:w="20"/>
        <w:gridCol w:w="20"/>
        <w:gridCol w:w="60"/>
        <w:gridCol w:w="240"/>
        <w:gridCol w:w="140"/>
        <w:gridCol w:w="220"/>
        <w:gridCol w:w="140"/>
        <w:gridCol w:w="360"/>
        <w:gridCol w:w="1"/>
        <w:gridCol w:w="360"/>
      </w:tblGrid>
      <w:tr>
        <w:tblPrEx>
          <w:tblLayout w:type="fixed"/>
          <w:tblCellMar>
            <w:top w:w="0" w:type="dxa"/>
            <w:left w:w="0" w:type="dxa"/>
            <w:bottom w:w="0" w:type="dxa"/>
            <w:right w:w="0" w:type="dxa"/>
          </w:tblCellMar>
        </w:tblPrEx>
        <w:trPr>
          <w:gridAfter w:val="3"/>
          <w:wAfter w:w="721" w:type="dxa"/>
          <w:trHeight w:val="173" w:hRule="atLeast"/>
        </w:trPr>
        <w:tc>
          <w:tcPr>
            <w:tcW w:w="1400" w:type="dxa"/>
            <w:gridSpan w:val="10"/>
            <w:vAlign w:val="bottom"/>
          </w:tcPr>
          <w:p>
            <w:pPr>
              <w:spacing w:after="0" w:line="149" w:lineRule="exact"/>
              <w:ind w:left="20"/>
              <w:rPr>
                <w:color w:val="auto"/>
                <w:sz w:val="20"/>
                <w:szCs w:val="20"/>
              </w:rPr>
            </w:pPr>
            <w:bookmarkStart w:id="108" w:name="page109"/>
            <w:bookmarkEnd w:id="108"/>
            <w:r>
              <w:rPr>
                <w:rFonts w:ascii="宋体" w:hAnsi="宋体" w:eastAsia="宋体" w:cs="宋体"/>
                <w:color w:val="auto"/>
                <w:sz w:val="13"/>
                <w:szCs w:val="13"/>
              </w:rPr>
              <w:t>矢量变频器使用说明</w:t>
            </w:r>
          </w:p>
        </w:tc>
        <w:tc>
          <w:tcPr>
            <w:tcW w:w="4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260" w:type="dxa"/>
            <w:gridSpan w:val="3"/>
            <w:vAlign w:val="bottom"/>
          </w:tcPr>
          <w:p>
            <w:pPr>
              <w:spacing w:after="0"/>
              <w:rPr>
                <w:color w:val="auto"/>
                <w:sz w:val="15"/>
                <w:szCs w:val="15"/>
              </w:rPr>
            </w:pPr>
          </w:p>
        </w:tc>
        <w:tc>
          <w:tcPr>
            <w:tcW w:w="80" w:type="dxa"/>
            <w:gridSpan w:val="2"/>
            <w:vAlign w:val="bottom"/>
          </w:tcPr>
          <w:p>
            <w:pPr>
              <w:spacing w:after="0"/>
              <w:rPr>
                <w:color w:val="auto"/>
                <w:sz w:val="15"/>
                <w:szCs w:val="15"/>
              </w:rPr>
            </w:pPr>
          </w:p>
        </w:tc>
        <w:tc>
          <w:tcPr>
            <w:tcW w:w="80" w:type="dxa"/>
            <w:gridSpan w:val="2"/>
            <w:vAlign w:val="bottom"/>
          </w:tcPr>
          <w:p>
            <w:pPr>
              <w:spacing w:after="0"/>
              <w:rPr>
                <w:color w:val="auto"/>
                <w:sz w:val="15"/>
                <w:szCs w:val="15"/>
              </w:rPr>
            </w:pPr>
          </w:p>
        </w:tc>
        <w:tc>
          <w:tcPr>
            <w:tcW w:w="2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220" w:type="dxa"/>
            <w:gridSpan w:val="2"/>
            <w:vAlign w:val="bottom"/>
          </w:tcPr>
          <w:p>
            <w:pPr>
              <w:spacing w:after="0"/>
              <w:rPr>
                <w:color w:val="auto"/>
                <w:sz w:val="15"/>
                <w:szCs w:val="15"/>
              </w:rPr>
            </w:pPr>
          </w:p>
        </w:tc>
        <w:tc>
          <w:tcPr>
            <w:tcW w:w="80" w:type="dxa"/>
            <w:gridSpan w:val="2"/>
            <w:vAlign w:val="bottom"/>
          </w:tcPr>
          <w:p>
            <w:pPr>
              <w:spacing w:after="0"/>
              <w:rPr>
                <w:color w:val="auto"/>
                <w:sz w:val="15"/>
                <w:szCs w:val="15"/>
              </w:rPr>
            </w:pPr>
          </w:p>
        </w:tc>
        <w:tc>
          <w:tcPr>
            <w:tcW w:w="20" w:type="dxa"/>
            <w:vAlign w:val="bottom"/>
          </w:tcPr>
          <w:p>
            <w:pPr>
              <w:spacing w:after="0"/>
              <w:rPr>
                <w:color w:val="auto"/>
                <w:sz w:val="15"/>
                <w:szCs w:val="15"/>
              </w:rPr>
            </w:pPr>
          </w:p>
        </w:tc>
        <w:tc>
          <w:tcPr>
            <w:tcW w:w="40" w:type="dxa"/>
            <w:gridSpan w:val="2"/>
            <w:vAlign w:val="bottom"/>
          </w:tcPr>
          <w:p>
            <w:pPr>
              <w:spacing w:after="0"/>
              <w:rPr>
                <w:color w:val="auto"/>
                <w:sz w:val="15"/>
                <w:szCs w:val="15"/>
              </w:rPr>
            </w:pPr>
          </w:p>
        </w:tc>
        <w:tc>
          <w:tcPr>
            <w:tcW w:w="6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340" w:type="dxa"/>
            <w:gridSpan w:val="5"/>
            <w:vAlign w:val="bottom"/>
          </w:tcPr>
          <w:p>
            <w:pPr>
              <w:spacing w:after="0"/>
              <w:rPr>
                <w:color w:val="auto"/>
                <w:sz w:val="15"/>
                <w:szCs w:val="15"/>
              </w:rPr>
            </w:pPr>
          </w:p>
        </w:tc>
        <w:tc>
          <w:tcPr>
            <w:tcW w:w="60" w:type="dxa"/>
            <w:gridSpan w:val="2"/>
            <w:vAlign w:val="bottom"/>
          </w:tcPr>
          <w:p>
            <w:pPr>
              <w:spacing w:after="0"/>
              <w:rPr>
                <w:color w:val="auto"/>
                <w:sz w:val="15"/>
                <w:szCs w:val="15"/>
              </w:rPr>
            </w:pPr>
          </w:p>
        </w:tc>
        <w:tc>
          <w:tcPr>
            <w:tcW w:w="40" w:type="dxa"/>
            <w:vAlign w:val="bottom"/>
          </w:tcPr>
          <w:p>
            <w:pPr>
              <w:spacing w:after="0"/>
              <w:rPr>
                <w:color w:val="auto"/>
                <w:sz w:val="15"/>
                <w:szCs w:val="15"/>
              </w:rPr>
            </w:pPr>
          </w:p>
        </w:tc>
        <w:tc>
          <w:tcPr>
            <w:tcW w:w="4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4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260" w:type="dxa"/>
            <w:gridSpan w:val="4"/>
            <w:vAlign w:val="bottom"/>
          </w:tcPr>
          <w:p>
            <w:pPr>
              <w:spacing w:after="0"/>
              <w:rPr>
                <w:color w:val="auto"/>
                <w:sz w:val="15"/>
                <w:szCs w:val="15"/>
              </w:rPr>
            </w:pPr>
          </w:p>
        </w:tc>
        <w:tc>
          <w:tcPr>
            <w:tcW w:w="20" w:type="dxa"/>
            <w:vAlign w:val="bottom"/>
          </w:tcPr>
          <w:p>
            <w:pPr>
              <w:spacing w:after="0"/>
              <w:rPr>
                <w:color w:val="auto"/>
                <w:sz w:val="15"/>
                <w:szCs w:val="15"/>
              </w:rPr>
            </w:pPr>
          </w:p>
        </w:tc>
        <w:tc>
          <w:tcPr>
            <w:tcW w:w="80" w:type="dxa"/>
            <w:gridSpan w:val="3"/>
            <w:vAlign w:val="bottom"/>
          </w:tcPr>
          <w:p>
            <w:pPr>
              <w:spacing w:after="0"/>
              <w:rPr>
                <w:color w:val="auto"/>
                <w:sz w:val="15"/>
                <w:szCs w:val="15"/>
              </w:rPr>
            </w:pPr>
          </w:p>
        </w:tc>
        <w:tc>
          <w:tcPr>
            <w:tcW w:w="20" w:type="dxa"/>
            <w:vAlign w:val="bottom"/>
          </w:tcPr>
          <w:p>
            <w:pPr>
              <w:spacing w:after="0"/>
              <w:rPr>
                <w:color w:val="auto"/>
                <w:sz w:val="15"/>
                <w:szCs w:val="15"/>
              </w:rPr>
            </w:pPr>
          </w:p>
        </w:tc>
        <w:tc>
          <w:tcPr>
            <w:tcW w:w="1380" w:type="dxa"/>
            <w:gridSpan w:val="14"/>
            <w:vAlign w:val="bottom"/>
          </w:tcPr>
          <w:p>
            <w:pPr>
              <w:spacing w:after="0" w:line="159" w:lineRule="exact"/>
              <w:ind w:left="220"/>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p>
        </w:tc>
        <w:tc>
          <w:tcPr>
            <w:tcW w:w="360"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 w:hRule="atLeast"/>
        </w:trPr>
        <w:tc>
          <w:tcPr>
            <w:tcW w:w="76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420" w:type="dxa"/>
            <w:gridSpan w:val="2"/>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360" w:type="dxa"/>
            <w:gridSpan w:val="6"/>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260" w:type="dxa"/>
            <w:gridSpan w:val="4"/>
            <w:tcBorders>
              <w:bottom w:val="single" w:color="auto" w:sz="8" w:space="0"/>
            </w:tcBorders>
            <w:vAlign w:val="bottom"/>
          </w:tcPr>
          <w:p>
            <w:pPr>
              <w:spacing w:after="0"/>
              <w:rPr>
                <w:color w:val="auto"/>
                <w:sz w:val="2"/>
                <w:szCs w:val="2"/>
              </w:rPr>
            </w:pPr>
          </w:p>
        </w:tc>
        <w:tc>
          <w:tcPr>
            <w:tcW w:w="80" w:type="dxa"/>
            <w:gridSpan w:val="2"/>
            <w:tcBorders>
              <w:bottom w:val="single" w:color="auto" w:sz="8" w:space="0"/>
            </w:tcBorders>
            <w:vAlign w:val="bottom"/>
          </w:tcPr>
          <w:p>
            <w:pPr>
              <w:spacing w:after="0"/>
              <w:rPr>
                <w:color w:val="auto"/>
                <w:sz w:val="2"/>
                <w:szCs w:val="2"/>
              </w:rPr>
            </w:pPr>
          </w:p>
        </w:tc>
        <w:tc>
          <w:tcPr>
            <w:tcW w:w="80" w:type="dxa"/>
            <w:gridSpan w:val="2"/>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220" w:type="dxa"/>
            <w:gridSpan w:val="3"/>
            <w:tcBorders>
              <w:bottom w:val="single" w:color="auto" w:sz="8" w:space="0"/>
            </w:tcBorders>
            <w:vAlign w:val="bottom"/>
          </w:tcPr>
          <w:p>
            <w:pPr>
              <w:spacing w:after="0"/>
              <w:rPr>
                <w:color w:val="auto"/>
                <w:sz w:val="2"/>
                <w:szCs w:val="2"/>
              </w:rPr>
            </w:pPr>
          </w:p>
        </w:tc>
        <w:tc>
          <w:tcPr>
            <w:tcW w:w="8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6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340" w:type="dxa"/>
            <w:gridSpan w:val="8"/>
            <w:tcBorders>
              <w:bottom w:val="single" w:color="auto" w:sz="8" w:space="0"/>
            </w:tcBorders>
            <w:vAlign w:val="bottom"/>
          </w:tcPr>
          <w:p>
            <w:pPr>
              <w:spacing w:after="0"/>
              <w:rPr>
                <w:color w:val="auto"/>
                <w:sz w:val="2"/>
                <w:szCs w:val="2"/>
              </w:rPr>
            </w:pPr>
          </w:p>
        </w:tc>
        <w:tc>
          <w:tcPr>
            <w:tcW w:w="6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260" w:type="dxa"/>
            <w:gridSpan w:val="2"/>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8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540" w:type="dxa"/>
            <w:gridSpan w:val="5"/>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20" w:type="dxa"/>
            <w:tcBorders>
              <w:bottom w:val="single" w:color="auto" w:sz="8" w:space="0"/>
            </w:tcBorders>
            <w:vAlign w:val="bottom"/>
          </w:tcPr>
          <w:p>
            <w:pPr>
              <w:spacing w:after="0"/>
              <w:rPr>
                <w:color w:val="auto"/>
                <w:sz w:val="2"/>
                <w:szCs w:val="2"/>
              </w:rPr>
            </w:pPr>
          </w:p>
        </w:tc>
        <w:tc>
          <w:tcPr>
            <w:tcW w:w="60" w:type="dxa"/>
            <w:tcBorders>
              <w:bottom w:val="single" w:color="auto" w:sz="8" w:space="0"/>
            </w:tcBorders>
            <w:vAlign w:val="bottom"/>
          </w:tcPr>
          <w:p>
            <w:pPr>
              <w:spacing w:after="0"/>
              <w:rPr>
                <w:color w:val="auto"/>
                <w:sz w:val="2"/>
                <w:szCs w:val="2"/>
              </w:rPr>
            </w:pPr>
          </w:p>
        </w:tc>
        <w:tc>
          <w:tcPr>
            <w:tcW w:w="380" w:type="dxa"/>
            <w:gridSpan w:val="2"/>
            <w:tcBorders>
              <w:bottom w:val="single" w:color="auto" w:sz="8" w:space="0"/>
            </w:tcBorders>
            <w:vAlign w:val="bottom"/>
          </w:tcPr>
          <w:p>
            <w:pPr>
              <w:spacing w:after="0"/>
              <w:rPr>
                <w:color w:val="auto"/>
                <w:sz w:val="2"/>
                <w:szCs w:val="2"/>
              </w:rPr>
            </w:pPr>
          </w:p>
        </w:tc>
        <w:tc>
          <w:tcPr>
            <w:tcW w:w="720" w:type="dxa"/>
            <w:gridSpan w:val="3"/>
            <w:tcBorders>
              <w:bottom w:val="single" w:color="auto" w:sz="8" w:space="0"/>
            </w:tcBorders>
            <w:vAlign w:val="bottom"/>
          </w:tcPr>
          <w:p>
            <w:pPr>
              <w:spacing w:after="0"/>
              <w:rPr>
                <w:color w:val="auto"/>
                <w:sz w:val="2"/>
                <w:szCs w:val="2"/>
              </w:rPr>
            </w:pPr>
          </w:p>
        </w:tc>
        <w:tc>
          <w:tcPr>
            <w:tcW w:w="1" w:type="dxa"/>
            <w:vAlign w:val="bottom"/>
          </w:tcPr>
          <w:p>
            <w:pPr>
              <w:spacing w:after="0"/>
              <w:rPr>
                <w:color w:val="auto"/>
                <w:sz w:val="2"/>
                <w:szCs w:val="2"/>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1"/>
          <w:wAfter w:w="360" w:type="dxa"/>
          <w:trHeight w:val="371" w:hRule="atLeast"/>
        </w:trPr>
        <w:tc>
          <w:tcPr>
            <w:tcW w:w="760" w:type="dxa"/>
            <w:vMerge w:val="restart"/>
            <w:vAlign w:val="bottom"/>
          </w:tcPr>
          <w:p>
            <w:pPr>
              <w:spacing w:after="0"/>
              <w:rPr>
                <w:color w:val="auto"/>
                <w:sz w:val="24"/>
                <w:szCs w:val="24"/>
              </w:rPr>
            </w:pPr>
          </w:p>
        </w:tc>
        <w:tc>
          <w:tcPr>
            <w:tcW w:w="40" w:type="dxa"/>
            <w:vMerge w:val="restart"/>
            <w:vAlign w:val="bottom"/>
          </w:tcPr>
          <w:p>
            <w:pPr>
              <w:spacing w:after="0"/>
              <w:rPr>
                <w:color w:val="auto"/>
                <w:sz w:val="24"/>
                <w:szCs w:val="24"/>
              </w:rPr>
            </w:pPr>
          </w:p>
        </w:tc>
        <w:tc>
          <w:tcPr>
            <w:tcW w:w="20" w:type="dxa"/>
            <w:vMerge w:val="restart"/>
            <w:vAlign w:val="bottom"/>
          </w:tcPr>
          <w:p>
            <w:pPr>
              <w:spacing w:after="0"/>
              <w:rPr>
                <w:color w:val="auto"/>
                <w:sz w:val="24"/>
                <w:szCs w:val="24"/>
              </w:rPr>
            </w:pPr>
          </w:p>
        </w:tc>
        <w:tc>
          <w:tcPr>
            <w:tcW w:w="40" w:type="dxa"/>
            <w:vMerge w:val="restart"/>
            <w:vAlign w:val="bottom"/>
          </w:tcPr>
          <w:p>
            <w:pPr>
              <w:spacing w:after="0"/>
              <w:rPr>
                <w:color w:val="auto"/>
                <w:sz w:val="24"/>
                <w:szCs w:val="24"/>
              </w:rPr>
            </w:pPr>
          </w:p>
        </w:tc>
        <w:tc>
          <w:tcPr>
            <w:tcW w:w="540" w:type="dxa"/>
            <w:gridSpan w:val="6"/>
            <w:vMerge w:val="restart"/>
            <w:vAlign w:val="bottom"/>
          </w:tcPr>
          <w:p>
            <w:pPr>
              <w:spacing w:after="0"/>
              <w:ind w:left="80"/>
              <w:rPr>
                <w:color w:val="auto"/>
                <w:sz w:val="20"/>
                <w:szCs w:val="20"/>
              </w:rPr>
            </w:pPr>
            <w:r>
              <w:rPr>
                <w:rFonts w:ascii="Times New Roman" w:hAnsi="Times New Roman" w:eastAsia="Times New Roman" w:cs="Times New Roman"/>
                <w:color w:val="auto"/>
                <w:sz w:val="9"/>
                <w:szCs w:val="9"/>
              </w:rPr>
              <w:t>&gt;3.5Byte</w:t>
            </w:r>
          </w:p>
        </w:tc>
        <w:tc>
          <w:tcPr>
            <w:tcW w:w="40" w:type="dxa"/>
            <w:vAlign w:val="bottom"/>
          </w:tcPr>
          <w:p>
            <w:pPr>
              <w:spacing w:after="0"/>
              <w:rPr>
                <w:color w:val="auto"/>
                <w:sz w:val="24"/>
                <w:szCs w:val="24"/>
              </w:rPr>
            </w:pPr>
          </w:p>
        </w:tc>
        <w:tc>
          <w:tcPr>
            <w:tcW w:w="20" w:type="dxa"/>
            <w:vMerge w:val="restart"/>
            <w:vAlign w:val="bottom"/>
          </w:tcPr>
          <w:p>
            <w:pPr>
              <w:spacing w:after="0"/>
              <w:rPr>
                <w:color w:val="auto"/>
                <w:sz w:val="24"/>
                <w:szCs w:val="24"/>
              </w:rPr>
            </w:pPr>
          </w:p>
        </w:tc>
        <w:tc>
          <w:tcPr>
            <w:tcW w:w="420" w:type="dxa"/>
            <w:gridSpan w:val="7"/>
            <w:vMerge w:val="restart"/>
            <w:vAlign w:val="bottom"/>
          </w:tcPr>
          <w:p>
            <w:pPr>
              <w:spacing w:after="0"/>
              <w:ind w:right="140"/>
              <w:jc w:val="right"/>
              <w:rPr>
                <w:color w:val="auto"/>
                <w:sz w:val="20"/>
                <w:szCs w:val="20"/>
              </w:rPr>
            </w:pPr>
            <w:r>
              <w:rPr>
                <w:rFonts w:ascii="Times New Roman" w:hAnsi="Times New Roman" w:eastAsia="Times New Roman" w:cs="Times New Roman"/>
                <w:color w:val="auto"/>
                <w:sz w:val="9"/>
                <w:szCs w:val="9"/>
              </w:rPr>
              <w:t>1Byte</w:t>
            </w:r>
          </w:p>
        </w:tc>
        <w:tc>
          <w:tcPr>
            <w:tcW w:w="20" w:type="dxa"/>
            <w:vMerge w:val="restart"/>
            <w:vAlign w:val="bottom"/>
          </w:tcPr>
          <w:p>
            <w:pPr>
              <w:spacing w:after="0"/>
              <w:rPr>
                <w:color w:val="auto"/>
                <w:sz w:val="24"/>
                <w:szCs w:val="24"/>
              </w:rPr>
            </w:pPr>
          </w:p>
        </w:tc>
        <w:tc>
          <w:tcPr>
            <w:tcW w:w="20" w:type="dxa"/>
            <w:vMerge w:val="restart"/>
            <w:vAlign w:val="bottom"/>
          </w:tcPr>
          <w:p>
            <w:pPr>
              <w:spacing w:after="0"/>
              <w:rPr>
                <w:color w:val="auto"/>
                <w:sz w:val="24"/>
                <w:szCs w:val="24"/>
              </w:rPr>
            </w:pPr>
          </w:p>
        </w:tc>
        <w:tc>
          <w:tcPr>
            <w:tcW w:w="360" w:type="dxa"/>
            <w:gridSpan w:val="7"/>
            <w:vMerge w:val="restart"/>
            <w:vAlign w:val="bottom"/>
          </w:tcPr>
          <w:p>
            <w:pPr>
              <w:spacing w:after="0"/>
              <w:jc w:val="center"/>
              <w:rPr>
                <w:color w:val="auto"/>
                <w:sz w:val="20"/>
                <w:szCs w:val="20"/>
              </w:rPr>
            </w:pPr>
            <w:r>
              <w:rPr>
                <w:rFonts w:ascii="Times New Roman" w:hAnsi="Times New Roman" w:eastAsia="Times New Roman" w:cs="Times New Roman"/>
                <w:color w:val="auto"/>
                <w:w w:val="92"/>
                <w:sz w:val="9"/>
                <w:szCs w:val="9"/>
              </w:rPr>
              <w:t>1Byte</w:t>
            </w:r>
          </w:p>
        </w:tc>
        <w:tc>
          <w:tcPr>
            <w:tcW w:w="60" w:type="dxa"/>
            <w:vAlign w:val="bottom"/>
          </w:tcPr>
          <w:p>
            <w:pPr>
              <w:spacing w:after="0"/>
              <w:rPr>
                <w:color w:val="auto"/>
                <w:sz w:val="24"/>
                <w:szCs w:val="24"/>
              </w:rPr>
            </w:pPr>
          </w:p>
        </w:tc>
        <w:tc>
          <w:tcPr>
            <w:tcW w:w="20" w:type="dxa"/>
            <w:vMerge w:val="restart"/>
            <w:vAlign w:val="bottom"/>
          </w:tcPr>
          <w:p>
            <w:pPr>
              <w:spacing w:after="0"/>
              <w:rPr>
                <w:color w:val="auto"/>
                <w:sz w:val="24"/>
                <w:szCs w:val="24"/>
              </w:rPr>
            </w:pPr>
          </w:p>
        </w:tc>
        <w:tc>
          <w:tcPr>
            <w:tcW w:w="440" w:type="dxa"/>
            <w:gridSpan w:val="8"/>
            <w:vMerge w:val="restart"/>
            <w:vAlign w:val="bottom"/>
          </w:tcPr>
          <w:p>
            <w:pPr>
              <w:spacing w:after="0"/>
              <w:jc w:val="center"/>
              <w:rPr>
                <w:color w:val="auto"/>
                <w:sz w:val="20"/>
                <w:szCs w:val="20"/>
              </w:rPr>
            </w:pPr>
            <w:r>
              <w:rPr>
                <w:rFonts w:ascii="Times New Roman" w:hAnsi="Times New Roman" w:eastAsia="Times New Roman" w:cs="Times New Roman"/>
                <w:color w:val="auto"/>
                <w:w w:val="92"/>
                <w:sz w:val="9"/>
                <w:szCs w:val="9"/>
              </w:rPr>
              <w:t>2Byte</w:t>
            </w: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20" w:type="dxa"/>
            <w:vMerge w:val="restart"/>
            <w:vAlign w:val="bottom"/>
          </w:tcPr>
          <w:p>
            <w:pPr>
              <w:spacing w:after="0"/>
              <w:rPr>
                <w:color w:val="auto"/>
                <w:sz w:val="24"/>
                <w:szCs w:val="24"/>
              </w:rPr>
            </w:pPr>
          </w:p>
        </w:tc>
        <w:tc>
          <w:tcPr>
            <w:tcW w:w="20" w:type="dxa"/>
            <w:vMerge w:val="restart"/>
            <w:vAlign w:val="bottom"/>
          </w:tcPr>
          <w:p>
            <w:pPr>
              <w:spacing w:after="0"/>
              <w:rPr>
                <w:color w:val="auto"/>
                <w:sz w:val="24"/>
                <w:szCs w:val="24"/>
              </w:rPr>
            </w:pPr>
          </w:p>
        </w:tc>
        <w:tc>
          <w:tcPr>
            <w:tcW w:w="360" w:type="dxa"/>
            <w:gridSpan w:val="8"/>
            <w:vMerge w:val="restart"/>
            <w:vAlign w:val="bottom"/>
          </w:tcPr>
          <w:p>
            <w:pPr>
              <w:spacing w:after="0"/>
              <w:ind w:left="40"/>
              <w:rPr>
                <w:color w:val="auto"/>
                <w:sz w:val="20"/>
                <w:szCs w:val="20"/>
              </w:rPr>
            </w:pPr>
            <w:r>
              <w:rPr>
                <w:rFonts w:ascii="Times New Roman" w:hAnsi="Times New Roman" w:eastAsia="Times New Roman" w:cs="Times New Roman"/>
                <w:color w:val="auto"/>
                <w:sz w:val="9"/>
                <w:szCs w:val="9"/>
              </w:rPr>
              <w:t>2nByte</w:t>
            </w:r>
          </w:p>
        </w:tc>
        <w:tc>
          <w:tcPr>
            <w:tcW w:w="20" w:type="dxa"/>
            <w:vAlign w:val="bottom"/>
          </w:tcPr>
          <w:p>
            <w:pPr>
              <w:spacing w:after="0"/>
              <w:rPr>
                <w:color w:val="auto"/>
                <w:sz w:val="24"/>
                <w:szCs w:val="24"/>
              </w:rPr>
            </w:pPr>
          </w:p>
        </w:tc>
        <w:tc>
          <w:tcPr>
            <w:tcW w:w="560" w:type="dxa"/>
            <w:gridSpan w:val="6"/>
            <w:vMerge w:val="restart"/>
            <w:vAlign w:val="bottom"/>
          </w:tcPr>
          <w:p>
            <w:pPr>
              <w:spacing w:after="0"/>
              <w:ind w:right="80"/>
              <w:jc w:val="center"/>
              <w:rPr>
                <w:color w:val="auto"/>
                <w:sz w:val="20"/>
                <w:szCs w:val="20"/>
              </w:rPr>
            </w:pPr>
            <w:r>
              <w:rPr>
                <w:rFonts w:ascii="Times New Roman" w:hAnsi="Times New Roman" w:eastAsia="Times New Roman" w:cs="Times New Roman"/>
                <w:color w:val="auto"/>
                <w:w w:val="92"/>
                <w:sz w:val="9"/>
                <w:szCs w:val="9"/>
              </w:rPr>
              <w:t>2Byte</w:t>
            </w:r>
          </w:p>
        </w:tc>
        <w:tc>
          <w:tcPr>
            <w:tcW w:w="20" w:type="dxa"/>
            <w:vAlign w:val="bottom"/>
          </w:tcPr>
          <w:p>
            <w:pPr>
              <w:spacing w:after="0"/>
              <w:rPr>
                <w:color w:val="auto"/>
                <w:sz w:val="24"/>
                <w:szCs w:val="24"/>
              </w:rPr>
            </w:pPr>
          </w:p>
        </w:tc>
        <w:tc>
          <w:tcPr>
            <w:tcW w:w="60" w:type="dxa"/>
            <w:vMerge w:val="restart"/>
            <w:vAlign w:val="bottom"/>
          </w:tcPr>
          <w:p>
            <w:pPr>
              <w:spacing w:after="0"/>
              <w:rPr>
                <w:color w:val="auto"/>
                <w:sz w:val="24"/>
                <w:szCs w:val="24"/>
              </w:rPr>
            </w:pPr>
          </w:p>
        </w:tc>
        <w:tc>
          <w:tcPr>
            <w:tcW w:w="280" w:type="dxa"/>
            <w:gridSpan w:val="2"/>
            <w:vAlign w:val="bottom"/>
          </w:tcPr>
          <w:p>
            <w:pPr>
              <w:spacing w:after="0"/>
              <w:rPr>
                <w:color w:val="auto"/>
                <w:sz w:val="24"/>
                <w:szCs w:val="24"/>
              </w:rPr>
            </w:pPr>
          </w:p>
        </w:tc>
        <w:tc>
          <w:tcPr>
            <w:tcW w:w="680" w:type="dxa"/>
            <w:gridSpan w:val="5"/>
            <w:vAlign w:val="bottom"/>
          </w:tcPr>
          <w:p>
            <w:pPr>
              <w:spacing w:after="0"/>
              <w:rPr>
                <w:color w:val="auto"/>
                <w:sz w:val="24"/>
                <w:szCs w:val="24"/>
              </w:rPr>
            </w:pPr>
          </w:p>
        </w:tc>
        <w:tc>
          <w:tcPr>
            <w:tcW w:w="140" w:type="dxa"/>
            <w:vAlign w:val="bottom"/>
          </w:tcPr>
          <w:p>
            <w:pPr>
              <w:spacing w:after="0"/>
              <w:rPr>
                <w:color w:val="auto"/>
                <w:sz w:val="24"/>
                <w:szCs w:val="24"/>
              </w:rPr>
            </w:pPr>
          </w:p>
        </w:tc>
        <w:tc>
          <w:tcPr>
            <w:tcW w:w="361"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1"/>
          <w:wAfter w:w="360" w:type="dxa"/>
          <w:trHeight w:val="156" w:hRule="atLeast"/>
        </w:trPr>
        <w:tc>
          <w:tcPr>
            <w:tcW w:w="760" w:type="dxa"/>
            <w:vMerge w:val="continue"/>
            <w:vAlign w:val="bottom"/>
          </w:tcPr>
          <w:p>
            <w:pPr>
              <w:spacing w:after="0"/>
              <w:rPr>
                <w:color w:val="auto"/>
                <w:sz w:val="13"/>
                <w:szCs w:val="13"/>
              </w:rPr>
            </w:pPr>
          </w:p>
        </w:tc>
        <w:tc>
          <w:tcPr>
            <w:tcW w:w="40" w:type="dxa"/>
            <w:vMerge w:val="continue"/>
            <w:vAlign w:val="bottom"/>
          </w:tcPr>
          <w:p>
            <w:pPr>
              <w:spacing w:after="0"/>
              <w:rPr>
                <w:color w:val="auto"/>
                <w:sz w:val="13"/>
                <w:szCs w:val="13"/>
              </w:rPr>
            </w:pPr>
          </w:p>
        </w:tc>
        <w:tc>
          <w:tcPr>
            <w:tcW w:w="20" w:type="dxa"/>
            <w:vMerge w:val="continue"/>
            <w:tcBorders>
              <w:bottom w:val="single" w:color="auto" w:sz="8" w:space="0"/>
            </w:tcBorders>
            <w:vAlign w:val="bottom"/>
          </w:tcPr>
          <w:p>
            <w:pPr>
              <w:spacing w:after="0"/>
              <w:rPr>
                <w:color w:val="auto"/>
                <w:sz w:val="13"/>
                <w:szCs w:val="13"/>
              </w:rPr>
            </w:pPr>
          </w:p>
        </w:tc>
        <w:tc>
          <w:tcPr>
            <w:tcW w:w="40" w:type="dxa"/>
            <w:vMerge w:val="continue"/>
            <w:vAlign w:val="bottom"/>
          </w:tcPr>
          <w:p>
            <w:pPr>
              <w:spacing w:after="0"/>
              <w:rPr>
                <w:color w:val="auto"/>
                <w:sz w:val="13"/>
                <w:szCs w:val="13"/>
              </w:rPr>
            </w:pPr>
          </w:p>
        </w:tc>
        <w:tc>
          <w:tcPr>
            <w:tcW w:w="540" w:type="dxa"/>
            <w:gridSpan w:val="6"/>
            <w:vMerge w:val="continue"/>
            <w:tcBorders>
              <w:bottom w:val="single" w:color="auto" w:sz="8" w:space="0"/>
            </w:tcBorders>
            <w:vAlign w:val="bottom"/>
          </w:tcPr>
          <w:p>
            <w:pPr>
              <w:spacing w:after="0"/>
              <w:rPr>
                <w:color w:val="auto"/>
                <w:sz w:val="13"/>
                <w:szCs w:val="13"/>
              </w:rPr>
            </w:pPr>
          </w:p>
        </w:tc>
        <w:tc>
          <w:tcPr>
            <w:tcW w:w="40" w:type="dxa"/>
            <w:vAlign w:val="bottom"/>
          </w:tcPr>
          <w:p>
            <w:pPr>
              <w:spacing w:after="0"/>
              <w:rPr>
                <w:color w:val="auto"/>
                <w:sz w:val="13"/>
                <w:szCs w:val="13"/>
              </w:rPr>
            </w:pPr>
          </w:p>
        </w:tc>
        <w:tc>
          <w:tcPr>
            <w:tcW w:w="20" w:type="dxa"/>
            <w:vMerge w:val="continue"/>
            <w:tcBorders>
              <w:bottom w:val="single" w:color="auto" w:sz="8" w:space="0"/>
            </w:tcBorders>
            <w:vAlign w:val="bottom"/>
          </w:tcPr>
          <w:p>
            <w:pPr>
              <w:spacing w:after="0"/>
              <w:rPr>
                <w:color w:val="auto"/>
                <w:sz w:val="13"/>
                <w:szCs w:val="13"/>
              </w:rPr>
            </w:pPr>
          </w:p>
        </w:tc>
        <w:tc>
          <w:tcPr>
            <w:tcW w:w="420" w:type="dxa"/>
            <w:gridSpan w:val="7"/>
            <w:vMerge w:val="continue"/>
            <w:tcBorders>
              <w:bottom w:val="single" w:color="auto" w:sz="8" w:space="0"/>
            </w:tcBorders>
            <w:vAlign w:val="bottom"/>
          </w:tcPr>
          <w:p>
            <w:pPr>
              <w:spacing w:after="0"/>
              <w:rPr>
                <w:color w:val="auto"/>
                <w:sz w:val="13"/>
                <w:szCs w:val="13"/>
              </w:rPr>
            </w:pPr>
          </w:p>
        </w:tc>
        <w:tc>
          <w:tcPr>
            <w:tcW w:w="20" w:type="dxa"/>
            <w:vMerge w:val="continue"/>
            <w:tcBorders>
              <w:bottom w:val="single" w:color="auto" w:sz="8" w:space="0"/>
            </w:tcBorders>
            <w:vAlign w:val="bottom"/>
          </w:tcPr>
          <w:p>
            <w:pPr>
              <w:spacing w:after="0"/>
              <w:rPr>
                <w:color w:val="auto"/>
                <w:sz w:val="13"/>
                <w:szCs w:val="13"/>
              </w:rPr>
            </w:pPr>
          </w:p>
        </w:tc>
        <w:tc>
          <w:tcPr>
            <w:tcW w:w="20" w:type="dxa"/>
            <w:vMerge w:val="continue"/>
            <w:tcBorders>
              <w:bottom w:val="single" w:color="auto" w:sz="8" w:space="0"/>
            </w:tcBorders>
            <w:vAlign w:val="bottom"/>
          </w:tcPr>
          <w:p>
            <w:pPr>
              <w:spacing w:after="0"/>
              <w:rPr>
                <w:color w:val="auto"/>
                <w:sz w:val="13"/>
                <w:szCs w:val="13"/>
              </w:rPr>
            </w:pPr>
          </w:p>
        </w:tc>
        <w:tc>
          <w:tcPr>
            <w:tcW w:w="360" w:type="dxa"/>
            <w:gridSpan w:val="7"/>
            <w:vMerge w:val="continue"/>
            <w:tcBorders>
              <w:bottom w:val="single" w:color="auto" w:sz="8" w:space="0"/>
            </w:tcBorders>
            <w:vAlign w:val="bottom"/>
          </w:tcPr>
          <w:p>
            <w:pPr>
              <w:spacing w:after="0"/>
              <w:rPr>
                <w:color w:val="auto"/>
                <w:sz w:val="13"/>
                <w:szCs w:val="13"/>
              </w:rPr>
            </w:pPr>
          </w:p>
        </w:tc>
        <w:tc>
          <w:tcPr>
            <w:tcW w:w="60" w:type="dxa"/>
            <w:tcBorders>
              <w:bottom w:val="single" w:color="auto" w:sz="8" w:space="0"/>
              <w:right w:val="single" w:color="auto" w:sz="8" w:space="0"/>
            </w:tcBorders>
            <w:vAlign w:val="bottom"/>
          </w:tcPr>
          <w:p>
            <w:pPr>
              <w:spacing w:after="0"/>
              <w:rPr>
                <w:color w:val="auto"/>
                <w:sz w:val="13"/>
                <w:szCs w:val="13"/>
              </w:rPr>
            </w:pPr>
          </w:p>
        </w:tc>
        <w:tc>
          <w:tcPr>
            <w:tcW w:w="20" w:type="dxa"/>
            <w:vMerge w:val="continue"/>
            <w:tcBorders>
              <w:bottom w:val="single" w:color="auto" w:sz="8" w:space="0"/>
            </w:tcBorders>
            <w:vAlign w:val="bottom"/>
          </w:tcPr>
          <w:p>
            <w:pPr>
              <w:spacing w:after="0"/>
              <w:rPr>
                <w:color w:val="auto"/>
                <w:sz w:val="13"/>
                <w:szCs w:val="13"/>
              </w:rPr>
            </w:pPr>
          </w:p>
        </w:tc>
        <w:tc>
          <w:tcPr>
            <w:tcW w:w="440" w:type="dxa"/>
            <w:gridSpan w:val="8"/>
            <w:vMerge w:val="continue"/>
            <w:tcBorders>
              <w:bottom w:val="single" w:color="auto" w:sz="8" w:space="0"/>
            </w:tcBorders>
            <w:vAlign w:val="bottom"/>
          </w:tcPr>
          <w:p>
            <w:pPr>
              <w:spacing w:after="0"/>
              <w:rPr>
                <w:color w:val="auto"/>
                <w:sz w:val="13"/>
                <w:szCs w:val="13"/>
              </w:rPr>
            </w:pPr>
          </w:p>
        </w:tc>
        <w:tc>
          <w:tcPr>
            <w:tcW w:w="40" w:type="dxa"/>
            <w:tcBorders>
              <w:bottom w:val="single" w:color="auto" w:sz="8" w:space="0"/>
            </w:tcBorders>
            <w:vAlign w:val="bottom"/>
          </w:tcPr>
          <w:p>
            <w:pPr>
              <w:spacing w:after="0"/>
              <w:rPr>
                <w:color w:val="auto"/>
                <w:sz w:val="13"/>
                <w:szCs w:val="13"/>
              </w:rPr>
            </w:pPr>
          </w:p>
        </w:tc>
        <w:tc>
          <w:tcPr>
            <w:tcW w:w="20" w:type="dxa"/>
            <w:tcBorders>
              <w:bottom w:val="single" w:color="auto" w:sz="8" w:space="0"/>
            </w:tcBorders>
            <w:vAlign w:val="bottom"/>
          </w:tcPr>
          <w:p>
            <w:pPr>
              <w:spacing w:after="0"/>
              <w:rPr>
                <w:color w:val="auto"/>
                <w:sz w:val="13"/>
                <w:szCs w:val="13"/>
              </w:rPr>
            </w:pPr>
          </w:p>
        </w:tc>
        <w:tc>
          <w:tcPr>
            <w:tcW w:w="40" w:type="dxa"/>
            <w:tcBorders>
              <w:bottom w:val="single" w:color="auto" w:sz="8" w:space="0"/>
              <w:right w:val="single" w:color="auto" w:sz="8" w:space="0"/>
            </w:tcBorders>
            <w:vAlign w:val="bottom"/>
          </w:tcPr>
          <w:p>
            <w:pPr>
              <w:spacing w:after="0"/>
              <w:rPr>
                <w:color w:val="auto"/>
                <w:sz w:val="13"/>
                <w:szCs w:val="13"/>
              </w:rPr>
            </w:pPr>
          </w:p>
        </w:tc>
        <w:tc>
          <w:tcPr>
            <w:tcW w:w="20" w:type="dxa"/>
            <w:vMerge w:val="continue"/>
            <w:tcBorders>
              <w:bottom w:val="single" w:color="auto" w:sz="8" w:space="0"/>
            </w:tcBorders>
            <w:vAlign w:val="bottom"/>
          </w:tcPr>
          <w:p>
            <w:pPr>
              <w:spacing w:after="0"/>
              <w:rPr>
                <w:color w:val="auto"/>
                <w:sz w:val="13"/>
                <w:szCs w:val="13"/>
              </w:rPr>
            </w:pPr>
          </w:p>
        </w:tc>
        <w:tc>
          <w:tcPr>
            <w:tcW w:w="20" w:type="dxa"/>
            <w:vMerge w:val="continue"/>
            <w:tcBorders>
              <w:bottom w:val="single" w:color="auto" w:sz="8" w:space="0"/>
            </w:tcBorders>
            <w:vAlign w:val="bottom"/>
          </w:tcPr>
          <w:p>
            <w:pPr>
              <w:spacing w:after="0"/>
              <w:rPr>
                <w:color w:val="auto"/>
                <w:sz w:val="13"/>
                <w:szCs w:val="13"/>
              </w:rPr>
            </w:pPr>
          </w:p>
        </w:tc>
        <w:tc>
          <w:tcPr>
            <w:tcW w:w="360" w:type="dxa"/>
            <w:gridSpan w:val="8"/>
            <w:vMerge w:val="continue"/>
            <w:tcBorders>
              <w:bottom w:val="single" w:color="auto" w:sz="8" w:space="0"/>
            </w:tcBorders>
            <w:vAlign w:val="bottom"/>
          </w:tcPr>
          <w:p>
            <w:pPr>
              <w:spacing w:after="0"/>
              <w:rPr>
                <w:color w:val="auto"/>
                <w:sz w:val="13"/>
                <w:szCs w:val="13"/>
              </w:rPr>
            </w:pPr>
          </w:p>
        </w:tc>
        <w:tc>
          <w:tcPr>
            <w:tcW w:w="20" w:type="dxa"/>
            <w:tcBorders>
              <w:bottom w:val="single" w:color="auto" w:sz="8" w:space="0"/>
            </w:tcBorders>
            <w:shd w:val="clear" w:color="auto" w:fill="000000"/>
            <w:vAlign w:val="bottom"/>
          </w:tcPr>
          <w:p>
            <w:pPr>
              <w:spacing w:after="0"/>
              <w:rPr>
                <w:color w:val="auto"/>
                <w:sz w:val="13"/>
                <w:szCs w:val="13"/>
              </w:rPr>
            </w:pPr>
          </w:p>
        </w:tc>
        <w:tc>
          <w:tcPr>
            <w:tcW w:w="560" w:type="dxa"/>
            <w:gridSpan w:val="6"/>
            <w:vMerge w:val="continue"/>
            <w:tcBorders>
              <w:bottom w:val="single" w:color="auto" w:sz="8" w:space="0"/>
            </w:tcBorders>
            <w:vAlign w:val="bottom"/>
          </w:tcPr>
          <w:p>
            <w:pPr>
              <w:spacing w:after="0"/>
              <w:rPr>
                <w:color w:val="auto"/>
                <w:sz w:val="13"/>
                <w:szCs w:val="13"/>
              </w:rPr>
            </w:pPr>
          </w:p>
        </w:tc>
        <w:tc>
          <w:tcPr>
            <w:tcW w:w="20" w:type="dxa"/>
            <w:tcBorders>
              <w:bottom w:val="single" w:color="auto" w:sz="8" w:space="0"/>
            </w:tcBorders>
            <w:shd w:val="clear" w:color="auto" w:fill="000000"/>
            <w:vAlign w:val="bottom"/>
          </w:tcPr>
          <w:p>
            <w:pPr>
              <w:spacing w:after="0"/>
              <w:rPr>
                <w:color w:val="auto"/>
                <w:sz w:val="13"/>
                <w:szCs w:val="13"/>
              </w:rPr>
            </w:pPr>
          </w:p>
        </w:tc>
        <w:tc>
          <w:tcPr>
            <w:tcW w:w="60" w:type="dxa"/>
            <w:vMerge w:val="continue"/>
            <w:tcBorders>
              <w:bottom w:val="single" w:color="auto" w:sz="8" w:space="0"/>
            </w:tcBorders>
            <w:vAlign w:val="bottom"/>
          </w:tcPr>
          <w:p>
            <w:pPr>
              <w:spacing w:after="0"/>
              <w:rPr>
                <w:color w:val="auto"/>
                <w:sz w:val="13"/>
                <w:szCs w:val="13"/>
              </w:rPr>
            </w:pPr>
          </w:p>
        </w:tc>
        <w:tc>
          <w:tcPr>
            <w:tcW w:w="280" w:type="dxa"/>
            <w:gridSpan w:val="2"/>
            <w:vAlign w:val="bottom"/>
          </w:tcPr>
          <w:p>
            <w:pPr>
              <w:spacing w:after="0"/>
              <w:rPr>
                <w:color w:val="auto"/>
                <w:sz w:val="13"/>
                <w:szCs w:val="13"/>
              </w:rPr>
            </w:pPr>
          </w:p>
        </w:tc>
        <w:tc>
          <w:tcPr>
            <w:tcW w:w="680" w:type="dxa"/>
            <w:gridSpan w:val="5"/>
            <w:vAlign w:val="bottom"/>
          </w:tcPr>
          <w:p>
            <w:pPr>
              <w:spacing w:after="0"/>
              <w:rPr>
                <w:color w:val="auto"/>
                <w:sz w:val="13"/>
                <w:szCs w:val="13"/>
              </w:rPr>
            </w:pPr>
          </w:p>
        </w:tc>
        <w:tc>
          <w:tcPr>
            <w:tcW w:w="140" w:type="dxa"/>
            <w:vAlign w:val="bottom"/>
          </w:tcPr>
          <w:p>
            <w:pPr>
              <w:spacing w:after="0"/>
              <w:rPr>
                <w:color w:val="auto"/>
                <w:sz w:val="13"/>
                <w:szCs w:val="13"/>
              </w:rPr>
            </w:pPr>
          </w:p>
        </w:tc>
        <w:tc>
          <w:tcPr>
            <w:tcW w:w="361"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1"/>
          <w:wAfter w:w="360" w:type="dxa"/>
          <w:trHeight w:val="208" w:hRule="atLeast"/>
        </w:trPr>
        <w:tc>
          <w:tcPr>
            <w:tcW w:w="1020" w:type="dxa"/>
            <w:gridSpan w:val="5"/>
            <w:vMerge w:val="restart"/>
            <w:vAlign w:val="bottom"/>
          </w:tcPr>
          <w:p>
            <w:pPr>
              <w:spacing w:after="0" w:line="126" w:lineRule="exact"/>
              <w:ind w:right="16"/>
              <w:jc w:val="right"/>
              <w:rPr>
                <w:color w:val="auto"/>
                <w:sz w:val="20"/>
                <w:szCs w:val="20"/>
              </w:rPr>
            </w:pPr>
            <w:r>
              <w:rPr>
                <w:rFonts w:ascii="宋体" w:hAnsi="宋体" w:eastAsia="宋体" w:cs="宋体"/>
                <w:color w:val="auto"/>
                <w:sz w:val="11"/>
                <w:szCs w:val="11"/>
              </w:rPr>
              <w:t>从站读应答帧</w:t>
            </w:r>
          </w:p>
        </w:tc>
        <w:tc>
          <w:tcPr>
            <w:tcW w:w="380" w:type="dxa"/>
            <w:gridSpan w:val="5"/>
            <w:vAlign w:val="bottom"/>
          </w:tcPr>
          <w:p>
            <w:pPr>
              <w:spacing w:after="0" w:line="103" w:lineRule="exact"/>
              <w:ind w:right="60"/>
              <w:jc w:val="right"/>
              <w:rPr>
                <w:color w:val="auto"/>
                <w:sz w:val="20"/>
                <w:szCs w:val="20"/>
              </w:rPr>
            </w:pPr>
            <w:r>
              <w:rPr>
                <w:rFonts w:ascii="宋体" w:hAnsi="宋体" w:eastAsia="宋体" w:cs="宋体"/>
                <w:color w:val="auto"/>
                <w:sz w:val="9"/>
                <w:szCs w:val="9"/>
              </w:rPr>
              <w:t>空闲</w:t>
            </w:r>
          </w:p>
        </w:tc>
        <w:tc>
          <w:tcPr>
            <w:tcW w:w="40" w:type="dxa"/>
            <w:tcBorders>
              <w:right w:val="single" w:color="auto" w:sz="8" w:space="0"/>
            </w:tcBorders>
            <w:vAlign w:val="bottom"/>
          </w:tcPr>
          <w:p>
            <w:pPr>
              <w:spacing w:after="0"/>
              <w:rPr>
                <w:color w:val="auto"/>
                <w:sz w:val="18"/>
                <w:szCs w:val="18"/>
              </w:rPr>
            </w:pPr>
          </w:p>
        </w:tc>
        <w:tc>
          <w:tcPr>
            <w:tcW w:w="20" w:type="dxa"/>
            <w:vAlign w:val="bottom"/>
          </w:tcPr>
          <w:p>
            <w:pPr>
              <w:spacing w:after="0"/>
              <w:rPr>
                <w:color w:val="auto"/>
                <w:sz w:val="18"/>
                <w:szCs w:val="18"/>
              </w:rPr>
            </w:pPr>
          </w:p>
        </w:tc>
        <w:tc>
          <w:tcPr>
            <w:tcW w:w="420" w:type="dxa"/>
            <w:gridSpan w:val="7"/>
            <w:tcBorders>
              <w:right w:val="single" w:color="auto" w:sz="8" w:space="0"/>
            </w:tcBorders>
            <w:vAlign w:val="bottom"/>
          </w:tcPr>
          <w:p>
            <w:pPr>
              <w:spacing w:after="0" w:line="103" w:lineRule="exact"/>
              <w:ind w:left="60"/>
              <w:rPr>
                <w:color w:val="auto"/>
                <w:sz w:val="20"/>
                <w:szCs w:val="20"/>
              </w:rPr>
            </w:pPr>
            <w:r>
              <w:rPr>
                <w:rFonts w:ascii="宋体" w:hAnsi="宋体" w:eastAsia="宋体" w:cs="宋体"/>
                <w:color w:val="auto"/>
                <w:sz w:val="9"/>
                <w:szCs w:val="9"/>
              </w:rPr>
              <w:t>目标站</w:t>
            </w:r>
          </w:p>
        </w:tc>
        <w:tc>
          <w:tcPr>
            <w:tcW w:w="20" w:type="dxa"/>
            <w:vAlign w:val="bottom"/>
          </w:tcPr>
          <w:p>
            <w:pPr>
              <w:spacing w:after="0"/>
              <w:rPr>
                <w:color w:val="auto"/>
                <w:sz w:val="18"/>
                <w:szCs w:val="18"/>
              </w:rPr>
            </w:pPr>
          </w:p>
        </w:tc>
        <w:tc>
          <w:tcPr>
            <w:tcW w:w="20" w:type="dxa"/>
            <w:vAlign w:val="bottom"/>
          </w:tcPr>
          <w:p>
            <w:pPr>
              <w:spacing w:after="0"/>
              <w:rPr>
                <w:color w:val="auto"/>
                <w:sz w:val="18"/>
                <w:szCs w:val="18"/>
              </w:rPr>
            </w:pPr>
          </w:p>
        </w:tc>
        <w:tc>
          <w:tcPr>
            <w:tcW w:w="360" w:type="dxa"/>
            <w:gridSpan w:val="7"/>
            <w:vAlign w:val="bottom"/>
          </w:tcPr>
          <w:p>
            <w:pPr>
              <w:spacing w:after="0" w:line="103" w:lineRule="exact"/>
              <w:ind w:right="20"/>
              <w:jc w:val="center"/>
              <w:rPr>
                <w:color w:val="auto"/>
                <w:sz w:val="20"/>
                <w:szCs w:val="20"/>
              </w:rPr>
            </w:pPr>
            <w:r>
              <w:rPr>
                <w:rFonts w:ascii="宋体" w:hAnsi="宋体" w:eastAsia="宋体" w:cs="宋体"/>
                <w:color w:val="auto"/>
                <w:w w:val="96"/>
                <w:sz w:val="9"/>
                <w:szCs w:val="9"/>
              </w:rPr>
              <w:t>读命令</w:t>
            </w:r>
          </w:p>
        </w:tc>
        <w:tc>
          <w:tcPr>
            <w:tcW w:w="60" w:type="dxa"/>
            <w:tcBorders>
              <w:right w:val="single" w:color="auto" w:sz="8" w:space="0"/>
            </w:tcBorders>
            <w:vAlign w:val="bottom"/>
          </w:tcPr>
          <w:p>
            <w:pPr>
              <w:spacing w:after="0"/>
              <w:rPr>
                <w:color w:val="auto"/>
                <w:sz w:val="18"/>
                <w:szCs w:val="18"/>
              </w:rPr>
            </w:pPr>
          </w:p>
        </w:tc>
        <w:tc>
          <w:tcPr>
            <w:tcW w:w="20" w:type="dxa"/>
            <w:vAlign w:val="bottom"/>
          </w:tcPr>
          <w:p>
            <w:pPr>
              <w:spacing w:after="0"/>
              <w:rPr>
                <w:color w:val="auto"/>
                <w:sz w:val="18"/>
                <w:szCs w:val="18"/>
              </w:rPr>
            </w:pPr>
          </w:p>
        </w:tc>
        <w:tc>
          <w:tcPr>
            <w:tcW w:w="500" w:type="dxa"/>
            <w:gridSpan w:val="10"/>
            <w:vAlign w:val="bottom"/>
          </w:tcPr>
          <w:p>
            <w:pPr>
              <w:spacing w:after="0" w:line="103" w:lineRule="exact"/>
              <w:ind w:right="20"/>
              <w:jc w:val="center"/>
              <w:rPr>
                <w:color w:val="auto"/>
                <w:sz w:val="20"/>
                <w:szCs w:val="20"/>
              </w:rPr>
            </w:pPr>
            <w:r>
              <w:rPr>
                <w:rFonts w:ascii="宋体" w:hAnsi="宋体" w:eastAsia="宋体" w:cs="宋体"/>
                <w:color w:val="auto"/>
                <w:w w:val="97"/>
                <w:sz w:val="9"/>
                <w:szCs w:val="9"/>
              </w:rPr>
              <w:t>功能码地址</w:t>
            </w:r>
          </w:p>
        </w:tc>
        <w:tc>
          <w:tcPr>
            <w:tcW w:w="40" w:type="dxa"/>
            <w:tcBorders>
              <w:right w:val="single" w:color="auto" w:sz="8" w:space="0"/>
            </w:tcBorders>
            <w:vAlign w:val="bottom"/>
          </w:tcPr>
          <w:p>
            <w:pPr>
              <w:spacing w:after="0"/>
              <w:rPr>
                <w:color w:val="auto"/>
                <w:sz w:val="18"/>
                <w:szCs w:val="18"/>
              </w:rPr>
            </w:pPr>
          </w:p>
        </w:tc>
        <w:tc>
          <w:tcPr>
            <w:tcW w:w="20" w:type="dxa"/>
            <w:vAlign w:val="bottom"/>
          </w:tcPr>
          <w:p>
            <w:pPr>
              <w:spacing w:after="0"/>
              <w:rPr>
                <w:color w:val="auto"/>
                <w:sz w:val="18"/>
                <w:szCs w:val="18"/>
              </w:rPr>
            </w:pPr>
          </w:p>
        </w:tc>
        <w:tc>
          <w:tcPr>
            <w:tcW w:w="20" w:type="dxa"/>
            <w:vAlign w:val="bottom"/>
          </w:tcPr>
          <w:p>
            <w:pPr>
              <w:spacing w:after="0"/>
              <w:rPr>
                <w:color w:val="auto"/>
                <w:sz w:val="18"/>
                <w:szCs w:val="18"/>
              </w:rPr>
            </w:pPr>
          </w:p>
        </w:tc>
        <w:tc>
          <w:tcPr>
            <w:tcW w:w="360" w:type="dxa"/>
            <w:gridSpan w:val="8"/>
            <w:vAlign w:val="bottom"/>
          </w:tcPr>
          <w:p>
            <w:pPr>
              <w:spacing w:after="0" w:line="103" w:lineRule="exact"/>
              <w:ind w:left="20"/>
              <w:rPr>
                <w:color w:val="auto"/>
                <w:sz w:val="20"/>
                <w:szCs w:val="20"/>
              </w:rPr>
            </w:pPr>
            <w:r>
              <w:rPr>
                <w:rFonts w:ascii="宋体" w:hAnsi="宋体" w:eastAsia="宋体" w:cs="宋体"/>
                <w:color w:val="auto"/>
                <w:sz w:val="9"/>
                <w:szCs w:val="9"/>
              </w:rPr>
              <w:t>功能码</w:t>
            </w:r>
          </w:p>
        </w:tc>
        <w:tc>
          <w:tcPr>
            <w:tcW w:w="20" w:type="dxa"/>
            <w:shd w:val="clear" w:color="auto" w:fill="000000"/>
            <w:vAlign w:val="bottom"/>
          </w:tcPr>
          <w:p>
            <w:pPr>
              <w:spacing w:after="0"/>
              <w:rPr>
                <w:color w:val="auto"/>
                <w:sz w:val="18"/>
                <w:szCs w:val="18"/>
              </w:rPr>
            </w:pPr>
          </w:p>
        </w:tc>
        <w:tc>
          <w:tcPr>
            <w:tcW w:w="560" w:type="dxa"/>
            <w:gridSpan w:val="6"/>
            <w:vAlign w:val="bottom"/>
          </w:tcPr>
          <w:p>
            <w:pPr>
              <w:spacing w:after="0" w:line="110" w:lineRule="exact"/>
              <w:ind w:right="80"/>
              <w:jc w:val="center"/>
              <w:rPr>
                <w:color w:val="auto"/>
                <w:sz w:val="20"/>
                <w:szCs w:val="20"/>
              </w:rPr>
            </w:pPr>
            <w:r>
              <w:rPr>
                <w:rFonts w:ascii="Times New Roman" w:hAnsi="Times New Roman" w:eastAsia="Times New Roman" w:cs="Times New Roman"/>
                <w:color w:val="auto"/>
                <w:w w:val="97"/>
                <w:sz w:val="9"/>
                <w:szCs w:val="9"/>
              </w:rPr>
              <w:t>CRC</w:t>
            </w:r>
            <w:r>
              <w:rPr>
                <w:rFonts w:ascii="宋体" w:hAnsi="宋体" w:eastAsia="宋体" w:cs="宋体"/>
                <w:color w:val="auto"/>
                <w:w w:val="97"/>
                <w:sz w:val="9"/>
                <w:szCs w:val="9"/>
              </w:rPr>
              <w:t>校验和</w:t>
            </w:r>
          </w:p>
        </w:tc>
        <w:tc>
          <w:tcPr>
            <w:tcW w:w="20" w:type="dxa"/>
            <w:shd w:val="clear" w:color="auto" w:fill="000000"/>
            <w:vAlign w:val="bottom"/>
          </w:tcPr>
          <w:p>
            <w:pPr>
              <w:spacing w:after="0"/>
              <w:rPr>
                <w:color w:val="auto"/>
                <w:sz w:val="18"/>
                <w:szCs w:val="18"/>
              </w:rPr>
            </w:pPr>
          </w:p>
        </w:tc>
        <w:tc>
          <w:tcPr>
            <w:tcW w:w="60" w:type="dxa"/>
            <w:vAlign w:val="bottom"/>
          </w:tcPr>
          <w:p>
            <w:pPr>
              <w:spacing w:after="0"/>
              <w:rPr>
                <w:color w:val="auto"/>
                <w:sz w:val="18"/>
                <w:szCs w:val="18"/>
              </w:rPr>
            </w:pPr>
          </w:p>
        </w:tc>
        <w:tc>
          <w:tcPr>
            <w:tcW w:w="280" w:type="dxa"/>
            <w:gridSpan w:val="2"/>
            <w:vAlign w:val="bottom"/>
          </w:tcPr>
          <w:p>
            <w:pPr>
              <w:spacing w:after="0"/>
              <w:rPr>
                <w:color w:val="auto"/>
                <w:sz w:val="18"/>
                <w:szCs w:val="18"/>
              </w:rPr>
            </w:pPr>
          </w:p>
        </w:tc>
        <w:tc>
          <w:tcPr>
            <w:tcW w:w="820" w:type="dxa"/>
            <w:gridSpan w:val="6"/>
            <w:vMerge w:val="restart"/>
            <w:vAlign w:val="bottom"/>
          </w:tcPr>
          <w:p>
            <w:pPr>
              <w:spacing w:after="0" w:line="103" w:lineRule="exact"/>
              <w:ind w:left="20"/>
              <w:rPr>
                <w:color w:val="auto"/>
                <w:sz w:val="20"/>
                <w:szCs w:val="20"/>
              </w:rPr>
            </w:pPr>
            <w:r>
              <w:rPr>
                <w:rFonts w:ascii="宋体" w:hAnsi="宋体" w:eastAsia="宋体" w:cs="宋体"/>
                <w:color w:val="auto"/>
                <w:sz w:val="9"/>
                <w:szCs w:val="9"/>
              </w:rPr>
              <w:t>空闲</w:t>
            </w:r>
          </w:p>
        </w:tc>
        <w:tc>
          <w:tcPr>
            <w:tcW w:w="361"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1"/>
          <w:wAfter w:w="360" w:type="dxa"/>
          <w:trHeight w:val="124" w:hRule="atLeast"/>
        </w:trPr>
        <w:tc>
          <w:tcPr>
            <w:tcW w:w="1020" w:type="dxa"/>
            <w:gridSpan w:val="5"/>
            <w:vMerge w:val="continue"/>
            <w:vAlign w:val="bottom"/>
          </w:tcPr>
          <w:p>
            <w:pPr>
              <w:spacing w:after="0"/>
              <w:rPr>
                <w:color w:val="auto"/>
                <w:sz w:val="10"/>
                <w:szCs w:val="10"/>
              </w:rPr>
            </w:pPr>
          </w:p>
        </w:tc>
        <w:tc>
          <w:tcPr>
            <w:tcW w:w="380" w:type="dxa"/>
            <w:gridSpan w:val="5"/>
            <w:vAlign w:val="bottom"/>
          </w:tcPr>
          <w:p>
            <w:pPr>
              <w:spacing w:after="0" w:line="110" w:lineRule="exact"/>
              <w:ind w:left="120"/>
              <w:rPr>
                <w:color w:val="auto"/>
                <w:sz w:val="20"/>
                <w:szCs w:val="20"/>
              </w:rPr>
            </w:pPr>
            <w:r>
              <w:rPr>
                <w:rFonts w:ascii="Times New Roman" w:hAnsi="Times New Roman" w:eastAsia="Times New Roman" w:cs="Times New Roman"/>
                <w:color w:val="auto"/>
                <w:w w:val="91"/>
                <w:sz w:val="9"/>
                <w:szCs w:val="9"/>
              </w:rPr>
              <w:t>(</w:t>
            </w:r>
            <w:r>
              <w:rPr>
                <w:rFonts w:ascii="宋体" w:hAnsi="宋体" w:eastAsia="宋体" w:cs="宋体"/>
                <w:color w:val="auto"/>
                <w:w w:val="91"/>
                <w:sz w:val="9"/>
                <w:szCs w:val="9"/>
              </w:rPr>
              <w:t>帧头</w:t>
            </w:r>
            <w:r>
              <w:rPr>
                <w:rFonts w:ascii="Times New Roman" w:hAnsi="Times New Roman" w:eastAsia="Times New Roman" w:cs="Times New Roman"/>
                <w:color w:val="auto"/>
                <w:w w:val="91"/>
                <w:sz w:val="9"/>
                <w:szCs w:val="9"/>
              </w:rPr>
              <w:t>)</w:t>
            </w:r>
          </w:p>
        </w:tc>
        <w:tc>
          <w:tcPr>
            <w:tcW w:w="40" w:type="dxa"/>
            <w:tcBorders>
              <w:right w:val="single" w:color="auto"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420" w:type="dxa"/>
            <w:gridSpan w:val="7"/>
            <w:tcBorders>
              <w:right w:val="single" w:color="auto" w:sz="8" w:space="0"/>
            </w:tcBorders>
            <w:vAlign w:val="bottom"/>
          </w:tcPr>
          <w:p>
            <w:pPr>
              <w:spacing w:after="0" w:line="103" w:lineRule="exact"/>
              <w:ind w:right="140"/>
              <w:jc w:val="right"/>
              <w:rPr>
                <w:color w:val="auto"/>
                <w:sz w:val="20"/>
                <w:szCs w:val="20"/>
              </w:rPr>
            </w:pPr>
            <w:r>
              <w:rPr>
                <w:rFonts w:ascii="宋体" w:hAnsi="宋体" w:eastAsia="宋体" w:cs="宋体"/>
                <w:color w:val="auto"/>
                <w:sz w:val="9"/>
                <w:szCs w:val="9"/>
              </w:rPr>
              <w:t>地址</w:t>
            </w: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360" w:type="dxa"/>
            <w:gridSpan w:val="7"/>
            <w:vAlign w:val="bottom"/>
          </w:tcPr>
          <w:p>
            <w:pPr>
              <w:spacing w:after="0"/>
              <w:jc w:val="center"/>
              <w:rPr>
                <w:color w:val="auto"/>
                <w:sz w:val="20"/>
                <w:szCs w:val="20"/>
              </w:rPr>
            </w:pPr>
            <w:r>
              <w:rPr>
                <w:rFonts w:ascii="Times New Roman" w:hAnsi="Times New Roman" w:eastAsia="Times New Roman" w:cs="Times New Roman"/>
                <w:color w:val="auto"/>
                <w:w w:val="88"/>
                <w:sz w:val="9"/>
                <w:szCs w:val="9"/>
              </w:rPr>
              <w:t>0x03</w:t>
            </w:r>
          </w:p>
        </w:tc>
        <w:tc>
          <w:tcPr>
            <w:tcW w:w="60" w:type="dxa"/>
            <w:tcBorders>
              <w:right w:val="single" w:color="auto"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440" w:type="dxa"/>
            <w:gridSpan w:val="8"/>
            <w:vAlign w:val="bottom"/>
          </w:tcPr>
          <w:p>
            <w:pPr>
              <w:spacing w:after="0" w:line="110" w:lineRule="exact"/>
              <w:ind w:left="100"/>
              <w:rPr>
                <w:color w:val="auto"/>
                <w:sz w:val="20"/>
                <w:szCs w:val="20"/>
              </w:rPr>
            </w:pPr>
            <w:r>
              <w:rPr>
                <w:rFonts w:ascii="Times New Roman" w:hAnsi="Times New Roman" w:eastAsia="Times New Roman" w:cs="Times New Roman"/>
                <w:color w:val="auto"/>
                <w:sz w:val="9"/>
                <w:szCs w:val="9"/>
              </w:rPr>
              <w:t>H</w:t>
            </w:r>
            <w:r>
              <w:rPr>
                <w:rFonts w:ascii="宋体" w:hAnsi="宋体" w:eastAsia="宋体" w:cs="宋体"/>
                <w:color w:val="auto"/>
                <w:sz w:val="9"/>
                <w:szCs w:val="9"/>
              </w:rPr>
              <w:t>……</w:t>
            </w:r>
            <w:r>
              <w:rPr>
                <w:rFonts w:ascii="Times New Roman" w:hAnsi="Times New Roman" w:eastAsia="Times New Roman" w:cs="Times New Roman"/>
                <w:color w:val="auto"/>
                <w:sz w:val="9"/>
                <w:szCs w:val="9"/>
              </w:rPr>
              <w:t>L</w:t>
            </w: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tcBorders>
              <w:right w:val="single" w:color="auto"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360" w:type="dxa"/>
            <w:gridSpan w:val="8"/>
            <w:vAlign w:val="bottom"/>
          </w:tcPr>
          <w:p>
            <w:pPr>
              <w:spacing w:after="0" w:line="110" w:lineRule="exact"/>
              <w:ind w:left="20"/>
              <w:rPr>
                <w:color w:val="auto"/>
                <w:sz w:val="20"/>
                <w:szCs w:val="20"/>
              </w:rPr>
            </w:pPr>
            <w:r>
              <w:rPr>
                <w:rFonts w:ascii="宋体" w:hAnsi="宋体" w:eastAsia="宋体" w:cs="宋体"/>
                <w:color w:val="auto"/>
                <w:sz w:val="9"/>
                <w:szCs w:val="9"/>
              </w:rPr>
              <w:t>个数</w:t>
            </w:r>
            <w:r>
              <w:rPr>
                <w:rFonts w:ascii="Times New Roman" w:hAnsi="Times New Roman" w:eastAsia="Times New Roman" w:cs="Times New Roman"/>
                <w:color w:val="auto"/>
                <w:sz w:val="9"/>
                <w:szCs w:val="9"/>
              </w:rPr>
              <w:t>2n</w:t>
            </w:r>
          </w:p>
        </w:tc>
        <w:tc>
          <w:tcPr>
            <w:tcW w:w="20" w:type="dxa"/>
            <w:shd w:val="clear" w:color="auto" w:fill="000000"/>
            <w:vAlign w:val="bottom"/>
          </w:tcPr>
          <w:p>
            <w:pPr>
              <w:spacing w:after="0"/>
              <w:rPr>
                <w:color w:val="auto"/>
                <w:sz w:val="10"/>
                <w:szCs w:val="10"/>
              </w:rPr>
            </w:pPr>
          </w:p>
        </w:tc>
        <w:tc>
          <w:tcPr>
            <w:tcW w:w="560" w:type="dxa"/>
            <w:gridSpan w:val="6"/>
            <w:vAlign w:val="bottom"/>
          </w:tcPr>
          <w:p>
            <w:pPr>
              <w:spacing w:after="0" w:line="110" w:lineRule="exact"/>
              <w:ind w:right="80"/>
              <w:jc w:val="center"/>
              <w:rPr>
                <w:color w:val="auto"/>
                <w:sz w:val="20"/>
                <w:szCs w:val="20"/>
              </w:rPr>
            </w:pPr>
            <w:r>
              <w:rPr>
                <w:rFonts w:ascii="Times New Roman" w:hAnsi="Times New Roman" w:eastAsia="Times New Roman" w:cs="Times New Roman"/>
                <w:color w:val="auto"/>
                <w:w w:val="93"/>
                <w:sz w:val="9"/>
                <w:szCs w:val="9"/>
              </w:rPr>
              <w:t>L</w:t>
            </w:r>
            <w:r>
              <w:rPr>
                <w:rFonts w:ascii="宋体" w:hAnsi="宋体" w:eastAsia="宋体" w:cs="宋体"/>
                <w:color w:val="auto"/>
                <w:w w:val="93"/>
                <w:sz w:val="9"/>
                <w:szCs w:val="9"/>
              </w:rPr>
              <w:t>……</w:t>
            </w:r>
            <w:r>
              <w:rPr>
                <w:rFonts w:ascii="Times New Roman" w:hAnsi="Times New Roman" w:eastAsia="Times New Roman" w:cs="Times New Roman"/>
                <w:color w:val="auto"/>
                <w:w w:val="93"/>
                <w:sz w:val="9"/>
                <w:szCs w:val="9"/>
              </w:rPr>
              <w:t>H</w:t>
            </w:r>
          </w:p>
        </w:tc>
        <w:tc>
          <w:tcPr>
            <w:tcW w:w="20" w:type="dxa"/>
            <w:shd w:val="clear" w:color="auto" w:fill="000000"/>
            <w:vAlign w:val="bottom"/>
          </w:tcPr>
          <w:p>
            <w:pPr>
              <w:spacing w:after="0"/>
              <w:rPr>
                <w:color w:val="auto"/>
                <w:sz w:val="10"/>
                <w:szCs w:val="10"/>
              </w:rPr>
            </w:pPr>
          </w:p>
        </w:tc>
        <w:tc>
          <w:tcPr>
            <w:tcW w:w="60" w:type="dxa"/>
            <w:vAlign w:val="bottom"/>
          </w:tcPr>
          <w:p>
            <w:pPr>
              <w:spacing w:after="0"/>
              <w:rPr>
                <w:color w:val="auto"/>
                <w:sz w:val="10"/>
                <w:szCs w:val="10"/>
              </w:rPr>
            </w:pPr>
          </w:p>
        </w:tc>
        <w:tc>
          <w:tcPr>
            <w:tcW w:w="280" w:type="dxa"/>
            <w:gridSpan w:val="2"/>
            <w:vAlign w:val="bottom"/>
          </w:tcPr>
          <w:p>
            <w:pPr>
              <w:spacing w:after="0"/>
              <w:rPr>
                <w:color w:val="auto"/>
                <w:sz w:val="10"/>
                <w:szCs w:val="10"/>
              </w:rPr>
            </w:pPr>
          </w:p>
        </w:tc>
        <w:tc>
          <w:tcPr>
            <w:tcW w:w="820" w:type="dxa"/>
            <w:gridSpan w:val="6"/>
            <w:vMerge w:val="continue"/>
            <w:vAlign w:val="bottom"/>
          </w:tcPr>
          <w:p>
            <w:pPr>
              <w:spacing w:after="0"/>
              <w:rPr>
                <w:color w:val="auto"/>
                <w:sz w:val="10"/>
                <w:szCs w:val="10"/>
              </w:rPr>
            </w:pPr>
          </w:p>
        </w:tc>
        <w:tc>
          <w:tcPr>
            <w:tcW w:w="361"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7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160" w:type="dxa"/>
            <w:vAlign w:val="bottom"/>
          </w:tcPr>
          <w:p>
            <w:pPr>
              <w:spacing w:after="0"/>
              <w:rPr>
                <w:color w:val="auto"/>
                <w:sz w:val="10"/>
                <w:szCs w:val="10"/>
              </w:rPr>
            </w:pPr>
          </w:p>
        </w:tc>
        <w:tc>
          <w:tcPr>
            <w:tcW w:w="2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360" w:type="dxa"/>
            <w:gridSpan w:val="6"/>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40" w:type="dxa"/>
            <w:tcBorders>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60" w:type="dxa"/>
            <w:gridSpan w:val="4"/>
            <w:tcBorders>
              <w:bottom w:val="single" w:color="auto" w:sz="8" w:space="0"/>
            </w:tcBorders>
            <w:vAlign w:val="bottom"/>
          </w:tcPr>
          <w:p>
            <w:pPr>
              <w:spacing w:after="0"/>
              <w:rPr>
                <w:color w:val="auto"/>
                <w:sz w:val="10"/>
                <w:szCs w:val="10"/>
              </w:rPr>
            </w:pPr>
          </w:p>
        </w:tc>
        <w:tc>
          <w:tcPr>
            <w:tcW w:w="80" w:type="dxa"/>
            <w:gridSpan w:val="2"/>
            <w:tcBorders>
              <w:bottom w:val="single" w:color="auto" w:sz="8" w:space="0"/>
            </w:tcBorders>
            <w:vAlign w:val="bottom"/>
          </w:tcPr>
          <w:p>
            <w:pPr>
              <w:spacing w:after="0"/>
              <w:rPr>
                <w:color w:val="auto"/>
                <w:sz w:val="10"/>
                <w:szCs w:val="10"/>
              </w:rPr>
            </w:pPr>
          </w:p>
        </w:tc>
        <w:tc>
          <w:tcPr>
            <w:tcW w:w="80" w:type="dxa"/>
            <w:gridSpan w:val="2"/>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20" w:type="dxa"/>
            <w:gridSpan w:val="3"/>
            <w:tcBorders>
              <w:bottom w:val="single" w:color="auto" w:sz="8" w:space="0"/>
            </w:tcBorders>
            <w:vAlign w:val="bottom"/>
          </w:tcPr>
          <w:p>
            <w:pPr>
              <w:spacing w:after="0"/>
              <w:rPr>
                <w:color w:val="auto"/>
                <w:sz w:val="10"/>
                <w:szCs w:val="10"/>
              </w:rPr>
            </w:pPr>
          </w:p>
        </w:tc>
        <w:tc>
          <w:tcPr>
            <w:tcW w:w="8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60" w:type="dxa"/>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340" w:type="dxa"/>
            <w:gridSpan w:val="8"/>
            <w:tcBorders>
              <w:bottom w:val="single" w:color="auto" w:sz="8" w:space="0"/>
            </w:tcBorders>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80" w:type="dxa"/>
            <w:gridSpan w:val="2"/>
            <w:tcBorders>
              <w:bottom w:val="single" w:color="auto" w:sz="8" w:space="0"/>
            </w:tcBorders>
            <w:vAlign w:val="bottom"/>
          </w:tcPr>
          <w:p>
            <w:pPr>
              <w:spacing w:after="0"/>
              <w:rPr>
                <w:color w:val="auto"/>
                <w:sz w:val="10"/>
                <w:szCs w:val="10"/>
              </w:rPr>
            </w:pPr>
          </w:p>
        </w:tc>
        <w:tc>
          <w:tcPr>
            <w:tcW w:w="60" w:type="dxa"/>
            <w:gridSpan w:val="2"/>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60" w:type="dxa"/>
            <w:gridSpan w:val="2"/>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8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shd w:val="clear" w:color="auto" w:fill="000000"/>
            <w:vAlign w:val="bottom"/>
          </w:tcPr>
          <w:p>
            <w:pPr>
              <w:spacing w:after="0"/>
              <w:rPr>
                <w:color w:val="auto"/>
                <w:sz w:val="10"/>
                <w:szCs w:val="10"/>
              </w:rPr>
            </w:pPr>
          </w:p>
        </w:tc>
        <w:tc>
          <w:tcPr>
            <w:tcW w:w="540" w:type="dxa"/>
            <w:gridSpan w:val="5"/>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shd w:val="clear" w:color="auto" w:fill="000000"/>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380" w:type="dxa"/>
            <w:gridSpan w:val="2"/>
            <w:vAlign w:val="bottom"/>
          </w:tcPr>
          <w:p>
            <w:pPr>
              <w:spacing w:after="0"/>
              <w:rPr>
                <w:color w:val="auto"/>
                <w:sz w:val="10"/>
                <w:szCs w:val="10"/>
              </w:rPr>
            </w:pPr>
          </w:p>
        </w:tc>
        <w:tc>
          <w:tcPr>
            <w:tcW w:w="720" w:type="dxa"/>
            <w:gridSpan w:val="3"/>
            <w:vAlign w:val="bottom"/>
          </w:tcPr>
          <w:p>
            <w:pPr>
              <w:spacing w:after="0"/>
              <w:rPr>
                <w:color w:val="auto"/>
                <w:sz w:val="10"/>
                <w:szCs w:val="10"/>
              </w:rPr>
            </w:pPr>
          </w:p>
        </w:tc>
        <w:tc>
          <w:tcPr>
            <w:tcW w:w="1" w:type="dxa"/>
            <w:vAlign w:val="bottom"/>
          </w:tcPr>
          <w:p>
            <w:pPr>
              <w:spacing w:after="0"/>
              <w:rPr>
                <w:color w:val="auto"/>
                <w:sz w:val="10"/>
                <w:szCs w:val="10"/>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3" w:hRule="atLeast"/>
        </w:trPr>
        <w:tc>
          <w:tcPr>
            <w:tcW w:w="76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160" w:type="dxa"/>
            <w:vAlign w:val="bottom"/>
          </w:tcPr>
          <w:p>
            <w:pPr>
              <w:spacing w:after="0"/>
              <w:rPr>
                <w:color w:val="auto"/>
                <w:sz w:val="11"/>
                <w:szCs w:val="11"/>
              </w:rPr>
            </w:pPr>
          </w:p>
        </w:tc>
        <w:tc>
          <w:tcPr>
            <w:tcW w:w="26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360" w:type="dxa"/>
            <w:gridSpan w:val="6"/>
            <w:vAlign w:val="bottom"/>
          </w:tcPr>
          <w:p>
            <w:pPr>
              <w:spacing w:after="0"/>
              <w:rPr>
                <w:color w:val="auto"/>
                <w:sz w:val="11"/>
                <w:szCs w:val="11"/>
              </w:rPr>
            </w:pPr>
          </w:p>
        </w:tc>
        <w:tc>
          <w:tcPr>
            <w:tcW w:w="2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260" w:type="dxa"/>
            <w:gridSpan w:val="4"/>
            <w:tcBorders>
              <w:bottom w:val="single" w:color="auto" w:sz="8" w:space="0"/>
            </w:tcBorders>
            <w:vAlign w:val="bottom"/>
          </w:tcPr>
          <w:p>
            <w:pPr>
              <w:spacing w:after="0"/>
              <w:rPr>
                <w:color w:val="auto"/>
                <w:sz w:val="11"/>
                <w:szCs w:val="11"/>
              </w:rPr>
            </w:pPr>
          </w:p>
        </w:tc>
        <w:tc>
          <w:tcPr>
            <w:tcW w:w="80" w:type="dxa"/>
            <w:gridSpan w:val="2"/>
            <w:tcBorders>
              <w:bottom w:val="single" w:color="auto" w:sz="8" w:space="0"/>
            </w:tcBorders>
            <w:vAlign w:val="bottom"/>
          </w:tcPr>
          <w:p>
            <w:pPr>
              <w:spacing w:after="0"/>
              <w:rPr>
                <w:color w:val="auto"/>
                <w:sz w:val="11"/>
                <w:szCs w:val="11"/>
              </w:rPr>
            </w:pPr>
          </w:p>
        </w:tc>
        <w:tc>
          <w:tcPr>
            <w:tcW w:w="80" w:type="dxa"/>
            <w:gridSpan w:val="2"/>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220" w:type="dxa"/>
            <w:gridSpan w:val="3"/>
            <w:tcBorders>
              <w:bottom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340" w:type="dxa"/>
            <w:gridSpan w:val="8"/>
            <w:tcBorders>
              <w:bottom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80" w:type="dxa"/>
            <w:gridSpan w:val="2"/>
            <w:tcBorders>
              <w:bottom w:val="single" w:color="auto" w:sz="8" w:space="0"/>
            </w:tcBorders>
            <w:vAlign w:val="bottom"/>
          </w:tcPr>
          <w:p>
            <w:pPr>
              <w:spacing w:after="0"/>
              <w:rPr>
                <w:color w:val="auto"/>
                <w:sz w:val="11"/>
                <w:szCs w:val="11"/>
              </w:rPr>
            </w:pPr>
          </w:p>
        </w:tc>
        <w:tc>
          <w:tcPr>
            <w:tcW w:w="60" w:type="dxa"/>
            <w:gridSpan w:val="2"/>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280" w:type="dxa"/>
            <w:gridSpan w:val="3"/>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540" w:type="dxa"/>
            <w:gridSpan w:val="5"/>
            <w:vAlign w:val="bottom"/>
          </w:tcPr>
          <w:p>
            <w:pPr>
              <w:spacing w:after="0"/>
              <w:rPr>
                <w:color w:val="auto"/>
                <w:sz w:val="11"/>
                <w:szCs w:val="11"/>
              </w:rPr>
            </w:pPr>
          </w:p>
        </w:tc>
        <w:tc>
          <w:tcPr>
            <w:tcW w:w="2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60" w:type="dxa"/>
            <w:vAlign w:val="bottom"/>
          </w:tcPr>
          <w:p>
            <w:pPr>
              <w:spacing w:after="0"/>
              <w:rPr>
                <w:color w:val="auto"/>
                <w:sz w:val="11"/>
                <w:szCs w:val="11"/>
              </w:rPr>
            </w:pPr>
          </w:p>
        </w:tc>
        <w:tc>
          <w:tcPr>
            <w:tcW w:w="380" w:type="dxa"/>
            <w:gridSpan w:val="2"/>
            <w:vAlign w:val="bottom"/>
          </w:tcPr>
          <w:p>
            <w:pPr>
              <w:spacing w:after="0"/>
              <w:rPr>
                <w:color w:val="auto"/>
                <w:sz w:val="11"/>
                <w:szCs w:val="11"/>
              </w:rPr>
            </w:pPr>
          </w:p>
        </w:tc>
        <w:tc>
          <w:tcPr>
            <w:tcW w:w="720" w:type="dxa"/>
            <w:gridSpan w:val="3"/>
            <w:vAlign w:val="bottom"/>
          </w:tcPr>
          <w:p>
            <w:pPr>
              <w:spacing w:after="0"/>
              <w:rPr>
                <w:color w:val="auto"/>
                <w:sz w:val="11"/>
                <w:szCs w:val="11"/>
              </w:rPr>
            </w:pPr>
          </w:p>
        </w:tc>
        <w:tc>
          <w:tcPr>
            <w:tcW w:w="1" w:type="dxa"/>
            <w:vAlign w:val="bottom"/>
          </w:tcPr>
          <w:p>
            <w:pPr>
              <w:spacing w:after="0"/>
              <w:rPr>
                <w:color w:val="auto"/>
                <w:sz w:val="11"/>
                <w:szCs w:val="11"/>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7" w:hRule="atLeast"/>
        </w:trPr>
        <w:tc>
          <w:tcPr>
            <w:tcW w:w="76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160" w:type="dxa"/>
            <w:vAlign w:val="bottom"/>
          </w:tcPr>
          <w:p>
            <w:pPr>
              <w:spacing w:after="0"/>
              <w:rPr>
                <w:color w:val="auto"/>
                <w:sz w:val="16"/>
                <w:szCs w:val="16"/>
              </w:rPr>
            </w:pPr>
          </w:p>
        </w:tc>
        <w:tc>
          <w:tcPr>
            <w:tcW w:w="26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360" w:type="dxa"/>
            <w:gridSpan w:val="6"/>
            <w:vAlign w:val="bottom"/>
          </w:tcPr>
          <w:p>
            <w:pPr>
              <w:spacing w:after="0"/>
              <w:rPr>
                <w:color w:val="auto"/>
                <w:sz w:val="16"/>
                <w:szCs w:val="16"/>
              </w:rPr>
            </w:pPr>
          </w:p>
        </w:tc>
        <w:tc>
          <w:tcPr>
            <w:tcW w:w="2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260" w:type="dxa"/>
            <w:gridSpan w:val="4"/>
            <w:vAlign w:val="bottom"/>
          </w:tcPr>
          <w:p>
            <w:pPr>
              <w:spacing w:after="0"/>
              <w:rPr>
                <w:color w:val="auto"/>
                <w:sz w:val="16"/>
                <w:szCs w:val="16"/>
              </w:rPr>
            </w:pPr>
          </w:p>
        </w:tc>
        <w:tc>
          <w:tcPr>
            <w:tcW w:w="80" w:type="dxa"/>
            <w:gridSpan w:val="2"/>
            <w:vAlign w:val="bottom"/>
          </w:tcPr>
          <w:p>
            <w:pPr>
              <w:spacing w:after="0"/>
              <w:rPr>
                <w:color w:val="auto"/>
                <w:sz w:val="16"/>
                <w:szCs w:val="16"/>
              </w:rPr>
            </w:pPr>
          </w:p>
        </w:tc>
        <w:tc>
          <w:tcPr>
            <w:tcW w:w="80" w:type="dxa"/>
            <w:gridSpan w:val="2"/>
            <w:vAlign w:val="bottom"/>
          </w:tcPr>
          <w:p>
            <w:pPr>
              <w:spacing w:after="0"/>
              <w:rPr>
                <w:color w:val="auto"/>
                <w:sz w:val="16"/>
                <w:szCs w:val="16"/>
              </w:rPr>
            </w:pPr>
          </w:p>
        </w:tc>
        <w:tc>
          <w:tcPr>
            <w:tcW w:w="2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220" w:type="dxa"/>
            <w:gridSpan w:val="3"/>
            <w:vAlign w:val="bottom"/>
          </w:tcPr>
          <w:p>
            <w:pPr>
              <w:spacing w:after="0"/>
              <w:rPr>
                <w:color w:val="auto"/>
                <w:sz w:val="16"/>
                <w:szCs w:val="16"/>
              </w:rPr>
            </w:pPr>
          </w:p>
        </w:tc>
        <w:tc>
          <w:tcPr>
            <w:tcW w:w="8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6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940" w:type="dxa"/>
            <w:gridSpan w:val="19"/>
            <w:vAlign w:val="bottom"/>
          </w:tcPr>
          <w:p>
            <w:pPr>
              <w:spacing w:after="0" w:line="110" w:lineRule="exact"/>
              <w:ind w:left="180"/>
              <w:rPr>
                <w:color w:val="auto"/>
                <w:sz w:val="20"/>
                <w:szCs w:val="20"/>
              </w:rPr>
            </w:pPr>
            <w:r>
              <w:rPr>
                <w:rFonts w:ascii="宋体" w:hAnsi="宋体" w:eastAsia="宋体" w:cs="宋体"/>
                <w:color w:val="auto"/>
                <w:sz w:val="9"/>
                <w:szCs w:val="9"/>
              </w:rPr>
              <w:t>计算</w:t>
            </w:r>
            <w:r>
              <w:rPr>
                <w:rFonts w:ascii="Times New Roman" w:hAnsi="Times New Roman" w:eastAsia="Times New Roman" w:cs="Times New Roman"/>
                <w:color w:val="auto"/>
                <w:sz w:val="9"/>
                <w:szCs w:val="9"/>
              </w:rPr>
              <w:t>CRC</w:t>
            </w:r>
            <w:r>
              <w:rPr>
                <w:rFonts w:ascii="宋体" w:hAnsi="宋体" w:eastAsia="宋体" w:cs="宋体"/>
                <w:color w:val="auto"/>
                <w:sz w:val="9"/>
                <w:szCs w:val="9"/>
              </w:rPr>
              <w:t>校验</w:t>
            </w:r>
          </w:p>
        </w:tc>
        <w:tc>
          <w:tcPr>
            <w:tcW w:w="20" w:type="dxa"/>
            <w:vAlign w:val="bottom"/>
          </w:tcPr>
          <w:p>
            <w:pPr>
              <w:spacing w:after="0"/>
              <w:rPr>
                <w:color w:val="auto"/>
                <w:sz w:val="16"/>
                <w:szCs w:val="16"/>
              </w:rPr>
            </w:pPr>
          </w:p>
        </w:tc>
        <w:tc>
          <w:tcPr>
            <w:tcW w:w="540" w:type="dxa"/>
            <w:gridSpan w:val="5"/>
            <w:vAlign w:val="bottom"/>
          </w:tcPr>
          <w:p>
            <w:pPr>
              <w:spacing w:after="0"/>
              <w:rPr>
                <w:color w:val="auto"/>
                <w:sz w:val="16"/>
                <w:szCs w:val="16"/>
              </w:rPr>
            </w:pPr>
          </w:p>
        </w:tc>
        <w:tc>
          <w:tcPr>
            <w:tcW w:w="2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60" w:type="dxa"/>
            <w:vAlign w:val="bottom"/>
          </w:tcPr>
          <w:p>
            <w:pPr>
              <w:spacing w:after="0"/>
              <w:rPr>
                <w:color w:val="auto"/>
                <w:sz w:val="16"/>
                <w:szCs w:val="16"/>
              </w:rPr>
            </w:pPr>
          </w:p>
        </w:tc>
        <w:tc>
          <w:tcPr>
            <w:tcW w:w="380" w:type="dxa"/>
            <w:gridSpan w:val="2"/>
            <w:vAlign w:val="bottom"/>
          </w:tcPr>
          <w:p>
            <w:pPr>
              <w:spacing w:after="0"/>
              <w:rPr>
                <w:color w:val="auto"/>
                <w:sz w:val="16"/>
                <w:szCs w:val="16"/>
              </w:rPr>
            </w:pPr>
          </w:p>
        </w:tc>
        <w:tc>
          <w:tcPr>
            <w:tcW w:w="720" w:type="dxa"/>
            <w:gridSpan w:val="3"/>
            <w:vAlign w:val="bottom"/>
          </w:tcPr>
          <w:p>
            <w:pPr>
              <w:spacing w:after="0"/>
              <w:rPr>
                <w:color w:val="auto"/>
                <w:sz w:val="16"/>
                <w:szCs w:val="16"/>
              </w:rPr>
            </w:pPr>
          </w:p>
        </w:tc>
        <w:tc>
          <w:tcPr>
            <w:tcW w:w="1" w:type="dxa"/>
            <w:vAlign w:val="bottom"/>
          </w:tcPr>
          <w:p>
            <w:pPr>
              <w:spacing w:after="0"/>
              <w:rPr>
                <w:color w:val="auto"/>
                <w:sz w:val="16"/>
                <w:szCs w:val="16"/>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2"/>
          <w:wAfter w:w="361" w:type="dxa"/>
          <w:trHeight w:val="342" w:hRule="atLeast"/>
        </w:trPr>
        <w:tc>
          <w:tcPr>
            <w:tcW w:w="76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540" w:type="dxa"/>
            <w:gridSpan w:val="6"/>
            <w:vAlign w:val="bottom"/>
          </w:tcPr>
          <w:p>
            <w:pPr>
              <w:spacing w:after="0"/>
              <w:ind w:left="40"/>
              <w:rPr>
                <w:color w:val="auto"/>
                <w:sz w:val="20"/>
                <w:szCs w:val="20"/>
              </w:rPr>
            </w:pPr>
            <w:r>
              <w:rPr>
                <w:rFonts w:ascii="Times New Roman" w:hAnsi="Times New Roman" w:eastAsia="Times New Roman" w:cs="Times New Roman"/>
                <w:color w:val="auto"/>
                <w:sz w:val="9"/>
                <w:szCs w:val="9"/>
              </w:rPr>
              <w:t>&gt;3.5Byte</w:t>
            </w: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420" w:type="dxa"/>
            <w:gridSpan w:val="7"/>
            <w:vAlign w:val="bottom"/>
          </w:tcPr>
          <w:p>
            <w:pPr>
              <w:spacing w:after="0"/>
              <w:ind w:right="180"/>
              <w:jc w:val="right"/>
              <w:rPr>
                <w:color w:val="auto"/>
                <w:sz w:val="20"/>
                <w:szCs w:val="20"/>
              </w:rPr>
            </w:pPr>
            <w:r>
              <w:rPr>
                <w:rFonts w:ascii="Times New Roman" w:hAnsi="Times New Roman" w:eastAsia="Times New Roman" w:cs="Times New Roman"/>
                <w:color w:val="auto"/>
                <w:sz w:val="9"/>
                <w:szCs w:val="9"/>
              </w:rPr>
              <w:t>1Byte</w:t>
            </w:r>
          </w:p>
        </w:tc>
        <w:tc>
          <w:tcPr>
            <w:tcW w:w="2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360" w:type="dxa"/>
            <w:gridSpan w:val="7"/>
            <w:vAlign w:val="bottom"/>
          </w:tcPr>
          <w:p>
            <w:pPr>
              <w:spacing w:after="0"/>
              <w:ind w:right="60"/>
              <w:jc w:val="center"/>
              <w:rPr>
                <w:color w:val="auto"/>
                <w:sz w:val="20"/>
                <w:szCs w:val="20"/>
              </w:rPr>
            </w:pPr>
            <w:r>
              <w:rPr>
                <w:rFonts w:ascii="Times New Roman" w:hAnsi="Times New Roman" w:eastAsia="Times New Roman" w:cs="Times New Roman"/>
                <w:color w:val="auto"/>
                <w:sz w:val="9"/>
                <w:szCs w:val="9"/>
              </w:rPr>
              <w:t>1Byte</w:t>
            </w:r>
          </w:p>
        </w:tc>
        <w:tc>
          <w:tcPr>
            <w:tcW w:w="6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440" w:type="dxa"/>
            <w:gridSpan w:val="8"/>
            <w:vAlign w:val="bottom"/>
          </w:tcPr>
          <w:p>
            <w:pPr>
              <w:spacing w:after="0"/>
              <w:ind w:left="120"/>
              <w:rPr>
                <w:color w:val="auto"/>
                <w:sz w:val="20"/>
                <w:szCs w:val="20"/>
              </w:rPr>
            </w:pPr>
            <w:r>
              <w:rPr>
                <w:rFonts w:ascii="Times New Roman" w:hAnsi="Times New Roman" w:eastAsia="Times New Roman" w:cs="Times New Roman"/>
                <w:color w:val="auto"/>
                <w:sz w:val="9"/>
                <w:szCs w:val="9"/>
              </w:rPr>
              <w:t>2Byte</w:t>
            </w: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360" w:type="dxa"/>
            <w:gridSpan w:val="8"/>
            <w:vAlign w:val="bottom"/>
          </w:tcPr>
          <w:p>
            <w:pPr>
              <w:spacing w:after="0"/>
              <w:ind w:left="20"/>
              <w:rPr>
                <w:color w:val="auto"/>
                <w:sz w:val="20"/>
                <w:szCs w:val="20"/>
              </w:rPr>
            </w:pPr>
            <w:r>
              <w:rPr>
                <w:rFonts w:ascii="Times New Roman" w:hAnsi="Times New Roman" w:eastAsia="Times New Roman" w:cs="Times New Roman"/>
                <w:color w:val="auto"/>
                <w:sz w:val="9"/>
                <w:szCs w:val="9"/>
              </w:rPr>
              <w:t>1Byte</w:t>
            </w:r>
          </w:p>
        </w:tc>
        <w:tc>
          <w:tcPr>
            <w:tcW w:w="20" w:type="dxa"/>
            <w:vAlign w:val="bottom"/>
          </w:tcPr>
          <w:p>
            <w:pPr>
              <w:spacing w:after="0"/>
              <w:rPr>
                <w:color w:val="auto"/>
                <w:sz w:val="24"/>
                <w:szCs w:val="24"/>
              </w:rPr>
            </w:pPr>
          </w:p>
        </w:tc>
        <w:tc>
          <w:tcPr>
            <w:tcW w:w="540" w:type="dxa"/>
            <w:gridSpan w:val="5"/>
            <w:vAlign w:val="bottom"/>
          </w:tcPr>
          <w:p>
            <w:pPr>
              <w:spacing w:after="0"/>
              <w:ind w:right="34"/>
              <w:jc w:val="center"/>
              <w:rPr>
                <w:color w:val="auto"/>
                <w:sz w:val="20"/>
                <w:szCs w:val="20"/>
              </w:rPr>
            </w:pPr>
            <w:r>
              <w:rPr>
                <w:rFonts w:ascii="Times New Roman" w:hAnsi="Times New Roman" w:eastAsia="Times New Roman" w:cs="Times New Roman"/>
                <w:color w:val="auto"/>
                <w:sz w:val="9"/>
                <w:szCs w:val="9"/>
              </w:rPr>
              <w:t>2Byte</w:t>
            </w:r>
          </w:p>
        </w:tc>
        <w:tc>
          <w:tcPr>
            <w:tcW w:w="360" w:type="dxa"/>
            <w:gridSpan w:val="4"/>
            <w:vAlign w:val="bottom"/>
          </w:tcPr>
          <w:p>
            <w:pPr>
              <w:spacing w:after="0"/>
              <w:rPr>
                <w:color w:val="auto"/>
                <w:sz w:val="24"/>
                <w:szCs w:val="24"/>
              </w:rPr>
            </w:pPr>
          </w:p>
        </w:tc>
        <w:tc>
          <w:tcPr>
            <w:tcW w:w="100" w:type="dxa"/>
            <w:gridSpan w:val="3"/>
            <w:vAlign w:val="bottom"/>
          </w:tcPr>
          <w:p>
            <w:pPr>
              <w:spacing w:after="0"/>
              <w:rPr>
                <w:color w:val="auto"/>
                <w:sz w:val="24"/>
                <w:szCs w:val="24"/>
              </w:rPr>
            </w:pPr>
          </w:p>
        </w:tc>
        <w:tc>
          <w:tcPr>
            <w:tcW w:w="600" w:type="dxa"/>
            <w:gridSpan w:val="3"/>
            <w:vAlign w:val="bottom"/>
          </w:tcPr>
          <w:p>
            <w:pPr>
              <w:spacing w:after="0"/>
              <w:rPr>
                <w:color w:val="auto"/>
                <w:sz w:val="24"/>
                <w:szCs w:val="24"/>
              </w:rPr>
            </w:pPr>
          </w:p>
        </w:tc>
        <w:tc>
          <w:tcPr>
            <w:tcW w:w="14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1" w:hRule="atLeast"/>
        </w:trPr>
        <w:tc>
          <w:tcPr>
            <w:tcW w:w="760" w:type="dxa"/>
            <w:tcBorders>
              <w:right w:val="single" w:color="auto" w:sz="8" w:space="0"/>
            </w:tcBorders>
            <w:vAlign w:val="bottom"/>
          </w:tcPr>
          <w:p>
            <w:pPr>
              <w:spacing w:after="0"/>
              <w:rPr>
                <w:color w:val="auto"/>
                <w:sz w:val="5"/>
                <w:szCs w:val="5"/>
              </w:rPr>
            </w:pPr>
          </w:p>
        </w:tc>
        <w:tc>
          <w:tcPr>
            <w:tcW w:w="40" w:type="dxa"/>
            <w:vAlign w:val="bottom"/>
          </w:tcPr>
          <w:p>
            <w:pPr>
              <w:spacing w:after="0"/>
              <w:rPr>
                <w:color w:val="auto"/>
                <w:sz w:val="5"/>
                <w:szCs w:val="5"/>
              </w:rPr>
            </w:pPr>
          </w:p>
        </w:tc>
        <w:tc>
          <w:tcPr>
            <w:tcW w:w="20" w:type="dxa"/>
            <w:tcBorders>
              <w:top w:val="single" w:color="auto" w:sz="8" w:space="0"/>
            </w:tcBorders>
            <w:vAlign w:val="bottom"/>
          </w:tcPr>
          <w:p>
            <w:pPr>
              <w:spacing w:after="0"/>
              <w:rPr>
                <w:color w:val="auto"/>
                <w:sz w:val="5"/>
                <w:szCs w:val="5"/>
              </w:rPr>
            </w:pPr>
          </w:p>
        </w:tc>
        <w:tc>
          <w:tcPr>
            <w:tcW w:w="40" w:type="dxa"/>
            <w:tcBorders>
              <w:top w:val="single" w:color="auto" w:sz="8" w:space="0"/>
            </w:tcBorders>
            <w:vAlign w:val="bottom"/>
          </w:tcPr>
          <w:p>
            <w:pPr>
              <w:spacing w:after="0"/>
              <w:rPr>
                <w:color w:val="auto"/>
                <w:sz w:val="5"/>
                <w:szCs w:val="5"/>
              </w:rPr>
            </w:pPr>
          </w:p>
        </w:tc>
        <w:tc>
          <w:tcPr>
            <w:tcW w:w="160" w:type="dxa"/>
            <w:tcBorders>
              <w:top w:val="single" w:color="auto" w:sz="8" w:space="0"/>
            </w:tcBorders>
            <w:vAlign w:val="bottom"/>
          </w:tcPr>
          <w:p>
            <w:pPr>
              <w:spacing w:after="0"/>
              <w:rPr>
                <w:color w:val="auto"/>
                <w:sz w:val="5"/>
                <w:szCs w:val="5"/>
              </w:rPr>
            </w:pPr>
          </w:p>
        </w:tc>
        <w:tc>
          <w:tcPr>
            <w:tcW w:w="260" w:type="dxa"/>
            <w:tcBorders>
              <w:top w:val="single" w:color="auto" w:sz="8" w:space="0"/>
            </w:tcBorders>
            <w:vAlign w:val="bottom"/>
          </w:tcPr>
          <w:p>
            <w:pPr>
              <w:spacing w:after="0"/>
              <w:rPr>
                <w:color w:val="auto"/>
                <w:sz w:val="5"/>
                <w:szCs w:val="5"/>
              </w:rPr>
            </w:pPr>
          </w:p>
        </w:tc>
        <w:tc>
          <w:tcPr>
            <w:tcW w:w="40" w:type="dxa"/>
            <w:tcBorders>
              <w:top w:val="single" w:color="auto" w:sz="8" w:space="0"/>
            </w:tcBorders>
            <w:vAlign w:val="bottom"/>
          </w:tcPr>
          <w:p>
            <w:pPr>
              <w:spacing w:after="0"/>
              <w:rPr>
                <w:color w:val="auto"/>
                <w:sz w:val="5"/>
                <w:szCs w:val="5"/>
              </w:rPr>
            </w:pPr>
          </w:p>
        </w:tc>
        <w:tc>
          <w:tcPr>
            <w:tcW w:w="360" w:type="dxa"/>
            <w:gridSpan w:val="6"/>
            <w:tcBorders>
              <w:top w:val="single" w:color="auto" w:sz="8" w:space="0"/>
            </w:tcBorders>
            <w:vAlign w:val="bottom"/>
          </w:tcPr>
          <w:p>
            <w:pPr>
              <w:spacing w:after="0"/>
              <w:rPr>
                <w:color w:val="auto"/>
                <w:sz w:val="5"/>
                <w:szCs w:val="5"/>
              </w:rPr>
            </w:pPr>
          </w:p>
        </w:tc>
        <w:tc>
          <w:tcPr>
            <w:tcW w:w="20" w:type="dxa"/>
            <w:tcBorders>
              <w:top w:val="single" w:color="auto" w:sz="8" w:space="0"/>
            </w:tcBorders>
            <w:vAlign w:val="bottom"/>
          </w:tcPr>
          <w:p>
            <w:pPr>
              <w:spacing w:after="0"/>
              <w:rPr>
                <w:color w:val="auto"/>
                <w:sz w:val="5"/>
                <w:szCs w:val="5"/>
              </w:rPr>
            </w:pPr>
          </w:p>
        </w:tc>
        <w:tc>
          <w:tcPr>
            <w:tcW w:w="20" w:type="dxa"/>
            <w:vAlign w:val="bottom"/>
          </w:tcPr>
          <w:p>
            <w:pPr>
              <w:spacing w:after="0"/>
              <w:rPr>
                <w:color w:val="auto"/>
                <w:sz w:val="5"/>
                <w:szCs w:val="5"/>
              </w:rPr>
            </w:pPr>
          </w:p>
        </w:tc>
        <w:tc>
          <w:tcPr>
            <w:tcW w:w="40" w:type="dxa"/>
            <w:tcBorders>
              <w:right w:val="single" w:color="auto" w:sz="8" w:space="0"/>
            </w:tcBorders>
            <w:vAlign w:val="bottom"/>
          </w:tcPr>
          <w:p>
            <w:pPr>
              <w:spacing w:after="0"/>
              <w:rPr>
                <w:color w:val="auto"/>
                <w:sz w:val="5"/>
                <w:szCs w:val="5"/>
              </w:rPr>
            </w:pPr>
          </w:p>
        </w:tc>
        <w:tc>
          <w:tcPr>
            <w:tcW w:w="40" w:type="dxa"/>
            <w:tcBorders>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260" w:type="dxa"/>
            <w:gridSpan w:val="4"/>
            <w:tcBorders>
              <w:top w:val="single" w:color="auto" w:sz="8" w:space="0"/>
              <w:bottom w:val="single" w:color="auto" w:sz="8" w:space="0"/>
            </w:tcBorders>
            <w:vAlign w:val="bottom"/>
          </w:tcPr>
          <w:p>
            <w:pPr>
              <w:spacing w:after="0"/>
              <w:rPr>
                <w:color w:val="auto"/>
                <w:sz w:val="5"/>
                <w:szCs w:val="5"/>
              </w:rPr>
            </w:pPr>
          </w:p>
        </w:tc>
        <w:tc>
          <w:tcPr>
            <w:tcW w:w="80" w:type="dxa"/>
            <w:gridSpan w:val="2"/>
            <w:tcBorders>
              <w:top w:val="single" w:color="auto" w:sz="8" w:space="0"/>
              <w:bottom w:val="single" w:color="auto" w:sz="8" w:space="0"/>
            </w:tcBorders>
            <w:vAlign w:val="bottom"/>
          </w:tcPr>
          <w:p>
            <w:pPr>
              <w:spacing w:after="0"/>
              <w:rPr>
                <w:color w:val="auto"/>
                <w:sz w:val="5"/>
                <w:szCs w:val="5"/>
              </w:rPr>
            </w:pPr>
          </w:p>
        </w:tc>
        <w:tc>
          <w:tcPr>
            <w:tcW w:w="80" w:type="dxa"/>
            <w:gridSpan w:val="2"/>
            <w:tcBorders>
              <w:bottom w:val="single" w:color="auto" w:sz="8" w:space="0"/>
              <w:right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220" w:type="dxa"/>
            <w:gridSpan w:val="3"/>
            <w:tcBorders>
              <w:top w:val="single" w:color="auto" w:sz="8" w:space="0"/>
              <w:bottom w:val="single" w:color="auto" w:sz="8" w:space="0"/>
            </w:tcBorders>
            <w:vAlign w:val="bottom"/>
          </w:tcPr>
          <w:p>
            <w:pPr>
              <w:spacing w:after="0"/>
              <w:rPr>
                <w:color w:val="auto"/>
                <w:sz w:val="5"/>
                <w:szCs w:val="5"/>
              </w:rPr>
            </w:pPr>
          </w:p>
        </w:tc>
        <w:tc>
          <w:tcPr>
            <w:tcW w:w="80" w:type="dxa"/>
            <w:tcBorders>
              <w:top w:val="single" w:color="auto" w:sz="8" w:space="0"/>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40" w:type="dxa"/>
            <w:tcBorders>
              <w:bottom w:val="single" w:color="auto" w:sz="8" w:space="0"/>
              <w:right w:val="single" w:color="auto" w:sz="8" w:space="0"/>
            </w:tcBorders>
            <w:vAlign w:val="bottom"/>
          </w:tcPr>
          <w:p>
            <w:pPr>
              <w:spacing w:after="0"/>
              <w:rPr>
                <w:color w:val="auto"/>
                <w:sz w:val="5"/>
                <w:szCs w:val="5"/>
              </w:rPr>
            </w:pPr>
          </w:p>
        </w:tc>
        <w:tc>
          <w:tcPr>
            <w:tcW w:w="60" w:type="dxa"/>
            <w:tcBorders>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340" w:type="dxa"/>
            <w:gridSpan w:val="8"/>
            <w:tcBorders>
              <w:top w:val="single" w:color="auto" w:sz="8" w:space="0"/>
              <w:bottom w:val="single" w:color="auto" w:sz="8" w:space="0"/>
            </w:tcBorders>
            <w:vAlign w:val="bottom"/>
          </w:tcPr>
          <w:p>
            <w:pPr>
              <w:spacing w:after="0"/>
              <w:rPr>
                <w:color w:val="auto"/>
                <w:sz w:val="5"/>
                <w:szCs w:val="5"/>
              </w:rPr>
            </w:pPr>
          </w:p>
        </w:tc>
        <w:tc>
          <w:tcPr>
            <w:tcW w:w="60" w:type="dxa"/>
            <w:tcBorders>
              <w:top w:val="single" w:color="auto" w:sz="8" w:space="0"/>
              <w:bottom w:val="single" w:color="auto" w:sz="8" w:space="0"/>
            </w:tcBorders>
            <w:vAlign w:val="bottom"/>
          </w:tcPr>
          <w:p>
            <w:pPr>
              <w:spacing w:after="0"/>
              <w:rPr>
                <w:color w:val="auto"/>
                <w:sz w:val="5"/>
                <w:szCs w:val="5"/>
              </w:rPr>
            </w:pPr>
          </w:p>
        </w:tc>
        <w:tc>
          <w:tcPr>
            <w:tcW w:w="40" w:type="dxa"/>
            <w:tcBorders>
              <w:top w:val="single" w:color="auto" w:sz="8" w:space="0"/>
              <w:bottom w:val="single" w:color="auto" w:sz="8" w:space="0"/>
            </w:tcBorders>
            <w:vAlign w:val="bottom"/>
          </w:tcPr>
          <w:p>
            <w:pPr>
              <w:spacing w:after="0"/>
              <w:rPr>
                <w:color w:val="auto"/>
                <w:sz w:val="5"/>
                <w:szCs w:val="5"/>
              </w:rPr>
            </w:pPr>
          </w:p>
        </w:tc>
        <w:tc>
          <w:tcPr>
            <w:tcW w:w="40" w:type="dxa"/>
            <w:tcBorders>
              <w:top w:val="single" w:color="auto" w:sz="8" w:space="0"/>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40" w:type="dxa"/>
            <w:tcBorders>
              <w:bottom w:val="single" w:color="auto" w:sz="8" w:space="0"/>
              <w:right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260" w:type="dxa"/>
            <w:gridSpan w:val="2"/>
            <w:tcBorders>
              <w:top w:val="single" w:color="auto" w:sz="8" w:space="0"/>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80" w:type="dxa"/>
            <w:tcBorders>
              <w:bottom w:val="single" w:color="auto" w:sz="8" w:space="0"/>
              <w:right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540" w:type="dxa"/>
            <w:gridSpan w:val="5"/>
            <w:tcBorders>
              <w:bottom w:val="single" w:color="auto" w:sz="8" w:space="0"/>
              <w:right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60" w:type="dxa"/>
            <w:vAlign w:val="bottom"/>
          </w:tcPr>
          <w:p>
            <w:pPr>
              <w:spacing w:after="0"/>
              <w:rPr>
                <w:color w:val="auto"/>
                <w:sz w:val="5"/>
                <w:szCs w:val="5"/>
              </w:rPr>
            </w:pPr>
          </w:p>
        </w:tc>
        <w:tc>
          <w:tcPr>
            <w:tcW w:w="380" w:type="dxa"/>
            <w:gridSpan w:val="2"/>
            <w:vAlign w:val="bottom"/>
          </w:tcPr>
          <w:p>
            <w:pPr>
              <w:spacing w:after="0"/>
              <w:rPr>
                <w:color w:val="auto"/>
                <w:sz w:val="5"/>
                <w:szCs w:val="5"/>
              </w:rPr>
            </w:pPr>
          </w:p>
        </w:tc>
        <w:tc>
          <w:tcPr>
            <w:tcW w:w="720" w:type="dxa"/>
            <w:gridSpan w:val="3"/>
            <w:vAlign w:val="bottom"/>
          </w:tcPr>
          <w:p>
            <w:pPr>
              <w:spacing w:after="0"/>
              <w:rPr>
                <w:color w:val="auto"/>
                <w:sz w:val="5"/>
                <w:szCs w:val="5"/>
              </w:rPr>
            </w:pPr>
          </w:p>
        </w:tc>
        <w:tc>
          <w:tcPr>
            <w:tcW w:w="1" w:type="dxa"/>
            <w:vAlign w:val="bottom"/>
          </w:tcPr>
          <w:p>
            <w:pPr>
              <w:spacing w:after="0"/>
              <w:rPr>
                <w:color w:val="auto"/>
                <w:sz w:val="5"/>
                <w:szCs w:val="5"/>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2"/>
          <w:wAfter w:w="361" w:type="dxa"/>
          <w:trHeight w:val="202" w:hRule="atLeast"/>
        </w:trPr>
        <w:tc>
          <w:tcPr>
            <w:tcW w:w="1020" w:type="dxa"/>
            <w:gridSpan w:val="5"/>
            <w:vMerge w:val="restart"/>
            <w:vAlign w:val="bottom"/>
          </w:tcPr>
          <w:p>
            <w:pPr>
              <w:spacing w:after="0" w:line="126" w:lineRule="exact"/>
              <w:ind w:right="16"/>
              <w:jc w:val="right"/>
              <w:rPr>
                <w:color w:val="auto"/>
                <w:sz w:val="20"/>
                <w:szCs w:val="20"/>
              </w:rPr>
            </w:pPr>
            <w:r>
              <w:rPr>
                <w:rFonts w:ascii="宋体" w:hAnsi="宋体" w:eastAsia="宋体" w:cs="宋体"/>
                <w:color w:val="auto"/>
                <w:sz w:val="11"/>
                <w:szCs w:val="11"/>
              </w:rPr>
              <w:t>主站写命令帧</w:t>
            </w:r>
          </w:p>
        </w:tc>
        <w:tc>
          <w:tcPr>
            <w:tcW w:w="380" w:type="dxa"/>
            <w:gridSpan w:val="5"/>
            <w:tcBorders>
              <w:right w:val="single" w:color="auto" w:sz="8" w:space="0"/>
            </w:tcBorders>
            <w:vAlign w:val="bottom"/>
          </w:tcPr>
          <w:p>
            <w:pPr>
              <w:spacing w:after="0" w:line="103" w:lineRule="exact"/>
              <w:ind w:left="16"/>
              <w:jc w:val="center"/>
              <w:rPr>
                <w:color w:val="auto"/>
                <w:sz w:val="20"/>
                <w:szCs w:val="20"/>
              </w:rPr>
            </w:pPr>
            <w:r>
              <w:rPr>
                <w:rFonts w:ascii="宋体" w:hAnsi="宋体" w:eastAsia="宋体" w:cs="宋体"/>
                <w:color w:val="auto"/>
                <w:w w:val="88"/>
                <w:sz w:val="9"/>
                <w:szCs w:val="9"/>
              </w:rPr>
              <w:t>空闲</w:t>
            </w:r>
          </w:p>
        </w:tc>
        <w:tc>
          <w:tcPr>
            <w:tcW w:w="40" w:type="dxa"/>
            <w:vAlign w:val="bottom"/>
          </w:tcPr>
          <w:p>
            <w:pPr>
              <w:spacing w:after="0"/>
              <w:rPr>
                <w:color w:val="auto"/>
                <w:sz w:val="17"/>
                <w:szCs w:val="17"/>
              </w:rPr>
            </w:pPr>
          </w:p>
        </w:tc>
        <w:tc>
          <w:tcPr>
            <w:tcW w:w="20" w:type="dxa"/>
            <w:vAlign w:val="bottom"/>
          </w:tcPr>
          <w:p>
            <w:pPr>
              <w:spacing w:after="0"/>
              <w:rPr>
                <w:color w:val="auto"/>
                <w:sz w:val="17"/>
                <w:szCs w:val="17"/>
              </w:rPr>
            </w:pPr>
          </w:p>
        </w:tc>
        <w:tc>
          <w:tcPr>
            <w:tcW w:w="420" w:type="dxa"/>
            <w:gridSpan w:val="7"/>
            <w:tcBorders>
              <w:right w:val="single" w:color="auto" w:sz="8" w:space="0"/>
            </w:tcBorders>
            <w:vAlign w:val="bottom"/>
          </w:tcPr>
          <w:p>
            <w:pPr>
              <w:spacing w:after="0" w:line="103" w:lineRule="exact"/>
              <w:ind w:right="120"/>
              <w:jc w:val="right"/>
              <w:rPr>
                <w:color w:val="auto"/>
                <w:sz w:val="20"/>
                <w:szCs w:val="20"/>
              </w:rPr>
            </w:pPr>
            <w:r>
              <w:rPr>
                <w:rFonts w:ascii="宋体" w:hAnsi="宋体" w:eastAsia="宋体" w:cs="宋体"/>
                <w:color w:val="auto"/>
                <w:sz w:val="9"/>
                <w:szCs w:val="9"/>
              </w:rPr>
              <w:t>目标站</w:t>
            </w:r>
          </w:p>
        </w:tc>
        <w:tc>
          <w:tcPr>
            <w:tcW w:w="20" w:type="dxa"/>
            <w:vAlign w:val="bottom"/>
          </w:tcPr>
          <w:p>
            <w:pPr>
              <w:spacing w:after="0"/>
              <w:rPr>
                <w:color w:val="auto"/>
                <w:sz w:val="17"/>
                <w:szCs w:val="17"/>
              </w:rPr>
            </w:pPr>
          </w:p>
        </w:tc>
        <w:tc>
          <w:tcPr>
            <w:tcW w:w="20" w:type="dxa"/>
            <w:vAlign w:val="bottom"/>
          </w:tcPr>
          <w:p>
            <w:pPr>
              <w:spacing w:after="0"/>
              <w:rPr>
                <w:color w:val="auto"/>
                <w:sz w:val="17"/>
                <w:szCs w:val="17"/>
              </w:rPr>
            </w:pPr>
          </w:p>
        </w:tc>
        <w:tc>
          <w:tcPr>
            <w:tcW w:w="360" w:type="dxa"/>
            <w:gridSpan w:val="7"/>
            <w:tcBorders>
              <w:right w:val="single" w:color="auto" w:sz="8" w:space="0"/>
            </w:tcBorders>
            <w:vAlign w:val="bottom"/>
          </w:tcPr>
          <w:p>
            <w:pPr>
              <w:spacing w:after="0" w:line="103" w:lineRule="exact"/>
              <w:ind w:right="60"/>
              <w:jc w:val="center"/>
              <w:rPr>
                <w:color w:val="auto"/>
                <w:sz w:val="20"/>
                <w:szCs w:val="20"/>
              </w:rPr>
            </w:pPr>
            <w:r>
              <w:rPr>
                <w:rFonts w:ascii="宋体" w:hAnsi="宋体" w:eastAsia="宋体" w:cs="宋体"/>
                <w:color w:val="auto"/>
                <w:w w:val="96"/>
                <w:sz w:val="9"/>
                <w:szCs w:val="9"/>
              </w:rPr>
              <w:t>读命令</w:t>
            </w:r>
          </w:p>
        </w:tc>
        <w:tc>
          <w:tcPr>
            <w:tcW w:w="60" w:type="dxa"/>
            <w:vAlign w:val="bottom"/>
          </w:tcPr>
          <w:p>
            <w:pPr>
              <w:spacing w:after="0"/>
              <w:rPr>
                <w:color w:val="auto"/>
                <w:sz w:val="17"/>
                <w:szCs w:val="17"/>
              </w:rPr>
            </w:pPr>
          </w:p>
        </w:tc>
        <w:tc>
          <w:tcPr>
            <w:tcW w:w="20" w:type="dxa"/>
            <w:vAlign w:val="bottom"/>
          </w:tcPr>
          <w:p>
            <w:pPr>
              <w:spacing w:after="0"/>
              <w:rPr>
                <w:color w:val="auto"/>
                <w:sz w:val="17"/>
                <w:szCs w:val="17"/>
              </w:rPr>
            </w:pPr>
          </w:p>
        </w:tc>
        <w:tc>
          <w:tcPr>
            <w:tcW w:w="440" w:type="dxa"/>
            <w:gridSpan w:val="8"/>
            <w:vAlign w:val="bottom"/>
          </w:tcPr>
          <w:p>
            <w:pPr>
              <w:spacing w:after="0" w:line="103" w:lineRule="exact"/>
              <w:rPr>
                <w:color w:val="auto"/>
                <w:sz w:val="20"/>
                <w:szCs w:val="20"/>
              </w:rPr>
            </w:pPr>
            <w:r>
              <w:rPr>
                <w:rFonts w:ascii="宋体" w:hAnsi="宋体" w:eastAsia="宋体" w:cs="宋体"/>
                <w:color w:val="auto"/>
                <w:w w:val="93"/>
                <w:sz w:val="9"/>
                <w:szCs w:val="9"/>
              </w:rPr>
              <w:t>功能码地址</w:t>
            </w:r>
          </w:p>
        </w:tc>
        <w:tc>
          <w:tcPr>
            <w:tcW w:w="40" w:type="dxa"/>
            <w:vAlign w:val="bottom"/>
          </w:tcPr>
          <w:p>
            <w:pPr>
              <w:spacing w:after="0"/>
              <w:rPr>
                <w:color w:val="auto"/>
                <w:sz w:val="17"/>
                <w:szCs w:val="17"/>
              </w:rPr>
            </w:pPr>
          </w:p>
        </w:tc>
        <w:tc>
          <w:tcPr>
            <w:tcW w:w="20" w:type="dxa"/>
            <w:vAlign w:val="bottom"/>
          </w:tcPr>
          <w:p>
            <w:pPr>
              <w:spacing w:after="0"/>
              <w:rPr>
                <w:color w:val="auto"/>
                <w:sz w:val="17"/>
                <w:szCs w:val="17"/>
              </w:rPr>
            </w:pPr>
          </w:p>
        </w:tc>
        <w:tc>
          <w:tcPr>
            <w:tcW w:w="40" w:type="dxa"/>
            <w:tcBorders>
              <w:right w:val="single" w:color="auto" w:sz="8" w:space="0"/>
            </w:tcBorders>
            <w:vAlign w:val="bottom"/>
          </w:tcPr>
          <w:p>
            <w:pPr>
              <w:spacing w:after="0"/>
              <w:rPr>
                <w:color w:val="auto"/>
                <w:sz w:val="17"/>
                <w:szCs w:val="17"/>
              </w:rPr>
            </w:pPr>
          </w:p>
        </w:tc>
        <w:tc>
          <w:tcPr>
            <w:tcW w:w="20" w:type="dxa"/>
            <w:vAlign w:val="bottom"/>
          </w:tcPr>
          <w:p>
            <w:pPr>
              <w:spacing w:after="0"/>
              <w:rPr>
                <w:color w:val="auto"/>
                <w:sz w:val="17"/>
                <w:szCs w:val="17"/>
              </w:rPr>
            </w:pPr>
          </w:p>
        </w:tc>
        <w:tc>
          <w:tcPr>
            <w:tcW w:w="380" w:type="dxa"/>
            <w:gridSpan w:val="9"/>
            <w:tcBorders>
              <w:right w:val="single" w:color="auto" w:sz="8" w:space="0"/>
            </w:tcBorders>
            <w:vAlign w:val="bottom"/>
          </w:tcPr>
          <w:p>
            <w:pPr>
              <w:spacing w:after="0" w:line="103" w:lineRule="exact"/>
              <w:ind w:left="20"/>
              <w:rPr>
                <w:color w:val="auto"/>
                <w:sz w:val="20"/>
                <w:szCs w:val="20"/>
              </w:rPr>
            </w:pPr>
            <w:r>
              <w:rPr>
                <w:rFonts w:ascii="宋体" w:hAnsi="宋体" w:eastAsia="宋体" w:cs="宋体"/>
                <w:color w:val="auto"/>
                <w:sz w:val="9"/>
                <w:szCs w:val="9"/>
              </w:rPr>
              <w:t>功能码</w:t>
            </w:r>
          </w:p>
        </w:tc>
        <w:tc>
          <w:tcPr>
            <w:tcW w:w="20" w:type="dxa"/>
            <w:vAlign w:val="bottom"/>
          </w:tcPr>
          <w:p>
            <w:pPr>
              <w:spacing w:after="0"/>
              <w:rPr>
                <w:color w:val="auto"/>
                <w:sz w:val="17"/>
                <w:szCs w:val="17"/>
              </w:rPr>
            </w:pPr>
          </w:p>
        </w:tc>
        <w:tc>
          <w:tcPr>
            <w:tcW w:w="540" w:type="dxa"/>
            <w:gridSpan w:val="5"/>
            <w:tcBorders>
              <w:right w:val="single" w:color="auto" w:sz="8" w:space="0"/>
            </w:tcBorders>
            <w:vAlign w:val="bottom"/>
          </w:tcPr>
          <w:p>
            <w:pPr>
              <w:spacing w:after="0" w:line="110" w:lineRule="exact"/>
              <w:ind w:right="54"/>
              <w:jc w:val="center"/>
              <w:rPr>
                <w:color w:val="auto"/>
                <w:sz w:val="20"/>
                <w:szCs w:val="20"/>
              </w:rPr>
            </w:pPr>
            <w:r>
              <w:rPr>
                <w:rFonts w:ascii="Times New Roman" w:hAnsi="Times New Roman" w:eastAsia="Times New Roman" w:cs="Times New Roman"/>
                <w:color w:val="auto"/>
                <w:w w:val="97"/>
                <w:sz w:val="9"/>
                <w:szCs w:val="9"/>
              </w:rPr>
              <w:t>CRC</w:t>
            </w:r>
            <w:r>
              <w:rPr>
                <w:rFonts w:ascii="宋体" w:hAnsi="宋体" w:eastAsia="宋体" w:cs="宋体"/>
                <w:color w:val="auto"/>
                <w:w w:val="97"/>
                <w:sz w:val="9"/>
                <w:szCs w:val="9"/>
              </w:rPr>
              <w:t>校验和</w:t>
            </w:r>
          </w:p>
        </w:tc>
        <w:tc>
          <w:tcPr>
            <w:tcW w:w="360" w:type="dxa"/>
            <w:gridSpan w:val="4"/>
            <w:vAlign w:val="bottom"/>
          </w:tcPr>
          <w:p>
            <w:pPr>
              <w:spacing w:after="0"/>
              <w:rPr>
                <w:color w:val="auto"/>
                <w:sz w:val="17"/>
                <w:szCs w:val="17"/>
              </w:rPr>
            </w:pPr>
          </w:p>
        </w:tc>
        <w:tc>
          <w:tcPr>
            <w:tcW w:w="100" w:type="dxa"/>
            <w:gridSpan w:val="3"/>
            <w:vAlign w:val="bottom"/>
          </w:tcPr>
          <w:p>
            <w:pPr>
              <w:spacing w:after="0"/>
              <w:rPr>
                <w:color w:val="auto"/>
                <w:sz w:val="17"/>
                <w:szCs w:val="17"/>
              </w:rPr>
            </w:pPr>
          </w:p>
        </w:tc>
        <w:tc>
          <w:tcPr>
            <w:tcW w:w="740" w:type="dxa"/>
            <w:gridSpan w:val="4"/>
            <w:vMerge w:val="restart"/>
            <w:vAlign w:val="bottom"/>
          </w:tcPr>
          <w:p>
            <w:pPr>
              <w:spacing w:after="0" w:line="103" w:lineRule="exact"/>
              <w:ind w:left="20"/>
              <w:rPr>
                <w:color w:val="auto"/>
                <w:sz w:val="20"/>
                <w:szCs w:val="20"/>
              </w:rPr>
            </w:pPr>
            <w:r>
              <w:rPr>
                <w:rFonts w:ascii="宋体" w:hAnsi="宋体" w:eastAsia="宋体" w:cs="宋体"/>
                <w:color w:val="auto"/>
                <w:sz w:val="9"/>
                <w:szCs w:val="9"/>
              </w:rPr>
              <w:t>空闲</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2"/>
          <w:wAfter w:w="361" w:type="dxa"/>
          <w:trHeight w:val="121" w:hRule="atLeast"/>
        </w:trPr>
        <w:tc>
          <w:tcPr>
            <w:tcW w:w="1020" w:type="dxa"/>
            <w:gridSpan w:val="5"/>
            <w:vMerge w:val="continue"/>
            <w:vAlign w:val="bottom"/>
          </w:tcPr>
          <w:p>
            <w:pPr>
              <w:spacing w:after="0"/>
              <w:rPr>
                <w:color w:val="auto"/>
                <w:sz w:val="10"/>
                <w:szCs w:val="10"/>
              </w:rPr>
            </w:pPr>
          </w:p>
        </w:tc>
        <w:tc>
          <w:tcPr>
            <w:tcW w:w="380" w:type="dxa"/>
            <w:gridSpan w:val="5"/>
            <w:tcBorders>
              <w:right w:val="single" w:color="auto" w:sz="8" w:space="0"/>
            </w:tcBorders>
            <w:vAlign w:val="bottom"/>
          </w:tcPr>
          <w:p>
            <w:pPr>
              <w:spacing w:after="0" w:line="110" w:lineRule="exact"/>
              <w:ind w:left="16"/>
              <w:jc w:val="center"/>
              <w:rPr>
                <w:color w:val="auto"/>
                <w:sz w:val="20"/>
                <w:szCs w:val="20"/>
              </w:rPr>
            </w:pPr>
            <w:r>
              <w:rPr>
                <w:rFonts w:ascii="Times New Roman" w:hAnsi="Times New Roman" w:eastAsia="Times New Roman" w:cs="Times New Roman"/>
                <w:color w:val="auto"/>
                <w:w w:val="99"/>
                <w:sz w:val="9"/>
                <w:szCs w:val="9"/>
              </w:rPr>
              <w:t>(</w:t>
            </w:r>
            <w:r>
              <w:rPr>
                <w:rFonts w:ascii="宋体" w:hAnsi="宋体" w:eastAsia="宋体" w:cs="宋体"/>
                <w:color w:val="auto"/>
                <w:w w:val="99"/>
                <w:sz w:val="9"/>
                <w:szCs w:val="9"/>
              </w:rPr>
              <w:t>帧头</w:t>
            </w:r>
            <w:r>
              <w:rPr>
                <w:rFonts w:ascii="Times New Roman" w:hAnsi="Times New Roman" w:eastAsia="Times New Roman" w:cs="Times New Roman"/>
                <w:color w:val="auto"/>
                <w:w w:val="99"/>
                <w:sz w:val="9"/>
                <w:szCs w:val="9"/>
              </w:rPr>
              <w:t>)</w:t>
            </w: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20" w:type="dxa"/>
            <w:gridSpan w:val="7"/>
            <w:tcBorders>
              <w:right w:val="single" w:color="auto" w:sz="8" w:space="0"/>
            </w:tcBorders>
            <w:vAlign w:val="bottom"/>
          </w:tcPr>
          <w:p>
            <w:pPr>
              <w:spacing w:after="0" w:line="103" w:lineRule="exact"/>
              <w:ind w:right="180"/>
              <w:jc w:val="right"/>
              <w:rPr>
                <w:color w:val="auto"/>
                <w:sz w:val="20"/>
                <w:szCs w:val="20"/>
              </w:rPr>
            </w:pPr>
            <w:r>
              <w:rPr>
                <w:rFonts w:ascii="宋体" w:hAnsi="宋体" w:eastAsia="宋体" w:cs="宋体"/>
                <w:color w:val="auto"/>
                <w:sz w:val="9"/>
                <w:szCs w:val="9"/>
              </w:rPr>
              <w:t>地址</w:t>
            </w: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360" w:type="dxa"/>
            <w:gridSpan w:val="7"/>
            <w:tcBorders>
              <w:right w:val="single" w:color="auto" w:sz="8" w:space="0"/>
            </w:tcBorders>
            <w:vAlign w:val="bottom"/>
          </w:tcPr>
          <w:p>
            <w:pPr>
              <w:spacing w:after="0"/>
              <w:ind w:right="60"/>
              <w:jc w:val="center"/>
              <w:rPr>
                <w:color w:val="auto"/>
                <w:sz w:val="20"/>
                <w:szCs w:val="20"/>
              </w:rPr>
            </w:pPr>
            <w:r>
              <w:rPr>
                <w:rFonts w:ascii="Times New Roman" w:hAnsi="Times New Roman" w:eastAsia="Times New Roman" w:cs="Times New Roman"/>
                <w:color w:val="auto"/>
                <w:w w:val="99"/>
                <w:sz w:val="9"/>
                <w:szCs w:val="9"/>
              </w:rPr>
              <w:t>0x06</w:t>
            </w:r>
          </w:p>
        </w:tc>
        <w:tc>
          <w:tcPr>
            <w:tcW w:w="6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40" w:type="dxa"/>
            <w:gridSpan w:val="8"/>
            <w:vAlign w:val="bottom"/>
          </w:tcPr>
          <w:p>
            <w:pPr>
              <w:spacing w:after="0" w:line="110" w:lineRule="exact"/>
              <w:ind w:left="80"/>
              <w:rPr>
                <w:color w:val="auto"/>
                <w:sz w:val="20"/>
                <w:szCs w:val="20"/>
              </w:rPr>
            </w:pPr>
            <w:r>
              <w:rPr>
                <w:rFonts w:ascii="Times New Roman" w:hAnsi="Times New Roman" w:eastAsia="Times New Roman" w:cs="Times New Roman"/>
                <w:color w:val="auto"/>
                <w:sz w:val="9"/>
                <w:szCs w:val="9"/>
              </w:rPr>
              <w:t>H</w:t>
            </w:r>
            <w:r>
              <w:rPr>
                <w:rFonts w:ascii="宋体" w:hAnsi="宋体" w:eastAsia="宋体" w:cs="宋体"/>
                <w:color w:val="auto"/>
                <w:sz w:val="9"/>
                <w:szCs w:val="9"/>
              </w:rPr>
              <w:t>……</w:t>
            </w:r>
            <w:r>
              <w:rPr>
                <w:rFonts w:ascii="Times New Roman" w:hAnsi="Times New Roman" w:eastAsia="Times New Roman" w:cs="Times New Roman"/>
                <w:color w:val="auto"/>
                <w:sz w:val="9"/>
                <w:szCs w:val="9"/>
              </w:rPr>
              <w:t>L</w:t>
            </w: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tcBorders>
              <w:right w:val="single" w:color="auto"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360" w:type="dxa"/>
            <w:gridSpan w:val="8"/>
            <w:tcBorders>
              <w:right w:val="single" w:color="auto" w:sz="8" w:space="0"/>
            </w:tcBorders>
            <w:vAlign w:val="bottom"/>
          </w:tcPr>
          <w:p>
            <w:pPr>
              <w:spacing w:after="0" w:line="110" w:lineRule="exact"/>
              <w:ind w:left="20"/>
              <w:rPr>
                <w:color w:val="auto"/>
                <w:sz w:val="20"/>
                <w:szCs w:val="20"/>
              </w:rPr>
            </w:pPr>
            <w:r>
              <w:rPr>
                <w:rFonts w:ascii="宋体" w:hAnsi="宋体" w:eastAsia="宋体" w:cs="宋体"/>
                <w:color w:val="auto"/>
                <w:sz w:val="9"/>
                <w:szCs w:val="9"/>
              </w:rPr>
              <w:t>个数</w:t>
            </w:r>
            <w:r>
              <w:rPr>
                <w:rFonts w:ascii="Times New Roman" w:hAnsi="Times New Roman" w:eastAsia="Times New Roman" w:cs="Times New Roman"/>
                <w:color w:val="auto"/>
                <w:sz w:val="9"/>
                <w:szCs w:val="9"/>
              </w:rPr>
              <w:t>n</w:t>
            </w:r>
          </w:p>
        </w:tc>
        <w:tc>
          <w:tcPr>
            <w:tcW w:w="20" w:type="dxa"/>
            <w:vAlign w:val="bottom"/>
          </w:tcPr>
          <w:p>
            <w:pPr>
              <w:spacing w:after="0"/>
              <w:rPr>
                <w:color w:val="auto"/>
                <w:sz w:val="10"/>
                <w:szCs w:val="10"/>
              </w:rPr>
            </w:pPr>
          </w:p>
        </w:tc>
        <w:tc>
          <w:tcPr>
            <w:tcW w:w="540" w:type="dxa"/>
            <w:gridSpan w:val="5"/>
            <w:tcBorders>
              <w:right w:val="single" w:color="auto" w:sz="8" w:space="0"/>
            </w:tcBorders>
            <w:vAlign w:val="bottom"/>
          </w:tcPr>
          <w:p>
            <w:pPr>
              <w:spacing w:after="0" w:line="110" w:lineRule="exact"/>
              <w:ind w:right="34"/>
              <w:jc w:val="center"/>
              <w:rPr>
                <w:color w:val="auto"/>
                <w:sz w:val="20"/>
                <w:szCs w:val="20"/>
              </w:rPr>
            </w:pPr>
            <w:r>
              <w:rPr>
                <w:rFonts w:ascii="Times New Roman" w:hAnsi="Times New Roman" w:eastAsia="Times New Roman" w:cs="Times New Roman"/>
                <w:color w:val="auto"/>
                <w:w w:val="99"/>
                <w:sz w:val="9"/>
                <w:szCs w:val="9"/>
              </w:rPr>
              <w:t>L</w:t>
            </w:r>
            <w:r>
              <w:rPr>
                <w:rFonts w:ascii="宋体" w:hAnsi="宋体" w:eastAsia="宋体" w:cs="宋体"/>
                <w:color w:val="auto"/>
                <w:w w:val="99"/>
                <w:sz w:val="9"/>
                <w:szCs w:val="9"/>
              </w:rPr>
              <w:t>……</w:t>
            </w:r>
            <w:r>
              <w:rPr>
                <w:rFonts w:ascii="Times New Roman" w:hAnsi="Times New Roman" w:eastAsia="Times New Roman" w:cs="Times New Roman"/>
                <w:color w:val="auto"/>
                <w:w w:val="99"/>
                <w:sz w:val="9"/>
                <w:szCs w:val="9"/>
              </w:rPr>
              <w:t>H</w:t>
            </w:r>
          </w:p>
        </w:tc>
        <w:tc>
          <w:tcPr>
            <w:tcW w:w="360" w:type="dxa"/>
            <w:gridSpan w:val="4"/>
            <w:vAlign w:val="bottom"/>
          </w:tcPr>
          <w:p>
            <w:pPr>
              <w:spacing w:after="0"/>
              <w:rPr>
                <w:color w:val="auto"/>
                <w:sz w:val="10"/>
                <w:szCs w:val="10"/>
              </w:rPr>
            </w:pPr>
          </w:p>
        </w:tc>
        <w:tc>
          <w:tcPr>
            <w:tcW w:w="100" w:type="dxa"/>
            <w:gridSpan w:val="3"/>
            <w:vAlign w:val="bottom"/>
          </w:tcPr>
          <w:p>
            <w:pPr>
              <w:spacing w:after="0"/>
              <w:rPr>
                <w:color w:val="auto"/>
                <w:sz w:val="10"/>
                <w:szCs w:val="10"/>
              </w:rPr>
            </w:pPr>
          </w:p>
        </w:tc>
        <w:tc>
          <w:tcPr>
            <w:tcW w:w="740" w:type="dxa"/>
            <w:gridSpan w:val="4"/>
            <w:vMerge w:val="continue"/>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8" w:hRule="atLeast"/>
        </w:trPr>
        <w:tc>
          <w:tcPr>
            <w:tcW w:w="7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160" w:type="dxa"/>
            <w:vAlign w:val="bottom"/>
          </w:tcPr>
          <w:p>
            <w:pPr>
              <w:spacing w:after="0"/>
              <w:rPr>
                <w:color w:val="auto"/>
                <w:sz w:val="10"/>
                <w:szCs w:val="10"/>
              </w:rPr>
            </w:pPr>
          </w:p>
        </w:tc>
        <w:tc>
          <w:tcPr>
            <w:tcW w:w="2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360" w:type="dxa"/>
            <w:gridSpan w:val="6"/>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tcBorders>
              <w:right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60" w:type="dxa"/>
            <w:gridSpan w:val="4"/>
            <w:tcBorders>
              <w:bottom w:val="single" w:color="auto" w:sz="8" w:space="0"/>
            </w:tcBorders>
            <w:vAlign w:val="bottom"/>
          </w:tcPr>
          <w:p>
            <w:pPr>
              <w:spacing w:after="0"/>
              <w:rPr>
                <w:color w:val="auto"/>
                <w:sz w:val="10"/>
                <w:szCs w:val="10"/>
              </w:rPr>
            </w:pPr>
          </w:p>
        </w:tc>
        <w:tc>
          <w:tcPr>
            <w:tcW w:w="80" w:type="dxa"/>
            <w:gridSpan w:val="2"/>
            <w:tcBorders>
              <w:bottom w:val="single" w:color="auto" w:sz="8" w:space="0"/>
            </w:tcBorders>
            <w:vAlign w:val="bottom"/>
          </w:tcPr>
          <w:p>
            <w:pPr>
              <w:spacing w:after="0"/>
              <w:rPr>
                <w:color w:val="auto"/>
                <w:sz w:val="10"/>
                <w:szCs w:val="10"/>
              </w:rPr>
            </w:pPr>
          </w:p>
        </w:tc>
        <w:tc>
          <w:tcPr>
            <w:tcW w:w="80" w:type="dxa"/>
            <w:gridSpan w:val="2"/>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20" w:type="dxa"/>
            <w:gridSpan w:val="3"/>
            <w:tcBorders>
              <w:bottom w:val="single" w:color="auto" w:sz="8" w:space="0"/>
            </w:tcBorders>
            <w:vAlign w:val="bottom"/>
          </w:tcPr>
          <w:p>
            <w:pPr>
              <w:spacing w:after="0"/>
              <w:rPr>
                <w:color w:val="auto"/>
                <w:sz w:val="10"/>
                <w:szCs w:val="10"/>
              </w:rPr>
            </w:pPr>
          </w:p>
        </w:tc>
        <w:tc>
          <w:tcPr>
            <w:tcW w:w="8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40" w:type="dxa"/>
            <w:tcBorders>
              <w:bottom w:val="single" w:color="auto" w:sz="8" w:space="0"/>
              <w:right w:val="single" w:color="auto" w:sz="8" w:space="0"/>
            </w:tcBorders>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340" w:type="dxa"/>
            <w:gridSpan w:val="8"/>
            <w:tcBorders>
              <w:bottom w:val="single" w:color="auto" w:sz="8" w:space="0"/>
            </w:tcBorders>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80" w:type="dxa"/>
            <w:gridSpan w:val="2"/>
            <w:tcBorders>
              <w:bottom w:val="single" w:color="auto" w:sz="8" w:space="0"/>
            </w:tcBorders>
            <w:vAlign w:val="bottom"/>
          </w:tcPr>
          <w:p>
            <w:pPr>
              <w:spacing w:after="0"/>
              <w:rPr>
                <w:color w:val="auto"/>
                <w:sz w:val="10"/>
                <w:szCs w:val="10"/>
              </w:rPr>
            </w:pPr>
          </w:p>
        </w:tc>
        <w:tc>
          <w:tcPr>
            <w:tcW w:w="60" w:type="dxa"/>
            <w:gridSpan w:val="2"/>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80" w:type="dxa"/>
            <w:gridSpan w:val="3"/>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80" w:type="dxa"/>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540" w:type="dxa"/>
            <w:gridSpan w:val="5"/>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60" w:type="dxa"/>
            <w:vAlign w:val="bottom"/>
          </w:tcPr>
          <w:p>
            <w:pPr>
              <w:spacing w:after="0"/>
              <w:rPr>
                <w:color w:val="auto"/>
                <w:sz w:val="10"/>
                <w:szCs w:val="10"/>
              </w:rPr>
            </w:pPr>
          </w:p>
        </w:tc>
        <w:tc>
          <w:tcPr>
            <w:tcW w:w="380" w:type="dxa"/>
            <w:gridSpan w:val="2"/>
            <w:vAlign w:val="bottom"/>
          </w:tcPr>
          <w:p>
            <w:pPr>
              <w:spacing w:after="0"/>
              <w:rPr>
                <w:color w:val="auto"/>
                <w:sz w:val="10"/>
                <w:szCs w:val="10"/>
              </w:rPr>
            </w:pPr>
          </w:p>
        </w:tc>
        <w:tc>
          <w:tcPr>
            <w:tcW w:w="720" w:type="dxa"/>
            <w:gridSpan w:val="3"/>
            <w:vAlign w:val="bottom"/>
          </w:tcPr>
          <w:p>
            <w:pPr>
              <w:spacing w:after="0"/>
              <w:rPr>
                <w:color w:val="auto"/>
                <w:sz w:val="10"/>
                <w:szCs w:val="10"/>
              </w:rPr>
            </w:pPr>
          </w:p>
        </w:tc>
        <w:tc>
          <w:tcPr>
            <w:tcW w:w="1" w:type="dxa"/>
            <w:vAlign w:val="bottom"/>
          </w:tcPr>
          <w:p>
            <w:pPr>
              <w:spacing w:after="0"/>
              <w:rPr>
                <w:color w:val="auto"/>
                <w:sz w:val="10"/>
                <w:szCs w:val="10"/>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8" w:hRule="atLeast"/>
        </w:trPr>
        <w:tc>
          <w:tcPr>
            <w:tcW w:w="76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160" w:type="dxa"/>
            <w:vAlign w:val="bottom"/>
          </w:tcPr>
          <w:p>
            <w:pPr>
              <w:spacing w:after="0"/>
              <w:rPr>
                <w:color w:val="auto"/>
                <w:sz w:val="11"/>
                <w:szCs w:val="11"/>
              </w:rPr>
            </w:pPr>
          </w:p>
        </w:tc>
        <w:tc>
          <w:tcPr>
            <w:tcW w:w="26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360" w:type="dxa"/>
            <w:gridSpan w:val="6"/>
            <w:vAlign w:val="bottom"/>
          </w:tcPr>
          <w:p>
            <w:pPr>
              <w:spacing w:after="0"/>
              <w:rPr>
                <w:color w:val="auto"/>
                <w:sz w:val="11"/>
                <w:szCs w:val="11"/>
              </w:rPr>
            </w:pPr>
          </w:p>
        </w:tc>
        <w:tc>
          <w:tcPr>
            <w:tcW w:w="2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260" w:type="dxa"/>
            <w:gridSpan w:val="4"/>
            <w:tcBorders>
              <w:bottom w:val="single" w:color="auto" w:sz="8" w:space="0"/>
            </w:tcBorders>
            <w:vAlign w:val="bottom"/>
          </w:tcPr>
          <w:p>
            <w:pPr>
              <w:spacing w:after="0"/>
              <w:rPr>
                <w:color w:val="auto"/>
                <w:sz w:val="11"/>
                <w:szCs w:val="11"/>
              </w:rPr>
            </w:pPr>
          </w:p>
        </w:tc>
        <w:tc>
          <w:tcPr>
            <w:tcW w:w="80" w:type="dxa"/>
            <w:gridSpan w:val="2"/>
            <w:tcBorders>
              <w:bottom w:val="single" w:color="auto" w:sz="8" w:space="0"/>
            </w:tcBorders>
            <w:vAlign w:val="bottom"/>
          </w:tcPr>
          <w:p>
            <w:pPr>
              <w:spacing w:after="0"/>
              <w:rPr>
                <w:color w:val="auto"/>
                <w:sz w:val="11"/>
                <w:szCs w:val="11"/>
              </w:rPr>
            </w:pPr>
          </w:p>
        </w:tc>
        <w:tc>
          <w:tcPr>
            <w:tcW w:w="80" w:type="dxa"/>
            <w:gridSpan w:val="2"/>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220" w:type="dxa"/>
            <w:gridSpan w:val="3"/>
            <w:tcBorders>
              <w:bottom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340" w:type="dxa"/>
            <w:gridSpan w:val="8"/>
            <w:tcBorders>
              <w:bottom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80" w:type="dxa"/>
            <w:gridSpan w:val="2"/>
            <w:tcBorders>
              <w:bottom w:val="single" w:color="auto" w:sz="8" w:space="0"/>
            </w:tcBorders>
            <w:vAlign w:val="bottom"/>
          </w:tcPr>
          <w:p>
            <w:pPr>
              <w:spacing w:after="0"/>
              <w:rPr>
                <w:color w:val="auto"/>
                <w:sz w:val="11"/>
                <w:szCs w:val="11"/>
              </w:rPr>
            </w:pPr>
          </w:p>
        </w:tc>
        <w:tc>
          <w:tcPr>
            <w:tcW w:w="60" w:type="dxa"/>
            <w:gridSpan w:val="2"/>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300" w:type="dxa"/>
            <w:gridSpan w:val="4"/>
            <w:tcBorders>
              <w:bottom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20" w:type="dxa"/>
            <w:vAlign w:val="bottom"/>
          </w:tcPr>
          <w:p>
            <w:pPr>
              <w:spacing w:after="0"/>
              <w:rPr>
                <w:color w:val="auto"/>
                <w:sz w:val="11"/>
                <w:szCs w:val="11"/>
              </w:rPr>
            </w:pPr>
          </w:p>
        </w:tc>
        <w:tc>
          <w:tcPr>
            <w:tcW w:w="540" w:type="dxa"/>
            <w:gridSpan w:val="5"/>
            <w:vAlign w:val="bottom"/>
          </w:tcPr>
          <w:p>
            <w:pPr>
              <w:spacing w:after="0"/>
              <w:rPr>
                <w:color w:val="auto"/>
                <w:sz w:val="11"/>
                <w:szCs w:val="11"/>
              </w:rPr>
            </w:pPr>
          </w:p>
        </w:tc>
        <w:tc>
          <w:tcPr>
            <w:tcW w:w="2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60" w:type="dxa"/>
            <w:vAlign w:val="bottom"/>
          </w:tcPr>
          <w:p>
            <w:pPr>
              <w:spacing w:after="0"/>
              <w:rPr>
                <w:color w:val="auto"/>
                <w:sz w:val="11"/>
                <w:szCs w:val="11"/>
              </w:rPr>
            </w:pPr>
          </w:p>
        </w:tc>
        <w:tc>
          <w:tcPr>
            <w:tcW w:w="380" w:type="dxa"/>
            <w:gridSpan w:val="2"/>
            <w:vAlign w:val="bottom"/>
          </w:tcPr>
          <w:p>
            <w:pPr>
              <w:spacing w:after="0"/>
              <w:rPr>
                <w:color w:val="auto"/>
                <w:sz w:val="11"/>
                <w:szCs w:val="11"/>
              </w:rPr>
            </w:pPr>
          </w:p>
        </w:tc>
        <w:tc>
          <w:tcPr>
            <w:tcW w:w="720" w:type="dxa"/>
            <w:gridSpan w:val="3"/>
            <w:vAlign w:val="bottom"/>
          </w:tcPr>
          <w:p>
            <w:pPr>
              <w:spacing w:after="0"/>
              <w:rPr>
                <w:color w:val="auto"/>
                <w:sz w:val="11"/>
                <w:szCs w:val="11"/>
              </w:rPr>
            </w:pPr>
          </w:p>
        </w:tc>
        <w:tc>
          <w:tcPr>
            <w:tcW w:w="1" w:type="dxa"/>
            <w:vAlign w:val="bottom"/>
          </w:tcPr>
          <w:p>
            <w:pPr>
              <w:spacing w:after="0"/>
              <w:rPr>
                <w:color w:val="auto"/>
                <w:sz w:val="11"/>
                <w:szCs w:val="11"/>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3" w:hRule="atLeast"/>
        </w:trPr>
        <w:tc>
          <w:tcPr>
            <w:tcW w:w="760" w:type="dxa"/>
            <w:vAlign w:val="bottom"/>
          </w:tcPr>
          <w:p>
            <w:pPr>
              <w:spacing w:after="0"/>
              <w:rPr>
                <w:color w:val="auto"/>
                <w:sz w:val="15"/>
                <w:szCs w:val="15"/>
              </w:rPr>
            </w:pPr>
          </w:p>
        </w:tc>
        <w:tc>
          <w:tcPr>
            <w:tcW w:w="4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40" w:type="dxa"/>
            <w:vAlign w:val="bottom"/>
          </w:tcPr>
          <w:p>
            <w:pPr>
              <w:spacing w:after="0"/>
              <w:rPr>
                <w:color w:val="auto"/>
                <w:sz w:val="15"/>
                <w:szCs w:val="15"/>
              </w:rPr>
            </w:pPr>
          </w:p>
        </w:tc>
        <w:tc>
          <w:tcPr>
            <w:tcW w:w="160" w:type="dxa"/>
            <w:vAlign w:val="bottom"/>
          </w:tcPr>
          <w:p>
            <w:pPr>
              <w:spacing w:after="0"/>
              <w:rPr>
                <w:color w:val="auto"/>
                <w:sz w:val="15"/>
                <w:szCs w:val="15"/>
              </w:rPr>
            </w:pPr>
          </w:p>
        </w:tc>
        <w:tc>
          <w:tcPr>
            <w:tcW w:w="260" w:type="dxa"/>
            <w:vAlign w:val="bottom"/>
          </w:tcPr>
          <w:p>
            <w:pPr>
              <w:spacing w:after="0"/>
              <w:rPr>
                <w:color w:val="auto"/>
                <w:sz w:val="15"/>
                <w:szCs w:val="15"/>
              </w:rPr>
            </w:pPr>
          </w:p>
        </w:tc>
        <w:tc>
          <w:tcPr>
            <w:tcW w:w="40" w:type="dxa"/>
            <w:vAlign w:val="bottom"/>
          </w:tcPr>
          <w:p>
            <w:pPr>
              <w:spacing w:after="0"/>
              <w:rPr>
                <w:color w:val="auto"/>
                <w:sz w:val="15"/>
                <w:szCs w:val="15"/>
              </w:rPr>
            </w:pPr>
          </w:p>
        </w:tc>
        <w:tc>
          <w:tcPr>
            <w:tcW w:w="360" w:type="dxa"/>
            <w:gridSpan w:val="6"/>
            <w:vAlign w:val="bottom"/>
          </w:tcPr>
          <w:p>
            <w:pPr>
              <w:spacing w:after="0"/>
              <w:rPr>
                <w:color w:val="auto"/>
                <w:sz w:val="15"/>
                <w:szCs w:val="15"/>
              </w:rPr>
            </w:pPr>
          </w:p>
        </w:tc>
        <w:tc>
          <w:tcPr>
            <w:tcW w:w="2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40" w:type="dxa"/>
            <w:vAlign w:val="bottom"/>
          </w:tcPr>
          <w:p>
            <w:pPr>
              <w:spacing w:after="0"/>
              <w:rPr>
                <w:color w:val="auto"/>
                <w:sz w:val="15"/>
                <w:szCs w:val="15"/>
              </w:rPr>
            </w:pPr>
          </w:p>
        </w:tc>
        <w:tc>
          <w:tcPr>
            <w:tcW w:w="4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260" w:type="dxa"/>
            <w:gridSpan w:val="4"/>
            <w:vAlign w:val="bottom"/>
          </w:tcPr>
          <w:p>
            <w:pPr>
              <w:spacing w:after="0"/>
              <w:rPr>
                <w:color w:val="auto"/>
                <w:sz w:val="15"/>
                <w:szCs w:val="15"/>
              </w:rPr>
            </w:pPr>
          </w:p>
        </w:tc>
        <w:tc>
          <w:tcPr>
            <w:tcW w:w="80" w:type="dxa"/>
            <w:gridSpan w:val="2"/>
            <w:vAlign w:val="bottom"/>
          </w:tcPr>
          <w:p>
            <w:pPr>
              <w:spacing w:after="0"/>
              <w:rPr>
                <w:color w:val="auto"/>
                <w:sz w:val="15"/>
                <w:szCs w:val="15"/>
              </w:rPr>
            </w:pPr>
          </w:p>
        </w:tc>
        <w:tc>
          <w:tcPr>
            <w:tcW w:w="80" w:type="dxa"/>
            <w:gridSpan w:val="2"/>
            <w:vAlign w:val="bottom"/>
          </w:tcPr>
          <w:p>
            <w:pPr>
              <w:spacing w:after="0"/>
              <w:rPr>
                <w:color w:val="auto"/>
                <w:sz w:val="15"/>
                <w:szCs w:val="15"/>
              </w:rPr>
            </w:pPr>
          </w:p>
        </w:tc>
        <w:tc>
          <w:tcPr>
            <w:tcW w:w="2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220" w:type="dxa"/>
            <w:gridSpan w:val="3"/>
            <w:vAlign w:val="bottom"/>
          </w:tcPr>
          <w:p>
            <w:pPr>
              <w:spacing w:after="0"/>
              <w:rPr>
                <w:color w:val="auto"/>
                <w:sz w:val="15"/>
                <w:szCs w:val="15"/>
              </w:rPr>
            </w:pPr>
          </w:p>
        </w:tc>
        <w:tc>
          <w:tcPr>
            <w:tcW w:w="8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40" w:type="dxa"/>
            <w:vAlign w:val="bottom"/>
          </w:tcPr>
          <w:p>
            <w:pPr>
              <w:spacing w:after="0"/>
              <w:rPr>
                <w:color w:val="auto"/>
                <w:sz w:val="15"/>
                <w:szCs w:val="15"/>
              </w:rPr>
            </w:pPr>
          </w:p>
        </w:tc>
        <w:tc>
          <w:tcPr>
            <w:tcW w:w="6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940" w:type="dxa"/>
            <w:gridSpan w:val="19"/>
            <w:vAlign w:val="bottom"/>
          </w:tcPr>
          <w:p>
            <w:pPr>
              <w:spacing w:after="0" w:line="110" w:lineRule="exact"/>
              <w:ind w:left="140"/>
              <w:rPr>
                <w:color w:val="auto"/>
                <w:sz w:val="20"/>
                <w:szCs w:val="20"/>
              </w:rPr>
            </w:pPr>
            <w:r>
              <w:rPr>
                <w:rFonts w:ascii="宋体" w:hAnsi="宋体" w:eastAsia="宋体" w:cs="宋体"/>
                <w:color w:val="auto"/>
                <w:sz w:val="9"/>
                <w:szCs w:val="9"/>
              </w:rPr>
              <w:t>计算</w:t>
            </w:r>
            <w:r>
              <w:rPr>
                <w:rFonts w:ascii="Times New Roman" w:hAnsi="Times New Roman" w:eastAsia="Times New Roman" w:cs="Times New Roman"/>
                <w:color w:val="auto"/>
                <w:sz w:val="9"/>
                <w:szCs w:val="9"/>
              </w:rPr>
              <w:t>CRC</w:t>
            </w:r>
            <w:r>
              <w:rPr>
                <w:rFonts w:ascii="宋体" w:hAnsi="宋体" w:eastAsia="宋体" w:cs="宋体"/>
                <w:color w:val="auto"/>
                <w:sz w:val="9"/>
                <w:szCs w:val="9"/>
              </w:rPr>
              <w:t>校验</w:t>
            </w:r>
          </w:p>
        </w:tc>
        <w:tc>
          <w:tcPr>
            <w:tcW w:w="20" w:type="dxa"/>
            <w:vAlign w:val="bottom"/>
          </w:tcPr>
          <w:p>
            <w:pPr>
              <w:spacing w:after="0"/>
              <w:rPr>
                <w:color w:val="auto"/>
                <w:sz w:val="15"/>
                <w:szCs w:val="15"/>
              </w:rPr>
            </w:pPr>
          </w:p>
        </w:tc>
        <w:tc>
          <w:tcPr>
            <w:tcW w:w="540" w:type="dxa"/>
            <w:gridSpan w:val="5"/>
            <w:vAlign w:val="bottom"/>
          </w:tcPr>
          <w:p>
            <w:pPr>
              <w:spacing w:after="0"/>
              <w:rPr>
                <w:color w:val="auto"/>
                <w:sz w:val="15"/>
                <w:szCs w:val="15"/>
              </w:rPr>
            </w:pPr>
          </w:p>
        </w:tc>
        <w:tc>
          <w:tcPr>
            <w:tcW w:w="20" w:type="dxa"/>
            <w:vAlign w:val="bottom"/>
          </w:tcPr>
          <w:p>
            <w:pPr>
              <w:spacing w:after="0"/>
              <w:rPr>
                <w:color w:val="auto"/>
                <w:sz w:val="15"/>
                <w:szCs w:val="15"/>
              </w:rPr>
            </w:pPr>
          </w:p>
        </w:tc>
        <w:tc>
          <w:tcPr>
            <w:tcW w:w="20" w:type="dxa"/>
            <w:vAlign w:val="bottom"/>
          </w:tcPr>
          <w:p>
            <w:pPr>
              <w:spacing w:after="0"/>
              <w:rPr>
                <w:color w:val="auto"/>
                <w:sz w:val="15"/>
                <w:szCs w:val="15"/>
              </w:rPr>
            </w:pPr>
          </w:p>
        </w:tc>
        <w:tc>
          <w:tcPr>
            <w:tcW w:w="60" w:type="dxa"/>
            <w:vAlign w:val="bottom"/>
          </w:tcPr>
          <w:p>
            <w:pPr>
              <w:spacing w:after="0"/>
              <w:rPr>
                <w:color w:val="auto"/>
                <w:sz w:val="15"/>
                <w:szCs w:val="15"/>
              </w:rPr>
            </w:pPr>
          </w:p>
        </w:tc>
        <w:tc>
          <w:tcPr>
            <w:tcW w:w="380" w:type="dxa"/>
            <w:gridSpan w:val="2"/>
            <w:vAlign w:val="bottom"/>
          </w:tcPr>
          <w:p>
            <w:pPr>
              <w:spacing w:after="0"/>
              <w:rPr>
                <w:color w:val="auto"/>
                <w:sz w:val="15"/>
                <w:szCs w:val="15"/>
              </w:rPr>
            </w:pPr>
          </w:p>
        </w:tc>
        <w:tc>
          <w:tcPr>
            <w:tcW w:w="720" w:type="dxa"/>
            <w:gridSpan w:val="3"/>
            <w:vAlign w:val="bottom"/>
          </w:tcPr>
          <w:p>
            <w:pPr>
              <w:spacing w:after="0"/>
              <w:rPr>
                <w:color w:val="auto"/>
                <w:sz w:val="15"/>
                <w:szCs w:val="15"/>
              </w:rPr>
            </w:pPr>
          </w:p>
        </w:tc>
        <w:tc>
          <w:tcPr>
            <w:tcW w:w="1" w:type="dxa"/>
            <w:vAlign w:val="bottom"/>
          </w:tcPr>
          <w:p>
            <w:pPr>
              <w:spacing w:after="0"/>
              <w:rPr>
                <w:color w:val="auto"/>
                <w:sz w:val="15"/>
                <w:szCs w:val="15"/>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3"/>
          <w:wAfter w:w="721" w:type="dxa"/>
          <w:trHeight w:val="344" w:hRule="atLeast"/>
        </w:trPr>
        <w:tc>
          <w:tcPr>
            <w:tcW w:w="76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540" w:type="dxa"/>
            <w:gridSpan w:val="6"/>
            <w:vAlign w:val="bottom"/>
          </w:tcPr>
          <w:p>
            <w:pPr>
              <w:spacing w:after="0"/>
              <w:ind w:left="40"/>
              <w:rPr>
                <w:color w:val="auto"/>
                <w:sz w:val="20"/>
                <w:szCs w:val="20"/>
              </w:rPr>
            </w:pPr>
            <w:r>
              <w:rPr>
                <w:rFonts w:ascii="Times New Roman" w:hAnsi="Times New Roman" w:eastAsia="Times New Roman" w:cs="Times New Roman"/>
                <w:color w:val="auto"/>
                <w:sz w:val="9"/>
                <w:szCs w:val="9"/>
              </w:rPr>
              <w:t>&gt;3.5Byte</w:t>
            </w: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420" w:type="dxa"/>
            <w:gridSpan w:val="7"/>
            <w:vAlign w:val="bottom"/>
          </w:tcPr>
          <w:p>
            <w:pPr>
              <w:spacing w:after="0"/>
              <w:ind w:right="180"/>
              <w:jc w:val="right"/>
              <w:rPr>
                <w:color w:val="auto"/>
                <w:sz w:val="20"/>
                <w:szCs w:val="20"/>
              </w:rPr>
            </w:pPr>
            <w:r>
              <w:rPr>
                <w:rFonts w:ascii="Times New Roman" w:hAnsi="Times New Roman" w:eastAsia="Times New Roman" w:cs="Times New Roman"/>
                <w:color w:val="auto"/>
                <w:sz w:val="9"/>
                <w:szCs w:val="9"/>
              </w:rPr>
              <w:t>1Byte</w:t>
            </w:r>
          </w:p>
        </w:tc>
        <w:tc>
          <w:tcPr>
            <w:tcW w:w="2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360" w:type="dxa"/>
            <w:gridSpan w:val="7"/>
            <w:vAlign w:val="bottom"/>
          </w:tcPr>
          <w:p>
            <w:pPr>
              <w:spacing w:after="0"/>
              <w:ind w:right="60"/>
              <w:jc w:val="center"/>
              <w:rPr>
                <w:color w:val="auto"/>
                <w:sz w:val="20"/>
                <w:szCs w:val="20"/>
              </w:rPr>
            </w:pPr>
            <w:r>
              <w:rPr>
                <w:rFonts w:ascii="Times New Roman" w:hAnsi="Times New Roman" w:eastAsia="Times New Roman" w:cs="Times New Roman"/>
                <w:color w:val="auto"/>
                <w:sz w:val="9"/>
                <w:szCs w:val="9"/>
              </w:rPr>
              <w:t>1Byte</w:t>
            </w:r>
          </w:p>
        </w:tc>
        <w:tc>
          <w:tcPr>
            <w:tcW w:w="6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440" w:type="dxa"/>
            <w:gridSpan w:val="8"/>
            <w:vAlign w:val="bottom"/>
          </w:tcPr>
          <w:p>
            <w:pPr>
              <w:spacing w:after="0"/>
              <w:ind w:left="120"/>
              <w:rPr>
                <w:color w:val="auto"/>
                <w:sz w:val="20"/>
                <w:szCs w:val="20"/>
              </w:rPr>
            </w:pPr>
            <w:r>
              <w:rPr>
                <w:rFonts w:ascii="Times New Roman" w:hAnsi="Times New Roman" w:eastAsia="Times New Roman" w:cs="Times New Roman"/>
                <w:color w:val="auto"/>
                <w:sz w:val="9"/>
                <w:szCs w:val="9"/>
              </w:rPr>
              <w:t>2Byte</w:t>
            </w: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360" w:type="dxa"/>
            <w:gridSpan w:val="8"/>
            <w:vAlign w:val="bottom"/>
          </w:tcPr>
          <w:p>
            <w:pPr>
              <w:spacing w:after="0"/>
              <w:ind w:left="20"/>
              <w:rPr>
                <w:color w:val="auto"/>
                <w:sz w:val="20"/>
                <w:szCs w:val="20"/>
              </w:rPr>
            </w:pPr>
            <w:r>
              <w:rPr>
                <w:rFonts w:ascii="Times New Roman" w:hAnsi="Times New Roman" w:eastAsia="Times New Roman" w:cs="Times New Roman"/>
                <w:color w:val="auto"/>
                <w:sz w:val="9"/>
                <w:szCs w:val="9"/>
              </w:rPr>
              <w:t>1Byte</w:t>
            </w:r>
          </w:p>
        </w:tc>
        <w:tc>
          <w:tcPr>
            <w:tcW w:w="20" w:type="dxa"/>
            <w:vAlign w:val="bottom"/>
          </w:tcPr>
          <w:p>
            <w:pPr>
              <w:spacing w:after="0"/>
              <w:rPr>
                <w:color w:val="auto"/>
                <w:sz w:val="24"/>
                <w:szCs w:val="24"/>
              </w:rPr>
            </w:pPr>
          </w:p>
        </w:tc>
        <w:tc>
          <w:tcPr>
            <w:tcW w:w="540" w:type="dxa"/>
            <w:gridSpan w:val="5"/>
            <w:vAlign w:val="bottom"/>
          </w:tcPr>
          <w:p>
            <w:pPr>
              <w:spacing w:after="0"/>
              <w:ind w:right="80"/>
              <w:jc w:val="center"/>
              <w:rPr>
                <w:color w:val="auto"/>
                <w:sz w:val="20"/>
                <w:szCs w:val="20"/>
              </w:rPr>
            </w:pPr>
            <w:r>
              <w:rPr>
                <w:rFonts w:ascii="Times New Roman" w:hAnsi="Times New Roman" w:eastAsia="Times New Roman" w:cs="Times New Roman"/>
                <w:color w:val="auto"/>
                <w:sz w:val="9"/>
                <w:szCs w:val="9"/>
              </w:rPr>
              <w:t>2Byte</w:t>
            </w:r>
          </w:p>
        </w:tc>
        <w:tc>
          <w:tcPr>
            <w:tcW w:w="100" w:type="dxa"/>
            <w:gridSpan w:val="3"/>
            <w:vAlign w:val="bottom"/>
          </w:tcPr>
          <w:p>
            <w:pPr>
              <w:spacing w:after="0"/>
              <w:rPr>
                <w:color w:val="auto"/>
                <w:sz w:val="24"/>
                <w:szCs w:val="24"/>
              </w:rPr>
            </w:pPr>
          </w:p>
        </w:tc>
        <w:tc>
          <w:tcPr>
            <w:tcW w:w="600" w:type="dxa"/>
            <w:gridSpan w:val="5"/>
            <w:vAlign w:val="bottom"/>
          </w:tcPr>
          <w:p>
            <w:pPr>
              <w:spacing w:after="0"/>
              <w:rPr>
                <w:color w:val="auto"/>
                <w:sz w:val="24"/>
                <w:szCs w:val="24"/>
              </w:rPr>
            </w:pPr>
          </w:p>
        </w:tc>
        <w:tc>
          <w:tcPr>
            <w:tcW w:w="140" w:type="dxa"/>
            <w:vAlign w:val="bottom"/>
          </w:tcPr>
          <w:p>
            <w:pPr>
              <w:spacing w:after="0"/>
              <w:rPr>
                <w:color w:val="auto"/>
                <w:sz w:val="24"/>
                <w:szCs w:val="24"/>
              </w:rPr>
            </w:pPr>
          </w:p>
        </w:tc>
        <w:tc>
          <w:tcPr>
            <w:tcW w:w="360"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3" w:hRule="atLeast"/>
        </w:trPr>
        <w:tc>
          <w:tcPr>
            <w:tcW w:w="760" w:type="dxa"/>
            <w:tcBorders>
              <w:right w:val="single" w:color="auto" w:sz="8" w:space="0"/>
            </w:tcBorders>
            <w:vAlign w:val="bottom"/>
          </w:tcPr>
          <w:p>
            <w:pPr>
              <w:spacing w:after="0"/>
              <w:rPr>
                <w:color w:val="auto"/>
                <w:sz w:val="5"/>
                <w:szCs w:val="5"/>
              </w:rPr>
            </w:pPr>
          </w:p>
        </w:tc>
        <w:tc>
          <w:tcPr>
            <w:tcW w:w="40" w:type="dxa"/>
            <w:vAlign w:val="bottom"/>
          </w:tcPr>
          <w:p>
            <w:pPr>
              <w:spacing w:after="0"/>
              <w:rPr>
                <w:color w:val="auto"/>
                <w:sz w:val="5"/>
                <w:szCs w:val="5"/>
              </w:rPr>
            </w:pPr>
          </w:p>
        </w:tc>
        <w:tc>
          <w:tcPr>
            <w:tcW w:w="20" w:type="dxa"/>
            <w:tcBorders>
              <w:top w:val="single" w:color="auto" w:sz="8" w:space="0"/>
            </w:tcBorders>
            <w:vAlign w:val="bottom"/>
          </w:tcPr>
          <w:p>
            <w:pPr>
              <w:spacing w:after="0"/>
              <w:rPr>
                <w:color w:val="auto"/>
                <w:sz w:val="5"/>
                <w:szCs w:val="5"/>
              </w:rPr>
            </w:pPr>
          </w:p>
        </w:tc>
        <w:tc>
          <w:tcPr>
            <w:tcW w:w="40" w:type="dxa"/>
            <w:tcBorders>
              <w:top w:val="single" w:color="auto" w:sz="8" w:space="0"/>
            </w:tcBorders>
            <w:vAlign w:val="bottom"/>
          </w:tcPr>
          <w:p>
            <w:pPr>
              <w:spacing w:after="0"/>
              <w:rPr>
                <w:color w:val="auto"/>
                <w:sz w:val="5"/>
                <w:szCs w:val="5"/>
              </w:rPr>
            </w:pPr>
          </w:p>
        </w:tc>
        <w:tc>
          <w:tcPr>
            <w:tcW w:w="160" w:type="dxa"/>
            <w:tcBorders>
              <w:top w:val="single" w:color="auto" w:sz="8" w:space="0"/>
            </w:tcBorders>
            <w:vAlign w:val="bottom"/>
          </w:tcPr>
          <w:p>
            <w:pPr>
              <w:spacing w:after="0"/>
              <w:rPr>
                <w:color w:val="auto"/>
                <w:sz w:val="5"/>
                <w:szCs w:val="5"/>
              </w:rPr>
            </w:pPr>
          </w:p>
        </w:tc>
        <w:tc>
          <w:tcPr>
            <w:tcW w:w="260" w:type="dxa"/>
            <w:tcBorders>
              <w:top w:val="single" w:color="auto" w:sz="8" w:space="0"/>
            </w:tcBorders>
            <w:vAlign w:val="bottom"/>
          </w:tcPr>
          <w:p>
            <w:pPr>
              <w:spacing w:after="0"/>
              <w:rPr>
                <w:color w:val="auto"/>
                <w:sz w:val="5"/>
                <w:szCs w:val="5"/>
              </w:rPr>
            </w:pPr>
          </w:p>
        </w:tc>
        <w:tc>
          <w:tcPr>
            <w:tcW w:w="40" w:type="dxa"/>
            <w:tcBorders>
              <w:top w:val="single" w:color="auto" w:sz="8" w:space="0"/>
            </w:tcBorders>
            <w:vAlign w:val="bottom"/>
          </w:tcPr>
          <w:p>
            <w:pPr>
              <w:spacing w:after="0"/>
              <w:rPr>
                <w:color w:val="auto"/>
                <w:sz w:val="5"/>
                <w:szCs w:val="5"/>
              </w:rPr>
            </w:pPr>
          </w:p>
        </w:tc>
        <w:tc>
          <w:tcPr>
            <w:tcW w:w="360" w:type="dxa"/>
            <w:gridSpan w:val="6"/>
            <w:tcBorders>
              <w:top w:val="single" w:color="auto" w:sz="8" w:space="0"/>
            </w:tcBorders>
            <w:vAlign w:val="bottom"/>
          </w:tcPr>
          <w:p>
            <w:pPr>
              <w:spacing w:after="0"/>
              <w:rPr>
                <w:color w:val="auto"/>
                <w:sz w:val="5"/>
                <w:szCs w:val="5"/>
              </w:rPr>
            </w:pPr>
          </w:p>
        </w:tc>
        <w:tc>
          <w:tcPr>
            <w:tcW w:w="20" w:type="dxa"/>
            <w:tcBorders>
              <w:top w:val="single" w:color="auto" w:sz="8" w:space="0"/>
            </w:tcBorders>
            <w:vAlign w:val="bottom"/>
          </w:tcPr>
          <w:p>
            <w:pPr>
              <w:spacing w:after="0"/>
              <w:rPr>
                <w:color w:val="auto"/>
                <w:sz w:val="5"/>
                <w:szCs w:val="5"/>
              </w:rPr>
            </w:pPr>
          </w:p>
        </w:tc>
        <w:tc>
          <w:tcPr>
            <w:tcW w:w="20" w:type="dxa"/>
            <w:vAlign w:val="bottom"/>
          </w:tcPr>
          <w:p>
            <w:pPr>
              <w:spacing w:after="0"/>
              <w:rPr>
                <w:color w:val="auto"/>
                <w:sz w:val="5"/>
                <w:szCs w:val="5"/>
              </w:rPr>
            </w:pPr>
          </w:p>
        </w:tc>
        <w:tc>
          <w:tcPr>
            <w:tcW w:w="40" w:type="dxa"/>
            <w:tcBorders>
              <w:bottom w:val="single" w:color="auto" w:sz="8" w:space="0"/>
              <w:right w:val="single" w:color="auto" w:sz="8" w:space="0"/>
            </w:tcBorders>
            <w:vAlign w:val="bottom"/>
          </w:tcPr>
          <w:p>
            <w:pPr>
              <w:spacing w:after="0"/>
              <w:rPr>
                <w:color w:val="auto"/>
                <w:sz w:val="5"/>
                <w:szCs w:val="5"/>
              </w:rPr>
            </w:pPr>
          </w:p>
        </w:tc>
        <w:tc>
          <w:tcPr>
            <w:tcW w:w="40" w:type="dxa"/>
            <w:tcBorders>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260" w:type="dxa"/>
            <w:gridSpan w:val="4"/>
            <w:tcBorders>
              <w:top w:val="single" w:color="auto" w:sz="8" w:space="0"/>
              <w:bottom w:val="single" w:color="auto" w:sz="8" w:space="0"/>
            </w:tcBorders>
            <w:vAlign w:val="bottom"/>
          </w:tcPr>
          <w:p>
            <w:pPr>
              <w:spacing w:after="0"/>
              <w:rPr>
                <w:color w:val="auto"/>
                <w:sz w:val="5"/>
                <w:szCs w:val="5"/>
              </w:rPr>
            </w:pPr>
          </w:p>
        </w:tc>
        <w:tc>
          <w:tcPr>
            <w:tcW w:w="80" w:type="dxa"/>
            <w:gridSpan w:val="2"/>
            <w:tcBorders>
              <w:top w:val="single" w:color="auto" w:sz="8" w:space="0"/>
              <w:bottom w:val="single" w:color="auto" w:sz="8" w:space="0"/>
            </w:tcBorders>
            <w:vAlign w:val="bottom"/>
          </w:tcPr>
          <w:p>
            <w:pPr>
              <w:spacing w:after="0"/>
              <w:rPr>
                <w:color w:val="auto"/>
                <w:sz w:val="5"/>
                <w:szCs w:val="5"/>
              </w:rPr>
            </w:pPr>
          </w:p>
        </w:tc>
        <w:tc>
          <w:tcPr>
            <w:tcW w:w="80" w:type="dxa"/>
            <w:gridSpan w:val="2"/>
            <w:tcBorders>
              <w:bottom w:val="single" w:color="auto" w:sz="8" w:space="0"/>
              <w:right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220" w:type="dxa"/>
            <w:gridSpan w:val="3"/>
            <w:tcBorders>
              <w:top w:val="single" w:color="auto" w:sz="8" w:space="0"/>
              <w:bottom w:val="single" w:color="auto" w:sz="8" w:space="0"/>
            </w:tcBorders>
            <w:vAlign w:val="bottom"/>
          </w:tcPr>
          <w:p>
            <w:pPr>
              <w:spacing w:after="0"/>
              <w:rPr>
                <w:color w:val="auto"/>
                <w:sz w:val="5"/>
                <w:szCs w:val="5"/>
              </w:rPr>
            </w:pPr>
          </w:p>
        </w:tc>
        <w:tc>
          <w:tcPr>
            <w:tcW w:w="80" w:type="dxa"/>
            <w:tcBorders>
              <w:top w:val="single" w:color="auto" w:sz="8" w:space="0"/>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40" w:type="dxa"/>
            <w:tcBorders>
              <w:bottom w:val="single" w:color="auto" w:sz="8" w:space="0"/>
              <w:right w:val="single" w:color="auto" w:sz="8" w:space="0"/>
            </w:tcBorders>
            <w:vAlign w:val="bottom"/>
          </w:tcPr>
          <w:p>
            <w:pPr>
              <w:spacing w:after="0"/>
              <w:rPr>
                <w:color w:val="auto"/>
                <w:sz w:val="5"/>
                <w:szCs w:val="5"/>
              </w:rPr>
            </w:pPr>
          </w:p>
        </w:tc>
        <w:tc>
          <w:tcPr>
            <w:tcW w:w="60" w:type="dxa"/>
            <w:tcBorders>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340" w:type="dxa"/>
            <w:gridSpan w:val="8"/>
            <w:tcBorders>
              <w:top w:val="single" w:color="auto" w:sz="8" w:space="0"/>
              <w:bottom w:val="single" w:color="auto" w:sz="8" w:space="0"/>
            </w:tcBorders>
            <w:vAlign w:val="bottom"/>
          </w:tcPr>
          <w:p>
            <w:pPr>
              <w:spacing w:after="0"/>
              <w:rPr>
                <w:color w:val="auto"/>
                <w:sz w:val="5"/>
                <w:szCs w:val="5"/>
              </w:rPr>
            </w:pPr>
          </w:p>
        </w:tc>
        <w:tc>
          <w:tcPr>
            <w:tcW w:w="60" w:type="dxa"/>
            <w:tcBorders>
              <w:top w:val="single" w:color="auto" w:sz="8" w:space="0"/>
              <w:bottom w:val="single" w:color="auto" w:sz="8" w:space="0"/>
            </w:tcBorders>
            <w:vAlign w:val="bottom"/>
          </w:tcPr>
          <w:p>
            <w:pPr>
              <w:spacing w:after="0"/>
              <w:rPr>
                <w:color w:val="auto"/>
                <w:sz w:val="5"/>
                <w:szCs w:val="5"/>
              </w:rPr>
            </w:pPr>
          </w:p>
        </w:tc>
        <w:tc>
          <w:tcPr>
            <w:tcW w:w="40" w:type="dxa"/>
            <w:tcBorders>
              <w:top w:val="single" w:color="auto" w:sz="8" w:space="0"/>
              <w:bottom w:val="single" w:color="auto" w:sz="8" w:space="0"/>
            </w:tcBorders>
            <w:vAlign w:val="bottom"/>
          </w:tcPr>
          <w:p>
            <w:pPr>
              <w:spacing w:after="0"/>
              <w:rPr>
                <w:color w:val="auto"/>
                <w:sz w:val="5"/>
                <w:szCs w:val="5"/>
              </w:rPr>
            </w:pPr>
          </w:p>
        </w:tc>
        <w:tc>
          <w:tcPr>
            <w:tcW w:w="40" w:type="dxa"/>
            <w:tcBorders>
              <w:top w:val="single" w:color="auto" w:sz="8" w:space="0"/>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40" w:type="dxa"/>
            <w:tcBorders>
              <w:bottom w:val="single" w:color="auto" w:sz="8" w:space="0"/>
              <w:right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260" w:type="dxa"/>
            <w:gridSpan w:val="2"/>
            <w:tcBorders>
              <w:top w:val="single" w:color="auto" w:sz="8" w:space="0"/>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80" w:type="dxa"/>
            <w:tcBorders>
              <w:bottom w:val="single" w:color="auto" w:sz="8" w:space="0"/>
              <w:right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540" w:type="dxa"/>
            <w:gridSpan w:val="5"/>
            <w:tcBorders>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60" w:type="dxa"/>
            <w:tcBorders>
              <w:bottom w:val="single" w:color="auto" w:sz="8" w:space="0"/>
              <w:right w:val="single" w:color="auto" w:sz="8" w:space="0"/>
            </w:tcBorders>
            <w:vAlign w:val="bottom"/>
          </w:tcPr>
          <w:p>
            <w:pPr>
              <w:spacing w:after="0"/>
              <w:rPr>
                <w:color w:val="auto"/>
                <w:sz w:val="5"/>
                <w:szCs w:val="5"/>
              </w:rPr>
            </w:pPr>
          </w:p>
        </w:tc>
        <w:tc>
          <w:tcPr>
            <w:tcW w:w="380" w:type="dxa"/>
            <w:gridSpan w:val="2"/>
            <w:vAlign w:val="bottom"/>
          </w:tcPr>
          <w:p>
            <w:pPr>
              <w:spacing w:after="0"/>
              <w:rPr>
                <w:color w:val="auto"/>
                <w:sz w:val="5"/>
                <w:szCs w:val="5"/>
              </w:rPr>
            </w:pPr>
          </w:p>
        </w:tc>
        <w:tc>
          <w:tcPr>
            <w:tcW w:w="720" w:type="dxa"/>
            <w:gridSpan w:val="3"/>
            <w:vAlign w:val="bottom"/>
          </w:tcPr>
          <w:p>
            <w:pPr>
              <w:spacing w:after="0"/>
              <w:rPr>
                <w:color w:val="auto"/>
                <w:sz w:val="5"/>
                <w:szCs w:val="5"/>
              </w:rPr>
            </w:pPr>
          </w:p>
        </w:tc>
        <w:tc>
          <w:tcPr>
            <w:tcW w:w="1" w:type="dxa"/>
            <w:vAlign w:val="bottom"/>
          </w:tcPr>
          <w:p>
            <w:pPr>
              <w:spacing w:after="0"/>
              <w:rPr>
                <w:color w:val="auto"/>
                <w:sz w:val="5"/>
                <w:szCs w:val="5"/>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3"/>
          <w:wAfter w:w="721" w:type="dxa"/>
          <w:trHeight w:val="208" w:hRule="atLeast"/>
        </w:trPr>
        <w:tc>
          <w:tcPr>
            <w:tcW w:w="1020" w:type="dxa"/>
            <w:gridSpan w:val="5"/>
            <w:vMerge w:val="restart"/>
            <w:vAlign w:val="bottom"/>
          </w:tcPr>
          <w:p>
            <w:pPr>
              <w:spacing w:after="0" w:line="126" w:lineRule="exact"/>
              <w:ind w:right="16"/>
              <w:jc w:val="right"/>
              <w:rPr>
                <w:color w:val="auto"/>
                <w:sz w:val="20"/>
                <w:szCs w:val="20"/>
              </w:rPr>
            </w:pPr>
            <w:r>
              <w:rPr>
                <w:rFonts w:ascii="宋体" w:hAnsi="宋体" w:eastAsia="宋体" w:cs="宋体"/>
                <w:color w:val="auto"/>
                <w:sz w:val="11"/>
                <w:szCs w:val="11"/>
              </w:rPr>
              <w:t>从站写命令帧</w:t>
            </w:r>
          </w:p>
        </w:tc>
        <w:tc>
          <w:tcPr>
            <w:tcW w:w="380" w:type="dxa"/>
            <w:gridSpan w:val="5"/>
            <w:tcBorders>
              <w:right w:val="single" w:color="auto" w:sz="8" w:space="0"/>
            </w:tcBorders>
            <w:vAlign w:val="bottom"/>
          </w:tcPr>
          <w:p>
            <w:pPr>
              <w:spacing w:after="0" w:line="103" w:lineRule="exact"/>
              <w:ind w:left="120"/>
              <w:rPr>
                <w:color w:val="auto"/>
                <w:sz w:val="20"/>
                <w:szCs w:val="20"/>
              </w:rPr>
            </w:pPr>
            <w:r>
              <w:rPr>
                <w:rFonts w:ascii="宋体" w:hAnsi="宋体" w:eastAsia="宋体" w:cs="宋体"/>
                <w:color w:val="auto"/>
                <w:sz w:val="9"/>
                <w:szCs w:val="9"/>
              </w:rPr>
              <w:t>空闲</w:t>
            </w:r>
          </w:p>
        </w:tc>
        <w:tc>
          <w:tcPr>
            <w:tcW w:w="40" w:type="dxa"/>
            <w:vAlign w:val="bottom"/>
          </w:tcPr>
          <w:p>
            <w:pPr>
              <w:spacing w:after="0"/>
              <w:rPr>
                <w:color w:val="auto"/>
                <w:sz w:val="18"/>
                <w:szCs w:val="18"/>
              </w:rPr>
            </w:pPr>
          </w:p>
        </w:tc>
        <w:tc>
          <w:tcPr>
            <w:tcW w:w="20" w:type="dxa"/>
            <w:vAlign w:val="bottom"/>
          </w:tcPr>
          <w:p>
            <w:pPr>
              <w:spacing w:after="0"/>
              <w:rPr>
                <w:color w:val="auto"/>
                <w:sz w:val="18"/>
                <w:szCs w:val="18"/>
              </w:rPr>
            </w:pPr>
          </w:p>
        </w:tc>
        <w:tc>
          <w:tcPr>
            <w:tcW w:w="420" w:type="dxa"/>
            <w:gridSpan w:val="7"/>
            <w:tcBorders>
              <w:right w:val="single" w:color="auto" w:sz="8" w:space="0"/>
            </w:tcBorders>
            <w:vAlign w:val="bottom"/>
          </w:tcPr>
          <w:p>
            <w:pPr>
              <w:spacing w:after="0" w:line="103" w:lineRule="exact"/>
              <w:ind w:right="140"/>
              <w:jc w:val="right"/>
              <w:rPr>
                <w:color w:val="auto"/>
                <w:sz w:val="20"/>
                <w:szCs w:val="20"/>
              </w:rPr>
            </w:pPr>
            <w:r>
              <w:rPr>
                <w:rFonts w:ascii="宋体" w:hAnsi="宋体" w:eastAsia="宋体" w:cs="宋体"/>
                <w:color w:val="auto"/>
                <w:w w:val="96"/>
                <w:sz w:val="9"/>
                <w:szCs w:val="9"/>
              </w:rPr>
              <w:t>目标站</w:t>
            </w:r>
          </w:p>
        </w:tc>
        <w:tc>
          <w:tcPr>
            <w:tcW w:w="20" w:type="dxa"/>
            <w:vAlign w:val="bottom"/>
          </w:tcPr>
          <w:p>
            <w:pPr>
              <w:spacing w:after="0"/>
              <w:rPr>
                <w:color w:val="auto"/>
                <w:sz w:val="18"/>
                <w:szCs w:val="18"/>
              </w:rPr>
            </w:pPr>
          </w:p>
        </w:tc>
        <w:tc>
          <w:tcPr>
            <w:tcW w:w="20" w:type="dxa"/>
            <w:vAlign w:val="bottom"/>
          </w:tcPr>
          <w:p>
            <w:pPr>
              <w:spacing w:after="0"/>
              <w:rPr>
                <w:color w:val="auto"/>
                <w:sz w:val="18"/>
                <w:szCs w:val="18"/>
              </w:rPr>
            </w:pPr>
          </w:p>
        </w:tc>
        <w:tc>
          <w:tcPr>
            <w:tcW w:w="360" w:type="dxa"/>
            <w:gridSpan w:val="7"/>
            <w:tcBorders>
              <w:right w:val="single" w:color="auto" w:sz="8" w:space="0"/>
            </w:tcBorders>
            <w:vAlign w:val="bottom"/>
          </w:tcPr>
          <w:p>
            <w:pPr>
              <w:spacing w:after="0" w:line="103" w:lineRule="exact"/>
              <w:ind w:right="60"/>
              <w:jc w:val="center"/>
              <w:rPr>
                <w:color w:val="auto"/>
                <w:sz w:val="20"/>
                <w:szCs w:val="20"/>
              </w:rPr>
            </w:pPr>
            <w:r>
              <w:rPr>
                <w:rFonts w:ascii="宋体" w:hAnsi="宋体" w:eastAsia="宋体" w:cs="宋体"/>
                <w:color w:val="auto"/>
                <w:w w:val="96"/>
                <w:sz w:val="9"/>
                <w:szCs w:val="9"/>
              </w:rPr>
              <w:t>读命令</w:t>
            </w:r>
          </w:p>
        </w:tc>
        <w:tc>
          <w:tcPr>
            <w:tcW w:w="60" w:type="dxa"/>
            <w:vAlign w:val="bottom"/>
          </w:tcPr>
          <w:p>
            <w:pPr>
              <w:spacing w:after="0"/>
              <w:rPr>
                <w:color w:val="auto"/>
                <w:sz w:val="18"/>
                <w:szCs w:val="18"/>
              </w:rPr>
            </w:pPr>
          </w:p>
        </w:tc>
        <w:tc>
          <w:tcPr>
            <w:tcW w:w="20" w:type="dxa"/>
            <w:vAlign w:val="bottom"/>
          </w:tcPr>
          <w:p>
            <w:pPr>
              <w:spacing w:after="0"/>
              <w:rPr>
                <w:color w:val="auto"/>
                <w:sz w:val="18"/>
                <w:szCs w:val="18"/>
              </w:rPr>
            </w:pPr>
          </w:p>
        </w:tc>
        <w:tc>
          <w:tcPr>
            <w:tcW w:w="440" w:type="dxa"/>
            <w:gridSpan w:val="8"/>
            <w:vAlign w:val="bottom"/>
          </w:tcPr>
          <w:p>
            <w:pPr>
              <w:spacing w:after="0" w:line="103" w:lineRule="exact"/>
              <w:rPr>
                <w:color w:val="auto"/>
                <w:sz w:val="20"/>
                <w:szCs w:val="20"/>
              </w:rPr>
            </w:pPr>
            <w:r>
              <w:rPr>
                <w:rFonts w:ascii="宋体" w:hAnsi="宋体" w:eastAsia="宋体" w:cs="宋体"/>
                <w:color w:val="auto"/>
                <w:w w:val="93"/>
                <w:sz w:val="9"/>
                <w:szCs w:val="9"/>
              </w:rPr>
              <w:t>功能码地址</w:t>
            </w:r>
          </w:p>
        </w:tc>
        <w:tc>
          <w:tcPr>
            <w:tcW w:w="40" w:type="dxa"/>
            <w:vAlign w:val="bottom"/>
          </w:tcPr>
          <w:p>
            <w:pPr>
              <w:spacing w:after="0"/>
              <w:rPr>
                <w:color w:val="auto"/>
                <w:sz w:val="18"/>
                <w:szCs w:val="18"/>
              </w:rPr>
            </w:pPr>
          </w:p>
        </w:tc>
        <w:tc>
          <w:tcPr>
            <w:tcW w:w="20" w:type="dxa"/>
            <w:vAlign w:val="bottom"/>
          </w:tcPr>
          <w:p>
            <w:pPr>
              <w:spacing w:after="0"/>
              <w:rPr>
                <w:color w:val="auto"/>
                <w:sz w:val="18"/>
                <w:szCs w:val="18"/>
              </w:rPr>
            </w:pPr>
          </w:p>
        </w:tc>
        <w:tc>
          <w:tcPr>
            <w:tcW w:w="40" w:type="dxa"/>
            <w:tcBorders>
              <w:right w:val="single" w:color="auto" w:sz="8" w:space="0"/>
            </w:tcBorders>
            <w:vAlign w:val="bottom"/>
          </w:tcPr>
          <w:p>
            <w:pPr>
              <w:spacing w:after="0"/>
              <w:rPr>
                <w:color w:val="auto"/>
                <w:sz w:val="18"/>
                <w:szCs w:val="18"/>
              </w:rPr>
            </w:pPr>
          </w:p>
        </w:tc>
        <w:tc>
          <w:tcPr>
            <w:tcW w:w="20" w:type="dxa"/>
            <w:vAlign w:val="bottom"/>
          </w:tcPr>
          <w:p>
            <w:pPr>
              <w:spacing w:after="0"/>
              <w:rPr>
                <w:color w:val="auto"/>
                <w:sz w:val="18"/>
                <w:szCs w:val="18"/>
              </w:rPr>
            </w:pPr>
          </w:p>
        </w:tc>
        <w:tc>
          <w:tcPr>
            <w:tcW w:w="380" w:type="dxa"/>
            <w:gridSpan w:val="9"/>
            <w:tcBorders>
              <w:right w:val="single" w:color="auto" w:sz="8" w:space="0"/>
            </w:tcBorders>
            <w:vAlign w:val="bottom"/>
          </w:tcPr>
          <w:p>
            <w:pPr>
              <w:spacing w:after="0" w:line="103" w:lineRule="exact"/>
              <w:ind w:left="20"/>
              <w:rPr>
                <w:color w:val="auto"/>
                <w:sz w:val="20"/>
                <w:szCs w:val="20"/>
              </w:rPr>
            </w:pPr>
            <w:r>
              <w:rPr>
                <w:rFonts w:ascii="宋体" w:hAnsi="宋体" w:eastAsia="宋体" w:cs="宋体"/>
                <w:color w:val="auto"/>
                <w:sz w:val="9"/>
                <w:szCs w:val="9"/>
              </w:rPr>
              <w:t>功能码</w:t>
            </w:r>
          </w:p>
        </w:tc>
        <w:tc>
          <w:tcPr>
            <w:tcW w:w="20" w:type="dxa"/>
            <w:vAlign w:val="bottom"/>
          </w:tcPr>
          <w:p>
            <w:pPr>
              <w:spacing w:after="0"/>
              <w:rPr>
                <w:color w:val="auto"/>
                <w:sz w:val="18"/>
                <w:szCs w:val="18"/>
              </w:rPr>
            </w:pPr>
          </w:p>
        </w:tc>
        <w:tc>
          <w:tcPr>
            <w:tcW w:w="540" w:type="dxa"/>
            <w:gridSpan w:val="5"/>
            <w:tcBorders>
              <w:right w:val="single" w:color="auto" w:sz="8" w:space="0"/>
            </w:tcBorders>
            <w:vAlign w:val="bottom"/>
          </w:tcPr>
          <w:p>
            <w:pPr>
              <w:spacing w:after="0" w:line="110" w:lineRule="exact"/>
              <w:ind w:right="60"/>
              <w:jc w:val="center"/>
              <w:rPr>
                <w:color w:val="auto"/>
                <w:sz w:val="20"/>
                <w:szCs w:val="20"/>
              </w:rPr>
            </w:pPr>
            <w:r>
              <w:rPr>
                <w:rFonts w:ascii="Times New Roman" w:hAnsi="Times New Roman" w:eastAsia="Times New Roman" w:cs="Times New Roman"/>
                <w:color w:val="auto"/>
                <w:w w:val="97"/>
                <w:sz w:val="9"/>
                <w:szCs w:val="9"/>
              </w:rPr>
              <w:t>CRC</w:t>
            </w:r>
            <w:r>
              <w:rPr>
                <w:rFonts w:ascii="宋体" w:hAnsi="宋体" w:eastAsia="宋体" w:cs="宋体"/>
                <w:color w:val="auto"/>
                <w:w w:val="97"/>
                <w:sz w:val="9"/>
                <w:szCs w:val="9"/>
              </w:rPr>
              <w:t>校验和</w:t>
            </w:r>
          </w:p>
        </w:tc>
        <w:tc>
          <w:tcPr>
            <w:tcW w:w="100" w:type="dxa"/>
            <w:gridSpan w:val="3"/>
            <w:vAlign w:val="bottom"/>
          </w:tcPr>
          <w:p>
            <w:pPr>
              <w:spacing w:after="0"/>
              <w:rPr>
                <w:color w:val="auto"/>
                <w:sz w:val="18"/>
                <w:szCs w:val="18"/>
              </w:rPr>
            </w:pPr>
          </w:p>
        </w:tc>
        <w:tc>
          <w:tcPr>
            <w:tcW w:w="740" w:type="dxa"/>
            <w:gridSpan w:val="6"/>
            <w:vMerge w:val="restart"/>
            <w:vAlign w:val="bottom"/>
          </w:tcPr>
          <w:p>
            <w:pPr>
              <w:spacing w:after="0" w:line="103" w:lineRule="exact"/>
              <w:ind w:left="20"/>
              <w:rPr>
                <w:color w:val="auto"/>
                <w:sz w:val="20"/>
                <w:szCs w:val="20"/>
              </w:rPr>
            </w:pPr>
            <w:r>
              <w:rPr>
                <w:rFonts w:ascii="宋体" w:hAnsi="宋体" w:eastAsia="宋体" w:cs="宋体"/>
                <w:color w:val="auto"/>
                <w:sz w:val="9"/>
                <w:szCs w:val="9"/>
              </w:rPr>
              <w:t>空闲</w:t>
            </w:r>
          </w:p>
        </w:tc>
        <w:tc>
          <w:tcPr>
            <w:tcW w:w="360"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3"/>
          <w:wAfter w:w="721" w:type="dxa"/>
          <w:trHeight w:val="124" w:hRule="atLeast"/>
        </w:trPr>
        <w:tc>
          <w:tcPr>
            <w:tcW w:w="1020" w:type="dxa"/>
            <w:gridSpan w:val="5"/>
            <w:vMerge w:val="continue"/>
            <w:vAlign w:val="bottom"/>
          </w:tcPr>
          <w:p>
            <w:pPr>
              <w:spacing w:after="0"/>
              <w:rPr>
                <w:color w:val="auto"/>
                <w:sz w:val="10"/>
                <w:szCs w:val="10"/>
              </w:rPr>
            </w:pPr>
          </w:p>
        </w:tc>
        <w:tc>
          <w:tcPr>
            <w:tcW w:w="380" w:type="dxa"/>
            <w:gridSpan w:val="5"/>
            <w:tcBorders>
              <w:right w:val="single" w:color="auto" w:sz="8" w:space="0"/>
            </w:tcBorders>
            <w:vAlign w:val="bottom"/>
          </w:tcPr>
          <w:p>
            <w:pPr>
              <w:spacing w:after="0" w:line="110" w:lineRule="exact"/>
              <w:ind w:right="60"/>
              <w:jc w:val="right"/>
              <w:rPr>
                <w:color w:val="auto"/>
                <w:sz w:val="20"/>
                <w:szCs w:val="20"/>
              </w:rPr>
            </w:pPr>
            <w:r>
              <w:rPr>
                <w:rFonts w:ascii="Times New Roman" w:hAnsi="Times New Roman" w:eastAsia="Times New Roman" w:cs="Times New Roman"/>
                <w:color w:val="auto"/>
                <w:sz w:val="9"/>
                <w:szCs w:val="9"/>
              </w:rPr>
              <w:t>(</w:t>
            </w:r>
            <w:r>
              <w:rPr>
                <w:rFonts w:ascii="宋体" w:hAnsi="宋体" w:eastAsia="宋体" w:cs="宋体"/>
                <w:color w:val="auto"/>
                <w:sz w:val="9"/>
                <w:szCs w:val="9"/>
              </w:rPr>
              <w:t>帧头</w:t>
            </w:r>
            <w:r>
              <w:rPr>
                <w:rFonts w:ascii="Times New Roman" w:hAnsi="Times New Roman" w:eastAsia="Times New Roman" w:cs="Times New Roman"/>
                <w:color w:val="auto"/>
                <w:sz w:val="9"/>
                <w:szCs w:val="9"/>
              </w:rPr>
              <w:t>)</w:t>
            </w: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20" w:type="dxa"/>
            <w:gridSpan w:val="7"/>
            <w:tcBorders>
              <w:right w:val="single" w:color="auto" w:sz="8" w:space="0"/>
            </w:tcBorders>
            <w:vAlign w:val="bottom"/>
          </w:tcPr>
          <w:p>
            <w:pPr>
              <w:spacing w:after="0" w:line="103" w:lineRule="exact"/>
              <w:ind w:right="180"/>
              <w:jc w:val="right"/>
              <w:rPr>
                <w:color w:val="auto"/>
                <w:sz w:val="20"/>
                <w:szCs w:val="20"/>
              </w:rPr>
            </w:pPr>
            <w:r>
              <w:rPr>
                <w:rFonts w:ascii="宋体" w:hAnsi="宋体" w:eastAsia="宋体" w:cs="宋体"/>
                <w:color w:val="auto"/>
                <w:sz w:val="9"/>
                <w:szCs w:val="9"/>
              </w:rPr>
              <w:t>地址</w:t>
            </w: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360" w:type="dxa"/>
            <w:gridSpan w:val="7"/>
            <w:tcBorders>
              <w:right w:val="single" w:color="auto" w:sz="8" w:space="0"/>
            </w:tcBorders>
            <w:vAlign w:val="bottom"/>
          </w:tcPr>
          <w:p>
            <w:pPr>
              <w:spacing w:after="0"/>
              <w:ind w:right="60"/>
              <w:jc w:val="center"/>
              <w:rPr>
                <w:color w:val="auto"/>
                <w:sz w:val="20"/>
                <w:szCs w:val="20"/>
              </w:rPr>
            </w:pPr>
            <w:r>
              <w:rPr>
                <w:rFonts w:ascii="Times New Roman" w:hAnsi="Times New Roman" w:eastAsia="Times New Roman" w:cs="Times New Roman"/>
                <w:color w:val="auto"/>
                <w:w w:val="99"/>
                <w:sz w:val="9"/>
                <w:szCs w:val="9"/>
              </w:rPr>
              <w:t>0x06</w:t>
            </w:r>
          </w:p>
        </w:tc>
        <w:tc>
          <w:tcPr>
            <w:tcW w:w="6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40" w:type="dxa"/>
            <w:gridSpan w:val="8"/>
            <w:vAlign w:val="bottom"/>
          </w:tcPr>
          <w:p>
            <w:pPr>
              <w:spacing w:after="0" w:line="110" w:lineRule="exact"/>
              <w:ind w:left="80"/>
              <w:rPr>
                <w:color w:val="auto"/>
                <w:sz w:val="20"/>
                <w:szCs w:val="20"/>
              </w:rPr>
            </w:pPr>
            <w:r>
              <w:rPr>
                <w:rFonts w:ascii="Times New Roman" w:hAnsi="Times New Roman" w:eastAsia="Times New Roman" w:cs="Times New Roman"/>
                <w:color w:val="auto"/>
                <w:sz w:val="9"/>
                <w:szCs w:val="9"/>
              </w:rPr>
              <w:t>H</w:t>
            </w:r>
            <w:r>
              <w:rPr>
                <w:rFonts w:ascii="宋体" w:hAnsi="宋体" w:eastAsia="宋体" w:cs="宋体"/>
                <w:color w:val="auto"/>
                <w:sz w:val="9"/>
                <w:szCs w:val="9"/>
              </w:rPr>
              <w:t>……</w:t>
            </w:r>
            <w:r>
              <w:rPr>
                <w:rFonts w:ascii="Times New Roman" w:hAnsi="Times New Roman" w:eastAsia="Times New Roman" w:cs="Times New Roman"/>
                <w:color w:val="auto"/>
                <w:sz w:val="9"/>
                <w:szCs w:val="9"/>
              </w:rPr>
              <w:t>L</w:t>
            </w: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tcBorders>
              <w:right w:val="single" w:color="auto"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360" w:type="dxa"/>
            <w:gridSpan w:val="8"/>
            <w:tcBorders>
              <w:right w:val="single" w:color="auto" w:sz="8" w:space="0"/>
            </w:tcBorders>
            <w:vAlign w:val="bottom"/>
          </w:tcPr>
          <w:p>
            <w:pPr>
              <w:spacing w:after="0" w:line="110" w:lineRule="exact"/>
              <w:ind w:left="20"/>
              <w:rPr>
                <w:color w:val="auto"/>
                <w:sz w:val="20"/>
                <w:szCs w:val="20"/>
              </w:rPr>
            </w:pPr>
            <w:r>
              <w:rPr>
                <w:rFonts w:ascii="宋体" w:hAnsi="宋体" w:eastAsia="宋体" w:cs="宋体"/>
                <w:color w:val="auto"/>
                <w:sz w:val="9"/>
                <w:szCs w:val="9"/>
              </w:rPr>
              <w:t>个数</w:t>
            </w:r>
            <w:r>
              <w:rPr>
                <w:rFonts w:ascii="Times New Roman" w:hAnsi="Times New Roman" w:eastAsia="Times New Roman" w:cs="Times New Roman"/>
                <w:color w:val="auto"/>
                <w:sz w:val="9"/>
                <w:szCs w:val="9"/>
              </w:rPr>
              <w:t>n</w:t>
            </w:r>
          </w:p>
        </w:tc>
        <w:tc>
          <w:tcPr>
            <w:tcW w:w="20" w:type="dxa"/>
            <w:vAlign w:val="bottom"/>
          </w:tcPr>
          <w:p>
            <w:pPr>
              <w:spacing w:after="0"/>
              <w:rPr>
                <w:color w:val="auto"/>
                <w:sz w:val="10"/>
                <w:szCs w:val="10"/>
              </w:rPr>
            </w:pPr>
          </w:p>
        </w:tc>
        <w:tc>
          <w:tcPr>
            <w:tcW w:w="540" w:type="dxa"/>
            <w:gridSpan w:val="5"/>
            <w:tcBorders>
              <w:right w:val="single" w:color="auto" w:sz="8" w:space="0"/>
            </w:tcBorders>
            <w:vAlign w:val="bottom"/>
          </w:tcPr>
          <w:p>
            <w:pPr>
              <w:spacing w:after="0" w:line="110" w:lineRule="exact"/>
              <w:ind w:right="80"/>
              <w:jc w:val="center"/>
              <w:rPr>
                <w:color w:val="auto"/>
                <w:sz w:val="20"/>
                <w:szCs w:val="20"/>
              </w:rPr>
            </w:pPr>
            <w:r>
              <w:rPr>
                <w:rFonts w:ascii="Times New Roman" w:hAnsi="Times New Roman" w:eastAsia="Times New Roman" w:cs="Times New Roman"/>
                <w:color w:val="auto"/>
                <w:w w:val="99"/>
                <w:sz w:val="9"/>
                <w:szCs w:val="9"/>
              </w:rPr>
              <w:t>L</w:t>
            </w:r>
            <w:r>
              <w:rPr>
                <w:rFonts w:ascii="宋体" w:hAnsi="宋体" w:eastAsia="宋体" w:cs="宋体"/>
                <w:color w:val="auto"/>
                <w:w w:val="99"/>
                <w:sz w:val="9"/>
                <w:szCs w:val="9"/>
              </w:rPr>
              <w:t>……</w:t>
            </w:r>
            <w:r>
              <w:rPr>
                <w:rFonts w:ascii="Times New Roman" w:hAnsi="Times New Roman" w:eastAsia="Times New Roman" w:cs="Times New Roman"/>
                <w:color w:val="auto"/>
                <w:w w:val="99"/>
                <w:sz w:val="9"/>
                <w:szCs w:val="9"/>
              </w:rPr>
              <w:t>H</w:t>
            </w:r>
          </w:p>
        </w:tc>
        <w:tc>
          <w:tcPr>
            <w:tcW w:w="100" w:type="dxa"/>
            <w:gridSpan w:val="3"/>
            <w:vAlign w:val="bottom"/>
          </w:tcPr>
          <w:p>
            <w:pPr>
              <w:spacing w:after="0"/>
              <w:rPr>
                <w:color w:val="auto"/>
                <w:sz w:val="10"/>
                <w:szCs w:val="10"/>
              </w:rPr>
            </w:pPr>
          </w:p>
        </w:tc>
        <w:tc>
          <w:tcPr>
            <w:tcW w:w="740" w:type="dxa"/>
            <w:gridSpan w:val="6"/>
            <w:vMerge w:val="continue"/>
            <w:vAlign w:val="bottom"/>
          </w:tcPr>
          <w:p>
            <w:pPr>
              <w:spacing w:after="0"/>
              <w:rPr>
                <w:color w:val="auto"/>
                <w:sz w:val="10"/>
                <w:szCs w:val="10"/>
              </w:rPr>
            </w:pPr>
          </w:p>
        </w:tc>
        <w:tc>
          <w:tcPr>
            <w:tcW w:w="360"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1" w:hRule="atLeast"/>
        </w:trPr>
        <w:tc>
          <w:tcPr>
            <w:tcW w:w="7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160" w:type="dxa"/>
            <w:vAlign w:val="bottom"/>
          </w:tcPr>
          <w:p>
            <w:pPr>
              <w:spacing w:after="0"/>
              <w:rPr>
                <w:color w:val="auto"/>
                <w:sz w:val="10"/>
                <w:szCs w:val="10"/>
              </w:rPr>
            </w:pPr>
          </w:p>
        </w:tc>
        <w:tc>
          <w:tcPr>
            <w:tcW w:w="2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360" w:type="dxa"/>
            <w:gridSpan w:val="6"/>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tcBorders>
              <w:right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60" w:type="dxa"/>
            <w:gridSpan w:val="4"/>
            <w:tcBorders>
              <w:bottom w:val="single" w:color="auto" w:sz="8" w:space="0"/>
            </w:tcBorders>
            <w:vAlign w:val="bottom"/>
          </w:tcPr>
          <w:p>
            <w:pPr>
              <w:spacing w:after="0"/>
              <w:rPr>
                <w:color w:val="auto"/>
                <w:sz w:val="10"/>
                <w:szCs w:val="10"/>
              </w:rPr>
            </w:pPr>
          </w:p>
        </w:tc>
        <w:tc>
          <w:tcPr>
            <w:tcW w:w="80" w:type="dxa"/>
            <w:gridSpan w:val="2"/>
            <w:tcBorders>
              <w:bottom w:val="single" w:color="auto" w:sz="8" w:space="0"/>
            </w:tcBorders>
            <w:vAlign w:val="bottom"/>
          </w:tcPr>
          <w:p>
            <w:pPr>
              <w:spacing w:after="0"/>
              <w:rPr>
                <w:color w:val="auto"/>
                <w:sz w:val="10"/>
                <w:szCs w:val="10"/>
              </w:rPr>
            </w:pPr>
          </w:p>
        </w:tc>
        <w:tc>
          <w:tcPr>
            <w:tcW w:w="80" w:type="dxa"/>
            <w:gridSpan w:val="2"/>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20" w:type="dxa"/>
            <w:gridSpan w:val="3"/>
            <w:tcBorders>
              <w:bottom w:val="single" w:color="auto" w:sz="8" w:space="0"/>
            </w:tcBorders>
            <w:vAlign w:val="bottom"/>
          </w:tcPr>
          <w:p>
            <w:pPr>
              <w:spacing w:after="0"/>
              <w:rPr>
                <w:color w:val="auto"/>
                <w:sz w:val="10"/>
                <w:szCs w:val="10"/>
              </w:rPr>
            </w:pPr>
          </w:p>
        </w:tc>
        <w:tc>
          <w:tcPr>
            <w:tcW w:w="8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40" w:type="dxa"/>
            <w:tcBorders>
              <w:bottom w:val="single" w:color="auto" w:sz="8" w:space="0"/>
              <w:right w:val="single" w:color="auto" w:sz="8" w:space="0"/>
            </w:tcBorders>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340" w:type="dxa"/>
            <w:gridSpan w:val="8"/>
            <w:tcBorders>
              <w:bottom w:val="single" w:color="auto" w:sz="8" w:space="0"/>
            </w:tcBorders>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80" w:type="dxa"/>
            <w:gridSpan w:val="2"/>
            <w:tcBorders>
              <w:bottom w:val="single" w:color="auto" w:sz="8" w:space="0"/>
            </w:tcBorders>
            <w:vAlign w:val="bottom"/>
          </w:tcPr>
          <w:p>
            <w:pPr>
              <w:spacing w:after="0"/>
              <w:rPr>
                <w:color w:val="auto"/>
                <w:sz w:val="10"/>
                <w:szCs w:val="10"/>
              </w:rPr>
            </w:pPr>
          </w:p>
        </w:tc>
        <w:tc>
          <w:tcPr>
            <w:tcW w:w="60" w:type="dxa"/>
            <w:gridSpan w:val="2"/>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300" w:type="dxa"/>
            <w:gridSpan w:val="4"/>
            <w:tcBorders>
              <w:bottom w:val="single" w:color="auto" w:sz="8" w:space="0"/>
            </w:tcBorders>
            <w:vAlign w:val="bottom"/>
          </w:tcPr>
          <w:p>
            <w:pPr>
              <w:spacing w:after="0"/>
              <w:rPr>
                <w:color w:val="auto"/>
                <w:sz w:val="10"/>
                <w:szCs w:val="10"/>
              </w:rPr>
            </w:pPr>
          </w:p>
        </w:tc>
        <w:tc>
          <w:tcPr>
            <w:tcW w:w="80" w:type="dxa"/>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540" w:type="dxa"/>
            <w:gridSpan w:val="5"/>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60" w:type="dxa"/>
            <w:tcBorders>
              <w:bottom w:val="single" w:color="auto" w:sz="8" w:space="0"/>
              <w:right w:val="single" w:color="auto" w:sz="8" w:space="0"/>
            </w:tcBorders>
            <w:vAlign w:val="bottom"/>
          </w:tcPr>
          <w:p>
            <w:pPr>
              <w:spacing w:after="0"/>
              <w:rPr>
                <w:color w:val="auto"/>
                <w:sz w:val="10"/>
                <w:szCs w:val="10"/>
              </w:rPr>
            </w:pPr>
          </w:p>
        </w:tc>
        <w:tc>
          <w:tcPr>
            <w:tcW w:w="380" w:type="dxa"/>
            <w:gridSpan w:val="2"/>
            <w:vAlign w:val="bottom"/>
          </w:tcPr>
          <w:p>
            <w:pPr>
              <w:spacing w:after="0"/>
              <w:rPr>
                <w:color w:val="auto"/>
                <w:sz w:val="10"/>
                <w:szCs w:val="10"/>
              </w:rPr>
            </w:pPr>
          </w:p>
        </w:tc>
        <w:tc>
          <w:tcPr>
            <w:tcW w:w="720" w:type="dxa"/>
            <w:gridSpan w:val="3"/>
            <w:vAlign w:val="bottom"/>
          </w:tcPr>
          <w:p>
            <w:pPr>
              <w:spacing w:after="0"/>
              <w:rPr>
                <w:color w:val="auto"/>
                <w:sz w:val="10"/>
                <w:szCs w:val="10"/>
              </w:rPr>
            </w:pPr>
          </w:p>
        </w:tc>
        <w:tc>
          <w:tcPr>
            <w:tcW w:w="1" w:type="dxa"/>
            <w:vAlign w:val="bottom"/>
          </w:tcPr>
          <w:p>
            <w:pPr>
              <w:spacing w:after="0"/>
              <w:rPr>
                <w:color w:val="auto"/>
                <w:sz w:val="10"/>
                <w:szCs w:val="10"/>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2" w:hRule="atLeast"/>
        </w:trPr>
        <w:tc>
          <w:tcPr>
            <w:tcW w:w="76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160" w:type="dxa"/>
            <w:vAlign w:val="bottom"/>
          </w:tcPr>
          <w:p>
            <w:pPr>
              <w:spacing w:after="0"/>
              <w:rPr>
                <w:color w:val="auto"/>
                <w:sz w:val="11"/>
                <w:szCs w:val="11"/>
              </w:rPr>
            </w:pPr>
          </w:p>
        </w:tc>
        <w:tc>
          <w:tcPr>
            <w:tcW w:w="26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360" w:type="dxa"/>
            <w:gridSpan w:val="6"/>
            <w:vAlign w:val="bottom"/>
          </w:tcPr>
          <w:p>
            <w:pPr>
              <w:spacing w:after="0"/>
              <w:rPr>
                <w:color w:val="auto"/>
                <w:sz w:val="11"/>
                <w:szCs w:val="11"/>
              </w:rPr>
            </w:pPr>
          </w:p>
        </w:tc>
        <w:tc>
          <w:tcPr>
            <w:tcW w:w="2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260" w:type="dxa"/>
            <w:gridSpan w:val="4"/>
            <w:tcBorders>
              <w:bottom w:val="single" w:color="auto" w:sz="8" w:space="0"/>
            </w:tcBorders>
            <w:vAlign w:val="bottom"/>
          </w:tcPr>
          <w:p>
            <w:pPr>
              <w:spacing w:after="0"/>
              <w:rPr>
                <w:color w:val="auto"/>
                <w:sz w:val="11"/>
                <w:szCs w:val="11"/>
              </w:rPr>
            </w:pPr>
          </w:p>
        </w:tc>
        <w:tc>
          <w:tcPr>
            <w:tcW w:w="80" w:type="dxa"/>
            <w:gridSpan w:val="2"/>
            <w:tcBorders>
              <w:bottom w:val="single" w:color="auto" w:sz="8" w:space="0"/>
            </w:tcBorders>
            <w:vAlign w:val="bottom"/>
          </w:tcPr>
          <w:p>
            <w:pPr>
              <w:spacing w:after="0"/>
              <w:rPr>
                <w:color w:val="auto"/>
                <w:sz w:val="11"/>
                <w:szCs w:val="11"/>
              </w:rPr>
            </w:pPr>
          </w:p>
        </w:tc>
        <w:tc>
          <w:tcPr>
            <w:tcW w:w="80" w:type="dxa"/>
            <w:gridSpan w:val="2"/>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220" w:type="dxa"/>
            <w:gridSpan w:val="3"/>
            <w:tcBorders>
              <w:bottom w:val="single" w:color="auto" w:sz="8" w:space="0"/>
            </w:tcBorders>
            <w:vAlign w:val="bottom"/>
          </w:tcPr>
          <w:p>
            <w:pPr>
              <w:spacing w:after="0"/>
              <w:rPr>
                <w:color w:val="auto"/>
                <w:sz w:val="11"/>
                <w:szCs w:val="11"/>
              </w:rPr>
            </w:pPr>
          </w:p>
        </w:tc>
        <w:tc>
          <w:tcPr>
            <w:tcW w:w="8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40" w:type="dxa"/>
            <w:tcBorders>
              <w:bottom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20" w:type="dxa"/>
            <w:tcBorders>
              <w:bottom w:val="single" w:color="auto" w:sz="8" w:space="0"/>
            </w:tcBorders>
            <w:vAlign w:val="bottom"/>
          </w:tcPr>
          <w:p>
            <w:pPr>
              <w:spacing w:after="0"/>
              <w:rPr>
                <w:color w:val="auto"/>
                <w:sz w:val="11"/>
                <w:szCs w:val="11"/>
              </w:rPr>
            </w:pPr>
          </w:p>
        </w:tc>
        <w:tc>
          <w:tcPr>
            <w:tcW w:w="340" w:type="dxa"/>
            <w:gridSpan w:val="8"/>
            <w:tcBorders>
              <w:bottom w:val="single" w:color="auto" w:sz="8" w:space="0"/>
            </w:tcBorders>
            <w:vAlign w:val="bottom"/>
          </w:tcPr>
          <w:p>
            <w:pPr>
              <w:spacing w:after="0"/>
              <w:rPr>
                <w:color w:val="auto"/>
                <w:sz w:val="11"/>
                <w:szCs w:val="11"/>
              </w:rPr>
            </w:pPr>
          </w:p>
        </w:tc>
        <w:tc>
          <w:tcPr>
            <w:tcW w:w="60" w:type="dxa"/>
            <w:tcBorders>
              <w:bottom w:val="single" w:color="auto" w:sz="8" w:space="0"/>
            </w:tcBorders>
            <w:vAlign w:val="bottom"/>
          </w:tcPr>
          <w:p>
            <w:pPr>
              <w:spacing w:after="0"/>
              <w:rPr>
                <w:color w:val="auto"/>
                <w:sz w:val="11"/>
                <w:szCs w:val="11"/>
              </w:rPr>
            </w:pPr>
          </w:p>
        </w:tc>
        <w:tc>
          <w:tcPr>
            <w:tcW w:w="540" w:type="dxa"/>
            <w:gridSpan w:val="10"/>
            <w:tcBorders>
              <w:bottom w:val="single" w:color="auto" w:sz="8" w:space="0"/>
            </w:tcBorders>
            <w:vAlign w:val="bottom"/>
          </w:tcPr>
          <w:p>
            <w:pPr>
              <w:spacing w:after="0"/>
              <w:rPr>
                <w:color w:val="auto"/>
                <w:sz w:val="11"/>
                <w:szCs w:val="11"/>
              </w:rPr>
            </w:pPr>
          </w:p>
        </w:tc>
        <w:tc>
          <w:tcPr>
            <w:tcW w:w="20" w:type="dxa"/>
            <w:vAlign w:val="bottom"/>
          </w:tcPr>
          <w:p>
            <w:pPr>
              <w:spacing w:after="0"/>
              <w:rPr>
                <w:color w:val="auto"/>
                <w:sz w:val="11"/>
                <w:szCs w:val="11"/>
              </w:rPr>
            </w:pPr>
          </w:p>
        </w:tc>
        <w:tc>
          <w:tcPr>
            <w:tcW w:w="540" w:type="dxa"/>
            <w:gridSpan w:val="5"/>
            <w:vAlign w:val="bottom"/>
          </w:tcPr>
          <w:p>
            <w:pPr>
              <w:spacing w:after="0"/>
              <w:rPr>
                <w:color w:val="auto"/>
                <w:sz w:val="11"/>
                <w:szCs w:val="11"/>
              </w:rPr>
            </w:pPr>
          </w:p>
        </w:tc>
        <w:tc>
          <w:tcPr>
            <w:tcW w:w="2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60" w:type="dxa"/>
            <w:vAlign w:val="bottom"/>
          </w:tcPr>
          <w:p>
            <w:pPr>
              <w:spacing w:after="0"/>
              <w:rPr>
                <w:color w:val="auto"/>
                <w:sz w:val="11"/>
                <w:szCs w:val="11"/>
              </w:rPr>
            </w:pPr>
          </w:p>
        </w:tc>
        <w:tc>
          <w:tcPr>
            <w:tcW w:w="380" w:type="dxa"/>
            <w:gridSpan w:val="2"/>
            <w:vAlign w:val="bottom"/>
          </w:tcPr>
          <w:p>
            <w:pPr>
              <w:spacing w:after="0"/>
              <w:rPr>
                <w:color w:val="auto"/>
                <w:sz w:val="11"/>
                <w:szCs w:val="11"/>
              </w:rPr>
            </w:pPr>
          </w:p>
        </w:tc>
        <w:tc>
          <w:tcPr>
            <w:tcW w:w="720" w:type="dxa"/>
            <w:gridSpan w:val="3"/>
            <w:vAlign w:val="bottom"/>
          </w:tcPr>
          <w:p>
            <w:pPr>
              <w:spacing w:after="0"/>
              <w:rPr>
                <w:color w:val="auto"/>
                <w:sz w:val="11"/>
                <w:szCs w:val="11"/>
              </w:rPr>
            </w:pPr>
          </w:p>
        </w:tc>
        <w:tc>
          <w:tcPr>
            <w:tcW w:w="1" w:type="dxa"/>
            <w:vAlign w:val="bottom"/>
          </w:tcPr>
          <w:p>
            <w:pPr>
              <w:spacing w:after="0"/>
              <w:rPr>
                <w:color w:val="auto"/>
                <w:sz w:val="11"/>
                <w:szCs w:val="11"/>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88" w:hRule="atLeast"/>
        </w:trPr>
        <w:tc>
          <w:tcPr>
            <w:tcW w:w="76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160" w:type="dxa"/>
            <w:vAlign w:val="bottom"/>
          </w:tcPr>
          <w:p>
            <w:pPr>
              <w:spacing w:after="0"/>
              <w:rPr>
                <w:color w:val="auto"/>
                <w:sz w:val="16"/>
                <w:szCs w:val="16"/>
              </w:rPr>
            </w:pPr>
          </w:p>
        </w:tc>
        <w:tc>
          <w:tcPr>
            <w:tcW w:w="26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360" w:type="dxa"/>
            <w:gridSpan w:val="6"/>
            <w:vAlign w:val="bottom"/>
          </w:tcPr>
          <w:p>
            <w:pPr>
              <w:spacing w:after="0"/>
              <w:rPr>
                <w:color w:val="auto"/>
                <w:sz w:val="16"/>
                <w:szCs w:val="16"/>
              </w:rPr>
            </w:pPr>
          </w:p>
        </w:tc>
        <w:tc>
          <w:tcPr>
            <w:tcW w:w="2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260" w:type="dxa"/>
            <w:gridSpan w:val="4"/>
            <w:vAlign w:val="bottom"/>
          </w:tcPr>
          <w:p>
            <w:pPr>
              <w:spacing w:after="0"/>
              <w:rPr>
                <w:color w:val="auto"/>
                <w:sz w:val="16"/>
                <w:szCs w:val="16"/>
              </w:rPr>
            </w:pPr>
          </w:p>
        </w:tc>
        <w:tc>
          <w:tcPr>
            <w:tcW w:w="80" w:type="dxa"/>
            <w:gridSpan w:val="2"/>
            <w:vAlign w:val="bottom"/>
          </w:tcPr>
          <w:p>
            <w:pPr>
              <w:spacing w:after="0"/>
              <w:rPr>
                <w:color w:val="auto"/>
                <w:sz w:val="16"/>
                <w:szCs w:val="16"/>
              </w:rPr>
            </w:pPr>
          </w:p>
        </w:tc>
        <w:tc>
          <w:tcPr>
            <w:tcW w:w="80" w:type="dxa"/>
            <w:gridSpan w:val="2"/>
            <w:vAlign w:val="bottom"/>
          </w:tcPr>
          <w:p>
            <w:pPr>
              <w:spacing w:after="0"/>
              <w:rPr>
                <w:color w:val="auto"/>
                <w:sz w:val="16"/>
                <w:szCs w:val="16"/>
              </w:rPr>
            </w:pPr>
          </w:p>
        </w:tc>
        <w:tc>
          <w:tcPr>
            <w:tcW w:w="2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220" w:type="dxa"/>
            <w:gridSpan w:val="3"/>
            <w:vAlign w:val="bottom"/>
          </w:tcPr>
          <w:p>
            <w:pPr>
              <w:spacing w:after="0"/>
              <w:rPr>
                <w:color w:val="auto"/>
                <w:sz w:val="16"/>
                <w:szCs w:val="16"/>
              </w:rPr>
            </w:pPr>
          </w:p>
        </w:tc>
        <w:tc>
          <w:tcPr>
            <w:tcW w:w="8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40" w:type="dxa"/>
            <w:vAlign w:val="bottom"/>
          </w:tcPr>
          <w:p>
            <w:pPr>
              <w:spacing w:after="0"/>
              <w:rPr>
                <w:color w:val="auto"/>
                <w:sz w:val="16"/>
                <w:szCs w:val="16"/>
              </w:rPr>
            </w:pPr>
          </w:p>
        </w:tc>
        <w:tc>
          <w:tcPr>
            <w:tcW w:w="6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940" w:type="dxa"/>
            <w:gridSpan w:val="19"/>
            <w:vAlign w:val="bottom"/>
          </w:tcPr>
          <w:p>
            <w:pPr>
              <w:spacing w:after="0" w:line="110" w:lineRule="exact"/>
              <w:ind w:left="160"/>
              <w:rPr>
                <w:color w:val="auto"/>
                <w:sz w:val="20"/>
                <w:szCs w:val="20"/>
              </w:rPr>
            </w:pPr>
            <w:r>
              <w:rPr>
                <w:rFonts w:ascii="宋体" w:hAnsi="宋体" w:eastAsia="宋体" w:cs="宋体"/>
                <w:color w:val="auto"/>
                <w:sz w:val="9"/>
                <w:szCs w:val="9"/>
              </w:rPr>
              <w:t>计算</w:t>
            </w:r>
            <w:r>
              <w:rPr>
                <w:rFonts w:ascii="Times New Roman" w:hAnsi="Times New Roman" w:eastAsia="Times New Roman" w:cs="Times New Roman"/>
                <w:color w:val="auto"/>
                <w:sz w:val="9"/>
                <w:szCs w:val="9"/>
              </w:rPr>
              <w:t>CRC</w:t>
            </w:r>
            <w:r>
              <w:rPr>
                <w:rFonts w:ascii="宋体" w:hAnsi="宋体" w:eastAsia="宋体" w:cs="宋体"/>
                <w:color w:val="auto"/>
                <w:sz w:val="9"/>
                <w:szCs w:val="9"/>
              </w:rPr>
              <w:t>校验</w:t>
            </w:r>
          </w:p>
        </w:tc>
        <w:tc>
          <w:tcPr>
            <w:tcW w:w="20" w:type="dxa"/>
            <w:vAlign w:val="bottom"/>
          </w:tcPr>
          <w:p>
            <w:pPr>
              <w:spacing w:after="0"/>
              <w:rPr>
                <w:color w:val="auto"/>
                <w:sz w:val="16"/>
                <w:szCs w:val="16"/>
              </w:rPr>
            </w:pPr>
          </w:p>
        </w:tc>
        <w:tc>
          <w:tcPr>
            <w:tcW w:w="540" w:type="dxa"/>
            <w:gridSpan w:val="5"/>
            <w:vAlign w:val="bottom"/>
          </w:tcPr>
          <w:p>
            <w:pPr>
              <w:spacing w:after="0"/>
              <w:rPr>
                <w:color w:val="auto"/>
                <w:sz w:val="16"/>
                <w:szCs w:val="16"/>
              </w:rPr>
            </w:pPr>
          </w:p>
        </w:tc>
        <w:tc>
          <w:tcPr>
            <w:tcW w:w="20" w:type="dxa"/>
            <w:vAlign w:val="bottom"/>
          </w:tcPr>
          <w:p>
            <w:pPr>
              <w:spacing w:after="0"/>
              <w:rPr>
                <w:color w:val="auto"/>
                <w:sz w:val="16"/>
                <w:szCs w:val="16"/>
              </w:rPr>
            </w:pPr>
          </w:p>
        </w:tc>
        <w:tc>
          <w:tcPr>
            <w:tcW w:w="20" w:type="dxa"/>
            <w:vAlign w:val="bottom"/>
          </w:tcPr>
          <w:p>
            <w:pPr>
              <w:spacing w:after="0"/>
              <w:rPr>
                <w:color w:val="auto"/>
                <w:sz w:val="16"/>
                <w:szCs w:val="16"/>
              </w:rPr>
            </w:pPr>
          </w:p>
        </w:tc>
        <w:tc>
          <w:tcPr>
            <w:tcW w:w="60" w:type="dxa"/>
            <w:vAlign w:val="bottom"/>
          </w:tcPr>
          <w:p>
            <w:pPr>
              <w:spacing w:after="0"/>
              <w:rPr>
                <w:color w:val="auto"/>
                <w:sz w:val="16"/>
                <w:szCs w:val="16"/>
              </w:rPr>
            </w:pPr>
          </w:p>
        </w:tc>
        <w:tc>
          <w:tcPr>
            <w:tcW w:w="380" w:type="dxa"/>
            <w:gridSpan w:val="2"/>
            <w:vAlign w:val="bottom"/>
          </w:tcPr>
          <w:p>
            <w:pPr>
              <w:spacing w:after="0"/>
              <w:rPr>
                <w:color w:val="auto"/>
                <w:sz w:val="16"/>
                <w:szCs w:val="16"/>
              </w:rPr>
            </w:pPr>
          </w:p>
        </w:tc>
        <w:tc>
          <w:tcPr>
            <w:tcW w:w="720" w:type="dxa"/>
            <w:gridSpan w:val="3"/>
            <w:vAlign w:val="bottom"/>
          </w:tcPr>
          <w:p>
            <w:pPr>
              <w:spacing w:after="0"/>
              <w:rPr>
                <w:color w:val="auto"/>
                <w:sz w:val="16"/>
                <w:szCs w:val="16"/>
              </w:rPr>
            </w:pPr>
          </w:p>
        </w:tc>
        <w:tc>
          <w:tcPr>
            <w:tcW w:w="1" w:type="dxa"/>
            <w:vAlign w:val="bottom"/>
          </w:tcPr>
          <w:p>
            <w:pPr>
              <w:spacing w:after="0"/>
              <w:rPr>
                <w:color w:val="auto"/>
                <w:sz w:val="16"/>
                <w:szCs w:val="16"/>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3"/>
          <w:wAfter w:w="721" w:type="dxa"/>
          <w:trHeight w:val="349" w:hRule="atLeast"/>
        </w:trPr>
        <w:tc>
          <w:tcPr>
            <w:tcW w:w="4700" w:type="dxa"/>
            <w:gridSpan w:val="66"/>
            <w:vAlign w:val="bottom"/>
          </w:tcPr>
          <w:p>
            <w:pPr>
              <w:spacing w:after="0" w:line="149" w:lineRule="exact"/>
              <w:ind w:left="123"/>
              <w:jc w:val="center"/>
              <w:rPr>
                <w:color w:val="auto"/>
                <w:sz w:val="20"/>
                <w:szCs w:val="20"/>
              </w:rPr>
            </w:pPr>
            <w:r>
              <w:rPr>
                <w:rFonts w:ascii="宋体" w:hAnsi="宋体" w:eastAsia="宋体" w:cs="宋体"/>
                <w:color w:val="auto"/>
                <w:sz w:val="13"/>
                <w:szCs w:val="13"/>
              </w:rPr>
              <w:t>若从机检测到通讯帧错误，或其他原因导致的读写不成功，会答复错误帧。</w:t>
            </w:r>
          </w:p>
        </w:tc>
        <w:tc>
          <w:tcPr>
            <w:tcW w:w="360"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1"/>
          <w:wAfter w:w="360" w:type="dxa"/>
          <w:trHeight w:val="320" w:hRule="atLeast"/>
        </w:trPr>
        <w:tc>
          <w:tcPr>
            <w:tcW w:w="76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500" w:type="dxa"/>
            <w:gridSpan w:val="4"/>
            <w:vAlign w:val="bottom"/>
          </w:tcPr>
          <w:p>
            <w:pPr>
              <w:spacing w:after="0"/>
              <w:ind w:left="40"/>
              <w:rPr>
                <w:color w:val="auto"/>
                <w:sz w:val="20"/>
                <w:szCs w:val="20"/>
              </w:rPr>
            </w:pPr>
            <w:r>
              <w:rPr>
                <w:rFonts w:ascii="Times New Roman" w:hAnsi="Times New Roman" w:eastAsia="Times New Roman" w:cs="Times New Roman"/>
                <w:color w:val="auto"/>
                <w:sz w:val="9"/>
                <w:szCs w:val="9"/>
              </w:rPr>
              <w:t>&gt;3.5Byte</w:t>
            </w:r>
          </w:p>
        </w:tc>
        <w:tc>
          <w:tcPr>
            <w:tcW w:w="40" w:type="dxa"/>
            <w:gridSpan w:val="2"/>
            <w:vAlign w:val="bottom"/>
          </w:tcPr>
          <w:p>
            <w:pPr>
              <w:spacing w:after="0"/>
              <w:rPr>
                <w:color w:val="auto"/>
                <w:sz w:val="24"/>
                <w:szCs w:val="24"/>
              </w:rPr>
            </w:pPr>
          </w:p>
        </w:tc>
        <w:tc>
          <w:tcPr>
            <w:tcW w:w="40" w:type="dxa"/>
            <w:vAlign w:val="bottom"/>
          </w:tcPr>
          <w:p>
            <w:pPr>
              <w:spacing w:after="0"/>
              <w:rPr>
                <w:color w:val="auto"/>
                <w:sz w:val="24"/>
                <w:szCs w:val="24"/>
              </w:rPr>
            </w:pPr>
          </w:p>
        </w:tc>
        <w:tc>
          <w:tcPr>
            <w:tcW w:w="400" w:type="dxa"/>
            <w:gridSpan w:val="7"/>
            <w:vAlign w:val="bottom"/>
          </w:tcPr>
          <w:p>
            <w:pPr>
              <w:spacing w:after="0"/>
              <w:ind w:right="180"/>
              <w:jc w:val="right"/>
              <w:rPr>
                <w:color w:val="auto"/>
                <w:sz w:val="20"/>
                <w:szCs w:val="20"/>
              </w:rPr>
            </w:pPr>
            <w:r>
              <w:rPr>
                <w:rFonts w:ascii="Times New Roman" w:hAnsi="Times New Roman" w:eastAsia="Times New Roman" w:cs="Times New Roman"/>
                <w:color w:val="auto"/>
                <w:w w:val="92"/>
                <w:sz w:val="9"/>
                <w:szCs w:val="9"/>
              </w:rPr>
              <w:t>1Byte</w:t>
            </w:r>
          </w:p>
        </w:tc>
        <w:tc>
          <w:tcPr>
            <w:tcW w:w="80" w:type="dxa"/>
            <w:gridSpan w:val="2"/>
            <w:vAlign w:val="bottom"/>
          </w:tcPr>
          <w:p>
            <w:pPr>
              <w:spacing w:after="0"/>
              <w:rPr>
                <w:color w:val="auto"/>
                <w:sz w:val="24"/>
                <w:szCs w:val="24"/>
              </w:rPr>
            </w:pPr>
          </w:p>
        </w:tc>
        <w:tc>
          <w:tcPr>
            <w:tcW w:w="340" w:type="dxa"/>
            <w:gridSpan w:val="6"/>
            <w:vAlign w:val="bottom"/>
          </w:tcPr>
          <w:p>
            <w:pPr>
              <w:spacing w:after="0"/>
              <w:ind w:right="160"/>
              <w:jc w:val="center"/>
              <w:rPr>
                <w:color w:val="auto"/>
                <w:sz w:val="20"/>
                <w:szCs w:val="20"/>
              </w:rPr>
            </w:pPr>
            <w:r>
              <w:rPr>
                <w:rFonts w:ascii="Times New Roman" w:hAnsi="Times New Roman" w:eastAsia="Times New Roman" w:cs="Times New Roman"/>
                <w:color w:val="auto"/>
                <w:w w:val="83"/>
                <w:sz w:val="9"/>
                <w:szCs w:val="9"/>
              </w:rPr>
              <w:t>1Byte</w:t>
            </w:r>
          </w:p>
        </w:tc>
        <w:tc>
          <w:tcPr>
            <w:tcW w:w="60" w:type="dxa"/>
            <w:gridSpan w:val="3"/>
            <w:vAlign w:val="bottom"/>
          </w:tcPr>
          <w:p>
            <w:pPr>
              <w:spacing w:after="0"/>
              <w:rPr>
                <w:color w:val="auto"/>
                <w:sz w:val="24"/>
                <w:szCs w:val="24"/>
              </w:rPr>
            </w:pPr>
          </w:p>
        </w:tc>
        <w:tc>
          <w:tcPr>
            <w:tcW w:w="60" w:type="dxa"/>
            <w:vAlign w:val="bottom"/>
          </w:tcPr>
          <w:p>
            <w:pPr>
              <w:spacing w:after="0"/>
              <w:rPr>
                <w:color w:val="auto"/>
                <w:sz w:val="24"/>
                <w:szCs w:val="24"/>
              </w:rPr>
            </w:pPr>
          </w:p>
        </w:tc>
        <w:tc>
          <w:tcPr>
            <w:tcW w:w="420" w:type="dxa"/>
            <w:gridSpan w:val="8"/>
            <w:vAlign w:val="bottom"/>
          </w:tcPr>
          <w:p>
            <w:pPr>
              <w:spacing w:after="0"/>
              <w:ind w:left="20"/>
              <w:rPr>
                <w:color w:val="auto"/>
                <w:sz w:val="20"/>
                <w:szCs w:val="20"/>
              </w:rPr>
            </w:pPr>
            <w:r>
              <w:rPr>
                <w:rFonts w:ascii="Times New Roman" w:hAnsi="Times New Roman" w:eastAsia="Times New Roman" w:cs="Times New Roman"/>
                <w:color w:val="auto"/>
                <w:sz w:val="9"/>
                <w:szCs w:val="9"/>
              </w:rPr>
              <w:t>1Byte</w:t>
            </w:r>
          </w:p>
        </w:tc>
        <w:tc>
          <w:tcPr>
            <w:tcW w:w="4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40" w:type="dxa"/>
            <w:vAlign w:val="bottom"/>
          </w:tcPr>
          <w:p>
            <w:pPr>
              <w:spacing w:after="0"/>
              <w:rPr>
                <w:color w:val="auto"/>
                <w:sz w:val="24"/>
                <w:szCs w:val="24"/>
              </w:rPr>
            </w:pPr>
          </w:p>
        </w:tc>
        <w:tc>
          <w:tcPr>
            <w:tcW w:w="400" w:type="dxa"/>
            <w:gridSpan w:val="10"/>
            <w:vAlign w:val="bottom"/>
          </w:tcPr>
          <w:p>
            <w:pPr>
              <w:spacing w:after="0"/>
              <w:ind w:right="200"/>
              <w:jc w:val="center"/>
              <w:rPr>
                <w:color w:val="auto"/>
                <w:sz w:val="20"/>
                <w:szCs w:val="20"/>
              </w:rPr>
            </w:pPr>
            <w:r>
              <w:rPr>
                <w:rFonts w:ascii="Times New Roman" w:hAnsi="Times New Roman" w:eastAsia="Times New Roman" w:cs="Times New Roman"/>
                <w:color w:val="auto"/>
                <w:w w:val="92"/>
                <w:sz w:val="9"/>
                <w:szCs w:val="9"/>
              </w:rPr>
              <w:t>2Byte</w:t>
            </w:r>
          </w:p>
        </w:tc>
        <w:tc>
          <w:tcPr>
            <w:tcW w:w="20" w:type="dxa"/>
            <w:vAlign w:val="bottom"/>
          </w:tcPr>
          <w:p>
            <w:pPr>
              <w:spacing w:after="0"/>
              <w:rPr>
                <w:color w:val="auto"/>
                <w:sz w:val="24"/>
                <w:szCs w:val="24"/>
              </w:rPr>
            </w:pPr>
          </w:p>
        </w:tc>
        <w:tc>
          <w:tcPr>
            <w:tcW w:w="540" w:type="dxa"/>
            <w:gridSpan w:val="5"/>
            <w:vAlign w:val="bottom"/>
          </w:tcPr>
          <w:p>
            <w:pPr>
              <w:spacing w:after="0"/>
              <w:rPr>
                <w:color w:val="auto"/>
                <w:sz w:val="24"/>
                <w:szCs w:val="24"/>
              </w:rPr>
            </w:pPr>
          </w:p>
        </w:tc>
        <w:tc>
          <w:tcPr>
            <w:tcW w:w="20" w:type="dxa"/>
            <w:vAlign w:val="bottom"/>
          </w:tcPr>
          <w:p>
            <w:pPr>
              <w:spacing w:after="0"/>
              <w:rPr>
                <w:color w:val="auto"/>
                <w:sz w:val="24"/>
                <w:szCs w:val="24"/>
              </w:rPr>
            </w:pPr>
          </w:p>
        </w:tc>
        <w:tc>
          <w:tcPr>
            <w:tcW w:w="20" w:type="dxa"/>
            <w:vAlign w:val="bottom"/>
          </w:tcPr>
          <w:p>
            <w:pPr>
              <w:spacing w:after="0"/>
              <w:rPr>
                <w:color w:val="auto"/>
                <w:sz w:val="24"/>
                <w:szCs w:val="24"/>
              </w:rPr>
            </w:pPr>
          </w:p>
        </w:tc>
        <w:tc>
          <w:tcPr>
            <w:tcW w:w="60" w:type="dxa"/>
            <w:vAlign w:val="bottom"/>
          </w:tcPr>
          <w:p>
            <w:pPr>
              <w:spacing w:after="0"/>
              <w:rPr>
                <w:color w:val="auto"/>
                <w:sz w:val="24"/>
                <w:szCs w:val="24"/>
              </w:rPr>
            </w:pPr>
          </w:p>
        </w:tc>
        <w:tc>
          <w:tcPr>
            <w:tcW w:w="280" w:type="dxa"/>
            <w:gridSpan w:val="2"/>
            <w:vAlign w:val="bottom"/>
          </w:tcPr>
          <w:p>
            <w:pPr>
              <w:spacing w:after="0"/>
              <w:rPr>
                <w:color w:val="auto"/>
                <w:sz w:val="24"/>
                <w:szCs w:val="24"/>
              </w:rPr>
            </w:pPr>
          </w:p>
        </w:tc>
        <w:tc>
          <w:tcPr>
            <w:tcW w:w="680" w:type="dxa"/>
            <w:gridSpan w:val="5"/>
            <w:vAlign w:val="bottom"/>
          </w:tcPr>
          <w:p>
            <w:pPr>
              <w:spacing w:after="0"/>
              <w:rPr>
                <w:color w:val="auto"/>
                <w:sz w:val="24"/>
                <w:szCs w:val="24"/>
              </w:rPr>
            </w:pPr>
          </w:p>
        </w:tc>
        <w:tc>
          <w:tcPr>
            <w:tcW w:w="140" w:type="dxa"/>
            <w:vAlign w:val="bottom"/>
          </w:tcPr>
          <w:p>
            <w:pPr>
              <w:spacing w:after="0"/>
              <w:rPr>
                <w:color w:val="auto"/>
                <w:sz w:val="24"/>
                <w:szCs w:val="24"/>
              </w:rPr>
            </w:pPr>
          </w:p>
        </w:tc>
        <w:tc>
          <w:tcPr>
            <w:tcW w:w="361"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1" w:hRule="atLeast"/>
        </w:trPr>
        <w:tc>
          <w:tcPr>
            <w:tcW w:w="760" w:type="dxa"/>
            <w:tcBorders>
              <w:right w:val="single" w:color="auto" w:sz="8" w:space="0"/>
            </w:tcBorders>
            <w:vAlign w:val="bottom"/>
          </w:tcPr>
          <w:p>
            <w:pPr>
              <w:spacing w:after="0"/>
              <w:rPr>
                <w:color w:val="auto"/>
                <w:sz w:val="5"/>
                <w:szCs w:val="5"/>
              </w:rPr>
            </w:pPr>
          </w:p>
        </w:tc>
        <w:tc>
          <w:tcPr>
            <w:tcW w:w="40" w:type="dxa"/>
            <w:tcBorders>
              <w:top w:val="single" w:color="auto" w:sz="8" w:space="0"/>
            </w:tcBorders>
            <w:vAlign w:val="bottom"/>
          </w:tcPr>
          <w:p>
            <w:pPr>
              <w:spacing w:after="0"/>
              <w:rPr>
                <w:color w:val="auto"/>
                <w:sz w:val="5"/>
                <w:szCs w:val="5"/>
              </w:rPr>
            </w:pPr>
          </w:p>
        </w:tc>
        <w:tc>
          <w:tcPr>
            <w:tcW w:w="20" w:type="dxa"/>
            <w:tcBorders>
              <w:top w:val="single" w:color="auto" w:sz="8" w:space="0"/>
            </w:tcBorders>
            <w:vAlign w:val="bottom"/>
          </w:tcPr>
          <w:p>
            <w:pPr>
              <w:spacing w:after="0"/>
              <w:rPr>
                <w:color w:val="auto"/>
                <w:sz w:val="5"/>
                <w:szCs w:val="5"/>
              </w:rPr>
            </w:pPr>
          </w:p>
        </w:tc>
        <w:tc>
          <w:tcPr>
            <w:tcW w:w="40" w:type="dxa"/>
            <w:tcBorders>
              <w:top w:val="single" w:color="auto" w:sz="8" w:space="0"/>
            </w:tcBorders>
            <w:vAlign w:val="bottom"/>
          </w:tcPr>
          <w:p>
            <w:pPr>
              <w:spacing w:after="0"/>
              <w:rPr>
                <w:color w:val="auto"/>
                <w:sz w:val="5"/>
                <w:szCs w:val="5"/>
              </w:rPr>
            </w:pPr>
          </w:p>
        </w:tc>
        <w:tc>
          <w:tcPr>
            <w:tcW w:w="160" w:type="dxa"/>
            <w:tcBorders>
              <w:top w:val="single" w:color="auto" w:sz="8" w:space="0"/>
            </w:tcBorders>
            <w:vAlign w:val="bottom"/>
          </w:tcPr>
          <w:p>
            <w:pPr>
              <w:spacing w:after="0"/>
              <w:rPr>
                <w:color w:val="auto"/>
                <w:sz w:val="5"/>
                <w:szCs w:val="5"/>
              </w:rPr>
            </w:pPr>
          </w:p>
        </w:tc>
        <w:tc>
          <w:tcPr>
            <w:tcW w:w="260" w:type="dxa"/>
            <w:tcBorders>
              <w:top w:val="single" w:color="auto" w:sz="8" w:space="0"/>
            </w:tcBorders>
            <w:vAlign w:val="bottom"/>
          </w:tcPr>
          <w:p>
            <w:pPr>
              <w:spacing w:after="0"/>
              <w:rPr>
                <w:color w:val="auto"/>
                <w:sz w:val="5"/>
                <w:szCs w:val="5"/>
              </w:rPr>
            </w:pPr>
          </w:p>
        </w:tc>
        <w:tc>
          <w:tcPr>
            <w:tcW w:w="40" w:type="dxa"/>
            <w:vAlign w:val="bottom"/>
          </w:tcPr>
          <w:p>
            <w:pPr>
              <w:spacing w:after="0"/>
              <w:rPr>
                <w:color w:val="auto"/>
                <w:sz w:val="5"/>
                <w:szCs w:val="5"/>
              </w:rPr>
            </w:pPr>
          </w:p>
        </w:tc>
        <w:tc>
          <w:tcPr>
            <w:tcW w:w="360" w:type="dxa"/>
            <w:gridSpan w:val="6"/>
            <w:tcBorders>
              <w:right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40" w:type="dxa"/>
            <w:tcBorders>
              <w:top w:val="single" w:color="auto" w:sz="8" w:space="0"/>
              <w:bottom w:val="single" w:color="auto" w:sz="8" w:space="0"/>
            </w:tcBorders>
            <w:vAlign w:val="bottom"/>
          </w:tcPr>
          <w:p>
            <w:pPr>
              <w:spacing w:after="0"/>
              <w:rPr>
                <w:color w:val="auto"/>
                <w:sz w:val="5"/>
                <w:szCs w:val="5"/>
              </w:rPr>
            </w:pPr>
          </w:p>
        </w:tc>
        <w:tc>
          <w:tcPr>
            <w:tcW w:w="40" w:type="dxa"/>
            <w:tcBorders>
              <w:top w:val="single" w:color="auto" w:sz="8" w:space="0"/>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260" w:type="dxa"/>
            <w:gridSpan w:val="4"/>
            <w:tcBorders>
              <w:top w:val="single" w:color="auto" w:sz="8" w:space="0"/>
              <w:bottom w:val="single" w:color="auto" w:sz="8" w:space="0"/>
            </w:tcBorders>
            <w:vAlign w:val="bottom"/>
          </w:tcPr>
          <w:p>
            <w:pPr>
              <w:spacing w:after="0"/>
              <w:rPr>
                <w:color w:val="auto"/>
                <w:sz w:val="5"/>
                <w:szCs w:val="5"/>
              </w:rPr>
            </w:pPr>
          </w:p>
        </w:tc>
        <w:tc>
          <w:tcPr>
            <w:tcW w:w="80" w:type="dxa"/>
            <w:gridSpan w:val="2"/>
            <w:tcBorders>
              <w:bottom w:val="single" w:color="auto" w:sz="8" w:space="0"/>
              <w:right w:val="single" w:color="auto" w:sz="8" w:space="0"/>
            </w:tcBorders>
            <w:vAlign w:val="bottom"/>
          </w:tcPr>
          <w:p>
            <w:pPr>
              <w:spacing w:after="0"/>
              <w:rPr>
                <w:color w:val="auto"/>
                <w:sz w:val="5"/>
                <w:szCs w:val="5"/>
              </w:rPr>
            </w:pPr>
          </w:p>
        </w:tc>
        <w:tc>
          <w:tcPr>
            <w:tcW w:w="80" w:type="dxa"/>
            <w:gridSpan w:val="2"/>
            <w:tcBorders>
              <w:top w:val="single" w:color="auto" w:sz="8" w:space="0"/>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220" w:type="dxa"/>
            <w:gridSpan w:val="3"/>
            <w:tcBorders>
              <w:top w:val="single" w:color="auto" w:sz="8" w:space="0"/>
              <w:bottom w:val="single" w:color="auto" w:sz="8" w:space="0"/>
            </w:tcBorders>
            <w:vAlign w:val="bottom"/>
          </w:tcPr>
          <w:p>
            <w:pPr>
              <w:spacing w:after="0"/>
              <w:rPr>
                <w:color w:val="auto"/>
                <w:sz w:val="5"/>
                <w:szCs w:val="5"/>
              </w:rPr>
            </w:pPr>
          </w:p>
        </w:tc>
        <w:tc>
          <w:tcPr>
            <w:tcW w:w="80" w:type="dxa"/>
            <w:tcBorders>
              <w:bottom w:val="single" w:color="auto" w:sz="8" w:space="0"/>
              <w:right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40" w:type="dxa"/>
            <w:tcBorders>
              <w:top w:val="single" w:color="auto" w:sz="8" w:space="0"/>
              <w:bottom w:val="single" w:color="auto" w:sz="8" w:space="0"/>
            </w:tcBorders>
            <w:vAlign w:val="bottom"/>
          </w:tcPr>
          <w:p>
            <w:pPr>
              <w:spacing w:after="0"/>
              <w:rPr>
                <w:color w:val="auto"/>
                <w:sz w:val="5"/>
                <w:szCs w:val="5"/>
              </w:rPr>
            </w:pPr>
          </w:p>
        </w:tc>
        <w:tc>
          <w:tcPr>
            <w:tcW w:w="60" w:type="dxa"/>
            <w:tcBorders>
              <w:top w:val="single" w:color="auto" w:sz="8" w:space="0"/>
              <w:bottom w:val="single" w:color="auto" w:sz="8" w:space="0"/>
            </w:tcBorders>
            <w:vAlign w:val="bottom"/>
          </w:tcPr>
          <w:p>
            <w:pPr>
              <w:spacing w:after="0"/>
              <w:rPr>
                <w:color w:val="auto"/>
                <w:sz w:val="5"/>
                <w:szCs w:val="5"/>
              </w:rPr>
            </w:pPr>
          </w:p>
        </w:tc>
        <w:tc>
          <w:tcPr>
            <w:tcW w:w="20" w:type="dxa"/>
            <w:tcBorders>
              <w:top w:val="single" w:color="auto" w:sz="8" w:space="0"/>
              <w:bottom w:val="single" w:color="auto" w:sz="8" w:space="0"/>
            </w:tcBorders>
            <w:vAlign w:val="bottom"/>
          </w:tcPr>
          <w:p>
            <w:pPr>
              <w:spacing w:after="0"/>
              <w:rPr>
                <w:color w:val="auto"/>
                <w:sz w:val="5"/>
                <w:szCs w:val="5"/>
              </w:rPr>
            </w:pPr>
          </w:p>
        </w:tc>
        <w:tc>
          <w:tcPr>
            <w:tcW w:w="340" w:type="dxa"/>
            <w:gridSpan w:val="8"/>
            <w:tcBorders>
              <w:top w:val="single" w:color="auto" w:sz="8" w:space="0"/>
              <w:bottom w:val="single" w:color="auto" w:sz="8" w:space="0"/>
            </w:tcBorders>
            <w:vAlign w:val="bottom"/>
          </w:tcPr>
          <w:p>
            <w:pPr>
              <w:spacing w:after="0"/>
              <w:rPr>
                <w:color w:val="auto"/>
                <w:sz w:val="5"/>
                <w:szCs w:val="5"/>
              </w:rPr>
            </w:pPr>
          </w:p>
        </w:tc>
        <w:tc>
          <w:tcPr>
            <w:tcW w:w="60" w:type="dxa"/>
            <w:tcBorders>
              <w:bottom w:val="single" w:color="auto" w:sz="8" w:space="0"/>
              <w:right w:val="single" w:color="auto" w:sz="8" w:space="0"/>
            </w:tcBorders>
            <w:vAlign w:val="bottom"/>
          </w:tcPr>
          <w:p>
            <w:pPr>
              <w:spacing w:after="0"/>
              <w:rPr>
                <w:color w:val="auto"/>
                <w:sz w:val="5"/>
                <w:szCs w:val="5"/>
              </w:rPr>
            </w:pPr>
          </w:p>
        </w:tc>
        <w:tc>
          <w:tcPr>
            <w:tcW w:w="40" w:type="dxa"/>
            <w:tcBorders>
              <w:bottom w:val="single" w:color="auto" w:sz="8" w:space="0"/>
            </w:tcBorders>
            <w:vAlign w:val="bottom"/>
          </w:tcPr>
          <w:p>
            <w:pPr>
              <w:spacing w:after="0"/>
              <w:rPr>
                <w:color w:val="auto"/>
                <w:sz w:val="5"/>
                <w:szCs w:val="5"/>
              </w:rPr>
            </w:pPr>
          </w:p>
        </w:tc>
        <w:tc>
          <w:tcPr>
            <w:tcW w:w="40" w:type="dxa"/>
            <w:tcBorders>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40" w:type="dxa"/>
            <w:tcBorders>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260" w:type="dxa"/>
            <w:gridSpan w:val="2"/>
            <w:tcBorders>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80" w:type="dxa"/>
            <w:tcBorders>
              <w:bottom w:val="single" w:color="auto" w:sz="8" w:space="0"/>
            </w:tcBorders>
            <w:vAlign w:val="bottom"/>
          </w:tcPr>
          <w:p>
            <w:pPr>
              <w:spacing w:after="0"/>
              <w:rPr>
                <w:color w:val="auto"/>
                <w:sz w:val="5"/>
                <w:szCs w:val="5"/>
              </w:rPr>
            </w:pPr>
          </w:p>
        </w:tc>
        <w:tc>
          <w:tcPr>
            <w:tcW w:w="20" w:type="dxa"/>
            <w:tcBorders>
              <w:bottom w:val="single" w:color="auto" w:sz="8" w:space="0"/>
            </w:tcBorders>
            <w:vAlign w:val="bottom"/>
          </w:tcPr>
          <w:p>
            <w:pPr>
              <w:spacing w:after="0"/>
              <w:rPr>
                <w:color w:val="auto"/>
                <w:sz w:val="5"/>
                <w:szCs w:val="5"/>
              </w:rPr>
            </w:pPr>
          </w:p>
        </w:tc>
        <w:tc>
          <w:tcPr>
            <w:tcW w:w="540" w:type="dxa"/>
            <w:gridSpan w:val="5"/>
            <w:tcBorders>
              <w:left w:val="single" w:color="auto" w:sz="8" w:space="0"/>
            </w:tcBorders>
            <w:vAlign w:val="bottom"/>
          </w:tcPr>
          <w:p>
            <w:pPr>
              <w:spacing w:after="0"/>
              <w:rPr>
                <w:color w:val="auto"/>
                <w:sz w:val="5"/>
                <w:szCs w:val="5"/>
              </w:rPr>
            </w:pPr>
          </w:p>
        </w:tc>
        <w:tc>
          <w:tcPr>
            <w:tcW w:w="20" w:type="dxa"/>
            <w:vAlign w:val="bottom"/>
          </w:tcPr>
          <w:p>
            <w:pPr>
              <w:spacing w:after="0"/>
              <w:rPr>
                <w:color w:val="auto"/>
                <w:sz w:val="5"/>
                <w:szCs w:val="5"/>
              </w:rPr>
            </w:pPr>
          </w:p>
        </w:tc>
        <w:tc>
          <w:tcPr>
            <w:tcW w:w="20" w:type="dxa"/>
            <w:vAlign w:val="bottom"/>
          </w:tcPr>
          <w:p>
            <w:pPr>
              <w:spacing w:after="0"/>
              <w:rPr>
                <w:color w:val="auto"/>
                <w:sz w:val="5"/>
                <w:szCs w:val="5"/>
              </w:rPr>
            </w:pPr>
          </w:p>
        </w:tc>
        <w:tc>
          <w:tcPr>
            <w:tcW w:w="60" w:type="dxa"/>
            <w:vAlign w:val="bottom"/>
          </w:tcPr>
          <w:p>
            <w:pPr>
              <w:spacing w:after="0"/>
              <w:rPr>
                <w:color w:val="auto"/>
                <w:sz w:val="5"/>
                <w:szCs w:val="5"/>
              </w:rPr>
            </w:pPr>
          </w:p>
        </w:tc>
        <w:tc>
          <w:tcPr>
            <w:tcW w:w="380" w:type="dxa"/>
            <w:gridSpan w:val="2"/>
            <w:vAlign w:val="bottom"/>
          </w:tcPr>
          <w:p>
            <w:pPr>
              <w:spacing w:after="0"/>
              <w:rPr>
                <w:color w:val="auto"/>
                <w:sz w:val="5"/>
                <w:szCs w:val="5"/>
              </w:rPr>
            </w:pPr>
          </w:p>
        </w:tc>
        <w:tc>
          <w:tcPr>
            <w:tcW w:w="720" w:type="dxa"/>
            <w:gridSpan w:val="3"/>
            <w:vAlign w:val="bottom"/>
          </w:tcPr>
          <w:p>
            <w:pPr>
              <w:spacing w:after="0"/>
              <w:rPr>
                <w:color w:val="auto"/>
                <w:sz w:val="5"/>
                <w:szCs w:val="5"/>
              </w:rPr>
            </w:pPr>
          </w:p>
        </w:tc>
        <w:tc>
          <w:tcPr>
            <w:tcW w:w="1" w:type="dxa"/>
            <w:vAlign w:val="bottom"/>
          </w:tcPr>
          <w:p>
            <w:pPr>
              <w:spacing w:after="0"/>
              <w:rPr>
                <w:color w:val="auto"/>
                <w:sz w:val="5"/>
                <w:szCs w:val="5"/>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3"/>
          <w:wAfter w:w="721" w:type="dxa"/>
          <w:trHeight w:val="201" w:hRule="atLeast"/>
        </w:trPr>
        <w:tc>
          <w:tcPr>
            <w:tcW w:w="1020" w:type="dxa"/>
            <w:gridSpan w:val="5"/>
            <w:vMerge w:val="restart"/>
            <w:vAlign w:val="bottom"/>
          </w:tcPr>
          <w:p>
            <w:pPr>
              <w:spacing w:after="0" w:line="126" w:lineRule="exact"/>
              <w:ind w:right="56"/>
              <w:jc w:val="right"/>
              <w:rPr>
                <w:color w:val="auto"/>
                <w:sz w:val="20"/>
                <w:szCs w:val="20"/>
              </w:rPr>
            </w:pPr>
            <w:r>
              <w:rPr>
                <w:rFonts w:ascii="宋体" w:hAnsi="宋体" w:eastAsia="宋体" w:cs="宋体"/>
                <w:color w:val="auto"/>
                <w:sz w:val="11"/>
                <w:szCs w:val="11"/>
              </w:rPr>
              <w:t>从站读应答错误帧</w:t>
            </w:r>
          </w:p>
        </w:tc>
        <w:tc>
          <w:tcPr>
            <w:tcW w:w="300" w:type="dxa"/>
            <w:gridSpan w:val="2"/>
            <w:tcBorders>
              <w:right w:val="single" w:color="auto" w:sz="8" w:space="0"/>
            </w:tcBorders>
            <w:vAlign w:val="bottom"/>
          </w:tcPr>
          <w:p>
            <w:pPr>
              <w:spacing w:after="0" w:line="103" w:lineRule="exact"/>
              <w:jc w:val="center"/>
              <w:rPr>
                <w:color w:val="auto"/>
                <w:sz w:val="20"/>
                <w:szCs w:val="20"/>
              </w:rPr>
            </w:pPr>
            <w:r>
              <w:rPr>
                <w:rFonts w:ascii="宋体" w:hAnsi="宋体" w:eastAsia="宋体" w:cs="宋体"/>
                <w:color w:val="auto"/>
                <w:w w:val="99"/>
                <w:sz w:val="9"/>
                <w:szCs w:val="9"/>
              </w:rPr>
              <w:t>空闲</w:t>
            </w:r>
          </w:p>
        </w:tc>
        <w:tc>
          <w:tcPr>
            <w:tcW w:w="40" w:type="dxa"/>
            <w:gridSpan w:val="2"/>
            <w:vAlign w:val="bottom"/>
          </w:tcPr>
          <w:p>
            <w:pPr>
              <w:spacing w:after="0"/>
              <w:rPr>
                <w:color w:val="auto"/>
                <w:sz w:val="17"/>
                <w:szCs w:val="17"/>
              </w:rPr>
            </w:pPr>
          </w:p>
        </w:tc>
        <w:tc>
          <w:tcPr>
            <w:tcW w:w="40" w:type="dxa"/>
            <w:vAlign w:val="bottom"/>
          </w:tcPr>
          <w:p>
            <w:pPr>
              <w:spacing w:after="0"/>
              <w:rPr>
                <w:color w:val="auto"/>
                <w:sz w:val="17"/>
                <w:szCs w:val="17"/>
              </w:rPr>
            </w:pPr>
          </w:p>
        </w:tc>
        <w:tc>
          <w:tcPr>
            <w:tcW w:w="400" w:type="dxa"/>
            <w:gridSpan w:val="7"/>
            <w:tcBorders>
              <w:right w:val="single" w:color="auto" w:sz="8" w:space="0"/>
            </w:tcBorders>
            <w:vAlign w:val="bottom"/>
          </w:tcPr>
          <w:p>
            <w:pPr>
              <w:spacing w:after="0" w:line="103" w:lineRule="exact"/>
              <w:ind w:right="140"/>
              <w:jc w:val="right"/>
              <w:rPr>
                <w:color w:val="auto"/>
                <w:sz w:val="20"/>
                <w:szCs w:val="20"/>
              </w:rPr>
            </w:pPr>
            <w:r>
              <w:rPr>
                <w:rFonts w:ascii="宋体" w:hAnsi="宋体" w:eastAsia="宋体" w:cs="宋体"/>
                <w:color w:val="auto"/>
                <w:w w:val="88"/>
                <w:sz w:val="9"/>
                <w:szCs w:val="9"/>
              </w:rPr>
              <w:t>目标站</w:t>
            </w:r>
          </w:p>
        </w:tc>
        <w:tc>
          <w:tcPr>
            <w:tcW w:w="80" w:type="dxa"/>
            <w:gridSpan w:val="2"/>
            <w:vAlign w:val="bottom"/>
          </w:tcPr>
          <w:p>
            <w:pPr>
              <w:spacing w:after="0"/>
              <w:rPr>
                <w:color w:val="auto"/>
                <w:sz w:val="17"/>
                <w:szCs w:val="17"/>
              </w:rPr>
            </w:pPr>
          </w:p>
        </w:tc>
        <w:tc>
          <w:tcPr>
            <w:tcW w:w="340" w:type="dxa"/>
            <w:gridSpan w:val="6"/>
            <w:tcBorders>
              <w:right w:val="single" w:color="auto" w:sz="8" w:space="0"/>
            </w:tcBorders>
            <w:vAlign w:val="bottom"/>
          </w:tcPr>
          <w:p>
            <w:pPr>
              <w:spacing w:after="0" w:line="103" w:lineRule="exact"/>
              <w:ind w:right="120"/>
              <w:jc w:val="center"/>
              <w:rPr>
                <w:color w:val="auto"/>
                <w:sz w:val="20"/>
                <w:szCs w:val="20"/>
              </w:rPr>
            </w:pPr>
            <w:r>
              <w:rPr>
                <w:rFonts w:ascii="宋体" w:hAnsi="宋体" w:eastAsia="宋体" w:cs="宋体"/>
                <w:color w:val="auto"/>
                <w:w w:val="81"/>
                <w:sz w:val="9"/>
                <w:szCs w:val="9"/>
              </w:rPr>
              <w:t>读命令</w:t>
            </w:r>
          </w:p>
        </w:tc>
        <w:tc>
          <w:tcPr>
            <w:tcW w:w="60" w:type="dxa"/>
            <w:gridSpan w:val="3"/>
            <w:vAlign w:val="bottom"/>
          </w:tcPr>
          <w:p>
            <w:pPr>
              <w:spacing w:after="0"/>
              <w:rPr>
                <w:color w:val="auto"/>
                <w:sz w:val="17"/>
                <w:szCs w:val="17"/>
              </w:rPr>
            </w:pPr>
          </w:p>
        </w:tc>
        <w:tc>
          <w:tcPr>
            <w:tcW w:w="480" w:type="dxa"/>
            <w:gridSpan w:val="9"/>
            <w:vMerge w:val="restart"/>
            <w:tcBorders>
              <w:right w:val="single" w:color="auto" w:sz="8" w:space="0"/>
            </w:tcBorders>
            <w:vAlign w:val="bottom"/>
          </w:tcPr>
          <w:p>
            <w:pPr>
              <w:spacing w:after="0" w:line="103" w:lineRule="exact"/>
              <w:ind w:right="120"/>
              <w:jc w:val="center"/>
              <w:rPr>
                <w:color w:val="auto"/>
                <w:sz w:val="20"/>
                <w:szCs w:val="20"/>
              </w:rPr>
            </w:pPr>
            <w:r>
              <w:rPr>
                <w:rFonts w:ascii="宋体" w:hAnsi="宋体" w:eastAsia="宋体" w:cs="宋体"/>
                <w:color w:val="auto"/>
                <w:w w:val="88"/>
                <w:sz w:val="9"/>
                <w:szCs w:val="9"/>
              </w:rPr>
              <w:t>错误类型</w:t>
            </w:r>
          </w:p>
        </w:tc>
        <w:tc>
          <w:tcPr>
            <w:tcW w:w="40" w:type="dxa"/>
            <w:vAlign w:val="bottom"/>
          </w:tcPr>
          <w:p>
            <w:pPr>
              <w:spacing w:after="0"/>
              <w:rPr>
                <w:color w:val="auto"/>
                <w:sz w:val="17"/>
                <w:szCs w:val="17"/>
              </w:rPr>
            </w:pPr>
          </w:p>
        </w:tc>
        <w:tc>
          <w:tcPr>
            <w:tcW w:w="500" w:type="dxa"/>
            <w:gridSpan w:val="13"/>
            <w:vAlign w:val="bottom"/>
          </w:tcPr>
          <w:p>
            <w:pPr>
              <w:spacing w:after="0" w:line="110" w:lineRule="exact"/>
              <w:ind w:right="60"/>
              <w:jc w:val="center"/>
              <w:rPr>
                <w:color w:val="auto"/>
                <w:sz w:val="20"/>
                <w:szCs w:val="20"/>
              </w:rPr>
            </w:pPr>
            <w:r>
              <w:rPr>
                <w:rFonts w:ascii="Times New Roman" w:hAnsi="Times New Roman" w:eastAsia="Times New Roman" w:cs="Times New Roman"/>
                <w:color w:val="auto"/>
                <w:w w:val="88"/>
                <w:sz w:val="9"/>
                <w:szCs w:val="9"/>
              </w:rPr>
              <w:t>CRC</w:t>
            </w:r>
            <w:r>
              <w:rPr>
                <w:rFonts w:ascii="宋体" w:hAnsi="宋体" w:eastAsia="宋体" w:cs="宋体"/>
                <w:color w:val="auto"/>
                <w:w w:val="88"/>
                <w:sz w:val="9"/>
                <w:szCs w:val="9"/>
              </w:rPr>
              <w:t>校验和</w:t>
            </w:r>
          </w:p>
        </w:tc>
        <w:tc>
          <w:tcPr>
            <w:tcW w:w="20" w:type="dxa"/>
            <w:vAlign w:val="bottom"/>
          </w:tcPr>
          <w:p>
            <w:pPr>
              <w:spacing w:after="0"/>
              <w:rPr>
                <w:color w:val="auto"/>
                <w:sz w:val="17"/>
                <w:szCs w:val="17"/>
              </w:rPr>
            </w:pPr>
          </w:p>
        </w:tc>
        <w:tc>
          <w:tcPr>
            <w:tcW w:w="540" w:type="dxa"/>
            <w:gridSpan w:val="5"/>
            <w:vMerge w:val="restart"/>
            <w:tcBorders>
              <w:left w:val="single" w:color="auto" w:sz="8" w:space="0"/>
            </w:tcBorders>
            <w:vAlign w:val="bottom"/>
          </w:tcPr>
          <w:p>
            <w:pPr>
              <w:spacing w:after="0" w:line="103" w:lineRule="exact"/>
              <w:ind w:left="100"/>
              <w:rPr>
                <w:color w:val="auto"/>
                <w:sz w:val="20"/>
                <w:szCs w:val="20"/>
              </w:rPr>
            </w:pPr>
            <w:r>
              <w:rPr>
                <w:rFonts w:ascii="宋体" w:hAnsi="宋体" w:eastAsia="宋体" w:cs="宋体"/>
                <w:color w:val="auto"/>
                <w:sz w:val="9"/>
                <w:szCs w:val="9"/>
              </w:rPr>
              <w:t>空闲</w:t>
            </w:r>
          </w:p>
        </w:tc>
        <w:tc>
          <w:tcPr>
            <w:tcW w:w="100" w:type="dxa"/>
            <w:gridSpan w:val="3"/>
            <w:vAlign w:val="bottom"/>
          </w:tcPr>
          <w:p>
            <w:pPr>
              <w:spacing w:after="0"/>
              <w:rPr>
                <w:color w:val="auto"/>
                <w:sz w:val="17"/>
                <w:szCs w:val="17"/>
              </w:rPr>
            </w:pPr>
          </w:p>
        </w:tc>
        <w:tc>
          <w:tcPr>
            <w:tcW w:w="600" w:type="dxa"/>
            <w:gridSpan w:val="5"/>
            <w:vAlign w:val="bottom"/>
          </w:tcPr>
          <w:p>
            <w:pPr>
              <w:spacing w:after="0"/>
              <w:rPr>
                <w:color w:val="auto"/>
                <w:sz w:val="17"/>
                <w:szCs w:val="17"/>
              </w:rPr>
            </w:pPr>
          </w:p>
        </w:tc>
        <w:tc>
          <w:tcPr>
            <w:tcW w:w="140" w:type="dxa"/>
            <w:vAlign w:val="bottom"/>
          </w:tcPr>
          <w:p>
            <w:pPr>
              <w:spacing w:after="0"/>
              <w:rPr>
                <w:color w:val="auto"/>
                <w:sz w:val="17"/>
                <w:szCs w:val="17"/>
              </w:rPr>
            </w:pPr>
          </w:p>
        </w:tc>
        <w:tc>
          <w:tcPr>
            <w:tcW w:w="360"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3"/>
          <w:wAfter w:w="721" w:type="dxa"/>
          <w:trHeight w:val="117" w:hRule="atLeast"/>
        </w:trPr>
        <w:tc>
          <w:tcPr>
            <w:tcW w:w="1020" w:type="dxa"/>
            <w:gridSpan w:val="5"/>
            <w:vMerge w:val="continue"/>
            <w:vAlign w:val="bottom"/>
          </w:tcPr>
          <w:p>
            <w:pPr>
              <w:spacing w:after="0"/>
              <w:rPr>
                <w:color w:val="auto"/>
                <w:sz w:val="10"/>
                <w:szCs w:val="10"/>
              </w:rPr>
            </w:pPr>
          </w:p>
        </w:tc>
        <w:tc>
          <w:tcPr>
            <w:tcW w:w="300" w:type="dxa"/>
            <w:gridSpan w:val="2"/>
            <w:tcBorders>
              <w:right w:val="single" w:color="auto" w:sz="8" w:space="0"/>
            </w:tcBorders>
            <w:vAlign w:val="bottom"/>
          </w:tcPr>
          <w:p>
            <w:pPr>
              <w:spacing w:after="0" w:line="110" w:lineRule="exact"/>
              <w:jc w:val="center"/>
              <w:rPr>
                <w:color w:val="auto"/>
                <w:sz w:val="20"/>
                <w:szCs w:val="20"/>
              </w:rPr>
            </w:pPr>
            <w:r>
              <w:rPr>
                <w:rFonts w:ascii="Times New Roman" w:hAnsi="Times New Roman" w:eastAsia="Times New Roman" w:cs="Times New Roman"/>
                <w:color w:val="auto"/>
                <w:w w:val="91"/>
                <w:sz w:val="9"/>
                <w:szCs w:val="9"/>
              </w:rPr>
              <w:t>(</w:t>
            </w:r>
            <w:r>
              <w:rPr>
                <w:rFonts w:ascii="宋体" w:hAnsi="宋体" w:eastAsia="宋体" w:cs="宋体"/>
                <w:color w:val="auto"/>
                <w:w w:val="91"/>
                <w:sz w:val="9"/>
                <w:szCs w:val="9"/>
              </w:rPr>
              <w:t>帧头</w:t>
            </w:r>
            <w:r>
              <w:rPr>
                <w:rFonts w:ascii="Times New Roman" w:hAnsi="Times New Roman" w:eastAsia="Times New Roman" w:cs="Times New Roman"/>
                <w:color w:val="auto"/>
                <w:w w:val="91"/>
                <w:sz w:val="9"/>
                <w:szCs w:val="9"/>
              </w:rPr>
              <w:t>)</w:t>
            </w:r>
          </w:p>
        </w:tc>
        <w:tc>
          <w:tcPr>
            <w:tcW w:w="40" w:type="dxa"/>
            <w:gridSpan w:val="2"/>
            <w:vAlign w:val="bottom"/>
          </w:tcPr>
          <w:p>
            <w:pPr>
              <w:spacing w:after="0"/>
              <w:rPr>
                <w:color w:val="auto"/>
                <w:sz w:val="10"/>
                <w:szCs w:val="10"/>
              </w:rPr>
            </w:pPr>
          </w:p>
        </w:tc>
        <w:tc>
          <w:tcPr>
            <w:tcW w:w="4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360" w:type="dxa"/>
            <w:gridSpan w:val="6"/>
            <w:tcBorders>
              <w:right w:val="single" w:color="auto" w:sz="8" w:space="0"/>
            </w:tcBorders>
            <w:vAlign w:val="bottom"/>
          </w:tcPr>
          <w:p>
            <w:pPr>
              <w:spacing w:after="0" w:line="103" w:lineRule="exact"/>
              <w:ind w:right="180"/>
              <w:jc w:val="right"/>
              <w:rPr>
                <w:color w:val="auto"/>
                <w:sz w:val="20"/>
                <w:szCs w:val="20"/>
              </w:rPr>
            </w:pPr>
            <w:r>
              <w:rPr>
                <w:rFonts w:ascii="宋体" w:hAnsi="宋体" w:eastAsia="宋体" w:cs="宋体"/>
                <w:color w:val="auto"/>
                <w:w w:val="88"/>
                <w:sz w:val="9"/>
                <w:szCs w:val="9"/>
              </w:rPr>
              <w:t>地址</w:t>
            </w:r>
          </w:p>
        </w:tc>
        <w:tc>
          <w:tcPr>
            <w:tcW w:w="80" w:type="dxa"/>
            <w:gridSpan w:val="2"/>
            <w:vAlign w:val="bottom"/>
          </w:tcPr>
          <w:p>
            <w:pPr>
              <w:spacing w:after="0"/>
              <w:rPr>
                <w:color w:val="auto"/>
                <w:sz w:val="10"/>
                <w:szCs w:val="10"/>
              </w:rPr>
            </w:pPr>
          </w:p>
        </w:tc>
        <w:tc>
          <w:tcPr>
            <w:tcW w:w="340" w:type="dxa"/>
            <w:gridSpan w:val="6"/>
            <w:tcBorders>
              <w:right w:val="single" w:color="auto" w:sz="8" w:space="0"/>
            </w:tcBorders>
            <w:vAlign w:val="bottom"/>
          </w:tcPr>
          <w:p>
            <w:pPr>
              <w:spacing w:after="0"/>
              <w:ind w:right="160"/>
              <w:jc w:val="center"/>
              <w:rPr>
                <w:color w:val="auto"/>
                <w:sz w:val="20"/>
                <w:szCs w:val="20"/>
              </w:rPr>
            </w:pPr>
            <w:r>
              <w:rPr>
                <w:rFonts w:ascii="Times New Roman" w:hAnsi="Times New Roman" w:eastAsia="Times New Roman" w:cs="Times New Roman"/>
                <w:color w:val="auto"/>
                <w:w w:val="99"/>
                <w:sz w:val="9"/>
                <w:szCs w:val="9"/>
              </w:rPr>
              <w:t>0x83</w:t>
            </w:r>
          </w:p>
        </w:tc>
        <w:tc>
          <w:tcPr>
            <w:tcW w:w="60" w:type="dxa"/>
            <w:gridSpan w:val="3"/>
            <w:vAlign w:val="bottom"/>
          </w:tcPr>
          <w:p>
            <w:pPr>
              <w:spacing w:after="0"/>
              <w:rPr>
                <w:color w:val="auto"/>
                <w:sz w:val="10"/>
                <w:szCs w:val="10"/>
              </w:rPr>
            </w:pPr>
          </w:p>
        </w:tc>
        <w:tc>
          <w:tcPr>
            <w:tcW w:w="480" w:type="dxa"/>
            <w:gridSpan w:val="9"/>
            <w:vMerge w:val="continue"/>
            <w:tcBorders>
              <w:right w:val="single" w:color="auto" w:sz="8" w:space="0"/>
            </w:tcBorders>
            <w:vAlign w:val="bottom"/>
          </w:tcPr>
          <w:p>
            <w:pPr>
              <w:spacing w:after="0"/>
              <w:rPr>
                <w:color w:val="auto"/>
                <w:sz w:val="10"/>
                <w:szCs w:val="10"/>
              </w:rPr>
            </w:pPr>
          </w:p>
        </w:tc>
        <w:tc>
          <w:tcPr>
            <w:tcW w:w="4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400" w:type="dxa"/>
            <w:gridSpan w:val="10"/>
            <w:vAlign w:val="bottom"/>
          </w:tcPr>
          <w:p>
            <w:pPr>
              <w:spacing w:after="0" w:line="110" w:lineRule="exact"/>
              <w:ind w:right="140"/>
              <w:jc w:val="center"/>
              <w:rPr>
                <w:color w:val="auto"/>
                <w:sz w:val="20"/>
                <w:szCs w:val="20"/>
              </w:rPr>
            </w:pPr>
            <w:r>
              <w:rPr>
                <w:rFonts w:ascii="Times New Roman" w:hAnsi="Times New Roman" w:eastAsia="Times New Roman" w:cs="Times New Roman"/>
                <w:color w:val="auto"/>
                <w:w w:val="86"/>
                <w:sz w:val="9"/>
                <w:szCs w:val="9"/>
              </w:rPr>
              <w:t>L</w:t>
            </w:r>
            <w:r>
              <w:rPr>
                <w:rFonts w:ascii="宋体" w:hAnsi="宋体" w:eastAsia="宋体" w:cs="宋体"/>
                <w:color w:val="auto"/>
                <w:w w:val="86"/>
                <w:sz w:val="9"/>
                <w:szCs w:val="9"/>
              </w:rPr>
              <w:t>……</w:t>
            </w:r>
            <w:r>
              <w:rPr>
                <w:rFonts w:ascii="Times New Roman" w:hAnsi="Times New Roman" w:eastAsia="Times New Roman" w:cs="Times New Roman"/>
                <w:color w:val="auto"/>
                <w:w w:val="86"/>
                <w:sz w:val="9"/>
                <w:szCs w:val="9"/>
              </w:rPr>
              <w:t>H</w:t>
            </w:r>
          </w:p>
        </w:tc>
        <w:tc>
          <w:tcPr>
            <w:tcW w:w="20" w:type="dxa"/>
            <w:vAlign w:val="bottom"/>
          </w:tcPr>
          <w:p>
            <w:pPr>
              <w:spacing w:after="0"/>
              <w:rPr>
                <w:color w:val="auto"/>
                <w:sz w:val="10"/>
                <w:szCs w:val="10"/>
              </w:rPr>
            </w:pPr>
          </w:p>
        </w:tc>
        <w:tc>
          <w:tcPr>
            <w:tcW w:w="540" w:type="dxa"/>
            <w:gridSpan w:val="5"/>
            <w:vMerge w:val="continue"/>
            <w:tcBorders>
              <w:left w:val="single" w:color="auto" w:sz="8" w:space="0"/>
            </w:tcBorders>
            <w:vAlign w:val="bottom"/>
          </w:tcPr>
          <w:p>
            <w:pPr>
              <w:spacing w:after="0"/>
              <w:rPr>
                <w:color w:val="auto"/>
                <w:sz w:val="10"/>
                <w:szCs w:val="10"/>
              </w:rPr>
            </w:pPr>
          </w:p>
        </w:tc>
        <w:tc>
          <w:tcPr>
            <w:tcW w:w="100" w:type="dxa"/>
            <w:gridSpan w:val="3"/>
            <w:vAlign w:val="bottom"/>
          </w:tcPr>
          <w:p>
            <w:pPr>
              <w:spacing w:after="0"/>
              <w:rPr>
                <w:color w:val="auto"/>
                <w:sz w:val="10"/>
                <w:szCs w:val="10"/>
              </w:rPr>
            </w:pPr>
          </w:p>
        </w:tc>
        <w:tc>
          <w:tcPr>
            <w:tcW w:w="600" w:type="dxa"/>
            <w:gridSpan w:val="5"/>
            <w:vAlign w:val="bottom"/>
          </w:tcPr>
          <w:p>
            <w:pPr>
              <w:spacing w:after="0"/>
              <w:rPr>
                <w:color w:val="auto"/>
                <w:sz w:val="10"/>
                <w:szCs w:val="10"/>
              </w:rPr>
            </w:pPr>
          </w:p>
        </w:tc>
        <w:tc>
          <w:tcPr>
            <w:tcW w:w="140" w:type="dxa"/>
            <w:vAlign w:val="bottom"/>
          </w:tcPr>
          <w:p>
            <w:pPr>
              <w:spacing w:after="0"/>
              <w:rPr>
                <w:color w:val="auto"/>
                <w:sz w:val="10"/>
                <w:szCs w:val="10"/>
              </w:rPr>
            </w:pPr>
          </w:p>
        </w:tc>
        <w:tc>
          <w:tcPr>
            <w:tcW w:w="360"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5" w:hRule="atLeast"/>
        </w:trPr>
        <w:tc>
          <w:tcPr>
            <w:tcW w:w="7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160" w:type="dxa"/>
            <w:vAlign w:val="bottom"/>
          </w:tcPr>
          <w:p>
            <w:pPr>
              <w:spacing w:after="0"/>
              <w:rPr>
                <w:color w:val="auto"/>
                <w:sz w:val="10"/>
                <w:szCs w:val="10"/>
              </w:rPr>
            </w:pPr>
          </w:p>
        </w:tc>
        <w:tc>
          <w:tcPr>
            <w:tcW w:w="2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360" w:type="dxa"/>
            <w:gridSpan w:val="6"/>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60" w:type="dxa"/>
            <w:gridSpan w:val="4"/>
            <w:tcBorders>
              <w:bottom w:val="single" w:color="auto" w:sz="8" w:space="0"/>
            </w:tcBorders>
            <w:vAlign w:val="bottom"/>
          </w:tcPr>
          <w:p>
            <w:pPr>
              <w:spacing w:after="0"/>
              <w:rPr>
                <w:color w:val="auto"/>
                <w:sz w:val="10"/>
                <w:szCs w:val="10"/>
              </w:rPr>
            </w:pPr>
          </w:p>
        </w:tc>
        <w:tc>
          <w:tcPr>
            <w:tcW w:w="80" w:type="dxa"/>
            <w:gridSpan w:val="2"/>
            <w:tcBorders>
              <w:bottom w:val="single" w:color="auto" w:sz="8" w:space="0"/>
              <w:right w:val="single" w:color="auto" w:sz="8" w:space="0"/>
            </w:tcBorders>
            <w:vAlign w:val="bottom"/>
          </w:tcPr>
          <w:p>
            <w:pPr>
              <w:spacing w:after="0"/>
              <w:rPr>
                <w:color w:val="auto"/>
                <w:sz w:val="10"/>
                <w:szCs w:val="10"/>
              </w:rPr>
            </w:pPr>
          </w:p>
        </w:tc>
        <w:tc>
          <w:tcPr>
            <w:tcW w:w="80" w:type="dxa"/>
            <w:gridSpan w:val="2"/>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20" w:type="dxa"/>
            <w:gridSpan w:val="3"/>
            <w:tcBorders>
              <w:bottom w:val="single" w:color="auto" w:sz="8" w:space="0"/>
            </w:tcBorders>
            <w:vAlign w:val="bottom"/>
          </w:tcPr>
          <w:p>
            <w:pPr>
              <w:spacing w:after="0"/>
              <w:rPr>
                <w:color w:val="auto"/>
                <w:sz w:val="10"/>
                <w:szCs w:val="10"/>
              </w:rPr>
            </w:pPr>
          </w:p>
        </w:tc>
        <w:tc>
          <w:tcPr>
            <w:tcW w:w="80" w:type="dxa"/>
            <w:tcBorders>
              <w:bottom w:val="single" w:color="auto" w:sz="8" w:space="0"/>
              <w:right w:val="single" w:color="auto" w:sz="8" w:space="0"/>
            </w:tcBorders>
            <w:vAlign w:val="bottom"/>
          </w:tcPr>
          <w:p>
            <w:pPr>
              <w:spacing w:after="0"/>
              <w:rPr>
                <w:color w:val="auto"/>
                <w:sz w:val="10"/>
                <w:szCs w:val="10"/>
              </w:rPr>
            </w:pPr>
          </w:p>
        </w:tc>
        <w:tc>
          <w:tcPr>
            <w:tcW w:w="480" w:type="dxa"/>
            <w:gridSpan w:val="12"/>
            <w:tcBorders>
              <w:bottom w:val="single" w:color="auto" w:sz="8" w:space="0"/>
            </w:tcBorders>
            <w:vAlign w:val="bottom"/>
          </w:tcPr>
          <w:p>
            <w:pPr>
              <w:spacing w:after="0"/>
              <w:rPr>
                <w:color w:val="auto"/>
                <w:sz w:val="10"/>
                <w:szCs w:val="10"/>
              </w:rPr>
            </w:pPr>
          </w:p>
        </w:tc>
        <w:tc>
          <w:tcPr>
            <w:tcW w:w="60" w:type="dxa"/>
            <w:tcBorders>
              <w:bottom w:val="single" w:color="auto" w:sz="8" w:space="0"/>
              <w:right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60" w:type="dxa"/>
            <w:gridSpan w:val="2"/>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8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540" w:type="dxa"/>
            <w:gridSpan w:val="5"/>
            <w:tcBorders>
              <w:left w:val="single" w:color="auto"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60" w:type="dxa"/>
            <w:vAlign w:val="bottom"/>
          </w:tcPr>
          <w:p>
            <w:pPr>
              <w:spacing w:after="0"/>
              <w:rPr>
                <w:color w:val="auto"/>
                <w:sz w:val="10"/>
                <w:szCs w:val="10"/>
              </w:rPr>
            </w:pPr>
          </w:p>
        </w:tc>
        <w:tc>
          <w:tcPr>
            <w:tcW w:w="380" w:type="dxa"/>
            <w:gridSpan w:val="2"/>
            <w:vAlign w:val="bottom"/>
          </w:tcPr>
          <w:p>
            <w:pPr>
              <w:spacing w:after="0"/>
              <w:rPr>
                <w:color w:val="auto"/>
                <w:sz w:val="10"/>
                <w:szCs w:val="10"/>
              </w:rPr>
            </w:pPr>
          </w:p>
        </w:tc>
        <w:tc>
          <w:tcPr>
            <w:tcW w:w="721" w:type="dxa"/>
            <w:gridSpan w:val="4"/>
            <w:vAlign w:val="bottom"/>
          </w:tcPr>
          <w:p>
            <w:pPr>
              <w:spacing w:after="0"/>
              <w:rPr>
                <w:color w:val="auto"/>
                <w:sz w:val="10"/>
                <w:szCs w:val="10"/>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7" w:hRule="atLeast"/>
        </w:trPr>
        <w:tc>
          <w:tcPr>
            <w:tcW w:w="7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160" w:type="dxa"/>
            <w:vAlign w:val="bottom"/>
          </w:tcPr>
          <w:p>
            <w:pPr>
              <w:spacing w:after="0"/>
              <w:rPr>
                <w:color w:val="auto"/>
                <w:sz w:val="10"/>
                <w:szCs w:val="10"/>
              </w:rPr>
            </w:pPr>
          </w:p>
        </w:tc>
        <w:tc>
          <w:tcPr>
            <w:tcW w:w="2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360" w:type="dxa"/>
            <w:gridSpan w:val="6"/>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260" w:type="dxa"/>
            <w:gridSpan w:val="4"/>
            <w:vAlign w:val="bottom"/>
          </w:tcPr>
          <w:p>
            <w:pPr>
              <w:spacing w:after="0"/>
              <w:rPr>
                <w:color w:val="auto"/>
                <w:sz w:val="10"/>
                <w:szCs w:val="10"/>
              </w:rPr>
            </w:pPr>
          </w:p>
        </w:tc>
        <w:tc>
          <w:tcPr>
            <w:tcW w:w="80" w:type="dxa"/>
            <w:gridSpan w:val="2"/>
            <w:vAlign w:val="bottom"/>
          </w:tcPr>
          <w:p>
            <w:pPr>
              <w:spacing w:after="0"/>
              <w:rPr>
                <w:color w:val="auto"/>
                <w:sz w:val="10"/>
                <w:szCs w:val="10"/>
              </w:rPr>
            </w:pPr>
          </w:p>
        </w:tc>
        <w:tc>
          <w:tcPr>
            <w:tcW w:w="80" w:type="dxa"/>
            <w:gridSpan w:val="2"/>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880" w:type="dxa"/>
            <w:gridSpan w:val="18"/>
            <w:vAlign w:val="bottom"/>
          </w:tcPr>
          <w:p>
            <w:pPr>
              <w:spacing w:after="0"/>
              <w:rPr>
                <w:color w:val="auto"/>
                <w:sz w:val="10"/>
                <w:szCs w:val="10"/>
              </w:rPr>
            </w:pP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260" w:type="dxa"/>
            <w:gridSpan w:val="2"/>
            <w:vAlign w:val="bottom"/>
          </w:tcPr>
          <w:p>
            <w:pPr>
              <w:spacing w:after="0"/>
              <w:rPr>
                <w:color w:val="auto"/>
                <w:sz w:val="10"/>
                <w:szCs w:val="10"/>
              </w:rPr>
            </w:pPr>
          </w:p>
        </w:tc>
        <w:tc>
          <w:tcPr>
            <w:tcW w:w="20" w:type="dxa"/>
            <w:vAlign w:val="bottom"/>
          </w:tcPr>
          <w:p>
            <w:pPr>
              <w:spacing w:after="0"/>
              <w:rPr>
                <w:color w:val="auto"/>
                <w:sz w:val="10"/>
                <w:szCs w:val="10"/>
              </w:rPr>
            </w:pPr>
          </w:p>
        </w:tc>
        <w:tc>
          <w:tcPr>
            <w:tcW w:w="8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540" w:type="dxa"/>
            <w:gridSpan w:val="5"/>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60" w:type="dxa"/>
            <w:vAlign w:val="bottom"/>
          </w:tcPr>
          <w:p>
            <w:pPr>
              <w:spacing w:after="0"/>
              <w:rPr>
                <w:color w:val="auto"/>
                <w:sz w:val="10"/>
                <w:szCs w:val="10"/>
              </w:rPr>
            </w:pPr>
          </w:p>
        </w:tc>
        <w:tc>
          <w:tcPr>
            <w:tcW w:w="380" w:type="dxa"/>
            <w:gridSpan w:val="2"/>
            <w:vAlign w:val="bottom"/>
          </w:tcPr>
          <w:p>
            <w:pPr>
              <w:spacing w:after="0"/>
              <w:rPr>
                <w:color w:val="auto"/>
                <w:sz w:val="10"/>
                <w:szCs w:val="10"/>
              </w:rPr>
            </w:pPr>
          </w:p>
        </w:tc>
        <w:tc>
          <w:tcPr>
            <w:tcW w:w="721" w:type="dxa"/>
            <w:gridSpan w:val="4"/>
            <w:tcBorders>
              <w:bottom w:val="single" w:color="auto" w:sz="8" w:space="0"/>
            </w:tcBorders>
            <w:vAlign w:val="bottom"/>
          </w:tcPr>
          <w:p>
            <w:pPr>
              <w:spacing w:after="0"/>
              <w:rPr>
                <w:color w:val="auto"/>
                <w:sz w:val="10"/>
                <w:szCs w:val="10"/>
              </w:rPr>
            </w:pP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4" w:hRule="atLeast"/>
        </w:trPr>
        <w:tc>
          <w:tcPr>
            <w:tcW w:w="76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160" w:type="dxa"/>
            <w:vAlign w:val="bottom"/>
          </w:tcPr>
          <w:p>
            <w:pPr>
              <w:spacing w:after="0"/>
              <w:rPr>
                <w:color w:val="auto"/>
                <w:sz w:val="14"/>
                <w:szCs w:val="14"/>
              </w:rPr>
            </w:pPr>
          </w:p>
        </w:tc>
        <w:tc>
          <w:tcPr>
            <w:tcW w:w="26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360" w:type="dxa"/>
            <w:gridSpan w:val="6"/>
            <w:vAlign w:val="bottom"/>
          </w:tcPr>
          <w:p>
            <w:pPr>
              <w:spacing w:after="0"/>
              <w:rPr>
                <w:color w:val="auto"/>
                <w:sz w:val="14"/>
                <w:szCs w:val="14"/>
              </w:rPr>
            </w:pPr>
          </w:p>
        </w:tc>
        <w:tc>
          <w:tcPr>
            <w:tcW w:w="2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260" w:type="dxa"/>
            <w:gridSpan w:val="4"/>
            <w:vAlign w:val="bottom"/>
          </w:tcPr>
          <w:p>
            <w:pPr>
              <w:spacing w:after="0"/>
              <w:rPr>
                <w:color w:val="auto"/>
                <w:sz w:val="14"/>
                <w:szCs w:val="14"/>
              </w:rPr>
            </w:pPr>
          </w:p>
        </w:tc>
        <w:tc>
          <w:tcPr>
            <w:tcW w:w="80" w:type="dxa"/>
            <w:gridSpan w:val="2"/>
            <w:vAlign w:val="bottom"/>
          </w:tcPr>
          <w:p>
            <w:pPr>
              <w:spacing w:after="0"/>
              <w:rPr>
                <w:color w:val="auto"/>
                <w:sz w:val="14"/>
                <w:szCs w:val="14"/>
              </w:rPr>
            </w:pPr>
          </w:p>
        </w:tc>
        <w:tc>
          <w:tcPr>
            <w:tcW w:w="80" w:type="dxa"/>
            <w:gridSpan w:val="2"/>
            <w:vAlign w:val="bottom"/>
          </w:tcPr>
          <w:p>
            <w:pPr>
              <w:spacing w:after="0"/>
              <w:rPr>
                <w:color w:val="auto"/>
                <w:sz w:val="14"/>
                <w:szCs w:val="14"/>
              </w:rPr>
            </w:pPr>
          </w:p>
        </w:tc>
        <w:tc>
          <w:tcPr>
            <w:tcW w:w="2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880" w:type="dxa"/>
            <w:gridSpan w:val="18"/>
            <w:vAlign w:val="bottom"/>
          </w:tcPr>
          <w:p>
            <w:pPr>
              <w:spacing w:after="0" w:line="110" w:lineRule="exact"/>
              <w:ind w:left="120"/>
              <w:rPr>
                <w:color w:val="auto"/>
                <w:sz w:val="20"/>
                <w:szCs w:val="20"/>
              </w:rPr>
            </w:pPr>
            <w:r>
              <w:rPr>
                <w:rFonts w:ascii="宋体" w:hAnsi="宋体" w:eastAsia="宋体" w:cs="宋体"/>
                <w:color w:val="auto"/>
                <w:sz w:val="9"/>
                <w:szCs w:val="9"/>
              </w:rPr>
              <w:t>计算</w:t>
            </w:r>
            <w:r>
              <w:rPr>
                <w:rFonts w:ascii="Times New Roman" w:hAnsi="Times New Roman" w:eastAsia="Times New Roman" w:cs="Times New Roman"/>
                <w:color w:val="auto"/>
                <w:sz w:val="9"/>
                <w:szCs w:val="9"/>
              </w:rPr>
              <w:t>CRC</w:t>
            </w:r>
            <w:r>
              <w:rPr>
                <w:rFonts w:ascii="宋体" w:hAnsi="宋体" w:eastAsia="宋体" w:cs="宋体"/>
                <w:color w:val="auto"/>
                <w:sz w:val="9"/>
                <w:szCs w:val="9"/>
              </w:rPr>
              <w:t>校验</w:t>
            </w:r>
          </w:p>
        </w:tc>
        <w:tc>
          <w:tcPr>
            <w:tcW w:w="4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4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260" w:type="dxa"/>
            <w:gridSpan w:val="2"/>
            <w:vAlign w:val="bottom"/>
          </w:tcPr>
          <w:p>
            <w:pPr>
              <w:spacing w:after="0"/>
              <w:rPr>
                <w:color w:val="auto"/>
                <w:sz w:val="14"/>
                <w:szCs w:val="14"/>
              </w:rPr>
            </w:pPr>
          </w:p>
        </w:tc>
        <w:tc>
          <w:tcPr>
            <w:tcW w:w="20" w:type="dxa"/>
            <w:vAlign w:val="bottom"/>
          </w:tcPr>
          <w:p>
            <w:pPr>
              <w:spacing w:after="0"/>
              <w:rPr>
                <w:color w:val="auto"/>
                <w:sz w:val="14"/>
                <w:szCs w:val="14"/>
              </w:rPr>
            </w:pPr>
          </w:p>
        </w:tc>
        <w:tc>
          <w:tcPr>
            <w:tcW w:w="8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540" w:type="dxa"/>
            <w:gridSpan w:val="5"/>
            <w:vAlign w:val="bottom"/>
          </w:tcPr>
          <w:p>
            <w:pPr>
              <w:spacing w:after="0"/>
              <w:rPr>
                <w:color w:val="auto"/>
                <w:sz w:val="14"/>
                <w:szCs w:val="14"/>
              </w:rPr>
            </w:pPr>
          </w:p>
        </w:tc>
        <w:tc>
          <w:tcPr>
            <w:tcW w:w="20" w:type="dxa"/>
            <w:vAlign w:val="bottom"/>
          </w:tcPr>
          <w:p>
            <w:pPr>
              <w:spacing w:after="0"/>
              <w:rPr>
                <w:color w:val="auto"/>
                <w:sz w:val="14"/>
                <w:szCs w:val="14"/>
              </w:rPr>
            </w:pPr>
          </w:p>
        </w:tc>
        <w:tc>
          <w:tcPr>
            <w:tcW w:w="20" w:type="dxa"/>
            <w:vAlign w:val="bottom"/>
          </w:tcPr>
          <w:p>
            <w:pPr>
              <w:spacing w:after="0"/>
              <w:rPr>
                <w:color w:val="auto"/>
                <w:sz w:val="14"/>
                <w:szCs w:val="14"/>
              </w:rPr>
            </w:pPr>
          </w:p>
        </w:tc>
        <w:tc>
          <w:tcPr>
            <w:tcW w:w="60" w:type="dxa"/>
            <w:vAlign w:val="bottom"/>
          </w:tcPr>
          <w:p>
            <w:pPr>
              <w:spacing w:after="0"/>
              <w:rPr>
                <w:color w:val="auto"/>
                <w:sz w:val="14"/>
                <w:szCs w:val="14"/>
              </w:rPr>
            </w:pPr>
          </w:p>
        </w:tc>
        <w:tc>
          <w:tcPr>
            <w:tcW w:w="380" w:type="dxa"/>
            <w:gridSpan w:val="2"/>
            <w:tcBorders>
              <w:right w:val="single" w:color="auto" w:sz="8" w:space="0"/>
            </w:tcBorders>
            <w:vAlign w:val="bottom"/>
          </w:tcPr>
          <w:p>
            <w:pPr>
              <w:spacing w:after="0"/>
              <w:rPr>
                <w:color w:val="auto"/>
                <w:sz w:val="14"/>
                <w:szCs w:val="14"/>
              </w:rPr>
            </w:pPr>
          </w:p>
        </w:tc>
        <w:tc>
          <w:tcPr>
            <w:tcW w:w="721" w:type="dxa"/>
            <w:gridSpan w:val="4"/>
            <w:tcBorders>
              <w:right w:val="single" w:color="auto" w:sz="8" w:space="0"/>
            </w:tcBorders>
            <w:vAlign w:val="bottom"/>
          </w:tcPr>
          <w:p>
            <w:pPr>
              <w:spacing w:after="0" w:line="103" w:lineRule="exact"/>
              <w:rPr>
                <w:color w:val="auto"/>
                <w:sz w:val="20"/>
                <w:szCs w:val="20"/>
              </w:rPr>
            </w:pPr>
            <w:r>
              <w:rPr>
                <w:rFonts w:ascii="宋体" w:hAnsi="宋体" w:eastAsia="宋体" w:cs="宋体"/>
                <w:color w:val="auto"/>
                <w:sz w:val="9"/>
                <w:szCs w:val="9"/>
              </w:rPr>
              <w:t>错误类型：</w:t>
            </w: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2" w:hRule="atLeast"/>
        </w:trPr>
        <w:tc>
          <w:tcPr>
            <w:tcW w:w="760" w:type="dxa"/>
            <w:vAlign w:val="bottom"/>
          </w:tcPr>
          <w:p>
            <w:pPr>
              <w:spacing w:after="0"/>
              <w:rPr>
                <w:color w:val="auto"/>
                <w:sz w:val="9"/>
                <w:szCs w:val="9"/>
              </w:rPr>
            </w:pPr>
          </w:p>
        </w:tc>
        <w:tc>
          <w:tcPr>
            <w:tcW w:w="40" w:type="dxa"/>
            <w:vAlign w:val="bottom"/>
          </w:tcPr>
          <w:p>
            <w:pPr>
              <w:spacing w:after="0"/>
              <w:rPr>
                <w:color w:val="auto"/>
                <w:sz w:val="9"/>
                <w:szCs w:val="9"/>
              </w:rPr>
            </w:pPr>
          </w:p>
        </w:tc>
        <w:tc>
          <w:tcPr>
            <w:tcW w:w="20" w:type="dxa"/>
            <w:vAlign w:val="bottom"/>
          </w:tcPr>
          <w:p>
            <w:pPr>
              <w:spacing w:after="0"/>
              <w:rPr>
                <w:color w:val="auto"/>
                <w:sz w:val="9"/>
                <w:szCs w:val="9"/>
              </w:rPr>
            </w:pPr>
          </w:p>
        </w:tc>
        <w:tc>
          <w:tcPr>
            <w:tcW w:w="40" w:type="dxa"/>
            <w:vAlign w:val="bottom"/>
          </w:tcPr>
          <w:p>
            <w:pPr>
              <w:spacing w:after="0"/>
              <w:rPr>
                <w:color w:val="auto"/>
                <w:sz w:val="9"/>
                <w:szCs w:val="9"/>
              </w:rPr>
            </w:pPr>
          </w:p>
        </w:tc>
        <w:tc>
          <w:tcPr>
            <w:tcW w:w="160" w:type="dxa"/>
            <w:vAlign w:val="bottom"/>
          </w:tcPr>
          <w:p>
            <w:pPr>
              <w:spacing w:after="0"/>
              <w:rPr>
                <w:color w:val="auto"/>
                <w:sz w:val="9"/>
                <w:szCs w:val="9"/>
              </w:rPr>
            </w:pPr>
          </w:p>
        </w:tc>
        <w:tc>
          <w:tcPr>
            <w:tcW w:w="260" w:type="dxa"/>
            <w:vAlign w:val="bottom"/>
          </w:tcPr>
          <w:p>
            <w:pPr>
              <w:spacing w:after="0"/>
              <w:rPr>
                <w:color w:val="auto"/>
                <w:sz w:val="9"/>
                <w:szCs w:val="9"/>
              </w:rPr>
            </w:pPr>
          </w:p>
        </w:tc>
        <w:tc>
          <w:tcPr>
            <w:tcW w:w="40" w:type="dxa"/>
            <w:vAlign w:val="bottom"/>
          </w:tcPr>
          <w:p>
            <w:pPr>
              <w:spacing w:after="0"/>
              <w:rPr>
                <w:color w:val="auto"/>
                <w:sz w:val="9"/>
                <w:szCs w:val="9"/>
              </w:rPr>
            </w:pPr>
          </w:p>
        </w:tc>
        <w:tc>
          <w:tcPr>
            <w:tcW w:w="360" w:type="dxa"/>
            <w:gridSpan w:val="6"/>
            <w:vAlign w:val="bottom"/>
          </w:tcPr>
          <w:p>
            <w:pPr>
              <w:spacing w:after="0"/>
              <w:rPr>
                <w:color w:val="auto"/>
                <w:sz w:val="9"/>
                <w:szCs w:val="9"/>
              </w:rPr>
            </w:pPr>
          </w:p>
        </w:tc>
        <w:tc>
          <w:tcPr>
            <w:tcW w:w="20" w:type="dxa"/>
            <w:vAlign w:val="bottom"/>
          </w:tcPr>
          <w:p>
            <w:pPr>
              <w:spacing w:after="0"/>
              <w:rPr>
                <w:color w:val="auto"/>
                <w:sz w:val="9"/>
                <w:szCs w:val="9"/>
              </w:rPr>
            </w:pPr>
          </w:p>
        </w:tc>
        <w:tc>
          <w:tcPr>
            <w:tcW w:w="20" w:type="dxa"/>
            <w:vAlign w:val="bottom"/>
          </w:tcPr>
          <w:p>
            <w:pPr>
              <w:spacing w:after="0"/>
              <w:rPr>
                <w:color w:val="auto"/>
                <w:sz w:val="9"/>
                <w:szCs w:val="9"/>
              </w:rPr>
            </w:pPr>
          </w:p>
        </w:tc>
        <w:tc>
          <w:tcPr>
            <w:tcW w:w="40" w:type="dxa"/>
            <w:vAlign w:val="bottom"/>
          </w:tcPr>
          <w:p>
            <w:pPr>
              <w:spacing w:after="0"/>
              <w:rPr>
                <w:color w:val="auto"/>
                <w:sz w:val="9"/>
                <w:szCs w:val="9"/>
              </w:rPr>
            </w:pPr>
          </w:p>
        </w:tc>
        <w:tc>
          <w:tcPr>
            <w:tcW w:w="40" w:type="dxa"/>
            <w:vAlign w:val="bottom"/>
          </w:tcPr>
          <w:p>
            <w:pPr>
              <w:spacing w:after="0"/>
              <w:rPr>
                <w:color w:val="auto"/>
                <w:sz w:val="9"/>
                <w:szCs w:val="9"/>
              </w:rPr>
            </w:pPr>
          </w:p>
        </w:tc>
        <w:tc>
          <w:tcPr>
            <w:tcW w:w="20" w:type="dxa"/>
            <w:vAlign w:val="bottom"/>
          </w:tcPr>
          <w:p>
            <w:pPr>
              <w:spacing w:after="0"/>
              <w:rPr>
                <w:color w:val="auto"/>
                <w:sz w:val="9"/>
                <w:szCs w:val="9"/>
              </w:rPr>
            </w:pPr>
          </w:p>
        </w:tc>
        <w:tc>
          <w:tcPr>
            <w:tcW w:w="260" w:type="dxa"/>
            <w:gridSpan w:val="4"/>
            <w:vAlign w:val="bottom"/>
          </w:tcPr>
          <w:p>
            <w:pPr>
              <w:spacing w:after="0"/>
              <w:rPr>
                <w:color w:val="auto"/>
                <w:sz w:val="9"/>
                <w:szCs w:val="9"/>
              </w:rPr>
            </w:pPr>
          </w:p>
        </w:tc>
        <w:tc>
          <w:tcPr>
            <w:tcW w:w="80" w:type="dxa"/>
            <w:gridSpan w:val="2"/>
            <w:vAlign w:val="bottom"/>
          </w:tcPr>
          <w:p>
            <w:pPr>
              <w:spacing w:after="0"/>
              <w:rPr>
                <w:color w:val="auto"/>
                <w:sz w:val="9"/>
                <w:szCs w:val="9"/>
              </w:rPr>
            </w:pPr>
          </w:p>
        </w:tc>
        <w:tc>
          <w:tcPr>
            <w:tcW w:w="80" w:type="dxa"/>
            <w:gridSpan w:val="2"/>
            <w:vAlign w:val="bottom"/>
          </w:tcPr>
          <w:p>
            <w:pPr>
              <w:spacing w:after="0"/>
              <w:rPr>
                <w:color w:val="auto"/>
                <w:sz w:val="9"/>
                <w:szCs w:val="9"/>
              </w:rPr>
            </w:pPr>
          </w:p>
        </w:tc>
        <w:tc>
          <w:tcPr>
            <w:tcW w:w="340" w:type="dxa"/>
            <w:gridSpan w:val="6"/>
            <w:vMerge w:val="restart"/>
            <w:vAlign w:val="bottom"/>
          </w:tcPr>
          <w:p>
            <w:pPr>
              <w:spacing w:after="0"/>
              <w:ind w:right="160"/>
              <w:jc w:val="center"/>
              <w:rPr>
                <w:color w:val="auto"/>
                <w:sz w:val="20"/>
                <w:szCs w:val="20"/>
              </w:rPr>
            </w:pPr>
            <w:r>
              <w:rPr>
                <w:rFonts w:ascii="Times New Roman" w:hAnsi="Times New Roman" w:eastAsia="Times New Roman" w:cs="Times New Roman"/>
                <w:color w:val="auto"/>
                <w:w w:val="83"/>
                <w:sz w:val="9"/>
                <w:szCs w:val="9"/>
              </w:rPr>
              <w:t>1Byte</w:t>
            </w:r>
          </w:p>
        </w:tc>
        <w:tc>
          <w:tcPr>
            <w:tcW w:w="20" w:type="dxa"/>
            <w:vAlign w:val="bottom"/>
          </w:tcPr>
          <w:p>
            <w:pPr>
              <w:spacing w:after="0"/>
              <w:rPr>
                <w:color w:val="auto"/>
                <w:sz w:val="9"/>
                <w:szCs w:val="9"/>
              </w:rPr>
            </w:pPr>
          </w:p>
        </w:tc>
        <w:tc>
          <w:tcPr>
            <w:tcW w:w="40" w:type="dxa"/>
            <w:vAlign w:val="bottom"/>
          </w:tcPr>
          <w:p>
            <w:pPr>
              <w:spacing w:after="0"/>
              <w:rPr>
                <w:color w:val="auto"/>
                <w:sz w:val="9"/>
                <w:szCs w:val="9"/>
              </w:rPr>
            </w:pPr>
          </w:p>
        </w:tc>
        <w:tc>
          <w:tcPr>
            <w:tcW w:w="60" w:type="dxa"/>
            <w:vAlign w:val="bottom"/>
          </w:tcPr>
          <w:p>
            <w:pPr>
              <w:spacing w:after="0"/>
              <w:rPr>
                <w:color w:val="auto"/>
                <w:sz w:val="9"/>
                <w:szCs w:val="9"/>
              </w:rPr>
            </w:pPr>
          </w:p>
        </w:tc>
        <w:tc>
          <w:tcPr>
            <w:tcW w:w="20" w:type="dxa"/>
            <w:vAlign w:val="bottom"/>
          </w:tcPr>
          <w:p>
            <w:pPr>
              <w:spacing w:after="0"/>
              <w:rPr>
                <w:color w:val="auto"/>
                <w:sz w:val="9"/>
                <w:szCs w:val="9"/>
              </w:rPr>
            </w:pPr>
          </w:p>
        </w:tc>
        <w:tc>
          <w:tcPr>
            <w:tcW w:w="340" w:type="dxa"/>
            <w:gridSpan w:val="8"/>
            <w:vAlign w:val="bottom"/>
          </w:tcPr>
          <w:p>
            <w:pPr>
              <w:spacing w:after="0"/>
              <w:rPr>
                <w:color w:val="auto"/>
                <w:sz w:val="9"/>
                <w:szCs w:val="9"/>
              </w:rPr>
            </w:pPr>
          </w:p>
        </w:tc>
        <w:tc>
          <w:tcPr>
            <w:tcW w:w="60" w:type="dxa"/>
            <w:vAlign w:val="bottom"/>
          </w:tcPr>
          <w:p>
            <w:pPr>
              <w:spacing w:after="0"/>
              <w:rPr>
                <w:color w:val="auto"/>
                <w:sz w:val="9"/>
                <w:szCs w:val="9"/>
              </w:rPr>
            </w:pPr>
          </w:p>
        </w:tc>
        <w:tc>
          <w:tcPr>
            <w:tcW w:w="40" w:type="dxa"/>
            <w:vAlign w:val="bottom"/>
          </w:tcPr>
          <w:p>
            <w:pPr>
              <w:spacing w:after="0"/>
              <w:rPr>
                <w:color w:val="auto"/>
                <w:sz w:val="9"/>
                <w:szCs w:val="9"/>
              </w:rPr>
            </w:pPr>
          </w:p>
        </w:tc>
        <w:tc>
          <w:tcPr>
            <w:tcW w:w="40" w:type="dxa"/>
            <w:vAlign w:val="bottom"/>
          </w:tcPr>
          <w:p>
            <w:pPr>
              <w:spacing w:after="0"/>
              <w:rPr>
                <w:color w:val="auto"/>
                <w:sz w:val="9"/>
                <w:szCs w:val="9"/>
              </w:rPr>
            </w:pPr>
          </w:p>
        </w:tc>
        <w:tc>
          <w:tcPr>
            <w:tcW w:w="20" w:type="dxa"/>
            <w:vAlign w:val="bottom"/>
          </w:tcPr>
          <w:p>
            <w:pPr>
              <w:spacing w:after="0"/>
              <w:rPr>
                <w:color w:val="auto"/>
                <w:sz w:val="9"/>
                <w:szCs w:val="9"/>
              </w:rPr>
            </w:pPr>
          </w:p>
        </w:tc>
        <w:tc>
          <w:tcPr>
            <w:tcW w:w="40" w:type="dxa"/>
            <w:vAlign w:val="bottom"/>
          </w:tcPr>
          <w:p>
            <w:pPr>
              <w:spacing w:after="0"/>
              <w:rPr>
                <w:color w:val="auto"/>
                <w:sz w:val="9"/>
                <w:szCs w:val="9"/>
              </w:rPr>
            </w:pPr>
          </w:p>
        </w:tc>
        <w:tc>
          <w:tcPr>
            <w:tcW w:w="20" w:type="dxa"/>
            <w:vAlign w:val="bottom"/>
          </w:tcPr>
          <w:p>
            <w:pPr>
              <w:spacing w:after="0"/>
              <w:rPr>
                <w:color w:val="auto"/>
                <w:sz w:val="9"/>
                <w:szCs w:val="9"/>
              </w:rPr>
            </w:pPr>
          </w:p>
        </w:tc>
        <w:tc>
          <w:tcPr>
            <w:tcW w:w="20" w:type="dxa"/>
            <w:vAlign w:val="bottom"/>
          </w:tcPr>
          <w:p>
            <w:pPr>
              <w:spacing w:after="0"/>
              <w:rPr>
                <w:color w:val="auto"/>
                <w:sz w:val="9"/>
                <w:szCs w:val="9"/>
              </w:rPr>
            </w:pPr>
          </w:p>
        </w:tc>
        <w:tc>
          <w:tcPr>
            <w:tcW w:w="260" w:type="dxa"/>
            <w:gridSpan w:val="2"/>
            <w:vAlign w:val="bottom"/>
          </w:tcPr>
          <w:p>
            <w:pPr>
              <w:spacing w:after="0"/>
              <w:rPr>
                <w:color w:val="auto"/>
                <w:sz w:val="9"/>
                <w:szCs w:val="9"/>
              </w:rPr>
            </w:pPr>
          </w:p>
        </w:tc>
        <w:tc>
          <w:tcPr>
            <w:tcW w:w="20" w:type="dxa"/>
            <w:vAlign w:val="bottom"/>
          </w:tcPr>
          <w:p>
            <w:pPr>
              <w:spacing w:after="0"/>
              <w:rPr>
                <w:color w:val="auto"/>
                <w:sz w:val="9"/>
                <w:szCs w:val="9"/>
              </w:rPr>
            </w:pPr>
          </w:p>
        </w:tc>
        <w:tc>
          <w:tcPr>
            <w:tcW w:w="80" w:type="dxa"/>
            <w:vAlign w:val="bottom"/>
          </w:tcPr>
          <w:p>
            <w:pPr>
              <w:spacing w:after="0"/>
              <w:rPr>
                <w:color w:val="auto"/>
                <w:sz w:val="9"/>
                <w:szCs w:val="9"/>
              </w:rPr>
            </w:pPr>
          </w:p>
        </w:tc>
        <w:tc>
          <w:tcPr>
            <w:tcW w:w="20" w:type="dxa"/>
            <w:vAlign w:val="bottom"/>
          </w:tcPr>
          <w:p>
            <w:pPr>
              <w:spacing w:after="0"/>
              <w:rPr>
                <w:color w:val="auto"/>
                <w:sz w:val="9"/>
                <w:szCs w:val="9"/>
              </w:rPr>
            </w:pPr>
          </w:p>
        </w:tc>
        <w:tc>
          <w:tcPr>
            <w:tcW w:w="540" w:type="dxa"/>
            <w:gridSpan w:val="5"/>
            <w:vAlign w:val="bottom"/>
          </w:tcPr>
          <w:p>
            <w:pPr>
              <w:spacing w:after="0"/>
              <w:rPr>
                <w:color w:val="auto"/>
                <w:sz w:val="9"/>
                <w:szCs w:val="9"/>
              </w:rPr>
            </w:pPr>
          </w:p>
        </w:tc>
        <w:tc>
          <w:tcPr>
            <w:tcW w:w="20" w:type="dxa"/>
            <w:vAlign w:val="bottom"/>
          </w:tcPr>
          <w:p>
            <w:pPr>
              <w:spacing w:after="0"/>
              <w:rPr>
                <w:color w:val="auto"/>
                <w:sz w:val="9"/>
                <w:szCs w:val="9"/>
              </w:rPr>
            </w:pPr>
          </w:p>
        </w:tc>
        <w:tc>
          <w:tcPr>
            <w:tcW w:w="20" w:type="dxa"/>
            <w:vAlign w:val="bottom"/>
          </w:tcPr>
          <w:p>
            <w:pPr>
              <w:spacing w:after="0"/>
              <w:rPr>
                <w:color w:val="auto"/>
                <w:sz w:val="9"/>
                <w:szCs w:val="9"/>
              </w:rPr>
            </w:pPr>
          </w:p>
        </w:tc>
        <w:tc>
          <w:tcPr>
            <w:tcW w:w="60" w:type="dxa"/>
            <w:vAlign w:val="bottom"/>
          </w:tcPr>
          <w:p>
            <w:pPr>
              <w:spacing w:after="0"/>
              <w:rPr>
                <w:color w:val="auto"/>
                <w:sz w:val="9"/>
                <w:szCs w:val="9"/>
              </w:rPr>
            </w:pPr>
          </w:p>
        </w:tc>
        <w:tc>
          <w:tcPr>
            <w:tcW w:w="380" w:type="dxa"/>
            <w:gridSpan w:val="2"/>
            <w:tcBorders>
              <w:right w:val="single" w:color="auto" w:sz="8" w:space="0"/>
            </w:tcBorders>
            <w:vAlign w:val="bottom"/>
          </w:tcPr>
          <w:p>
            <w:pPr>
              <w:spacing w:after="0"/>
              <w:rPr>
                <w:color w:val="auto"/>
                <w:sz w:val="9"/>
                <w:szCs w:val="9"/>
              </w:rPr>
            </w:pPr>
          </w:p>
        </w:tc>
        <w:tc>
          <w:tcPr>
            <w:tcW w:w="721" w:type="dxa"/>
            <w:gridSpan w:val="4"/>
            <w:tcBorders>
              <w:right w:val="single" w:color="auto" w:sz="8" w:space="0"/>
            </w:tcBorders>
            <w:vAlign w:val="bottom"/>
          </w:tcPr>
          <w:p>
            <w:pPr>
              <w:spacing w:after="0" w:line="110" w:lineRule="exact"/>
              <w:rPr>
                <w:color w:val="auto"/>
                <w:sz w:val="20"/>
                <w:szCs w:val="20"/>
              </w:rPr>
            </w:pPr>
            <w:r>
              <w:rPr>
                <w:rFonts w:ascii="Times New Roman" w:hAnsi="Times New Roman" w:eastAsia="Times New Roman" w:cs="Times New Roman"/>
                <w:color w:val="auto"/>
                <w:sz w:val="9"/>
                <w:szCs w:val="9"/>
              </w:rPr>
              <w:t>01-</w:t>
            </w:r>
            <w:r>
              <w:rPr>
                <w:rFonts w:ascii="宋体" w:hAnsi="宋体" w:eastAsia="宋体" w:cs="宋体"/>
                <w:color w:val="auto"/>
                <w:sz w:val="9"/>
                <w:szCs w:val="9"/>
              </w:rPr>
              <w:t>命令码错误</w:t>
            </w: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1"/>
          <w:wAfter w:w="360" w:type="dxa"/>
          <w:trHeight w:val="135" w:hRule="atLeast"/>
        </w:trPr>
        <w:tc>
          <w:tcPr>
            <w:tcW w:w="76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500" w:type="dxa"/>
            <w:gridSpan w:val="4"/>
            <w:vAlign w:val="bottom"/>
          </w:tcPr>
          <w:p>
            <w:pPr>
              <w:spacing w:after="0"/>
              <w:ind w:left="40"/>
              <w:rPr>
                <w:color w:val="auto"/>
                <w:sz w:val="20"/>
                <w:szCs w:val="20"/>
              </w:rPr>
            </w:pPr>
            <w:r>
              <w:rPr>
                <w:rFonts w:ascii="Times New Roman" w:hAnsi="Times New Roman" w:eastAsia="Times New Roman" w:cs="Times New Roman"/>
                <w:color w:val="auto"/>
                <w:sz w:val="9"/>
                <w:szCs w:val="9"/>
              </w:rPr>
              <w:t>&gt;3.5Byte</w:t>
            </w:r>
          </w:p>
        </w:tc>
        <w:tc>
          <w:tcPr>
            <w:tcW w:w="80" w:type="dxa"/>
            <w:gridSpan w:val="3"/>
            <w:vAlign w:val="bottom"/>
          </w:tcPr>
          <w:p>
            <w:pPr>
              <w:spacing w:after="0"/>
              <w:rPr>
                <w:color w:val="auto"/>
                <w:sz w:val="11"/>
                <w:szCs w:val="11"/>
              </w:rPr>
            </w:pPr>
          </w:p>
        </w:tc>
        <w:tc>
          <w:tcPr>
            <w:tcW w:w="400" w:type="dxa"/>
            <w:gridSpan w:val="7"/>
            <w:vAlign w:val="bottom"/>
          </w:tcPr>
          <w:p>
            <w:pPr>
              <w:spacing w:after="0"/>
              <w:ind w:right="180"/>
              <w:jc w:val="right"/>
              <w:rPr>
                <w:color w:val="auto"/>
                <w:sz w:val="20"/>
                <w:szCs w:val="20"/>
              </w:rPr>
            </w:pPr>
            <w:r>
              <w:rPr>
                <w:rFonts w:ascii="Times New Roman" w:hAnsi="Times New Roman" w:eastAsia="Times New Roman" w:cs="Times New Roman"/>
                <w:color w:val="auto"/>
                <w:w w:val="92"/>
                <w:sz w:val="9"/>
                <w:szCs w:val="9"/>
              </w:rPr>
              <w:t>1Byte</w:t>
            </w:r>
          </w:p>
        </w:tc>
        <w:tc>
          <w:tcPr>
            <w:tcW w:w="80" w:type="dxa"/>
            <w:gridSpan w:val="2"/>
            <w:vAlign w:val="bottom"/>
          </w:tcPr>
          <w:p>
            <w:pPr>
              <w:spacing w:after="0"/>
              <w:rPr>
                <w:color w:val="auto"/>
                <w:sz w:val="11"/>
                <w:szCs w:val="11"/>
              </w:rPr>
            </w:pPr>
          </w:p>
        </w:tc>
        <w:tc>
          <w:tcPr>
            <w:tcW w:w="340" w:type="dxa"/>
            <w:gridSpan w:val="6"/>
            <w:vMerge w:val="continue"/>
            <w:vAlign w:val="bottom"/>
          </w:tcPr>
          <w:p>
            <w:pPr>
              <w:spacing w:after="0"/>
              <w:rPr>
                <w:color w:val="auto"/>
                <w:sz w:val="11"/>
                <w:szCs w:val="11"/>
              </w:rPr>
            </w:pPr>
          </w:p>
        </w:tc>
        <w:tc>
          <w:tcPr>
            <w:tcW w:w="60" w:type="dxa"/>
            <w:gridSpan w:val="3"/>
            <w:vAlign w:val="bottom"/>
          </w:tcPr>
          <w:p>
            <w:pPr>
              <w:spacing w:after="0"/>
              <w:rPr>
                <w:color w:val="auto"/>
                <w:sz w:val="11"/>
                <w:szCs w:val="11"/>
              </w:rPr>
            </w:pPr>
          </w:p>
        </w:tc>
        <w:tc>
          <w:tcPr>
            <w:tcW w:w="60" w:type="dxa"/>
            <w:vAlign w:val="bottom"/>
          </w:tcPr>
          <w:p>
            <w:pPr>
              <w:spacing w:after="0"/>
              <w:rPr>
                <w:color w:val="auto"/>
                <w:sz w:val="11"/>
                <w:szCs w:val="11"/>
              </w:rPr>
            </w:pPr>
          </w:p>
        </w:tc>
        <w:tc>
          <w:tcPr>
            <w:tcW w:w="420" w:type="dxa"/>
            <w:gridSpan w:val="8"/>
            <w:vAlign w:val="bottom"/>
          </w:tcPr>
          <w:p>
            <w:pPr>
              <w:spacing w:after="0"/>
              <w:ind w:left="20"/>
              <w:rPr>
                <w:color w:val="auto"/>
                <w:sz w:val="20"/>
                <w:szCs w:val="20"/>
              </w:rPr>
            </w:pPr>
            <w:r>
              <w:rPr>
                <w:rFonts w:ascii="Times New Roman" w:hAnsi="Times New Roman" w:eastAsia="Times New Roman" w:cs="Times New Roman"/>
                <w:color w:val="auto"/>
                <w:sz w:val="9"/>
                <w:szCs w:val="9"/>
              </w:rPr>
              <w:t>1Byte</w:t>
            </w:r>
          </w:p>
        </w:tc>
        <w:tc>
          <w:tcPr>
            <w:tcW w:w="4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40" w:type="dxa"/>
            <w:vAlign w:val="bottom"/>
          </w:tcPr>
          <w:p>
            <w:pPr>
              <w:spacing w:after="0"/>
              <w:rPr>
                <w:color w:val="auto"/>
                <w:sz w:val="11"/>
                <w:szCs w:val="11"/>
              </w:rPr>
            </w:pPr>
          </w:p>
        </w:tc>
        <w:tc>
          <w:tcPr>
            <w:tcW w:w="400" w:type="dxa"/>
            <w:gridSpan w:val="10"/>
            <w:vAlign w:val="bottom"/>
          </w:tcPr>
          <w:p>
            <w:pPr>
              <w:spacing w:after="0"/>
              <w:ind w:right="200"/>
              <w:jc w:val="center"/>
              <w:rPr>
                <w:color w:val="auto"/>
                <w:sz w:val="20"/>
                <w:szCs w:val="20"/>
              </w:rPr>
            </w:pPr>
            <w:r>
              <w:rPr>
                <w:rFonts w:ascii="Times New Roman" w:hAnsi="Times New Roman" w:eastAsia="Times New Roman" w:cs="Times New Roman"/>
                <w:color w:val="auto"/>
                <w:w w:val="92"/>
                <w:sz w:val="9"/>
                <w:szCs w:val="9"/>
              </w:rPr>
              <w:t>2Byte</w:t>
            </w:r>
          </w:p>
        </w:tc>
        <w:tc>
          <w:tcPr>
            <w:tcW w:w="20" w:type="dxa"/>
            <w:vAlign w:val="bottom"/>
          </w:tcPr>
          <w:p>
            <w:pPr>
              <w:spacing w:after="0"/>
              <w:rPr>
                <w:color w:val="auto"/>
                <w:sz w:val="11"/>
                <w:szCs w:val="11"/>
              </w:rPr>
            </w:pPr>
          </w:p>
        </w:tc>
        <w:tc>
          <w:tcPr>
            <w:tcW w:w="540" w:type="dxa"/>
            <w:gridSpan w:val="5"/>
            <w:vAlign w:val="bottom"/>
          </w:tcPr>
          <w:p>
            <w:pPr>
              <w:spacing w:after="0"/>
              <w:rPr>
                <w:color w:val="auto"/>
                <w:sz w:val="11"/>
                <w:szCs w:val="11"/>
              </w:rPr>
            </w:pPr>
          </w:p>
        </w:tc>
        <w:tc>
          <w:tcPr>
            <w:tcW w:w="20" w:type="dxa"/>
            <w:vAlign w:val="bottom"/>
          </w:tcPr>
          <w:p>
            <w:pPr>
              <w:spacing w:after="0"/>
              <w:rPr>
                <w:color w:val="auto"/>
                <w:sz w:val="11"/>
                <w:szCs w:val="11"/>
              </w:rPr>
            </w:pPr>
          </w:p>
        </w:tc>
        <w:tc>
          <w:tcPr>
            <w:tcW w:w="20" w:type="dxa"/>
            <w:vAlign w:val="bottom"/>
          </w:tcPr>
          <w:p>
            <w:pPr>
              <w:spacing w:after="0"/>
              <w:rPr>
                <w:color w:val="auto"/>
                <w:sz w:val="11"/>
                <w:szCs w:val="11"/>
              </w:rPr>
            </w:pPr>
          </w:p>
        </w:tc>
        <w:tc>
          <w:tcPr>
            <w:tcW w:w="60" w:type="dxa"/>
            <w:vAlign w:val="bottom"/>
          </w:tcPr>
          <w:p>
            <w:pPr>
              <w:spacing w:after="0"/>
              <w:rPr>
                <w:color w:val="auto"/>
                <w:sz w:val="11"/>
                <w:szCs w:val="11"/>
              </w:rPr>
            </w:pPr>
          </w:p>
        </w:tc>
        <w:tc>
          <w:tcPr>
            <w:tcW w:w="280" w:type="dxa"/>
            <w:gridSpan w:val="2"/>
            <w:tcBorders>
              <w:right w:val="single" w:color="auto" w:sz="8" w:space="0"/>
            </w:tcBorders>
            <w:vAlign w:val="bottom"/>
          </w:tcPr>
          <w:p>
            <w:pPr>
              <w:spacing w:after="0"/>
              <w:rPr>
                <w:color w:val="auto"/>
                <w:sz w:val="11"/>
                <w:szCs w:val="11"/>
              </w:rPr>
            </w:pPr>
          </w:p>
        </w:tc>
        <w:tc>
          <w:tcPr>
            <w:tcW w:w="820" w:type="dxa"/>
            <w:gridSpan w:val="6"/>
            <w:tcBorders>
              <w:right w:val="single" w:color="auto" w:sz="8" w:space="0"/>
            </w:tcBorders>
            <w:vAlign w:val="bottom"/>
          </w:tcPr>
          <w:p>
            <w:pPr>
              <w:spacing w:after="0" w:line="110" w:lineRule="exact"/>
              <w:rPr>
                <w:color w:val="auto"/>
                <w:sz w:val="20"/>
                <w:szCs w:val="20"/>
              </w:rPr>
            </w:pPr>
            <w:r>
              <w:rPr>
                <w:rFonts w:ascii="Times New Roman" w:hAnsi="Times New Roman" w:eastAsia="Times New Roman" w:cs="Times New Roman"/>
                <w:color w:val="auto"/>
                <w:sz w:val="9"/>
                <w:szCs w:val="9"/>
              </w:rPr>
              <w:t>02-</w:t>
            </w:r>
            <w:r>
              <w:rPr>
                <w:rFonts w:ascii="宋体" w:hAnsi="宋体" w:eastAsia="宋体" w:cs="宋体"/>
                <w:color w:val="auto"/>
                <w:sz w:val="9"/>
                <w:szCs w:val="9"/>
              </w:rPr>
              <w:t>地址错误</w:t>
            </w:r>
          </w:p>
        </w:tc>
        <w:tc>
          <w:tcPr>
            <w:tcW w:w="361"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6" w:hRule="atLeast"/>
        </w:trPr>
        <w:tc>
          <w:tcPr>
            <w:tcW w:w="760" w:type="dxa"/>
            <w:tcBorders>
              <w:right w:val="single" w:color="auto" w:sz="8" w:space="0"/>
            </w:tcBorders>
            <w:vAlign w:val="bottom"/>
          </w:tcPr>
          <w:p>
            <w:pPr>
              <w:spacing w:after="0"/>
              <w:rPr>
                <w:color w:val="auto"/>
                <w:sz w:val="4"/>
                <w:szCs w:val="4"/>
              </w:rPr>
            </w:pPr>
          </w:p>
        </w:tc>
        <w:tc>
          <w:tcPr>
            <w:tcW w:w="40" w:type="dxa"/>
            <w:tcBorders>
              <w:top w:val="single" w:color="auto" w:sz="8" w:space="0"/>
            </w:tcBorders>
            <w:vAlign w:val="bottom"/>
          </w:tcPr>
          <w:p>
            <w:pPr>
              <w:spacing w:after="0"/>
              <w:rPr>
                <w:color w:val="auto"/>
                <w:sz w:val="4"/>
                <w:szCs w:val="4"/>
              </w:rPr>
            </w:pPr>
          </w:p>
        </w:tc>
        <w:tc>
          <w:tcPr>
            <w:tcW w:w="20" w:type="dxa"/>
            <w:tcBorders>
              <w:top w:val="single" w:color="auto" w:sz="8" w:space="0"/>
            </w:tcBorders>
            <w:vAlign w:val="bottom"/>
          </w:tcPr>
          <w:p>
            <w:pPr>
              <w:spacing w:after="0"/>
              <w:rPr>
                <w:color w:val="auto"/>
                <w:sz w:val="4"/>
                <w:szCs w:val="4"/>
              </w:rPr>
            </w:pPr>
          </w:p>
        </w:tc>
        <w:tc>
          <w:tcPr>
            <w:tcW w:w="40" w:type="dxa"/>
            <w:tcBorders>
              <w:top w:val="single" w:color="auto" w:sz="8" w:space="0"/>
            </w:tcBorders>
            <w:vAlign w:val="bottom"/>
          </w:tcPr>
          <w:p>
            <w:pPr>
              <w:spacing w:after="0"/>
              <w:rPr>
                <w:color w:val="auto"/>
                <w:sz w:val="4"/>
                <w:szCs w:val="4"/>
              </w:rPr>
            </w:pPr>
          </w:p>
        </w:tc>
        <w:tc>
          <w:tcPr>
            <w:tcW w:w="160" w:type="dxa"/>
            <w:tcBorders>
              <w:top w:val="single" w:color="auto" w:sz="8" w:space="0"/>
            </w:tcBorders>
            <w:vAlign w:val="bottom"/>
          </w:tcPr>
          <w:p>
            <w:pPr>
              <w:spacing w:after="0"/>
              <w:rPr>
                <w:color w:val="auto"/>
                <w:sz w:val="4"/>
                <w:szCs w:val="4"/>
              </w:rPr>
            </w:pPr>
          </w:p>
        </w:tc>
        <w:tc>
          <w:tcPr>
            <w:tcW w:w="260" w:type="dxa"/>
            <w:tcBorders>
              <w:top w:val="single" w:color="auto" w:sz="8" w:space="0"/>
            </w:tcBorders>
            <w:vAlign w:val="bottom"/>
          </w:tcPr>
          <w:p>
            <w:pPr>
              <w:spacing w:after="0"/>
              <w:rPr>
                <w:color w:val="auto"/>
                <w:sz w:val="4"/>
                <w:szCs w:val="4"/>
              </w:rPr>
            </w:pPr>
          </w:p>
        </w:tc>
        <w:tc>
          <w:tcPr>
            <w:tcW w:w="40" w:type="dxa"/>
            <w:vAlign w:val="bottom"/>
          </w:tcPr>
          <w:p>
            <w:pPr>
              <w:spacing w:after="0"/>
              <w:rPr>
                <w:color w:val="auto"/>
                <w:sz w:val="4"/>
                <w:szCs w:val="4"/>
              </w:rPr>
            </w:pPr>
          </w:p>
        </w:tc>
        <w:tc>
          <w:tcPr>
            <w:tcW w:w="360" w:type="dxa"/>
            <w:gridSpan w:val="6"/>
            <w:tcBorders>
              <w:right w:val="single" w:color="auto" w:sz="8" w:space="0"/>
            </w:tcBorders>
            <w:vAlign w:val="bottom"/>
          </w:tcPr>
          <w:p>
            <w:pPr>
              <w:spacing w:after="0"/>
              <w:rPr>
                <w:color w:val="auto"/>
                <w:sz w:val="4"/>
                <w:szCs w:val="4"/>
              </w:rPr>
            </w:pPr>
          </w:p>
        </w:tc>
        <w:tc>
          <w:tcPr>
            <w:tcW w:w="20" w:type="dxa"/>
            <w:tcBorders>
              <w:bottom w:val="single" w:color="auto" w:sz="8" w:space="0"/>
            </w:tcBorders>
            <w:vAlign w:val="bottom"/>
          </w:tcPr>
          <w:p>
            <w:pPr>
              <w:spacing w:after="0"/>
              <w:rPr>
                <w:color w:val="auto"/>
                <w:sz w:val="4"/>
                <w:szCs w:val="4"/>
              </w:rPr>
            </w:pPr>
          </w:p>
        </w:tc>
        <w:tc>
          <w:tcPr>
            <w:tcW w:w="20" w:type="dxa"/>
            <w:tcBorders>
              <w:bottom w:val="single" w:color="auto" w:sz="8" w:space="0"/>
            </w:tcBorders>
            <w:vAlign w:val="bottom"/>
          </w:tcPr>
          <w:p>
            <w:pPr>
              <w:spacing w:after="0"/>
              <w:rPr>
                <w:color w:val="auto"/>
                <w:sz w:val="4"/>
                <w:szCs w:val="4"/>
              </w:rPr>
            </w:pPr>
          </w:p>
        </w:tc>
        <w:tc>
          <w:tcPr>
            <w:tcW w:w="40" w:type="dxa"/>
            <w:tcBorders>
              <w:top w:val="single" w:color="auto" w:sz="8" w:space="0"/>
              <w:bottom w:val="single" w:color="auto" w:sz="8" w:space="0"/>
            </w:tcBorders>
            <w:vAlign w:val="bottom"/>
          </w:tcPr>
          <w:p>
            <w:pPr>
              <w:spacing w:after="0"/>
              <w:rPr>
                <w:color w:val="auto"/>
                <w:sz w:val="4"/>
                <w:szCs w:val="4"/>
              </w:rPr>
            </w:pPr>
          </w:p>
        </w:tc>
        <w:tc>
          <w:tcPr>
            <w:tcW w:w="40" w:type="dxa"/>
            <w:tcBorders>
              <w:top w:val="single" w:color="auto" w:sz="8" w:space="0"/>
              <w:bottom w:val="single" w:color="auto" w:sz="8" w:space="0"/>
            </w:tcBorders>
            <w:vAlign w:val="bottom"/>
          </w:tcPr>
          <w:p>
            <w:pPr>
              <w:spacing w:after="0"/>
              <w:rPr>
                <w:color w:val="auto"/>
                <w:sz w:val="4"/>
                <w:szCs w:val="4"/>
              </w:rPr>
            </w:pPr>
          </w:p>
        </w:tc>
        <w:tc>
          <w:tcPr>
            <w:tcW w:w="20" w:type="dxa"/>
            <w:tcBorders>
              <w:top w:val="single" w:color="auto" w:sz="8" w:space="0"/>
              <w:bottom w:val="single" w:color="auto" w:sz="8" w:space="0"/>
            </w:tcBorders>
            <w:vAlign w:val="bottom"/>
          </w:tcPr>
          <w:p>
            <w:pPr>
              <w:spacing w:after="0"/>
              <w:rPr>
                <w:color w:val="auto"/>
                <w:sz w:val="4"/>
                <w:szCs w:val="4"/>
              </w:rPr>
            </w:pPr>
          </w:p>
        </w:tc>
        <w:tc>
          <w:tcPr>
            <w:tcW w:w="260" w:type="dxa"/>
            <w:gridSpan w:val="4"/>
            <w:tcBorders>
              <w:top w:val="single" w:color="auto" w:sz="8" w:space="0"/>
              <w:bottom w:val="single" w:color="auto" w:sz="8" w:space="0"/>
            </w:tcBorders>
            <w:vAlign w:val="bottom"/>
          </w:tcPr>
          <w:p>
            <w:pPr>
              <w:spacing w:after="0"/>
              <w:rPr>
                <w:color w:val="auto"/>
                <w:sz w:val="4"/>
                <w:szCs w:val="4"/>
              </w:rPr>
            </w:pPr>
          </w:p>
        </w:tc>
        <w:tc>
          <w:tcPr>
            <w:tcW w:w="80" w:type="dxa"/>
            <w:gridSpan w:val="2"/>
            <w:tcBorders>
              <w:bottom w:val="single" w:color="auto" w:sz="8" w:space="0"/>
              <w:right w:val="single" w:color="auto" w:sz="8" w:space="0"/>
            </w:tcBorders>
            <w:vAlign w:val="bottom"/>
          </w:tcPr>
          <w:p>
            <w:pPr>
              <w:spacing w:after="0"/>
              <w:rPr>
                <w:color w:val="auto"/>
                <w:sz w:val="4"/>
                <w:szCs w:val="4"/>
              </w:rPr>
            </w:pPr>
          </w:p>
        </w:tc>
        <w:tc>
          <w:tcPr>
            <w:tcW w:w="80" w:type="dxa"/>
            <w:gridSpan w:val="2"/>
            <w:tcBorders>
              <w:top w:val="single" w:color="auto" w:sz="8" w:space="0"/>
              <w:bottom w:val="single" w:color="auto" w:sz="8" w:space="0"/>
            </w:tcBorders>
            <w:vAlign w:val="bottom"/>
          </w:tcPr>
          <w:p>
            <w:pPr>
              <w:spacing w:after="0"/>
              <w:rPr>
                <w:color w:val="auto"/>
                <w:sz w:val="4"/>
                <w:szCs w:val="4"/>
              </w:rPr>
            </w:pPr>
          </w:p>
        </w:tc>
        <w:tc>
          <w:tcPr>
            <w:tcW w:w="20" w:type="dxa"/>
            <w:tcBorders>
              <w:top w:val="single" w:color="auto" w:sz="8" w:space="0"/>
              <w:bottom w:val="single" w:color="auto" w:sz="8" w:space="0"/>
            </w:tcBorders>
            <w:vAlign w:val="bottom"/>
          </w:tcPr>
          <w:p>
            <w:pPr>
              <w:spacing w:after="0"/>
              <w:rPr>
                <w:color w:val="auto"/>
                <w:sz w:val="4"/>
                <w:szCs w:val="4"/>
              </w:rPr>
            </w:pPr>
          </w:p>
        </w:tc>
        <w:tc>
          <w:tcPr>
            <w:tcW w:w="20" w:type="dxa"/>
            <w:tcBorders>
              <w:top w:val="single" w:color="auto" w:sz="8" w:space="0"/>
              <w:bottom w:val="single" w:color="auto" w:sz="8" w:space="0"/>
            </w:tcBorders>
            <w:vAlign w:val="bottom"/>
          </w:tcPr>
          <w:p>
            <w:pPr>
              <w:spacing w:after="0"/>
              <w:rPr>
                <w:color w:val="auto"/>
                <w:sz w:val="4"/>
                <w:szCs w:val="4"/>
              </w:rPr>
            </w:pPr>
          </w:p>
        </w:tc>
        <w:tc>
          <w:tcPr>
            <w:tcW w:w="220" w:type="dxa"/>
            <w:gridSpan w:val="3"/>
            <w:tcBorders>
              <w:top w:val="single" w:color="auto" w:sz="8" w:space="0"/>
              <w:bottom w:val="single" w:color="auto" w:sz="8" w:space="0"/>
            </w:tcBorders>
            <w:vAlign w:val="bottom"/>
          </w:tcPr>
          <w:p>
            <w:pPr>
              <w:spacing w:after="0"/>
              <w:rPr>
                <w:color w:val="auto"/>
                <w:sz w:val="4"/>
                <w:szCs w:val="4"/>
              </w:rPr>
            </w:pPr>
          </w:p>
        </w:tc>
        <w:tc>
          <w:tcPr>
            <w:tcW w:w="80" w:type="dxa"/>
            <w:tcBorders>
              <w:bottom w:val="single" w:color="auto" w:sz="8" w:space="0"/>
              <w:right w:val="single" w:color="auto" w:sz="8" w:space="0"/>
            </w:tcBorders>
            <w:vAlign w:val="bottom"/>
          </w:tcPr>
          <w:p>
            <w:pPr>
              <w:spacing w:after="0"/>
              <w:rPr>
                <w:color w:val="auto"/>
                <w:sz w:val="4"/>
                <w:szCs w:val="4"/>
              </w:rPr>
            </w:pPr>
          </w:p>
        </w:tc>
        <w:tc>
          <w:tcPr>
            <w:tcW w:w="20" w:type="dxa"/>
            <w:tcBorders>
              <w:top w:val="single" w:color="auto" w:sz="8" w:space="0"/>
              <w:bottom w:val="single" w:color="auto" w:sz="8" w:space="0"/>
            </w:tcBorders>
            <w:vAlign w:val="bottom"/>
          </w:tcPr>
          <w:p>
            <w:pPr>
              <w:spacing w:after="0"/>
              <w:rPr>
                <w:color w:val="auto"/>
                <w:sz w:val="4"/>
                <w:szCs w:val="4"/>
              </w:rPr>
            </w:pPr>
          </w:p>
        </w:tc>
        <w:tc>
          <w:tcPr>
            <w:tcW w:w="40" w:type="dxa"/>
            <w:tcBorders>
              <w:top w:val="single" w:color="auto" w:sz="8" w:space="0"/>
              <w:bottom w:val="single" w:color="auto" w:sz="8" w:space="0"/>
            </w:tcBorders>
            <w:vAlign w:val="bottom"/>
          </w:tcPr>
          <w:p>
            <w:pPr>
              <w:spacing w:after="0"/>
              <w:rPr>
                <w:color w:val="auto"/>
                <w:sz w:val="4"/>
                <w:szCs w:val="4"/>
              </w:rPr>
            </w:pPr>
          </w:p>
        </w:tc>
        <w:tc>
          <w:tcPr>
            <w:tcW w:w="60" w:type="dxa"/>
            <w:tcBorders>
              <w:top w:val="single" w:color="auto" w:sz="8" w:space="0"/>
              <w:bottom w:val="single" w:color="auto" w:sz="8" w:space="0"/>
            </w:tcBorders>
            <w:vAlign w:val="bottom"/>
          </w:tcPr>
          <w:p>
            <w:pPr>
              <w:spacing w:after="0"/>
              <w:rPr>
                <w:color w:val="auto"/>
                <w:sz w:val="4"/>
                <w:szCs w:val="4"/>
              </w:rPr>
            </w:pPr>
          </w:p>
        </w:tc>
        <w:tc>
          <w:tcPr>
            <w:tcW w:w="20" w:type="dxa"/>
            <w:tcBorders>
              <w:top w:val="single" w:color="auto" w:sz="8" w:space="0"/>
              <w:bottom w:val="single" w:color="auto" w:sz="8" w:space="0"/>
            </w:tcBorders>
            <w:vAlign w:val="bottom"/>
          </w:tcPr>
          <w:p>
            <w:pPr>
              <w:spacing w:after="0"/>
              <w:rPr>
                <w:color w:val="auto"/>
                <w:sz w:val="4"/>
                <w:szCs w:val="4"/>
              </w:rPr>
            </w:pPr>
          </w:p>
        </w:tc>
        <w:tc>
          <w:tcPr>
            <w:tcW w:w="340" w:type="dxa"/>
            <w:gridSpan w:val="8"/>
            <w:tcBorders>
              <w:top w:val="single" w:color="auto" w:sz="8" w:space="0"/>
              <w:bottom w:val="single" w:color="auto" w:sz="8" w:space="0"/>
            </w:tcBorders>
            <w:vAlign w:val="bottom"/>
          </w:tcPr>
          <w:p>
            <w:pPr>
              <w:spacing w:after="0"/>
              <w:rPr>
                <w:color w:val="auto"/>
                <w:sz w:val="4"/>
                <w:szCs w:val="4"/>
              </w:rPr>
            </w:pPr>
          </w:p>
        </w:tc>
        <w:tc>
          <w:tcPr>
            <w:tcW w:w="60" w:type="dxa"/>
            <w:tcBorders>
              <w:bottom w:val="single" w:color="auto" w:sz="8" w:space="0"/>
              <w:right w:val="single" w:color="auto" w:sz="8" w:space="0"/>
            </w:tcBorders>
            <w:vAlign w:val="bottom"/>
          </w:tcPr>
          <w:p>
            <w:pPr>
              <w:spacing w:after="0"/>
              <w:rPr>
                <w:color w:val="auto"/>
                <w:sz w:val="4"/>
                <w:szCs w:val="4"/>
              </w:rPr>
            </w:pPr>
          </w:p>
        </w:tc>
        <w:tc>
          <w:tcPr>
            <w:tcW w:w="40" w:type="dxa"/>
            <w:tcBorders>
              <w:bottom w:val="single" w:color="auto" w:sz="8" w:space="0"/>
            </w:tcBorders>
            <w:vAlign w:val="bottom"/>
          </w:tcPr>
          <w:p>
            <w:pPr>
              <w:spacing w:after="0"/>
              <w:rPr>
                <w:color w:val="auto"/>
                <w:sz w:val="4"/>
                <w:szCs w:val="4"/>
              </w:rPr>
            </w:pPr>
          </w:p>
        </w:tc>
        <w:tc>
          <w:tcPr>
            <w:tcW w:w="40" w:type="dxa"/>
            <w:tcBorders>
              <w:bottom w:val="single" w:color="auto" w:sz="8" w:space="0"/>
            </w:tcBorders>
            <w:vAlign w:val="bottom"/>
          </w:tcPr>
          <w:p>
            <w:pPr>
              <w:spacing w:after="0"/>
              <w:rPr>
                <w:color w:val="auto"/>
                <w:sz w:val="4"/>
                <w:szCs w:val="4"/>
              </w:rPr>
            </w:pPr>
          </w:p>
        </w:tc>
        <w:tc>
          <w:tcPr>
            <w:tcW w:w="20" w:type="dxa"/>
            <w:tcBorders>
              <w:bottom w:val="single" w:color="auto" w:sz="8" w:space="0"/>
            </w:tcBorders>
            <w:vAlign w:val="bottom"/>
          </w:tcPr>
          <w:p>
            <w:pPr>
              <w:spacing w:after="0"/>
              <w:rPr>
                <w:color w:val="auto"/>
                <w:sz w:val="4"/>
                <w:szCs w:val="4"/>
              </w:rPr>
            </w:pPr>
          </w:p>
        </w:tc>
        <w:tc>
          <w:tcPr>
            <w:tcW w:w="40" w:type="dxa"/>
            <w:tcBorders>
              <w:bottom w:val="single" w:color="auto" w:sz="8" w:space="0"/>
            </w:tcBorders>
            <w:vAlign w:val="bottom"/>
          </w:tcPr>
          <w:p>
            <w:pPr>
              <w:spacing w:after="0"/>
              <w:rPr>
                <w:color w:val="auto"/>
                <w:sz w:val="4"/>
                <w:szCs w:val="4"/>
              </w:rPr>
            </w:pPr>
          </w:p>
        </w:tc>
        <w:tc>
          <w:tcPr>
            <w:tcW w:w="20" w:type="dxa"/>
            <w:tcBorders>
              <w:bottom w:val="single" w:color="auto" w:sz="8" w:space="0"/>
            </w:tcBorders>
            <w:vAlign w:val="bottom"/>
          </w:tcPr>
          <w:p>
            <w:pPr>
              <w:spacing w:after="0"/>
              <w:rPr>
                <w:color w:val="auto"/>
                <w:sz w:val="4"/>
                <w:szCs w:val="4"/>
              </w:rPr>
            </w:pPr>
          </w:p>
        </w:tc>
        <w:tc>
          <w:tcPr>
            <w:tcW w:w="20" w:type="dxa"/>
            <w:tcBorders>
              <w:bottom w:val="single" w:color="auto" w:sz="8" w:space="0"/>
            </w:tcBorders>
            <w:vAlign w:val="bottom"/>
          </w:tcPr>
          <w:p>
            <w:pPr>
              <w:spacing w:after="0"/>
              <w:rPr>
                <w:color w:val="auto"/>
                <w:sz w:val="4"/>
                <w:szCs w:val="4"/>
              </w:rPr>
            </w:pPr>
          </w:p>
        </w:tc>
        <w:tc>
          <w:tcPr>
            <w:tcW w:w="260" w:type="dxa"/>
            <w:gridSpan w:val="2"/>
            <w:tcBorders>
              <w:bottom w:val="single" w:color="auto" w:sz="8" w:space="0"/>
            </w:tcBorders>
            <w:vAlign w:val="bottom"/>
          </w:tcPr>
          <w:p>
            <w:pPr>
              <w:spacing w:after="0"/>
              <w:rPr>
                <w:color w:val="auto"/>
                <w:sz w:val="4"/>
                <w:szCs w:val="4"/>
              </w:rPr>
            </w:pPr>
          </w:p>
        </w:tc>
        <w:tc>
          <w:tcPr>
            <w:tcW w:w="20" w:type="dxa"/>
            <w:tcBorders>
              <w:bottom w:val="single" w:color="auto" w:sz="8" w:space="0"/>
            </w:tcBorders>
            <w:vAlign w:val="bottom"/>
          </w:tcPr>
          <w:p>
            <w:pPr>
              <w:spacing w:after="0"/>
              <w:rPr>
                <w:color w:val="auto"/>
                <w:sz w:val="4"/>
                <w:szCs w:val="4"/>
              </w:rPr>
            </w:pPr>
          </w:p>
        </w:tc>
        <w:tc>
          <w:tcPr>
            <w:tcW w:w="80" w:type="dxa"/>
            <w:tcBorders>
              <w:bottom w:val="single" w:color="auto" w:sz="8" w:space="0"/>
            </w:tcBorders>
            <w:vAlign w:val="bottom"/>
          </w:tcPr>
          <w:p>
            <w:pPr>
              <w:spacing w:after="0"/>
              <w:rPr>
                <w:color w:val="auto"/>
                <w:sz w:val="4"/>
                <w:szCs w:val="4"/>
              </w:rPr>
            </w:pPr>
          </w:p>
        </w:tc>
        <w:tc>
          <w:tcPr>
            <w:tcW w:w="20" w:type="dxa"/>
            <w:tcBorders>
              <w:bottom w:val="single" w:color="auto" w:sz="8" w:space="0"/>
            </w:tcBorders>
            <w:vAlign w:val="bottom"/>
          </w:tcPr>
          <w:p>
            <w:pPr>
              <w:spacing w:after="0"/>
              <w:rPr>
                <w:color w:val="auto"/>
                <w:sz w:val="4"/>
                <w:szCs w:val="4"/>
              </w:rPr>
            </w:pPr>
          </w:p>
        </w:tc>
        <w:tc>
          <w:tcPr>
            <w:tcW w:w="540" w:type="dxa"/>
            <w:gridSpan w:val="5"/>
            <w:tcBorders>
              <w:left w:val="single" w:color="auto" w:sz="8" w:space="0"/>
            </w:tcBorders>
            <w:vAlign w:val="bottom"/>
          </w:tcPr>
          <w:p>
            <w:pPr>
              <w:spacing w:after="0"/>
              <w:rPr>
                <w:color w:val="auto"/>
                <w:sz w:val="4"/>
                <w:szCs w:val="4"/>
              </w:rPr>
            </w:pPr>
          </w:p>
        </w:tc>
        <w:tc>
          <w:tcPr>
            <w:tcW w:w="20" w:type="dxa"/>
            <w:vAlign w:val="bottom"/>
          </w:tcPr>
          <w:p>
            <w:pPr>
              <w:spacing w:after="0"/>
              <w:rPr>
                <w:color w:val="auto"/>
                <w:sz w:val="4"/>
                <w:szCs w:val="4"/>
              </w:rPr>
            </w:pPr>
          </w:p>
        </w:tc>
        <w:tc>
          <w:tcPr>
            <w:tcW w:w="20" w:type="dxa"/>
            <w:vAlign w:val="bottom"/>
          </w:tcPr>
          <w:p>
            <w:pPr>
              <w:spacing w:after="0"/>
              <w:rPr>
                <w:color w:val="auto"/>
                <w:sz w:val="4"/>
                <w:szCs w:val="4"/>
              </w:rPr>
            </w:pPr>
          </w:p>
        </w:tc>
        <w:tc>
          <w:tcPr>
            <w:tcW w:w="60" w:type="dxa"/>
            <w:vAlign w:val="bottom"/>
          </w:tcPr>
          <w:p>
            <w:pPr>
              <w:spacing w:after="0"/>
              <w:rPr>
                <w:color w:val="auto"/>
                <w:sz w:val="4"/>
                <w:szCs w:val="4"/>
              </w:rPr>
            </w:pPr>
          </w:p>
        </w:tc>
        <w:tc>
          <w:tcPr>
            <w:tcW w:w="380" w:type="dxa"/>
            <w:gridSpan w:val="2"/>
            <w:tcBorders>
              <w:right w:val="single" w:color="auto" w:sz="8" w:space="0"/>
            </w:tcBorders>
            <w:vAlign w:val="bottom"/>
          </w:tcPr>
          <w:p>
            <w:pPr>
              <w:spacing w:after="0"/>
              <w:rPr>
                <w:color w:val="auto"/>
                <w:sz w:val="4"/>
                <w:szCs w:val="4"/>
              </w:rPr>
            </w:pPr>
          </w:p>
        </w:tc>
        <w:tc>
          <w:tcPr>
            <w:tcW w:w="721" w:type="dxa"/>
            <w:gridSpan w:val="4"/>
            <w:tcBorders>
              <w:right w:val="single" w:color="auto" w:sz="8" w:space="0"/>
            </w:tcBorders>
            <w:vAlign w:val="bottom"/>
          </w:tcPr>
          <w:p>
            <w:pPr>
              <w:spacing w:after="0" w:line="56" w:lineRule="exact"/>
              <w:rPr>
                <w:color w:val="auto"/>
                <w:sz w:val="20"/>
                <w:szCs w:val="20"/>
              </w:rPr>
            </w:pPr>
            <w:r>
              <w:rPr>
                <w:rFonts w:ascii="Times New Roman" w:hAnsi="Times New Roman" w:eastAsia="Times New Roman" w:cs="Times New Roman"/>
                <w:color w:val="auto"/>
                <w:sz w:val="6"/>
                <w:szCs w:val="6"/>
              </w:rPr>
              <w:t>03-</w:t>
            </w:r>
            <w:r>
              <w:rPr>
                <w:rFonts w:ascii="宋体" w:hAnsi="宋体" w:eastAsia="宋体" w:cs="宋体"/>
                <w:color w:val="auto"/>
                <w:sz w:val="6"/>
                <w:szCs w:val="6"/>
              </w:rPr>
              <w:t>数据错误</w:t>
            </w:r>
          </w:p>
        </w:tc>
        <w:tc>
          <w:tcPr>
            <w:tcW w:w="0" w:type="dxa"/>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1"/>
          <w:wAfter w:w="360" w:type="dxa"/>
          <w:trHeight w:val="109" w:hRule="atLeast"/>
        </w:trPr>
        <w:tc>
          <w:tcPr>
            <w:tcW w:w="760" w:type="dxa"/>
            <w:vAlign w:val="bottom"/>
          </w:tcPr>
          <w:p>
            <w:pPr>
              <w:spacing w:after="0"/>
              <w:rPr>
                <w:color w:val="auto"/>
                <w:sz w:val="9"/>
                <w:szCs w:val="9"/>
              </w:rPr>
            </w:pPr>
          </w:p>
        </w:tc>
        <w:tc>
          <w:tcPr>
            <w:tcW w:w="40" w:type="dxa"/>
            <w:vAlign w:val="bottom"/>
          </w:tcPr>
          <w:p>
            <w:pPr>
              <w:spacing w:after="0"/>
              <w:rPr>
                <w:color w:val="auto"/>
                <w:sz w:val="9"/>
                <w:szCs w:val="9"/>
              </w:rPr>
            </w:pPr>
          </w:p>
        </w:tc>
        <w:tc>
          <w:tcPr>
            <w:tcW w:w="20" w:type="dxa"/>
            <w:vAlign w:val="bottom"/>
          </w:tcPr>
          <w:p>
            <w:pPr>
              <w:spacing w:after="0"/>
              <w:rPr>
                <w:color w:val="auto"/>
                <w:sz w:val="9"/>
                <w:szCs w:val="9"/>
              </w:rPr>
            </w:pPr>
          </w:p>
        </w:tc>
        <w:tc>
          <w:tcPr>
            <w:tcW w:w="40" w:type="dxa"/>
            <w:vAlign w:val="bottom"/>
          </w:tcPr>
          <w:p>
            <w:pPr>
              <w:spacing w:after="0"/>
              <w:rPr>
                <w:color w:val="auto"/>
                <w:sz w:val="9"/>
                <w:szCs w:val="9"/>
              </w:rPr>
            </w:pPr>
          </w:p>
        </w:tc>
        <w:tc>
          <w:tcPr>
            <w:tcW w:w="160" w:type="dxa"/>
            <w:vAlign w:val="bottom"/>
          </w:tcPr>
          <w:p>
            <w:pPr>
              <w:spacing w:after="0"/>
              <w:rPr>
                <w:color w:val="auto"/>
                <w:sz w:val="9"/>
                <w:szCs w:val="9"/>
              </w:rPr>
            </w:pPr>
          </w:p>
        </w:tc>
        <w:tc>
          <w:tcPr>
            <w:tcW w:w="300" w:type="dxa"/>
            <w:gridSpan w:val="2"/>
            <w:vMerge w:val="restart"/>
            <w:tcBorders>
              <w:right w:val="single" w:color="auto" w:sz="8" w:space="0"/>
            </w:tcBorders>
            <w:vAlign w:val="bottom"/>
          </w:tcPr>
          <w:p>
            <w:pPr>
              <w:spacing w:after="0" w:line="103" w:lineRule="exact"/>
              <w:jc w:val="center"/>
              <w:rPr>
                <w:color w:val="auto"/>
                <w:sz w:val="20"/>
                <w:szCs w:val="20"/>
              </w:rPr>
            </w:pPr>
            <w:r>
              <w:rPr>
                <w:rFonts w:ascii="宋体" w:hAnsi="宋体" w:eastAsia="宋体" w:cs="宋体"/>
                <w:color w:val="auto"/>
                <w:w w:val="99"/>
                <w:sz w:val="9"/>
                <w:szCs w:val="9"/>
              </w:rPr>
              <w:t>空闲</w:t>
            </w:r>
          </w:p>
        </w:tc>
        <w:tc>
          <w:tcPr>
            <w:tcW w:w="20" w:type="dxa"/>
            <w:vAlign w:val="bottom"/>
          </w:tcPr>
          <w:p>
            <w:pPr>
              <w:spacing w:after="0"/>
              <w:rPr>
                <w:color w:val="auto"/>
                <w:sz w:val="9"/>
                <w:szCs w:val="9"/>
              </w:rPr>
            </w:pPr>
          </w:p>
        </w:tc>
        <w:tc>
          <w:tcPr>
            <w:tcW w:w="20" w:type="dxa"/>
            <w:vAlign w:val="bottom"/>
          </w:tcPr>
          <w:p>
            <w:pPr>
              <w:spacing w:after="0"/>
              <w:rPr>
                <w:color w:val="auto"/>
                <w:sz w:val="9"/>
                <w:szCs w:val="9"/>
              </w:rPr>
            </w:pPr>
          </w:p>
        </w:tc>
        <w:tc>
          <w:tcPr>
            <w:tcW w:w="40" w:type="dxa"/>
            <w:vAlign w:val="bottom"/>
          </w:tcPr>
          <w:p>
            <w:pPr>
              <w:spacing w:after="0"/>
              <w:rPr>
                <w:color w:val="auto"/>
                <w:sz w:val="9"/>
                <w:szCs w:val="9"/>
              </w:rPr>
            </w:pPr>
          </w:p>
        </w:tc>
        <w:tc>
          <w:tcPr>
            <w:tcW w:w="400" w:type="dxa"/>
            <w:gridSpan w:val="7"/>
            <w:vMerge w:val="restart"/>
            <w:tcBorders>
              <w:right w:val="single" w:color="auto" w:sz="8" w:space="0"/>
            </w:tcBorders>
            <w:vAlign w:val="bottom"/>
          </w:tcPr>
          <w:p>
            <w:pPr>
              <w:spacing w:after="0" w:line="103" w:lineRule="exact"/>
              <w:ind w:right="140"/>
              <w:jc w:val="right"/>
              <w:rPr>
                <w:color w:val="auto"/>
                <w:sz w:val="20"/>
                <w:szCs w:val="20"/>
              </w:rPr>
            </w:pPr>
            <w:r>
              <w:rPr>
                <w:rFonts w:ascii="宋体" w:hAnsi="宋体" w:eastAsia="宋体" w:cs="宋体"/>
                <w:color w:val="auto"/>
                <w:w w:val="88"/>
                <w:sz w:val="9"/>
                <w:szCs w:val="9"/>
              </w:rPr>
              <w:t>目标站</w:t>
            </w:r>
          </w:p>
        </w:tc>
        <w:tc>
          <w:tcPr>
            <w:tcW w:w="80" w:type="dxa"/>
            <w:gridSpan w:val="2"/>
            <w:vAlign w:val="bottom"/>
          </w:tcPr>
          <w:p>
            <w:pPr>
              <w:spacing w:after="0"/>
              <w:rPr>
                <w:color w:val="auto"/>
                <w:sz w:val="9"/>
                <w:szCs w:val="9"/>
              </w:rPr>
            </w:pPr>
          </w:p>
        </w:tc>
        <w:tc>
          <w:tcPr>
            <w:tcW w:w="20" w:type="dxa"/>
            <w:vAlign w:val="bottom"/>
          </w:tcPr>
          <w:p>
            <w:pPr>
              <w:spacing w:after="0"/>
              <w:rPr>
                <w:color w:val="auto"/>
                <w:sz w:val="9"/>
                <w:szCs w:val="9"/>
              </w:rPr>
            </w:pPr>
          </w:p>
        </w:tc>
        <w:tc>
          <w:tcPr>
            <w:tcW w:w="20" w:type="dxa"/>
            <w:vAlign w:val="bottom"/>
          </w:tcPr>
          <w:p>
            <w:pPr>
              <w:spacing w:after="0"/>
              <w:rPr>
                <w:color w:val="auto"/>
                <w:sz w:val="9"/>
                <w:szCs w:val="9"/>
              </w:rPr>
            </w:pPr>
          </w:p>
        </w:tc>
        <w:tc>
          <w:tcPr>
            <w:tcW w:w="220" w:type="dxa"/>
            <w:gridSpan w:val="2"/>
            <w:vAlign w:val="bottom"/>
          </w:tcPr>
          <w:p>
            <w:pPr>
              <w:spacing w:after="0"/>
              <w:rPr>
                <w:color w:val="auto"/>
                <w:sz w:val="9"/>
                <w:szCs w:val="9"/>
              </w:rPr>
            </w:pPr>
          </w:p>
        </w:tc>
        <w:tc>
          <w:tcPr>
            <w:tcW w:w="80" w:type="dxa"/>
            <w:gridSpan w:val="2"/>
            <w:tcBorders>
              <w:right w:val="single" w:color="auto" w:sz="8" w:space="0"/>
            </w:tcBorders>
            <w:vAlign w:val="bottom"/>
          </w:tcPr>
          <w:p>
            <w:pPr>
              <w:spacing w:after="0"/>
              <w:rPr>
                <w:color w:val="auto"/>
                <w:sz w:val="9"/>
                <w:szCs w:val="9"/>
              </w:rPr>
            </w:pPr>
          </w:p>
        </w:tc>
        <w:tc>
          <w:tcPr>
            <w:tcW w:w="20" w:type="dxa"/>
            <w:vAlign w:val="bottom"/>
          </w:tcPr>
          <w:p>
            <w:pPr>
              <w:spacing w:after="0"/>
              <w:rPr>
                <w:color w:val="auto"/>
                <w:sz w:val="9"/>
                <w:szCs w:val="9"/>
              </w:rPr>
            </w:pPr>
          </w:p>
        </w:tc>
        <w:tc>
          <w:tcPr>
            <w:tcW w:w="40" w:type="dxa"/>
            <w:gridSpan w:val="2"/>
            <w:vAlign w:val="bottom"/>
          </w:tcPr>
          <w:p>
            <w:pPr>
              <w:spacing w:after="0"/>
              <w:rPr>
                <w:color w:val="auto"/>
                <w:sz w:val="9"/>
                <w:szCs w:val="9"/>
              </w:rPr>
            </w:pPr>
          </w:p>
        </w:tc>
        <w:tc>
          <w:tcPr>
            <w:tcW w:w="60" w:type="dxa"/>
            <w:vAlign w:val="bottom"/>
          </w:tcPr>
          <w:p>
            <w:pPr>
              <w:spacing w:after="0"/>
              <w:rPr>
                <w:color w:val="auto"/>
                <w:sz w:val="9"/>
                <w:szCs w:val="9"/>
              </w:rPr>
            </w:pPr>
          </w:p>
        </w:tc>
        <w:tc>
          <w:tcPr>
            <w:tcW w:w="20" w:type="dxa"/>
            <w:vAlign w:val="bottom"/>
          </w:tcPr>
          <w:p>
            <w:pPr>
              <w:spacing w:after="0"/>
              <w:rPr>
                <w:color w:val="auto"/>
                <w:sz w:val="9"/>
                <w:szCs w:val="9"/>
              </w:rPr>
            </w:pPr>
          </w:p>
        </w:tc>
        <w:tc>
          <w:tcPr>
            <w:tcW w:w="340" w:type="dxa"/>
            <w:gridSpan w:val="5"/>
            <w:vAlign w:val="bottom"/>
          </w:tcPr>
          <w:p>
            <w:pPr>
              <w:spacing w:after="0"/>
              <w:rPr>
                <w:color w:val="auto"/>
                <w:sz w:val="9"/>
                <w:szCs w:val="9"/>
              </w:rPr>
            </w:pPr>
          </w:p>
        </w:tc>
        <w:tc>
          <w:tcPr>
            <w:tcW w:w="60" w:type="dxa"/>
            <w:gridSpan w:val="2"/>
            <w:tcBorders>
              <w:right w:val="single" w:color="auto" w:sz="8" w:space="0"/>
            </w:tcBorders>
            <w:vAlign w:val="bottom"/>
          </w:tcPr>
          <w:p>
            <w:pPr>
              <w:spacing w:after="0"/>
              <w:rPr>
                <w:color w:val="auto"/>
                <w:sz w:val="9"/>
                <w:szCs w:val="9"/>
              </w:rPr>
            </w:pPr>
          </w:p>
        </w:tc>
        <w:tc>
          <w:tcPr>
            <w:tcW w:w="40" w:type="dxa"/>
            <w:vAlign w:val="bottom"/>
          </w:tcPr>
          <w:p>
            <w:pPr>
              <w:spacing w:after="0"/>
              <w:rPr>
                <w:color w:val="auto"/>
                <w:sz w:val="9"/>
                <w:szCs w:val="9"/>
              </w:rPr>
            </w:pPr>
          </w:p>
        </w:tc>
        <w:tc>
          <w:tcPr>
            <w:tcW w:w="500" w:type="dxa"/>
            <w:gridSpan w:val="13"/>
            <w:vMerge w:val="restart"/>
            <w:vAlign w:val="bottom"/>
          </w:tcPr>
          <w:p>
            <w:pPr>
              <w:spacing w:after="0" w:line="110" w:lineRule="exact"/>
              <w:ind w:right="60"/>
              <w:jc w:val="center"/>
              <w:rPr>
                <w:color w:val="auto"/>
                <w:sz w:val="20"/>
                <w:szCs w:val="20"/>
              </w:rPr>
            </w:pPr>
            <w:r>
              <w:rPr>
                <w:rFonts w:ascii="Times New Roman" w:hAnsi="Times New Roman" w:eastAsia="Times New Roman" w:cs="Times New Roman"/>
                <w:color w:val="auto"/>
                <w:w w:val="88"/>
                <w:sz w:val="9"/>
                <w:szCs w:val="9"/>
              </w:rPr>
              <w:t>CRC</w:t>
            </w:r>
            <w:r>
              <w:rPr>
                <w:rFonts w:ascii="宋体" w:hAnsi="宋体" w:eastAsia="宋体" w:cs="宋体"/>
                <w:color w:val="auto"/>
                <w:w w:val="88"/>
                <w:sz w:val="9"/>
                <w:szCs w:val="9"/>
              </w:rPr>
              <w:t>校验和</w:t>
            </w:r>
          </w:p>
        </w:tc>
        <w:tc>
          <w:tcPr>
            <w:tcW w:w="20" w:type="dxa"/>
            <w:vAlign w:val="bottom"/>
          </w:tcPr>
          <w:p>
            <w:pPr>
              <w:spacing w:after="0"/>
              <w:rPr>
                <w:color w:val="auto"/>
                <w:sz w:val="9"/>
                <w:szCs w:val="9"/>
              </w:rPr>
            </w:pPr>
          </w:p>
        </w:tc>
        <w:tc>
          <w:tcPr>
            <w:tcW w:w="540" w:type="dxa"/>
            <w:gridSpan w:val="5"/>
            <w:tcBorders>
              <w:left w:val="single" w:color="auto" w:sz="8" w:space="0"/>
            </w:tcBorders>
            <w:vAlign w:val="bottom"/>
          </w:tcPr>
          <w:p>
            <w:pPr>
              <w:spacing w:after="0"/>
              <w:rPr>
                <w:color w:val="auto"/>
                <w:sz w:val="9"/>
                <w:szCs w:val="9"/>
              </w:rPr>
            </w:pPr>
          </w:p>
        </w:tc>
        <w:tc>
          <w:tcPr>
            <w:tcW w:w="20" w:type="dxa"/>
            <w:vAlign w:val="bottom"/>
          </w:tcPr>
          <w:p>
            <w:pPr>
              <w:spacing w:after="0"/>
              <w:rPr>
                <w:color w:val="auto"/>
                <w:sz w:val="9"/>
                <w:szCs w:val="9"/>
              </w:rPr>
            </w:pPr>
          </w:p>
        </w:tc>
        <w:tc>
          <w:tcPr>
            <w:tcW w:w="20" w:type="dxa"/>
            <w:vAlign w:val="bottom"/>
          </w:tcPr>
          <w:p>
            <w:pPr>
              <w:spacing w:after="0"/>
              <w:rPr>
                <w:color w:val="auto"/>
                <w:sz w:val="9"/>
                <w:szCs w:val="9"/>
              </w:rPr>
            </w:pPr>
          </w:p>
        </w:tc>
        <w:tc>
          <w:tcPr>
            <w:tcW w:w="60" w:type="dxa"/>
            <w:vAlign w:val="bottom"/>
          </w:tcPr>
          <w:p>
            <w:pPr>
              <w:spacing w:after="0"/>
              <w:rPr>
                <w:color w:val="auto"/>
                <w:sz w:val="9"/>
                <w:szCs w:val="9"/>
              </w:rPr>
            </w:pPr>
          </w:p>
        </w:tc>
        <w:tc>
          <w:tcPr>
            <w:tcW w:w="280" w:type="dxa"/>
            <w:gridSpan w:val="2"/>
            <w:tcBorders>
              <w:right w:val="single" w:color="auto" w:sz="8" w:space="0"/>
            </w:tcBorders>
            <w:vAlign w:val="bottom"/>
          </w:tcPr>
          <w:p>
            <w:pPr>
              <w:spacing w:after="0"/>
              <w:rPr>
                <w:color w:val="auto"/>
                <w:sz w:val="9"/>
                <w:szCs w:val="9"/>
              </w:rPr>
            </w:pPr>
          </w:p>
        </w:tc>
        <w:tc>
          <w:tcPr>
            <w:tcW w:w="820" w:type="dxa"/>
            <w:gridSpan w:val="6"/>
            <w:tcBorders>
              <w:right w:val="single" w:color="auto" w:sz="8" w:space="0"/>
            </w:tcBorders>
            <w:vAlign w:val="bottom"/>
          </w:tcPr>
          <w:p>
            <w:pPr>
              <w:spacing w:after="0" w:line="110" w:lineRule="exact"/>
              <w:rPr>
                <w:color w:val="auto"/>
                <w:sz w:val="20"/>
                <w:szCs w:val="20"/>
              </w:rPr>
            </w:pPr>
            <w:r>
              <w:rPr>
                <w:rFonts w:ascii="Times New Roman" w:hAnsi="Times New Roman" w:eastAsia="Times New Roman" w:cs="Times New Roman"/>
                <w:color w:val="auto"/>
                <w:sz w:val="9"/>
                <w:szCs w:val="9"/>
              </w:rPr>
              <w:t>04-</w:t>
            </w:r>
            <w:r>
              <w:rPr>
                <w:rFonts w:ascii="宋体" w:hAnsi="宋体" w:eastAsia="宋体" w:cs="宋体"/>
                <w:color w:val="auto"/>
                <w:sz w:val="9"/>
                <w:szCs w:val="9"/>
              </w:rPr>
              <w:t>命令无法处理</w:t>
            </w:r>
          </w:p>
        </w:tc>
        <w:tc>
          <w:tcPr>
            <w:tcW w:w="361"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3"/>
          <w:wAfter w:w="721" w:type="dxa"/>
          <w:trHeight w:val="75" w:hRule="atLeast"/>
        </w:trPr>
        <w:tc>
          <w:tcPr>
            <w:tcW w:w="1020" w:type="dxa"/>
            <w:gridSpan w:val="5"/>
            <w:vMerge w:val="restart"/>
            <w:vAlign w:val="bottom"/>
          </w:tcPr>
          <w:p>
            <w:pPr>
              <w:spacing w:after="0" w:line="126" w:lineRule="exact"/>
              <w:ind w:right="56"/>
              <w:jc w:val="right"/>
              <w:rPr>
                <w:color w:val="auto"/>
                <w:sz w:val="20"/>
                <w:szCs w:val="20"/>
              </w:rPr>
            </w:pPr>
            <w:r>
              <w:rPr>
                <w:rFonts w:ascii="宋体" w:hAnsi="宋体" w:eastAsia="宋体" w:cs="宋体"/>
                <w:color w:val="auto"/>
                <w:sz w:val="11"/>
                <w:szCs w:val="11"/>
              </w:rPr>
              <w:t>从站写应答错误帧</w:t>
            </w:r>
          </w:p>
        </w:tc>
        <w:tc>
          <w:tcPr>
            <w:tcW w:w="300" w:type="dxa"/>
            <w:gridSpan w:val="2"/>
            <w:vMerge w:val="continue"/>
            <w:tcBorders>
              <w:right w:val="single" w:color="auto" w:sz="8" w:space="0"/>
            </w:tcBorders>
            <w:vAlign w:val="bottom"/>
          </w:tcPr>
          <w:p>
            <w:pPr>
              <w:spacing w:after="0"/>
              <w:rPr>
                <w:color w:val="auto"/>
                <w:sz w:val="6"/>
                <w:szCs w:val="6"/>
              </w:rPr>
            </w:pPr>
          </w:p>
        </w:tc>
        <w:tc>
          <w:tcPr>
            <w:tcW w:w="80" w:type="dxa"/>
            <w:gridSpan w:val="3"/>
            <w:vAlign w:val="bottom"/>
          </w:tcPr>
          <w:p>
            <w:pPr>
              <w:spacing w:after="0"/>
              <w:rPr>
                <w:color w:val="auto"/>
                <w:sz w:val="6"/>
                <w:szCs w:val="6"/>
              </w:rPr>
            </w:pPr>
          </w:p>
        </w:tc>
        <w:tc>
          <w:tcPr>
            <w:tcW w:w="400" w:type="dxa"/>
            <w:gridSpan w:val="7"/>
            <w:vMerge w:val="continue"/>
            <w:tcBorders>
              <w:right w:val="single" w:color="auto" w:sz="8" w:space="0"/>
            </w:tcBorders>
            <w:vAlign w:val="bottom"/>
          </w:tcPr>
          <w:p>
            <w:pPr>
              <w:spacing w:after="0"/>
              <w:rPr>
                <w:color w:val="auto"/>
                <w:sz w:val="6"/>
                <w:szCs w:val="6"/>
              </w:rPr>
            </w:pPr>
          </w:p>
        </w:tc>
        <w:tc>
          <w:tcPr>
            <w:tcW w:w="80" w:type="dxa"/>
            <w:gridSpan w:val="2"/>
            <w:vAlign w:val="bottom"/>
          </w:tcPr>
          <w:p>
            <w:pPr>
              <w:spacing w:after="0"/>
              <w:rPr>
                <w:color w:val="auto"/>
                <w:sz w:val="6"/>
                <w:szCs w:val="6"/>
              </w:rPr>
            </w:pPr>
          </w:p>
        </w:tc>
        <w:tc>
          <w:tcPr>
            <w:tcW w:w="340" w:type="dxa"/>
            <w:gridSpan w:val="6"/>
            <w:tcBorders>
              <w:right w:val="single" w:color="auto" w:sz="8" w:space="0"/>
            </w:tcBorders>
            <w:vAlign w:val="bottom"/>
          </w:tcPr>
          <w:p>
            <w:pPr>
              <w:spacing w:after="0" w:line="76" w:lineRule="exact"/>
              <w:ind w:right="120"/>
              <w:jc w:val="center"/>
              <w:rPr>
                <w:color w:val="auto"/>
                <w:sz w:val="20"/>
                <w:szCs w:val="20"/>
              </w:rPr>
            </w:pPr>
            <w:r>
              <w:rPr>
                <w:rFonts w:ascii="宋体" w:hAnsi="宋体" w:eastAsia="宋体" w:cs="宋体"/>
                <w:color w:val="auto"/>
                <w:sz w:val="7"/>
                <w:szCs w:val="7"/>
              </w:rPr>
              <w:t>读命令</w:t>
            </w:r>
          </w:p>
        </w:tc>
        <w:tc>
          <w:tcPr>
            <w:tcW w:w="60" w:type="dxa"/>
            <w:gridSpan w:val="3"/>
            <w:vAlign w:val="bottom"/>
          </w:tcPr>
          <w:p>
            <w:pPr>
              <w:spacing w:after="0"/>
              <w:rPr>
                <w:color w:val="auto"/>
                <w:sz w:val="6"/>
                <w:szCs w:val="6"/>
              </w:rPr>
            </w:pPr>
          </w:p>
        </w:tc>
        <w:tc>
          <w:tcPr>
            <w:tcW w:w="480" w:type="dxa"/>
            <w:gridSpan w:val="9"/>
            <w:vMerge w:val="restart"/>
            <w:tcBorders>
              <w:right w:val="single" w:color="auto" w:sz="8" w:space="0"/>
            </w:tcBorders>
            <w:vAlign w:val="bottom"/>
          </w:tcPr>
          <w:p>
            <w:pPr>
              <w:spacing w:after="0" w:line="103" w:lineRule="exact"/>
              <w:ind w:right="120"/>
              <w:jc w:val="center"/>
              <w:rPr>
                <w:color w:val="auto"/>
                <w:sz w:val="20"/>
                <w:szCs w:val="20"/>
              </w:rPr>
            </w:pPr>
            <w:r>
              <w:rPr>
                <w:rFonts w:ascii="宋体" w:hAnsi="宋体" w:eastAsia="宋体" w:cs="宋体"/>
                <w:color w:val="auto"/>
                <w:w w:val="88"/>
                <w:sz w:val="9"/>
                <w:szCs w:val="9"/>
              </w:rPr>
              <w:t>错误类型</w:t>
            </w:r>
          </w:p>
        </w:tc>
        <w:tc>
          <w:tcPr>
            <w:tcW w:w="40" w:type="dxa"/>
            <w:vAlign w:val="bottom"/>
          </w:tcPr>
          <w:p>
            <w:pPr>
              <w:spacing w:after="0"/>
              <w:rPr>
                <w:color w:val="auto"/>
                <w:sz w:val="6"/>
                <w:szCs w:val="6"/>
              </w:rPr>
            </w:pPr>
          </w:p>
        </w:tc>
        <w:tc>
          <w:tcPr>
            <w:tcW w:w="500" w:type="dxa"/>
            <w:gridSpan w:val="13"/>
            <w:vMerge w:val="continue"/>
            <w:vAlign w:val="bottom"/>
          </w:tcPr>
          <w:p>
            <w:pPr>
              <w:spacing w:after="0"/>
              <w:rPr>
                <w:color w:val="auto"/>
                <w:sz w:val="6"/>
                <w:szCs w:val="6"/>
              </w:rPr>
            </w:pPr>
          </w:p>
        </w:tc>
        <w:tc>
          <w:tcPr>
            <w:tcW w:w="20" w:type="dxa"/>
            <w:vAlign w:val="bottom"/>
          </w:tcPr>
          <w:p>
            <w:pPr>
              <w:spacing w:after="0"/>
              <w:rPr>
                <w:color w:val="auto"/>
                <w:sz w:val="6"/>
                <w:szCs w:val="6"/>
              </w:rPr>
            </w:pPr>
          </w:p>
        </w:tc>
        <w:tc>
          <w:tcPr>
            <w:tcW w:w="540" w:type="dxa"/>
            <w:gridSpan w:val="5"/>
            <w:vMerge w:val="restart"/>
            <w:tcBorders>
              <w:left w:val="single" w:color="auto" w:sz="8" w:space="0"/>
            </w:tcBorders>
            <w:vAlign w:val="bottom"/>
          </w:tcPr>
          <w:p>
            <w:pPr>
              <w:spacing w:after="0" w:line="103" w:lineRule="exact"/>
              <w:ind w:left="100"/>
              <w:rPr>
                <w:color w:val="auto"/>
                <w:sz w:val="20"/>
                <w:szCs w:val="20"/>
              </w:rPr>
            </w:pPr>
            <w:r>
              <w:rPr>
                <w:rFonts w:ascii="宋体" w:hAnsi="宋体" w:eastAsia="宋体" w:cs="宋体"/>
                <w:color w:val="auto"/>
                <w:sz w:val="9"/>
                <w:szCs w:val="9"/>
              </w:rPr>
              <w:t>空闲</w:t>
            </w:r>
          </w:p>
        </w:tc>
        <w:tc>
          <w:tcPr>
            <w:tcW w:w="100" w:type="dxa"/>
            <w:gridSpan w:val="3"/>
            <w:tcBorders>
              <w:right w:val="single" w:color="auto" w:sz="8" w:space="0"/>
            </w:tcBorders>
            <w:vAlign w:val="bottom"/>
          </w:tcPr>
          <w:p>
            <w:pPr>
              <w:spacing w:after="0"/>
              <w:rPr>
                <w:color w:val="auto"/>
                <w:sz w:val="6"/>
                <w:szCs w:val="6"/>
              </w:rPr>
            </w:pPr>
          </w:p>
        </w:tc>
        <w:tc>
          <w:tcPr>
            <w:tcW w:w="600" w:type="dxa"/>
            <w:gridSpan w:val="5"/>
            <w:tcBorders>
              <w:bottom w:val="single" w:color="auto" w:sz="8" w:space="0"/>
            </w:tcBorders>
            <w:vAlign w:val="bottom"/>
          </w:tcPr>
          <w:p>
            <w:pPr>
              <w:spacing w:after="0"/>
              <w:rPr>
                <w:color w:val="auto"/>
                <w:sz w:val="6"/>
                <w:szCs w:val="6"/>
              </w:rPr>
            </w:pPr>
          </w:p>
        </w:tc>
        <w:tc>
          <w:tcPr>
            <w:tcW w:w="140" w:type="dxa"/>
            <w:tcBorders>
              <w:bottom w:val="single" w:color="auto" w:sz="8" w:space="0"/>
              <w:right w:val="single" w:color="auto" w:sz="8" w:space="0"/>
            </w:tcBorders>
            <w:vAlign w:val="bottom"/>
          </w:tcPr>
          <w:p>
            <w:pPr>
              <w:spacing w:after="0"/>
              <w:rPr>
                <w:color w:val="auto"/>
                <w:sz w:val="6"/>
                <w:szCs w:val="6"/>
              </w:rPr>
            </w:pPr>
          </w:p>
        </w:tc>
        <w:tc>
          <w:tcPr>
            <w:tcW w:w="360"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gridAfter w:val="3"/>
          <w:wAfter w:w="721" w:type="dxa"/>
          <w:trHeight w:val="114" w:hRule="atLeast"/>
        </w:trPr>
        <w:tc>
          <w:tcPr>
            <w:tcW w:w="1020" w:type="dxa"/>
            <w:gridSpan w:val="5"/>
            <w:vMerge w:val="continue"/>
            <w:vAlign w:val="bottom"/>
          </w:tcPr>
          <w:p>
            <w:pPr>
              <w:spacing w:after="0"/>
              <w:rPr>
                <w:color w:val="auto"/>
                <w:sz w:val="9"/>
                <w:szCs w:val="9"/>
              </w:rPr>
            </w:pPr>
          </w:p>
        </w:tc>
        <w:tc>
          <w:tcPr>
            <w:tcW w:w="300" w:type="dxa"/>
            <w:gridSpan w:val="2"/>
            <w:tcBorders>
              <w:right w:val="single" w:color="auto" w:sz="8" w:space="0"/>
            </w:tcBorders>
            <w:vAlign w:val="bottom"/>
          </w:tcPr>
          <w:p>
            <w:pPr>
              <w:spacing w:after="0" w:line="110" w:lineRule="exact"/>
              <w:jc w:val="center"/>
              <w:rPr>
                <w:color w:val="auto"/>
                <w:sz w:val="20"/>
                <w:szCs w:val="20"/>
              </w:rPr>
            </w:pPr>
            <w:r>
              <w:rPr>
                <w:rFonts w:ascii="Times New Roman" w:hAnsi="Times New Roman" w:eastAsia="Times New Roman" w:cs="Times New Roman"/>
                <w:color w:val="auto"/>
                <w:w w:val="91"/>
                <w:sz w:val="9"/>
                <w:szCs w:val="9"/>
              </w:rPr>
              <w:t>(</w:t>
            </w:r>
            <w:r>
              <w:rPr>
                <w:rFonts w:ascii="宋体" w:hAnsi="宋体" w:eastAsia="宋体" w:cs="宋体"/>
                <w:color w:val="auto"/>
                <w:w w:val="91"/>
                <w:sz w:val="9"/>
                <w:szCs w:val="9"/>
              </w:rPr>
              <w:t>帧头</w:t>
            </w:r>
            <w:r>
              <w:rPr>
                <w:rFonts w:ascii="Times New Roman" w:hAnsi="Times New Roman" w:eastAsia="Times New Roman" w:cs="Times New Roman"/>
                <w:color w:val="auto"/>
                <w:w w:val="91"/>
                <w:sz w:val="9"/>
                <w:szCs w:val="9"/>
              </w:rPr>
              <w:t>)</w:t>
            </w:r>
          </w:p>
        </w:tc>
        <w:tc>
          <w:tcPr>
            <w:tcW w:w="20" w:type="dxa"/>
            <w:vAlign w:val="bottom"/>
          </w:tcPr>
          <w:p>
            <w:pPr>
              <w:spacing w:after="0"/>
              <w:rPr>
                <w:color w:val="auto"/>
                <w:sz w:val="9"/>
                <w:szCs w:val="9"/>
              </w:rPr>
            </w:pPr>
          </w:p>
        </w:tc>
        <w:tc>
          <w:tcPr>
            <w:tcW w:w="20" w:type="dxa"/>
            <w:vAlign w:val="bottom"/>
          </w:tcPr>
          <w:p>
            <w:pPr>
              <w:spacing w:after="0"/>
              <w:rPr>
                <w:color w:val="auto"/>
                <w:sz w:val="9"/>
                <w:szCs w:val="9"/>
              </w:rPr>
            </w:pPr>
          </w:p>
        </w:tc>
        <w:tc>
          <w:tcPr>
            <w:tcW w:w="40" w:type="dxa"/>
            <w:vAlign w:val="bottom"/>
          </w:tcPr>
          <w:p>
            <w:pPr>
              <w:spacing w:after="0"/>
              <w:rPr>
                <w:color w:val="auto"/>
                <w:sz w:val="9"/>
                <w:szCs w:val="9"/>
              </w:rPr>
            </w:pPr>
          </w:p>
        </w:tc>
        <w:tc>
          <w:tcPr>
            <w:tcW w:w="40" w:type="dxa"/>
            <w:vAlign w:val="bottom"/>
          </w:tcPr>
          <w:p>
            <w:pPr>
              <w:spacing w:after="0"/>
              <w:rPr>
                <w:color w:val="auto"/>
                <w:sz w:val="9"/>
                <w:szCs w:val="9"/>
              </w:rPr>
            </w:pPr>
          </w:p>
        </w:tc>
        <w:tc>
          <w:tcPr>
            <w:tcW w:w="360" w:type="dxa"/>
            <w:gridSpan w:val="6"/>
            <w:tcBorders>
              <w:right w:val="single" w:color="auto" w:sz="8" w:space="0"/>
            </w:tcBorders>
            <w:vAlign w:val="bottom"/>
          </w:tcPr>
          <w:p>
            <w:pPr>
              <w:spacing w:after="0" w:line="100" w:lineRule="exact"/>
              <w:ind w:right="180"/>
              <w:jc w:val="right"/>
              <w:rPr>
                <w:color w:val="auto"/>
                <w:sz w:val="20"/>
                <w:szCs w:val="20"/>
              </w:rPr>
            </w:pPr>
            <w:r>
              <w:rPr>
                <w:rFonts w:ascii="宋体" w:hAnsi="宋体" w:eastAsia="宋体" w:cs="宋体"/>
                <w:color w:val="auto"/>
                <w:w w:val="88"/>
                <w:sz w:val="9"/>
                <w:szCs w:val="9"/>
              </w:rPr>
              <w:t>地址</w:t>
            </w:r>
          </w:p>
        </w:tc>
        <w:tc>
          <w:tcPr>
            <w:tcW w:w="80" w:type="dxa"/>
            <w:gridSpan w:val="2"/>
            <w:vAlign w:val="bottom"/>
          </w:tcPr>
          <w:p>
            <w:pPr>
              <w:spacing w:after="0"/>
              <w:rPr>
                <w:color w:val="auto"/>
                <w:sz w:val="9"/>
                <w:szCs w:val="9"/>
              </w:rPr>
            </w:pPr>
          </w:p>
        </w:tc>
        <w:tc>
          <w:tcPr>
            <w:tcW w:w="340" w:type="dxa"/>
            <w:gridSpan w:val="6"/>
            <w:tcBorders>
              <w:right w:val="single" w:color="auto" w:sz="8" w:space="0"/>
            </w:tcBorders>
            <w:vAlign w:val="bottom"/>
          </w:tcPr>
          <w:p>
            <w:pPr>
              <w:spacing w:after="0"/>
              <w:ind w:right="160"/>
              <w:jc w:val="center"/>
              <w:rPr>
                <w:color w:val="auto"/>
                <w:sz w:val="20"/>
                <w:szCs w:val="20"/>
              </w:rPr>
            </w:pPr>
            <w:r>
              <w:rPr>
                <w:rFonts w:ascii="Times New Roman" w:hAnsi="Times New Roman" w:eastAsia="Times New Roman" w:cs="Times New Roman"/>
                <w:color w:val="auto"/>
                <w:w w:val="99"/>
                <w:sz w:val="9"/>
                <w:szCs w:val="9"/>
              </w:rPr>
              <w:t>0x86</w:t>
            </w:r>
          </w:p>
        </w:tc>
        <w:tc>
          <w:tcPr>
            <w:tcW w:w="20" w:type="dxa"/>
            <w:vAlign w:val="bottom"/>
          </w:tcPr>
          <w:p>
            <w:pPr>
              <w:spacing w:after="0"/>
              <w:rPr>
                <w:color w:val="auto"/>
                <w:sz w:val="9"/>
                <w:szCs w:val="9"/>
              </w:rPr>
            </w:pPr>
          </w:p>
        </w:tc>
        <w:tc>
          <w:tcPr>
            <w:tcW w:w="40" w:type="dxa"/>
            <w:gridSpan w:val="2"/>
            <w:vAlign w:val="bottom"/>
          </w:tcPr>
          <w:p>
            <w:pPr>
              <w:spacing w:after="0"/>
              <w:rPr>
                <w:color w:val="auto"/>
                <w:sz w:val="9"/>
                <w:szCs w:val="9"/>
              </w:rPr>
            </w:pPr>
          </w:p>
        </w:tc>
        <w:tc>
          <w:tcPr>
            <w:tcW w:w="480" w:type="dxa"/>
            <w:gridSpan w:val="9"/>
            <w:vMerge w:val="continue"/>
            <w:tcBorders>
              <w:right w:val="single" w:color="auto" w:sz="8" w:space="0"/>
            </w:tcBorders>
            <w:vAlign w:val="bottom"/>
          </w:tcPr>
          <w:p>
            <w:pPr>
              <w:spacing w:after="0"/>
              <w:rPr>
                <w:color w:val="auto"/>
                <w:sz w:val="9"/>
                <w:szCs w:val="9"/>
              </w:rPr>
            </w:pPr>
          </w:p>
        </w:tc>
        <w:tc>
          <w:tcPr>
            <w:tcW w:w="40" w:type="dxa"/>
            <w:vAlign w:val="bottom"/>
          </w:tcPr>
          <w:p>
            <w:pPr>
              <w:spacing w:after="0"/>
              <w:rPr>
                <w:color w:val="auto"/>
                <w:sz w:val="9"/>
                <w:szCs w:val="9"/>
              </w:rPr>
            </w:pPr>
          </w:p>
        </w:tc>
        <w:tc>
          <w:tcPr>
            <w:tcW w:w="40" w:type="dxa"/>
            <w:vAlign w:val="bottom"/>
          </w:tcPr>
          <w:p>
            <w:pPr>
              <w:spacing w:after="0"/>
              <w:rPr>
                <w:color w:val="auto"/>
                <w:sz w:val="9"/>
                <w:szCs w:val="9"/>
              </w:rPr>
            </w:pPr>
          </w:p>
        </w:tc>
        <w:tc>
          <w:tcPr>
            <w:tcW w:w="20" w:type="dxa"/>
            <w:vAlign w:val="bottom"/>
          </w:tcPr>
          <w:p>
            <w:pPr>
              <w:spacing w:after="0"/>
              <w:rPr>
                <w:color w:val="auto"/>
                <w:sz w:val="9"/>
                <w:szCs w:val="9"/>
              </w:rPr>
            </w:pPr>
          </w:p>
        </w:tc>
        <w:tc>
          <w:tcPr>
            <w:tcW w:w="40" w:type="dxa"/>
            <w:vAlign w:val="bottom"/>
          </w:tcPr>
          <w:p>
            <w:pPr>
              <w:spacing w:after="0"/>
              <w:rPr>
                <w:color w:val="auto"/>
                <w:sz w:val="9"/>
                <w:szCs w:val="9"/>
              </w:rPr>
            </w:pPr>
          </w:p>
        </w:tc>
        <w:tc>
          <w:tcPr>
            <w:tcW w:w="400" w:type="dxa"/>
            <w:gridSpan w:val="10"/>
            <w:vAlign w:val="bottom"/>
          </w:tcPr>
          <w:p>
            <w:pPr>
              <w:spacing w:after="0" w:line="110" w:lineRule="exact"/>
              <w:ind w:right="140"/>
              <w:jc w:val="center"/>
              <w:rPr>
                <w:color w:val="auto"/>
                <w:sz w:val="20"/>
                <w:szCs w:val="20"/>
              </w:rPr>
            </w:pPr>
            <w:r>
              <w:rPr>
                <w:rFonts w:ascii="Times New Roman" w:hAnsi="Times New Roman" w:eastAsia="Times New Roman" w:cs="Times New Roman"/>
                <w:color w:val="auto"/>
                <w:w w:val="86"/>
                <w:sz w:val="9"/>
                <w:szCs w:val="9"/>
              </w:rPr>
              <w:t>L</w:t>
            </w:r>
            <w:r>
              <w:rPr>
                <w:rFonts w:ascii="宋体" w:hAnsi="宋体" w:eastAsia="宋体" w:cs="宋体"/>
                <w:color w:val="auto"/>
                <w:w w:val="86"/>
                <w:sz w:val="9"/>
                <w:szCs w:val="9"/>
              </w:rPr>
              <w:t>……</w:t>
            </w:r>
            <w:r>
              <w:rPr>
                <w:rFonts w:ascii="Times New Roman" w:hAnsi="Times New Roman" w:eastAsia="Times New Roman" w:cs="Times New Roman"/>
                <w:color w:val="auto"/>
                <w:w w:val="86"/>
                <w:sz w:val="9"/>
                <w:szCs w:val="9"/>
              </w:rPr>
              <w:t>H</w:t>
            </w:r>
          </w:p>
        </w:tc>
        <w:tc>
          <w:tcPr>
            <w:tcW w:w="20" w:type="dxa"/>
            <w:vAlign w:val="bottom"/>
          </w:tcPr>
          <w:p>
            <w:pPr>
              <w:spacing w:after="0"/>
              <w:rPr>
                <w:color w:val="auto"/>
                <w:sz w:val="9"/>
                <w:szCs w:val="9"/>
              </w:rPr>
            </w:pPr>
          </w:p>
        </w:tc>
        <w:tc>
          <w:tcPr>
            <w:tcW w:w="540" w:type="dxa"/>
            <w:gridSpan w:val="5"/>
            <w:vMerge w:val="continue"/>
            <w:tcBorders>
              <w:left w:val="single" w:color="auto" w:sz="8" w:space="0"/>
            </w:tcBorders>
            <w:vAlign w:val="bottom"/>
          </w:tcPr>
          <w:p>
            <w:pPr>
              <w:spacing w:after="0"/>
              <w:rPr>
                <w:color w:val="auto"/>
                <w:sz w:val="9"/>
                <w:szCs w:val="9"/>
              </w:rPr>
            </w:pPr>
          </w:p>
        </w:tc>
        <w:tc>
          <w:tcPr>
            <w:tcW w:w="100" w:type="dxa"/>
            <w:gridSpan w:val="3"/>
            <w:vAlign w:val="bottom"/>
          </w:tcPr>
          <w:p>
            <w:pPr>
              <w:spacing w:after="0"/>
              <w:rPr>
                <w:color w:val="auto"/>
                <w:sz w:val="9"/>
                <w:szCs w:val="9"/>
              </w:rPr>
            </w:pPr>
          </w:p>
        </w:tc>
        <w:tc>
          <w:tcPr>
            <w:tcW w:w="600" w:type="dxa"/>
            <w:gridSpan w:val="5"/>
            <w:vAlign w:val="bottom"/>
          </w:tcPr>
          <w:p>
            <w:pPr>
              <w:spacing w:after="0"/>
              <w:rPr>
                <w:color w:val="auto"/>
                <w:sz w:val="9"/>
                <w:szCs w:val="9"/>
              </w:rPr>
            </w:pPr>
          </w:p>
        </w:tc>
        <w:tc>
          <w:tcPr>
            <w:tcW w:w="140" w:type="dxa"/>
            <w:vAlign w:val="bottom"/>
          </w:tcPr>
          <w:p>
            <w:pPr>
              <w:spacing w:after="0"/>
              <w:rPr>
                <w:color w:val="auto"/>
                <w:sz w:val="9"/>
                <w:szCs w:val="9"/>
              </w:rPr>
            </w:pPr>
          </w:p>
        </w:tc>
        <w:tc>
          <w:tcPr>
            <w:tcW w:w="360" w:type="dxa"/>
            <w:gridSpan w:val="2"/>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5" w:hRule="atLeast"/>
        </w:trPr>
        <w:tc>
          <w:tcPr>
            <w:tcW w:w="7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160" w:type="dxa"/>
            <w:vAlign w:val="bottom"/>
          </w:tcPr>
          <w:p>
            <w:pPr>
              <w:spacing w:after="0"/>
              <w:rPr>
                <w:color w:val="auto"/>
                <w:sz w:val="10"/>
                <w:szCs w:val="10"/>
              </w:rPr>
            </w:pPr>
          </w:p>
        </w:tc>
        <w:tc>
          <w:tcPr>
            <w:tcW w:w="260" w:type="dxa"/>
            <w:vAlign w:val="bottom"/>
          </w:tcPr>
          <w:p>
            <w:pPr>
              <w:spacing w:after="0"/>
              <w:rPr>
                <w:color w:val="auto"/>
                <w:sz w:val="10"/>
                <w:szCs w:val="10"/>
              </w:rPr>
            </w:pPr>
          </w:p>
        </w:tc>
        <w:tc>
          <w:tcPr>
            <w:tcW w:w="40" w:type="dxa"/>
            <w:vAlign w:val="bottom"/>
          </w:tcPr>
          <w:p>
            <w:pPr>
              <w:spacing w:after="0"/>
              <w:rPr>
                <w:color w:val="auto"/>
                <w:sz w:val="10"/>
                <w:szCs w:val="10"/>
              </w:rPr>
            </w:pPr>
          </w:p>
        </w:tc>
        <w:tc>
          <w:tcPr>
            <w:tcW w:w="360" w:type="dxa"/>
            <w:gridSpan w:val="6"/>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60" w:type="dxa"/>
            <w:gridSpan w:val="4"/>
            <w:tcBorders>
              <w:bottom w:val="single" w:color="auto" w:sz="8" w:space="0"/>
            </w:tcBorders>
            <w:vAlign w:val="bottom"/>
          </w:tcPr>
          <w:p>
            <w:pPr>
              <w:spacing w:after="0"/>
              <w:rPr>
                <w:color w:val="auto"/>
                <w:sz w:val="10"/>
                <w:szCs w:val="10"/>
              </w:rPr>
            </w:pPr>
          </w:p>
        </w:tc>
        <w:tc>
          <w:tcPr>
            <w:tcW w:w="80" w:type="dxa"/>
            <w:gridSpan w:val="2"/>
            <w:tcBorders>
              <w:bottom w:val="single" w:color="auto" w:sz="8" w:space="0"/>
              <w:right w:val="single" w:color="auto" w:sz="8" w:space="0"/>
            </w:tcBorders>
            <w:vAlign w:val="bottom"/>
          </w:tcPr>
          <w:p>
            <w:pPr>
              <w:spacing w:after="0"/>
              <w:rPr>
                <w:color w:val="auto"/>
                <w:sz w:val="10"/>
                <w:szCs w:val="10"/>
              </w:rPr>
            </w:pPr>
          </w:p>
        </w:tc>
        <w:tc>
          <w:tcPr>
            <w:tcW w:w="80" w:type="dxa"/>
            <w:gridSpan w:val="2"/>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20" w:type="dxa"/>
            <w:gridSpan w:val="3"/>
            <w:tcBorders>
              <w:bottom w:val="single" w:color="auto" w:sz="8" w:space="0"/>
            </w:tcBorders>
            <w:vAlign w:val="bottom"/>
          </w:tcPr>
          <w:p>
            <w:pPr>
              <w:spacing w:after="0"/>
              <w:rPr>
                <w:color w:val="auto"/>
                <w:sz w:val="10"/>
                <w:szCs w:val="10"/>
              </w:rPr>
            </w:pPr>
          </w:p>
        </w:tc>
        <w:tc>
          <w:tcPr>
            <w:tcW w:w="80" w:type="dxa"/>
            <w:tcBorders>
              <w:bottom w:val="single" w:color="auto" w:sz="8" w:space="0"/>
              <w:right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6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340" w:type="dxa"/>
            <w:gridSpan w:val="8"/>
            <w:tcBorders>
              <w:bottom w:val="single" w:color="auto" w:sz="8" w:space="0"/>
            </w:tcBorders>
            <w:vAlign w:val="bottom"/>
          </w:tcPr>
          <w:p>
            <w:pPr>
              <w:spacing w:after="0"/>
              <w:rPr>
                <w:color w:val="auto"/>
                <w:sz w:val="10"/>
                <w:szCs w:val="10"/>
              </w:rPr>
            </w:pPr>
          </w:p>
        </w:tc>
        <w:tc>
          <w:tcPr>
            <w:tcW w:w="60" w:type="dxa"/>
            <w:tcBorders>
              <w:bottom w:val="single" w:color="auto" w:sz="8" w:space="0"/>
              <w:right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4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260" w:type="dxa"/>
            <w:gridSpan w:val="2"/>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80" w:type="dxa"/>
            <w:tcBorders>
              <w:bottom w:val="single" w:color="auto" w:sz="8" w:space="0"/>
            </w:tcBorders>
            <w:vAlign w:val="bottom"/>
          </w:tcPr>
          <w:p>
            <w:pPr>
              <w:spacing w:after="0"/>
              <w:rPr>
                <w:color w:val="auto"/>
                <w:sz w:val="10"/>
                <w:szCs w:val="10"/>
              </w:rPr>
            </w:pPr>
          </w:p>
        </w:tc>
        <w:tc>
          <w:tcPr>
            <w:tcW w:w="20" w:type="dxa"/>
            <w:tcBorders>
              <w:bottom w:val="single" w:color="auto" w:sz="8" w:space="0"/>
            </w:tcBorders>
            <w:vAlign w:val="bottom"/>
          </w:tcPr>
          <w:p>
            <w:pPr>
              <w:spacing w:after="0"/>
              <w:rPr>
                <w:color w:val="auto"/>
                <w:sz w:val="10"/>
                <w:szCs w:val="10"/>
              </w:rPr>
            </w:pPr>
          </w:p>
        </w:tc>
        <w:tc>
          <w:tcPr>
            <w:tcW w:w="540" w:type="dxa"/>
            <w:gridSpan w:val="5"/>
            <w:tcBorders>
              <w:left w:val="single" w:color="auto" w:sz="8" w:space="0"/>
            </w:tcBorders>
            <w:vAlign w:val="bottom"/>
          </w:tcPr>
          <w:p>
            <w:pPr>
              <w:spacing w:after="0"/>
              <w:rPr>
                <w:color w:val="auto"/>
                <w:sz w:val="10"/>
                <w:szCs w:val="10"/>
              </w:rPr>
            </w:pPr>
          </w:p>
        </w:tc>
        <w:tc>
          <w:tcPr>
            <w:tcW w:w="20" w:type="dxa"/>
            <w:vAlign w:val="bottom"/>
          </w:tcPr>
          <w:p>
            <w:pPr>
              <w:spacing w:after="0"/>
              <w:rPr>
                <w:color w:val="auto"/>
                <w:sz w:val="10"/>
                <w:szCs w:val="10"/>
              </w:rPr>
            </w:pPr>
          </w:p>
        </w:tc>
        <w:tc>
          <w:tcPr>
            <w:tcW w:w="20" w:type="dxa"/>
            <w:vAlign w:val="bottom"/>
          </w:tcPr>
          <w:p>
            <w:pPr>
              <w:spacing w:after="0"/>
              <w:rPr>
                <w:color w:val="auto"/>
                <w:sz w:val="10"/>
                <w:szCs w:val="10"/>
              </w:rPr>
            </w:pPr>
          </w:p>
        </w:tc>
        <w:tc>
          <w:tcPr>
            <w:tcW w:w="60" w:type="dxa"/>
            <w:vAlign w:val="bottom"/>
          </w:tcPr>
          <w:p>
            <w:pPr>
              <w:spacing w:after="0"/>
              <w:rPr>
                <w:color w:val="auto"/>
                <w:sz w:val="10"/>
                <w:szCs w:val="10"/>
              </w:rPr>
            </w:pPr>
          </w:p>
        </w:tc>
        <w:tc>
          <w:tcPr>
            <w:tcW w:w="380" w:type="dxa"/>
            <w:gridSpan w:val="2"/>
            <w:vAlign w:val="bottom"/>
          </w:tcPr>
          <w:p>
            <w:pPr>
              <w:spacing w:after="0"/>
              <w:rPr>
                <w:color w:val="auto"/>
                <w:sz w:val="10"/>
                <w:szCs w:val="10"/>
              </w:rPr>
            </w:pPr>
          </w:p>
        </w:tc>
        <w:tc>
          <w:tcPr>
            <w:tcW w:w="720" w:type="dxa"/>
            <w:gridSpan w:val="3"/>
            <w:vAlign w:val="bottom"/>
          </w:tcPr>
          <w:p>
            <w:pPr>
              <w:spacing w:after="0"/>
              <w:rPr>
                <w:color w:val="auto"/>
                <w:sz w:val="10"/>
                <w:szCs w:val="10"/>
              </w:rPr>
            </w:pPr>
          </w:p>
        </w:tc>
        <w:tc>
          <w:tcPr>
            <w:tcW w:w="1" w:type="dxa"/>
            <w:vAlign w:val="bottom"/>
          </w:tcPr>
          <w:p>
            <w:pPr>
              <w:spacing w:after="0"/>
              <w:rPr>
                <w:color w:val="auto"/>
                <w:sz w:val="10"/>
                <w:szCs w:val="10"/>
              </w:rPr>
            </w:pPr>
          </w:p>
        </w:tc>
        <w:tc>
          <w:tcPr>
            <w:tcW w:w="0" w:type="dxa"/>
            <w:vAlign w:val="bottom"/>
          </w:tcPr>
          <w:p>
            <w:pPr>
              <w:spacing w:after="0"/>
              <w:rPr>
                <w:color w:val="auto"/>
                <w:sz w:val="1"/>
                <w:szCs w:val="1"/>
              </w:rPr>
            </w:pPr>
          </w:p>
        </w:tc>
      </w:tr>
    </w:tbl>
    <w:p>
      <w:pPr>
        <w:spacing w:after="0" w:line="20" w:lineRule="exact"/>
        <w:rPr>
          <w:color w:val="auto"/>
          <w:sz w:val="20"/>
          <w:szCs w:val="20"/>
        </w:rPr>
      </w:pPr>
      <w:r>
        <w:rPr>
          <w:color w:val="auto"/>
          <w:sz w:val="20"/>
          <w:szCs w:val="20"/>
        </w:rPr>
        <w:drawing>
          <wp:anchor distT="0" distB="0" distL="114300" distR="114300" simplePos="0" relativeHeight="251658240" behindDoc="1" locked="0" layoutInCell="0" allowOverlap="1">
            <wp:simplePos x="0" y="0"/>
            <wp:positionH relativeFrom="column">
              <wp:posOffset>511810</wp:posOffset>
            </wp:positionH>
            <wp:positionV relativeFrom="paragraph">
              <wp:posOffset>-3651250</wp:posOffset>
            </wp:positionV>
            <wp:extent cx="2208530" cy="607060"/>
            <wp:effectExtent l="0" t="0" r="0"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247"/>
                    <pic:cNvPicPr>
                      <a:picLocks noChangeAspect="1" noChangeArrowheads="1"/>
                    </pic:cNvPicPr>
                  </pic:nvPicPr>
                  <pic:blipFill>
                    <a:blip r:embed="rId73"/>
                    <a:srcRect/>
                    <a:stretch>
                      <a:fillRect/>
                    </a:stretch>
                  </pic:blipFill>
                  <pic:spPr>
                    <a:xfrm>
                      <a:off x="0" y="0"/>
                      <a:ext cx="2208530" cy="607060"/>
                    </a:xfrm>
                    <a:prstGeom prst="rect">
                      <a:avLst/>
                    </a:prstGeom>
                    <a:noFill/>
                  </pic:spPr>
                </pic:pic>
              </a:graphicData>
            </a:graphic>
          </wp:anchor>
        </w:drawing>
      </w:r>
      <w:r>
        <w:rPr>
          <w:color w:val="auto"/>
          <w:sz w:val="20"/>
          <w:szCs w:val="20"/>
        </w:rPr>
        <w:drawing>
          <wp:anchor distT="0" distB="0" distL="114300" distR="114300" simplePos="0" relativeHeight="251658240" behindDoc="1" locked="0" layoutInCell="0" allowOverlap="1">
            <wp:simplePos x="0" y="0"/>
            <wp:positionH relativeFrom="column">
              <wp:posOffset>483235</wp:posOffset>
            </wp:positionH>
            <wp:positionV relativeFrom="paragraph">
              <wp:posOffset>-2852420</wp:posOffset>
            </wp:positionV>
            <wp:extent cx="2236470" cy="592455"/>
            <wp:effectExtent l="0" t="0" r="0" b="0"/>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pic:cNvPicPr>
                      <a:picLocks noChangeAspect="1" noChangeArrowheads="1"/>
                    </pic:cNvPicPr>
                  </pic:nvPicPr>
                  <pic:blipFill>
                    <a:blip r:embed="rId74"/>
                    <a:srcRect/>
                    <a:stretch>
                      <a:fillRect/>
                    </a:stretch>
                  </pic:blipFill>
                  <pic:spPr>
                    <a:xfrm>
                      <a:off x="0" y="0"/>
                      <a:ext cx="2236470" cy="592455"/>
                    </a:xfrm>
                    <a:prstGeom prst="rect">
                      <a:avLst/>
                    </a:prstGeom>
                    <a:noFill/>
                  </pic:spPr>
                </pic:pic>
              </a:graphicData>
            </a:graphic>
          </wp:anchor>
        </w:drawing>
      </w:r>
      <w:r>
        <w:rPr>
          <w:color w:val="auto"/>
          <w:sz w:val="20"/>
          <w:szCs w:val="20"/>
        </w:rPr>
        <w:drawing>
          <wp:anchor distT="0" distB="0" distL="114300" distR="114300" simplePos="0" relativeHeight="251658240" behindDoc="1" locked="0" layoutInCell="0" allowOverlap="1">
            <wp:simplePos x="0" y="0"/>
            <wp:positionH relativeFrom="column">
              <wp:posOffset>476250</wp:posOffset>
            </wp:positionH>
            <wp:positionV relativeFrom="paragraph">
              <wp:posOffset>-2066290</wp:posOffset>
            </wp:positionV>
            <wp:extent cx="2252345" cy="607060"/>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pic:cNvPicPr>
                      <a:picLocks noChangeAspect="1" noChangeArrowheads="1"/>
                    </pic:cNvPicPr>
                  </pic:nvPicPr>
                  <pic:blipFill>
                    <a:blip r:embed="rId75"/>
                    <a:srcRect/>
                    <a:stretch>
                      <a:fillRect/>
                    </a:stretch>
                  </pic:blipFill>
                  <pic:spPr>
                    <a:xfrm>
                      <a:off x="0" y="0"/>
                      <a:ext cx="2252345" cy="607060"/>
                    </a:xfrm>
                    <a:prstGeom prst="rect">
                      <a:avLst/>
                    </a:prstGeom>
                    <a:noFill/>
                  </pic:spPr>
                </pic:pic>
              </a:graphicData>
            </a:graphic>
          </wp:anchor>
        </w:drawing>
      </w:r>
      <w:r>
        <w:rPr>
          <w:color w:val="auto"/>
          <w:sz w:val="20"/>
          <w:szCs w:val="20"/>
        </w:rPr>
        <w:drawing>
          <wp:anchor distT="0" distB="0" distL="114300" distR="114300" simplePos="0" relativeHeight="251658240" behindDoc="1" locked="0" layoutInCell="0" allowOverlap="1">
            <wp:simplePos x="0" y="0"/>
            <wp:positionH relativeFrom="column">
              <wp:posOffset>455930</wp:posOffset>
            </wp:positionH>
            <wp:positionV relativeFrom="paragraph">
              <wp:posOffset>-1058545</wp:posOffset>
            </wp:positionV>
            <wp:extent cx="1908175" cy="581660"/>
            <wp:effectExtent l="0" t="0" r="0" b="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pic:cNvPicPr>
                      <a:picLocks noChangeAspect="1" noChangeArrowheads="1"/>
                    </pic:cNvPicPr>
                  </pic:nvPicPr>
                  <pic:blipFill>
                    <a:blip r:embed="rId76"/>
                    <a:srcRect/>
                    <a:stretch>
                      <a:fillRect/>
                    </a:stretch>
                  </pic:blipFill>
                  <pic:spPr>
                    <a:xfrm>
                      <a:off x="0" y="0"/>
                      <a:ext cx="1908175" cy="581660"/>
                    </a:xfrm>
                    <a:prstGeom prst="rect">
                      <a:avLst/>
                    </a:prstGeom>
                    <a:noFill/>
                  </pic:spPr>
                </pic:pic>
              </a:graphicData>
            </a:graphic>
          </wp:anchor>
        </w:drawing>
      </w:r>
      <w:r>
        <w:rPr>
          <w:color w:val="auto"/>
          <w:sz w:val="20"/>
          <w:szCs w:val="20"/>
        </w:rPr>
        <w:drawing>
          <wp:anchor distT="0" distB="0" distL="114300" distR="114300" simplePos="0" relativeHeight="251658240" behindDoc="1" locked="0" layoutInCell="0" allowOverlap="1">
            <wp:simplePos x="0" y="0"/>
            <wp:positionH relativeFrom="column">
              <wp:posOffset>455930</wp:posOffset>
            </wp:positionH>
            <wp:positionV relativeFrom="paragraph">
              <wp:posOffset>-361950</wp:posOffset>
            </wp:positionV>
            <wp:extent cx="1908175" cy="468630"/>
            <wp:effectExtent l="0" t="0" r="0" b="0"/>
            <wp:wrapNone/>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77"/>
                    <a:srcRect/>
                    <a:stretch>
                      <a:fillRect/>
                    </a:stretch>
                  </pic:blipFill>
                  <pic:spPr>
                    <a:xfrm>
                      <a:off x="0" y="0"/>
                      <a:ext cx="1908175" cy="468630"/>
                    </a:xfrm>
                    <a:prstGeom prst="rect">
                      <a:avLst/>
                    </a:prstGeom>
                    <a:noFill/>
                  </pic:spPr>
                </pic:pic>
              </a:graphicData>
            </a:graphic>
          </wp:anchor>
        </w:drawing>
      </w:r>
    </w:p>
    <w:p>
      <w:pPr>
        <w:spacing w:after="0" w:line="43" w:lineRule="exact"/>
        <w:rPr>
          <w:color w:val="auto"/>
          <w:sz w:val="20"/>
          <w:szCs w:val="20"/>
        </w:rPr>
      </w:pPr>
    </w:p>
    <w:p>
      <w:pPr>
        <w:spacing w:after="0" w:line="263" w:lineRule="exact"/>
        <w:jc w:val="center"/>
        <w:rPr>
          <w:color w:val="auto"/>
          <w:sz w:val="20"/>
          <w:szCs w:val="20"/>
        </w:rPr>
      </w:pPr>
      <w:r>
        <w:rPr>
          <w:color w:val="auto"/>
          <w:sz w:val="1"/>
          <w:szCs w:val="1"/>
        </w:rPr>
        <w:drawing>
          <wp:inline distT="0" distB="0" distL="0" distR="0">
            <wp:extent cx="253365" cy="13271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78"/>
                    <a:srcRect/>
                    <a:stretch>
                      <a:fillRect/>
                    </a:stretch>
                  </pic:blipFill>
                  <pic:spPr>
                    <a:xfrm>
                      <a:off x="0" y="0"/>
                      <a:ext cx="253365" cy="132715"/>
                    </a:xfrm>
                    <a:prstGeom prst="rect">
                      <a:avLst/>
                    </a:prstGeom>
                    <a:noFill/>
                    <a:ln>
                      <a:noFill/>
                    </a:ln>
                  </pic:spPr>
                </pic:pic>
              </a:graphicData>
            </a:graphic>
          </wp:inline>
        </w:drawing>
      </w:r>
      <w:r>
        <w:rPr>
          <w:rFonts w:ascii="宋体" w:hAnsi="宋体" w:eastAsia="宋体" w:cs="宋体"/>
          <w:color w:val="auto"/>
          <w:sz w:val="9"/>
          <w:szCs w:val="9"/>
        </w:rPr>
        <w:t>计算</w:t>
      </w:r>
      <w:r>
        <w:rPr>
          <w:rFonts w:ascii="Times New Roman" w:hAnsi="Times New Roman" w:eastAsia="Times New Roman" w:cs="Times New Roman"/>
          <w:color w:val="auto"/>
          <w:sz w:val="9"/>
          <w:szCs w:val="9"/>
        </w:rPr>
        <w:t>CRC</w:t>
      </w:r>
      <w:r>
        <w:rPr>
          <w:rFonts w:ascii="宋体" w:hAnsi="宋体" w:eastAsia="宋体" w:cs="宋体"/>
          <w:color w:val="auto"/>
          <w:sz w:val="9"/>
          <w:szCs w:val="9"/>
        </w:rPr>
        <w:t>校验</w:t>
      </w:r>
      <w:r>
        <w:rPr>
          <w:color w:val="auto"/>
          <w:sz w:val="1"/>
          <w:szCs w:val="1"/>
        </w:rPr>
        <w:drawing>
          <wp:inline distT="0" distB="0" distL="0" distR="0">
            <wp:extent cx="333375" cy="15430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pic:cNvPicPr>
                      <a:picLocks noChangeAspect="1" noChangeArrowheads="1"/>
                    </pic:cNvPicPr>
                  </pic:nvPicPr>
                  <pic:blipFill>
                    <a:blip r:embed="rId79"/>
                    <a:srcRect/>
                    <a:stretch>
                      <a:fillRect/>
                    </a:stretch>
                  </pic:blipFill>
                  <pic:spPr>
                    <a:xfrm>
                      <a:off x="0" y="0"/>
                      <a:ext cx="333375" cy="154305"/>
                    </a:xfrm>
                    <a:prstGeom prst="rect">
                      <a:avLst/>
                    </a:prstGeom>
                    <a:noFill/>
                    <a:ln>
                      <a:noFill/>
                    </a:ln>
                  </pic:spPr>
                </pic:pic>
              </a:graphicData>
            </a:graphic>
          </wp:inline>
        </w:drawing>
      </w:r>
    </w:p>
    <w:p>
      <w:pPr>
        <w:spacing w:after="0" w:line="200" w:lineRule="exact"/>
        <w:rPr>
          <w:color w:val="auto"/>
          <w:sz w:val="20"/>
          <w:szCs w:val="20"/>
        </w:rPr>
      </w:pPr>
    </w:p>
    <w:p>
      <w:pPr>
        <w:spacing w:after="0" w:line="200" w:lineRule="exact"/>
        <w:rPr>
          <w:color w:val="auto"/>
          <w:sz w:val="20"/>
          <w:szCs w:val="20"/>
        </w:rPr>
      </w:pPr>
    </w:p>
    <w:p>
      <w:pPr>
        <w:spacing w:after="0" w:line="347" w:lineRule="exact"/>
        <w:rPr>
          <w:color w:val="auto"/>
          <w:sz w:val="20"/>
          <w:szCs w:val="20"/>
        </w:rPr>
      </w:pPr>
    </w:p>
    <w:p>
      <w:pPr>
        <w:spacing w:after="0" w:line="149" w:lineRule="exact"/>
        <w:ind w:right="20"/>
        <w:jc w:val="center"/>
        <w:rPr>
          <w:color w:val="auto"/>
          <w:sz w:val="20"/>
          <w:szCs w:val="20"/>
        </w:rPr>
      </w:pPr>
      <w:r>
        <w:rPr>
          <w:rFonts w:ascii="宋体" w:hAnsi="宋体" w:eastAsia="宋体" w:cs="宋体"/>
          <w:color w:val="auto"/>
          <w:sz w:val="13"/>
          <w:szCs w:val="13"/>
        </w:rPr>
        <w:t>- 109-</w:t>
      </w:r>
    </w:p>
    <w:p>
      <w:pPr>
        <w:sectPr>
          <w:pgSz w:w="5960" w:h="8393"/>
          <w:pgMar w:top="417" w:right="574" w:bottom="0" w:left="700" w:header="0" w:footer="0" w:gutter="0"/>
          <w:cols w:equalWidth="0" w:num="1">
            <w:col w:w="4680"/>
          </w:cols>
        </w:sectPr>
      </w:pPr>
    </w:p>
    <w:p>
      <w:pPr>
        <w:tabs>
          <w:tab w:val="left" w:pos="3300"/>
        </w:tabs>
        <w:spacing w:after="0" w:line="166" w:lineRule="exact"/>
        <w:rPr>
          <w:color w:val="auto"/>
          <w:sz w:val="20"/>
          <w:szCs w:val="20"/>
        </w:rPr>
      </w:pPr>
      <w:bookmarkStart w:id="109" w:name="page110"/>
      <w:bookmarkEnd w:id="109"/>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29210</wp:posOffset>
                </wp:positionV>
                <wp:extent cx="2902585" cy="0"/>
                <wp:effectExtent l="0" t="0" r="0" b="0"/>
                <wp:wrapNone/>
                <wp:docPr id="254" name="Shape 254"/>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54" o:spid="_x0000_s1026" o:spt="20" style="position:absolute;left:0pt;margin-left:-1.4pt;margin-top:2.3pt;height:0pt;width:228.55pt;z-index:-251658240;mso-width-relative:page;mso-height-relative:page;" fillcolor="#FFFFFF" filled="t" stroked="t" coordsize="21600,21600" o:allowincell="f" o:gfxdata="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mQRCR0wAAAAYBAAAPAAAAAAAAAAEAIAAAACIAAABk&#10;cnMvZG93bnJldi54bWxQSwECFAAUAAAACACHTuJAk2gpL5kBAABPAwAADgAAAAAAAAABACAAAAAi&#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09" w:right="714" w:bottom="0" w:left="720" w:header="0" w:footer="0" w:gutter="0"/>
          <w:cols w:equalWidth="0" w:num="1">
            <w:col w:w="4520"/>
          </w:cols>
        </w:sectPr>
      </w:pPr>
    </w:p>
    <w:p>
      <w:pPr>
        <w:spacing w:after="0" w:line="338"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数据帧字段说明：</w:t>
      </w:r>
    </w:p>
    <w:p>
      <w:pPr>
        <w:spacing w:after="0" w:line="10" w:lineRule="exact"/>
        <w:rPr>
          <w:color w:val="auto"/>
          <w:sz w:val="20"/>
          <w:szCs w:val="20"/>
        </w:rPr>
      </w:pPr>
    </w:p>
    <w:tbl>
      <w:tblPr>
        <w:tblStyle w:val="3"/>
        <w:tblW w:w="4880" w:type="dxa"/>
        <w:tblInd w:w="10" w:type="dxa"/>
        <w:tblLayout w:type="fixed"/>
        <w:tblCellMar>
          <w:top w:w="0" w:type="dxa"/>
          <w:left w:w="0" w:type="dxa"/>
          <w:bottom w:w="0" w:type="dxa"/>
          <w:right w:w="0" w:type="dxa"/>
        </w:tblCellMar>
      </w:tblPr>
      <w:tblGrid>
        <w:gridCol w:w="120"/>
        <w:gridCol w:w="1300"/>
        <w:gridCol w:w="120"/>
        <w:gridCol w:w="2980"/>
        <w:gridCol w:w="360"/>
      </w:tblGrid>
      <w:tr>
        <w:tblPrEx>
          <w:tblLayout w:type="fixed"/>
          <w:tblCellMar>
            <w:top w:w="0" w:type="dxa"/>
            <w:left w:w="0" w:type="dxa"/>
            <w:bottom w:w="0" w:type="dxa"/>
            <w:right w:w="0" w:type="dxa"/>
          </w:tblCellMar>
        </w:tblPrEx>
        <w:trPr>
          <w:trHeight w:val="245" w:hRule="atLeast"/>
        </w:trPr>
        <w:tc>
          <w:tcPr>
            <w:tcW w:w="120" w:type="dxa"/>
            <w:tcBorders>
              <w:top w:val="single" w:color="auto" w:sz="8" w:space="0"/>
              <w:left w:val="single" w:color="auto" w:sz="8" w:space="0"/>
              <w:bottom w:val="single" w:color="auto" w:sz="8" w:space="0"/>
            </w:tcBorders>
            <w:shd w:val="clear" w:color="auto" w:fill="BFBFBF"/>
            <w:vAlign w:val="bottom"/>
          </w:tcPr>
          <w:p>
            <w:pPr>
              <w:spacing w:after="0"/>
              <w:rPr>
                <w:color w:val="auto"/>
                <w:sz w:val="21"/>
                <w:szCs w:val="21"/>
              </w:rPr>
            </w:pPr>
          </w:p>
        </w:tc>
        <w:tc>
          <w:tcPr>
            <w:tcW w:w="1300" w:type="dxa"/>
            <w:tcBorders>
              <w:top w:val="single" w:color="auto" w:sz="8" w:space="0"/>
              <w:bottom w:val="single" w:color="auto" w:sz="8" w:space="0"/>
            </w:tcBorders>
            <w:shd w:val="clear" w:color="auto" w:fill="BFBFBF"/>
            <w:vAlign w:val="bottom"/>
          </w:tcPr>
          <w:p>
            <w:pPr>
              <w:spacing w:after="0" w:line="159" w:lineRule="exact"/>
              <w:jc w:val="center"/>
              <w:rPr>
                <w:color w:val="auto"/>
                <w:sz w:val="20"/>
                <w:szCs w:val="20"/>
              </w:rPr>
            </w:pPr>
            <w:r>
              <w:rPr>
                <w:rFonts w:ascii="宋体" w:hAnsi="宋体" w:eastAsia="宋体" w:cs="宋体"/>
                <w:color w:val="auto"/>
                <w:w w:val="96"/>
                <w:sz w:val="13"/>
                <w:szCs w:val="13"/>
              </w:rPr>
              <w:t>帧头</w:t>
            </w:r>
            <w:r>
              <w:rPr>
                <w:rFonts w:ascii="Times New Roman" w:hAnsi="Times New Roman" w:eastAsia="Times New Roman" w:cs="Times New Roman"/>
                <w:color w:val="auto"/>
                <w:w w:val="96"/>
                <w:sz w:val="13"/>
                <w:szCs w:val="13"/>
              </w:rPr>
              <w:t xml:space="preserve"> START</w:t>
            </w:r>
          </w:p>
        </w:tc>
        <w:tc>
          <w:tcPr>
            <w:tcW w:w="120" w:type="dxa"/>
            <w:tcBorders>
              <w:top w:val="single" w:color="auto" w:sz="8" w:space="0"/>
              <w:bottom w:val="single" w:color="auto" w:sz="8" w:space="0"/>
              <w:right w:val="single" w:color="auto" w:sz="8" w:space="0"/>
            </w:tcBorders>
            <w:shd w:val="clear" w:color="auto" w:fill="BFBFBF"/>
            <w:vAlign w:val="bottom"/>
          </w:tcPr>
          <w:p>
            <w:pPr>
              <w:spacing w:after="0"/>
              <w:rPr>
                <w:color w:val="auto"/>
                <w:sz w:val="21"/>
                <w:szCs w:val="21"/>
              </w:rPr>
            </w:pPr>
          </w:p>
        </w:tc>
        <w:tc>
          <w:tcPr>
            <w:tcW w:w="2980" w:type="dxa"/>
            <w:tcBorders>
              <w:top w:val="single" w:color="auto" w:sz="8" w:space="0"/>
              <w:bottom w:val="single" w:color="auto" w:sz="8" w:space="0"/>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大于</w:t>
            </w:r>
            <w:r>
              <w:rPr>
                <w:rFonts w:ascii="Times New Roman" w:hAnsi="Times New Roman" w:eastAsia="Times New Roman" w:cs="Times New Roman"/>
                <w:color w:val="auto"/>
                <w:sz w:val="13"/>
                <w:szCs w:val="13"/>
              </w:rPr>
              <w:t xml:space="preserve"> 3.5 </w:t>
            </w:r>
            <w:r>
              <w:rPr>
                <w:rFonts w:ascii="宋体" w:hAnsi="宋体" w:eastAsia="宋体" w:cs="宋体"/>
                <w:color w:val="auto"/>
                <w:sz w:val="13"/>
                <w:szCs w:val="13"/>
              </w:rPr>
              <w:t>个字符传输时间的空闲</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120" w:type="dxa"/>
            <w:tcBorders>
              <w:left w:val="single" w:color="auto" w:sz="8" w:space="0"/>
              <w:bottom w:val="single" w:color="auto" w:sz="8" w:space="0"/>
            </w:tcBorders>
            <w:shd w:val="clear" w:color="auto" w:fill="BFBFBF"/>
            <w:vAlign w:val="bottom"/>
          </w:tcPr>
          <w:p>
            <w:pPr>
              <w:spacing w:after="0"/>
              <w:rPr>
                <w:color w:val="auto"/>
                <w:sz w:val="19"/>
                <w:szCs w:val="19"/>
              </w:rPr>
            </w:pPr>
          </w:p>
        </w:tc>
        <w:tc>
          <w:tcPr>
            <w:tcW w:w="1420" w:type="dxa"/>
            <w:gridSpan w:val="2"/>
            <w:tcBorders>
              <w:bottom w:val="single" w:color="auto" w:sz="8" w:space="0"/>
              <w:right w:val="single" w:color="auto" w:sz="8" w:space="0"/>
            </w:tcBorders>
            <w:shd w:val="clear" w:color="auto" w:fill="BFBFBF"/>
            <w:vAlign w:val="bottom"/>
          </w:tcPr>
          <w:p>
            <w:pPr>
              <w:spacing w:after="0" w:line="159" w:lineRule="exact"/>
              <w:ind w:right="120"/>
              <w:jc w:val="center"/>
              <w:rPr>
                <w:color w:val="auto"/>
                <w:sz w:val="20"/>
                <w:szCs w:val="20"/>
              </w:rPr>
            </w:pPr>
            <w:r>
              <w:rPr>
                <w:rFonts w:ascii="宋体" w:hAnsi="宋体" w:eastAsia="宋体" w:cs="宋体"/>
                <w:color w:val="auto"/>
                <w:w w:val="99"/>
                <w:sz w:val="13"/>
                <w:szCs w:val="13"/>
              </w:rPr>
              <w:t>从机地址</w:t>
            </w:r>
            <w:r>
              <w:rPr>
                <w:rFonts w:ascii="Times New Roman" w:hAnsi="Times New Roman" w:eastAsia="Times New Roman" w:cs="Times New Roman"/>
                <w:color w:val="auto"/>
                <w:w w:val="99"/>
                <w:sz w:val="13"/>
                <w:szCs w:val="13"/>
              </w:rPr>
              <w:t xml:space="preserve"> ADR</w:t>
            </w:r>
          </w:p>
        </w:tc>
        <w:tc>
          <w:tcPr>
            <w:tcW w:w="2980" w:type="dxa"/>
            <w:tcBorders>
              <w:bottom w:val="single" w:color="auto" w:sz="8" w:space="0"/>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通讯地址范围：</w:t>
            </w: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247</w:t>
            </w:r>
            <w:r>
              <w:rPr>
                <w:rFonts w:ascii="宋体" w:hAnsi="宋体" w:eastAsia="宋体" w:cs="宋体"/>
                <w:color w:val="auto"/>
                <w:sz w:val="13"/>
                <w:szCs w:val="13"/>
              </w:rPr>
              <w:t>；</w:t>
            </w:r>
            <w:r>
              <w:rPr>
                <w:rFonts w:ascii="Times New Roman" w:hAnsi="Times New Roman" w:eastAsia="Times New Roman" w:cs="Times New Roman"/>
                <w:color w:val="auto"/>
                <w:sz w:val="13"/>
                <w:szCs w:val="13"/>
              </w:rPr>
              <w:t>0</w:t>
            </w:r>
            <w:r>
              <w:rPr>
                <w:rFonts w:ascii="宋体" w:hAnsi="宋体" w:eastAsia="宋体" w:cs="宋体"/>
                <w:color w:val="auto"/>
                <w:sz w:val="13"/>
                <w:szCs w:val="13"/>
              </w:rPr>
              <w:t>＝广播地址</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2" w:hRule="atLeast"/>
        </w:trPr>
        <w:tc>
          <w:tcPr>
            <w:tcW w:w="120" w:type="dxa"/>
            <w:tcBorders>
              <w:left w:val="single" w:color="auto" w:sz="8" w:space="0"/>
              <w:bottom w:val="single" w:color="auto" w:sz="8" w:space="0"/>
            </w:tcBorders>
            <w:shd w:val="clear" w:color="auto" w:fill="BFBFBF"/>
            <w:vAlign w:val="bottom"/>
          </w:tcPr>
          <w:p>
            <w:pPr>
              <w:spacing w:after="0"/>
              <w:rPr>
                <w:color w:val="auto"/>
                <w:sz w:val="20"/>
                <w:szCs w:val="20"/>
              </w:rPr>
            </w:pPr>
          </w:p>
        </w:tc>
        <w:tc>
          <w:tcPr>
            <w:tcW w:w="1420" w:type="dxa"/>
            <w:gridSpan w:val="2"/>
            <w:tcBorders>
              <w:bottom w:val="single" w:color="auto" w:sz="8" w:space="0"/>
              <w:right w:val="single" w:color="auto" w:sz="8" w:space="0"/>
            </w:tcBorders>
            <w:shd w:val="clear" w:color="auto" w:fill="BFBFBF"/>
            <w:vAlign w:val="bottom"/>
          </w:tcPr>
          <w:p>
            <w:pPr>
              <w:spacing w:after="0" w:line="159" w:lineRule="exact"/>
              <w:ind w:right="120"/>
              <w:jc w:val="center"/>
              <w:rPr>
                <w:color w:val="auto"/>
                <w:sz w:val="20"/>
                <w:szCs w:val="20"/>
              </w:rPr>
            </w:pPr>
            <w:r>
              <w:rPr>
                <w:rFonts w:ascii="宋体" w:hAnsi="宋体" w:eastAsia="宋体" w:cs="宋体"/>
                <w:color w:val="auto"/>
                <w:w w:val="97"/>
                <w:sz w:val="13"/>
                <w:szCs w:val="13"/>
              </w:rPr>
              <w:t>命令码</w:t>
            </w:r>
            <w:r>
              <w:rPr>
                <w:rFonts w:ascii="Times New Roman" w:hAnsi="Times New Roman" w:eastAsia="Times New Roman" w:cs="Times New Roman"/>
                <w:color w:val="auto"/>
                <w:w w:val="97"/>
                <w:sz w:val="13"/>
                <w:szCs w:val="13"/>
              </w:rPr>
              <w:t xml:space="preserve"> CMD</w:t>
            </w:r>
          </w:p>
        </w:tc>
        <w:tc>
          <w:tcPr>
            <w:tcW w:w="2980" w:type="dxa"/>
            <w:tcBorders>
              <w:bottom w:val="single" w:color="auto" w:sz="8" w:space="0"/>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03</w:t>
            </w:r>
            <w:r>
              <w:rPr>
                <w:rFonts w:ascii="宋体" w:hAnsi="宋体" w:eastAsia="宋体" w:cs="宋体"/>
                <w:color w:val="auto"/>
                <w:sz w:val="13"/>
                <w:szCs w:val="13"/>
              </w:rPr>
              <w:t>：读从机参数；</w:t>
            </w:r>
            <w:r>
              <w:rPr>
                <w:rFonts w:ascii="Times New Roman" w:hAnsi="Times New Roman" w:eastAsia="Times New Roman" w:cs="Times New Roman"/>
                <w:color w:val="auto"/>
                <w:sz w:val="13"/>
                <w:szCs w:val="13"/>
              </w:rPr>
              <w:t>06</w:t>
            </w:r>
            <w:r>
              <w:rPr>
                <w:rFonts w:ascii="宋体" w:hAnsi="宋体" w:eastAsia="宋体" w:cs="宋体"/>
                <w:color w:val="auto"/>
                <w:sz w:val="13"/>
                <w:szCs w:val="13"/>
              </w:rPr>
              <w:t>：写从机参数</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2" w:hRule="atLeast"/>
        </w:trPr>
        <w:tc>
          <w:tcPr>
            <w:tcW w:w="120" w:type="dxa"/>
            <w:tcBorders>
              <w:left w:val="single" w:color="auto" w:sz="8" w:space="0"/>
            </w:tcBorders>
            <w:shd w:val="clear" w:color="auto" w:fill="BFBFBF"/>
            <w:vAlign w:val="bottom"/>
          </w:tcPr>
          <w:p>
            <w:pPr>
              <w:spacing w:after="0"/>
              <w:rPr>
                <w:color w:val="auto"/>
                <w:sz w:val="19"/>
                <w:szCs w:val="19"/>
              </w:rPr>
            </w:pPr>
          </w:p>
        </w:tc>
        <w:tc>
          <w:tcPr>
            <w:tcW w:w="1300" w:type="dxa"/>
            <w:vMerge w:val="restart"/>
            <w:shd w:val="clear" w:color="auto" w:fill="BFBFBF"/>
            <w:vAlign w:val="bottom"/>
          </w:tcPr>
          <w:p>
            <w:pPr>
              <w:spacing w:after="0" w:line="159" w:lineRule="exact"/>
              <w:jc w:val="center"/>
              <w:rPr>
                <w:color w:val="auto"/>
                <w:sz w:val="20"/>
                <w:szCs w:val="20"/>
              </w:rPr>
            </w:pPr>
            <w:r>
              <w:rPr>
                <w:rFonts w:ascii="宋体" w:hAnsi="宋体" w:eastAsia="宋体" w:cs="宋体"/>
                <w:color w:val="auto"/>
                <w:sz w:val="13"/>
                <w:szCs w:val="13"/>
              </w:rPr>
              <w:t>功能码地址</w:t>
            </w:r>
            <w:r>
              <w:rPr>
                <w:rFonts w:ascii="Times New Roman" w:hAnsi="Times New Roman" w:eastAsia="Times New Roman" w:cs="Times New Roman"/>
                <w:color w:val="auto"/>
                <w:sz w:val="13"/>
                <w:szCs w:val="13"/>
              </w:rPr>
              <w:t xml:space="preserve"> H</w:t>
            </w:r>
          </w:p>
        </w:tc>
        <w:tc>
          <w:tcPr>
            <w:tcW w:w="120" w:type="dxa"/>
            <w:tcBorders>
              <w:right w:val="single" w:color="auto" w:sz="8" w:space="0"/>
            </w:tcBorders>
            <w:shd w:val="clear" w:color="auto" w:fill="BFBFBF"/>
            <w:vAlign w:val="bottom"/>
          </w:tcPr>
          <w:p>
            <w:pPr>
              <w:spacing w:after="0"/>
              <w:rPr>
                <w:color w:val="auto"/>
                <w:sz w:val="19"/>
                <w:szCs w:val="19"/>
              </w:rPr>
            </w:pPr>
          </w:p>
        </w:tc>
        <w:tc>
          <w:tcPr>
            <w:tcW w:w="2980" w:type="dxa"/>
            <w:tcBorders>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变频器内部的参数地址，</w:t>
            </w:r>
            <w:r>
              <w:rPr>
                <w:rFonts w:ascii="Times New Roman" w:hAnsi="Times New Roman" w:eastAsia="Times New Roman" w:cs="Times New Roman"/>
                <w:color w:val="auto"/>
                <w:sz w:val="13"/>
                <w:szCs w:val="13"/>
              </w:rPr>
              <w:t xml:space="preserve">16 </w:t>
            </w:r>
            <w:r>
              <w:rPr>
                <w:rFonts w:ascii="宋体" w:hAnsi="宋体" w:eastAsia="宋体" w:cs="宋体"/>
                <w:color w:val="auto"/>
                <w:sz w:val="13"/>
                <w:szCs w:val="13"/>
              </w:rPr>
              <w:t>进制表示；分为功能</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9" w:hRule="atLeast"/>
        </w:trPr>
        <w:tc>
          <w:tcPr>
            <w:tcW w:w="120" w:type="dxa"/>
            <w:tcBorders>
              <w:left w:val="single" w:color="auto" w:sz="8" w:space="0"/>
            </w:tcBorders>
            <w:shd w:val="clear" w:color="auto" w:fill="BFBFBF"/>
            <w:vAlign w:val="bottom"/>
          </w:tcPr>
          <w:p>
            <w:pPr>
              <w:spacing w:after="0"/>
              <w:rPr>
                <w:color w:val="auto"/>
                <w:sz w:val="7"/>
                <w:szCs w:val="7"/>
              </w:rPr>
            </w:pPr>
          </w:p>
        </w:tc>
        <w:tc>
          <w:tcPr>
            <w:tcW w:w="1300" w:type="dxa"/>
            <w:vMerge w:val="continue"/>
            <w:shd w:val="clear" w:color="auto" w:fill="BFBFBF"/>
            <w:vAlign w:val="bottom"/>
          </w:tcPr>
          <w:p>
            <w:pPr>
              <w:spacing w:after="0"/>
              <w:rPr>
                <w:color w:val="auto"/>
                <w:sz w:val="7"/>
                <w:szCs w:val="7"/>
              </w:rPr>
            </w:pPr>
          </w:p>
        </w:tc>
        <w:tc>
          <w:tcPr>
            <w:tcW w:w="120" w:type="dxa"/>
            <w:tcBorders>
              <w:right w:val="single" w:color="auto" w:sz="8" w:space="0"/>
            </w:tcBorders>
            <w:shd w:val="clear" w:color="auto" w:fill="BFBFBF"/>
            <w:vAlign w:val="bottom"/>
          </w:tcPr>
          <w:p>
            <w:pPr>
              <w:spacing w:after="0"/>
              <w:rPr>
                <w:color w:val="auto"/>
                <w:sz w:val="7"/>
                <w:szCs w:val="7"/>
              </w:rPr>
            </w:pPr>
          </w:p>
        </w:tc>
        <w:tc>
          <w:tcPr>
            <w:tcW w:w="298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9" w:hRule="atLeast"/>
        </w:trPr>
        <w:tc>
          <w:tcPr>
            <w:tcW w:w="120" w:type="dxa"/>
            <w:tcBorders>
              <w:left w:val="single" w:color="auto" w:sz="8" w:space="0"/>
              <w:bottom w:val="single" w:color="auto" w:sz="8" w:space="0"/>
            </w:tcBorders>
            <w:shd w:val="clear" w:color="auto" w:fill="BFBFBF"/>
            <w:vAlign w:val="bottom"/>
          </w:tcPr>
          <w:p>
            <w:pPr>
              <w:spacing w:after="0"/>
              <w:rPr>
                <w:color w:val="auto"/>
                <w:sz w:val="8"/>
                <w:szCs w:val="8"/>
              </w:rPr>
            </w:pPr>
          </w:p>
        </w:tc>
        <w:tc>
          <w:tcPr>
            <w:tcW w:w="1300" w:type="dxa"/>
            <w:tcBorders>
              <w:bottom w:val="single" w:color="auto" w:sz="8" w:space="0"/>
            </w:tcBorders>
            <w:shd w:val="clear" w:color="auto" w:fill="BFBFBF"/>
            <w:vAlign w:val="bottom"/>
          </w:tcPr>
          <w:p>
            <w:pPr>
              <w:spacing w:after="0"/>
              <w:rPr>
                <w:color w:val="auto"/>
                <w:sz w:val="8"/>
                <w:szCs w:val="8"/>
              </w:rPr>
            </w:pPr>
          </w:p>
        </w:tc>
        <w:tc>
          <w:tcPr>
            <w:tcW w:w="120" w:type="dxa"/>
            <w:tcBorders>
              <w:bottom w:val="single" w:color="auto" w:sz="8" w:space="0"/>
              <w:right w:val="single" w:color="auto" w:sz="8" w:space="0"/>
            </w:tcBorders>
            <w:shd w:val="clear" w:color="auto" w:fill="BFBFBF"/>
            <w:vAlign w:val="bottom"/>
          </w:tcPr>
          <w:p>
            <w:pPr>
              <w:spacing w:after="0"/>
              <w:rPr>
                <w:color w:val="auto"/>
                <w:sz w:val="8"/>
                <w:szCs w:val="8"/>
              </w:rPr>
            </w:pPr>
          </w:p>
        </w:tc>
        <w:tc>
          <w:tcPr>
            <w:tcW w:w="2980" w:type="dxa"/>
            <w:vMerge w:val="restart"/>
            <w:tcBorders>
              <w:right w:val="single" w:color="auto" w:sz="8" w:space="0"/>
            </w:tcBorders>
            <w:vAlign w:val="bottom"/>
          </w:tcPr>
          <w:p>
            <w:pPr>
              <w:spacing w:after="0" w:line="131" w:lineRule="exact"/>
              <w:ind w:left="100"/>
              <w:rPr>
                <w:color w:val="auto"/>
                <w:sz w:val="20"/>
                <w:szCs w:val="20"/>
              </w:rPr>
            </w:pPr>
            <w:r>
              <w:rPr>
                <w:rFonts w:ascii="宋体" w:hAnsi="宋体" w:eastAsia="宋体" w:cs="宋体"/>
                <w:color w:val="auto"/>
                <w:sz w:val="13"/>
                <w:szCs w:val="13"/>
              </w:rPr>
              <w:t>码型和非功能码型（如运行状态参数、运行命令</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 w:hRule="atLeast"/>
        </w:trPr>
        <w:tc>
          <w:tcPr>
            <w:tcW w:w="120" w:type="dxa"/>
            <w:tcBorders>
              <w:left w:val="single" w:color="auto" w:sz="8" w:space="0"/>
            </w:tcBorders>
            <w:shd w:val="clear" w:color="auto" w:fill="BFBFBF"/>
            <w:vAlign w:val="bottom"/>
          </w:tcPr>
          <w:p>
            <w:pPr>
              <w:spacing w:after="0" w:line="20" w:lineRule="exact"/>
              <w:rPr>
                <w:color w:val="auto"/>
                <w:sz w:val="1"/>
                <w:szCs w:val="1"/>
              </w:rPr>
            </w:pPr>
          </w:p>
        </w:tc>
        <w:tc>
          <w:tcPr>
            <w:tcW w:w="1300" w:type="dxa"/>
            <w:shd w:val="clear" w:color="auto" w:fill="BFBFBF"/>
            <w:vAlign w:val="bottom"/>
          </w:tcPr>
          <w:p>
            <w:pPr>
              <w:spacing w:after="0" w:line="20" w:lineRule="exact"/>
              <w:rPr>
                <w:color w:val="auto"/>
                <w:sz w:val="1"/>
                <w:szCs w:val="1"/>
              </w:rPr>
            </w:pPr>
          </w:p>
        </w:tc>
        <w:tc>
          <w:tcPr>
            <w:tcW w:w="120" w:type="dxa"/>
            <w:tcBorders>
              <w:right w:val="single" w:color="auto" w:sz="8" w:space="0"/>
            </w:tcBorders>
            <w:shd w:val="clear" w:color="auto" w:fill="BFBFBF"/>
            <w:vAlign w:val="bottom"/>
          </w:tcPr>
          <w:p>
            <w:pPr>
              <w:spacing w:after="0" w:line="20" w:lineRule="exact"/>
              <w:rPr>
                <w:color w:val="auto"/>
                <w:sz w:val="1"/>
                <w:szCs w:val="1"/>
              </w:rPr>
            </w:pPr>
          </w:p>
        </w:tc>
        <w:tc>
          <w:tcPr>
            <w:tcW w:w="2980" w:type="dxa"/>
            <w:vMerge w:val="continue"/>
            <w:tcBorders>
              <w:right w:val="single" w:color="auto" w:sz="8" w:space="0"/>
            </w:tcBorders>
            <w:vAlign w:val="bottom"/>
          </w:tcPr>
          <w:p>
            <w:pPr>
              <w:spacing w:after="0" w:line="20" w:lineRule="exact"/>
              <w:rPr>
                <w:color w:val="auto"/>
                <w:sz w:val="1"/>
                <w:szCs w:val="1"/>
              </w:rPr>
            </w:pP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232" w:hRule="atLeast"/>
        </w:trPr>
        <w:tc>
          <w:tcPr>
            <w:tcW w:w="120" w:type="dxa"/>
            <w:tcBorders>
              <w:left w:val="single" w:color="auto" w:sz="8" w:space="0"/>
            </w:tcBorders>
            <w:shd w:val="clear" w:color="auto" w:fill="BFBFBF"/>
            <w:vAlign w:val="bottom"/>
          </w:tcPr>
          <w:p>
            <w:pPr>
              <w:spacing w:after="0"/>
              <w:rPr>
                <w:color w:val="auto"/>
                <w:sz w:val="20"/>
                <w:szCs w:val="20"/>
              </w:rPr>
            </w:pPr>
          </w:p>
        </w:tc>
        <w:tc>
          <w:tcPr>
            <w:tcW w:w="1300" w:type="dxa"/>
            <w:vMerge w:val="restart"/>
            <w:shd w:val="clear" w:color="auto" w:fill="BFBFBF"/>
            <w:vAlign w:val="bottom"/>
          </w:tcPr>
          <w:p>
            <w:pPr>
              <w:spacing w:after="0" w:line="159" w:lineRule="exact"/>
              <w:jc w:val="center"/>
              <w:rPr>
                <w:color w:val="auto"/>
                <w:sz w:val="20"/>
                <w:szCs w:val="20"/>
              </w:rPr>
            </w:pPr>
            <w:r>
              <w:rPr>
                <w:rFonts w:ascii="宋体" w:hAnsi="宋体" w:eastAsia="宋体" w:cs="宋体"/>
                <w:color w:val="auto"/>
                <w:w w:val="99"/>
                <w:sz w:val="13"/>
                <w:szCs w:val="13"/>
              </w:rPr>
              <w:t>功能码地址</w:t>
            </w:r>
            <w:r>
              <w:rPr>
                <w:rFonts w:ascii="Times New Roman" w:hAnsi="Times New Roman" w:eastAsia="Times New Roman" w:cs="Times New Roman"/>
                <w:color w:val="auto"/>
                <w:w w:val="99"/>
                <w:sz w:val="13"/>
                <w:szCs w:val="13"/>
              </w:rPr>
              <w:t xml:space="preserve"> L</w:t>
            </w:r>
          </w:p>
        </w:tc>
        <w:tc>
          <w:tcPr>
            <w:tcW w:w="120" w:type="dxa"/>
            <w:tcBorders>
              <w:right w:val="single" w:color="auto" w:sz="8" w:space="0"/>
            </w:tcBorders>
            <w:shd w:val="clear" w:color="auto" w:fill="BFBFBF"/>
            <w:vAlign w:val="bottom"/>
          </w:tcPr>
          <w:p>
            <w:pPr>
              <w:spacing w:after="0"/>
              <w:rPr>
                <w:color w:val="auto"/>
                <w:sz w:val="20"/>
                <w:szCs w:val="20"/>
              </w:rPr>
            </w:pPr>
          </w:p>
        </w:tc>
        <w:tc>
          <w:tcPr>
            <w:tcW w:w="2980" w:type="dxa"/>
            <w:tcBorders>
              <w:right w:val="single" w:color="auto"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等）参数等，详见地址定义。</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4" w:hRule="atLeast"/>
        </w:trPr>
        <w:tc>
          <w:tcPr>
            <w:tcW w:w="120" w:type="dxa"/>
            <w:tcBorders>
              <w:left w:val="single" w:color="auto" w:sz="8" w:space="0"/>
            </w:tcBorders>
            <w:shd w:val="clear" w:color="auto" w:fill="BFBFBF"/>
            <w:vAlign w:val="bottom"/>
          </w:tcPr>
          <w:p>
            <w:pPr>
              <w:spacing w:after="0"/>
              <w:rPr>
                <w:color w:val="auto"/>
                <w:sz w:val="9"/>
                <w:szCs w:val="9"/>
              </w:rPr>
            </w:pPr>
          </w:p>
        </w:tc>
        <w:tc>
          <w:tcPr>
            <w:tcW w:w="1300" w:type="dxa"/>
            <w:vMerge w:val="continue"/>
            <w:shd w:val="clear" w:color="auto" w:fill="BFBFBF"/>
            <w:vAlign w:val="bottom"/>
          </w:tcPr>
          <w:p>
            <w:pPr>
              <w:spacing w:after="0"/>
              <w:rPr>
                <w:color w:val="auto"/>
                <w:sz w:val="9"/>
                <w:szCs w:val="9"/>
              </w:rPr>
            </w:pPr>
          </w:p>
        </w:tc>
        <w:tc>
          <w:tcPr>
            <w:tcW w:w="120" w:type="dxa"/>
            <w:tcBorders>
              <w:right w:val="single" w:color="auto" w:sz="8" w:space="0"/>
            </w:tcBorders>
            <w:shd w:val="clear" w:color="auto" w:fill="BFBFBF"/>
            <w:vAlign w:val="bottom"/>
          </w:tcPr>
          <w:p>
            <w:pPr>
              <w:spacing w:after="0"/>
              <w:rPr>
                <w:color w:val="auto"/>
                <w:sz w:val="9"/>
                <w:szCs w:val="9"/>
              </w:rPr>
            </w:pPr>
          </w:p>
        </w:tc>
        <w:tc>
          <w:tcPr>
            <w:tcW w:w="2980" w:type="dxa"/>
            <w:vMerge w:val="restart"/>
            <w:tcBorders>
              <w:right w:val="single" w:color="auto"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传送时，高字节在前，低字节在后。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56" w:hRule="atLeast"/>
        </w:trPr>
        <w:tc>
          <w:tcPr>
            <w:tcW w:w="120" w:type="dxa"/>
            <w:tcBorders>
              <w:left w:val="single" w:color="auto" w:sz="8" w:space="0"/>
              <w:bottom w:val="single" w:color="BFBFBF" w:sz="8" w:space="0"/>
            </w:tcBorders>
            <w:shd w:val="clear" w:color="auto" w:fill="BFBFBF"/>
            <w:vAlign w:val="bottom"/>
          </w:tcPr>
          <w:p>
            <w:pPr>
              <w:spacing w:after="0"/>
              <w:rPr>
                <w:color w:val="auto"/>
                <w:sz w:val="13"/>
                <w:szCs w:val="13"/>
              </w:rPr>
            </w:pPr>
          </w:p>
        </w:tc>
        <w:tc>
          <w:tcPr>
            <w:tcW w:w="1300" w:type="dxa"/>
            <w:tcBorders>
              <w:bottom w:val="single" w:color="BFBFBF" w:sz="8" w:space="0"/>
            </w:tcBorders>
            <w:shd w:val="clear" w:color="auto" w:fill="BFBFBF"/>
            <w:vAlign w:val="bottom"/>
          </w:tcPr>
          <w:p>
            <w:pPr>
              <w:spacing w:after="0"/>
              <w:rPr>
                <w:color w:val="auto"/>
                <w:sz w:val="13"/>
                <w:szCs w:val="13"/>
              </w:rPr>
            </w:pPr>
          </w:p>
        </w:tc>
        <w:tc>
          <w:tcPr>
            <w:tcW w:w="120" w:type="dxa"/>
            <w:tcBorders>
              <w:bottom w:val="single" w:color="BFBFBF" w:sz="8" w:space="0"/>
              <w:right w:val="single" w:color="auto" w:sz="8" w:space="0"/>
            </w:tcBorders>
            <w:shd w:val="clear" w:color="auto" w:fill="BFBFBF"/>
            <w:vAlign w:val="bottom"/>
          </w:tcPr>
          <w:p>
            <w:pPr>
              <w:spacing w:after="0"/>
              <w:rPr>
                <w:color w:val="auto"/>
                <w:sz w:val="13"/>
                <w:szCs w:val="13"/>
              </w:rPr>
            </w:pPr>
          </w:p>
        </w:tc>
        <w:tc>
          <w:tcPr>
            <w:tcW w:w="2980" w:type="dxa"/>
            <w:vMerge w:val="continue"/>
            <w:tcBorders>
              <w:right w:val="single" w:color="auto" w:sz="8" w:space="0"/>
            </w:tcBorders>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0" w:hRule="atLeast"/>
        </w:trPr>
        <w:tc>
          <w:tcPr>
            <w:tcW w:w="120" w:type="dxa"/>
            <w:tcBorders>
              <w:top w:val="single" w:color="auto" w:sz="8" w:space="0"/>
              <w:left w:val="single" w:color="auto" w:sz="8" w:space="0"/>
            </w:tcBorders>
            <w:shd w:val="clear" w:color="auto" w:fill="BFBFBF"/>
            <w:vAlign w:val="bottom"/>
          </w:tcPr>
          <w:p>
            <w:pPr>
              <w:spacing w:after="0"/>
              <w:rPr>
                <w:color w:val="auto"/>
                <w:sz w:val="19"/>
                <w:szCs w:val="19"/>
              </w:rPr>
            </w:pPr>
          </w:p>
        </w:tc>
        <w:tc>
          <w:tcPr>
            <w:tcW w:w="1300" w:type="dxa"/>
            <w:vMerge w:val="restart"/>
            <w:tcBorders>
              <w:top w:val="single" w:color="auto" w:sz="8" w:space="0"/>
            </w:tcBorders>
            <w:shd w:val="clear" w:color="auto" w:fill="BFBFBF"/>
            <w:vAlign w:val="bottom"/>
          </w:tcPr>
          <w:p>
            <w:pPr>
              <w:spacing w:after="0" w:line="159" w:lineRule="exact"/>
              <w:jc w:val="center"/>
              <w:rPr>
                <w:color w:val="auto"/>
                <w:sz w:val="20"/>
                <w:szCs w:val="20"/>
              </w:rPr>
            </w:pPr>
            <w:r>
              <w:rPr>
                <w:rFonts w:ascii="宋体" w:hAnsi="宋体" w:eastAsia="宋体" w:cs="宋体"/>
                <w:color w:val="auto"/>
                <w:sz w:val="13"/>
                <w:szCs w:val="13"/>
              </w:rPr>
              <w:t>功能码个数</w:t>
            </w:r>
            <w:r>
              <w:rPr>
                <w:rFonts w:ascii="Times New Roman" w:hAnsi="Times New Roman" w:eastAsia="Times New Roman" w:cs="Times New Roman"/>
                <w:color w:val="auto"/>
                <w:sz w:val="13"/>
                <w:szCs w:val="13"/>
              </w:rPr>
              <w:t xml:space="preserve"> H</w:t>
            </w:r>
          </w:p>
        </w:tc>
        <w:tc>
          <w:tcPr>
            <w:tcW w:w="120" w:type="dxa"/>
            <w:tcBorders>
              <w:top w:val="single" w:color="auto" w:sz="8" w:space="0"/>
              <w:right w:val="single" w:color="auto" w:sz="8" w:space="0"/>
            </w:tcBorders>
            <w:shd w:val="clear" w:color="auto" w:fill="BFBFBF"/>
            <w:vAlign w:val="bottom"/>
          </w:tcPr>
          <w:p>
            <w:pPr>
              <w:spacing w:after="0"/>
              <w:rPr>
                <w:color w:val="auto"/>
                <w:sz w:val="19"/>
                <w:szCs w:val="19"/>
              </w:rPr>
            </w:pPr>
          </w:p>
        </w:tc>
        <w:tc>
          <w:tcPr>
            <w:tcW w:w="2980" w:type="dxa"/>
            <w:tcBorders>
              <w:top w:val="single" w:color="auto" w:sz="8" w:space="0"/>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本帧读取的功能码个数，若为</w:t>
            </w:r>
            <w:r>
              <w:rPr>
                <w:rFonts w:ascii="Times New Roman" w:hAnsi="Times New Roman" w:eastAsia="Times New Roman" w:cs="Times New Roman"/>
                <w:color w:val="auto"/>
                <w:sz w:val="13"/>
                <w:szCs w:val="13"/>
              </w:rPr>
              <w:t xml:space="preserve"> 1 </w:t>
            </w:r>
            <w:r>
              <w:rPr>
                <w:rFonts w:ascii="宋体" w:hAnsi="宋体" w:eastAsia="宋体" w:cs="宋体"/>
                <w:color w:val="auto"/>
                <w:sz w:val="13"/>
                <w:szCs w:val="13"/>
              </w:rPr>
              <w:t>表示读取</w:t>
            </w:r>
            <w:r>
              <w:rPr>
                <w:rFonts w:ascii="Times New Roman" w:hAnsi="Times New Roman" w:eastAsia="Times New Roman" w:cs="Times New Roman"/>
                <w:color w:val="auto"/>
                <w:sz w:val="13"/>
                <w:szCs w:val="13"/>
              </w:rPr>
              <w:t xml:space="preserve"> 1 </w:t>
            </w:r>
            <w:r>
              <w:rPr>
                <w:rFonts w:ascii="宋体" w:hAnsi="宋体" w:eastAsia="宋体" w:cs="宋体"/>
                <w:color w:val="auto"/>
                <w:sz w:val="13"/>
                <w:szCs w:val="13"/>
              </w:rPr>
              <w:t>个功</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4" w:hRule="atLeast"/>
        </w:trPr>
        <w:tc>
          <w:tcPr>
            <w:tcW w:w="120" w:type="dxa"/>
            <w:tcBorders>
              <w:left w:val="single" w:color="auto" w:sz="8" w:space="0"/>
            </w:tcBorders>
            <w:shd w:val="clear" w:color="auto" w:fill="BFBFBF"/>
            <w:vAlign w:val="bottom"/>
          </w:tcPr>
          <w:p>
            <w:pPr>
              <w:spacing w:after="0"/>
              <w:rPr>
                <w:color w:val="auto"/>
                <w:sz w:val="7"/>
                <w:szCs w:val="7"/>
              </w:rPr>
            </w:pPr>
          </w:p>
        </w:tc>
        <w:tc>
          <w:tcPr>
            <w:tcW w:w="1300" w:type="dxa"/>
            <w:vMerge w:val="continue"/>
            <w:shd w:val="clear" w:color="auto" w:fill="BFBFBF"/>
            <w:vAlign w:val="bottom"/>
          </w:tcPr>
          <w:p>
            <w:pPr>
              <w:spacing w:after="0"/>
              <w:rPr>
                <w:color w:val="auto"/>
                <w:sz w:val="7"/>
                <w:szCs w:val="7"/>
              </w:rPr>
            </w:pPr>
          </w:p>
        </w:tc>
        <w:tc>
          <w:tcPr>
            <w:tcW w:w="120" w:type="dxa"/>
            <w:tcBorders>
              <w:right w:val="single" w:color="auto" w:sz="8" w:space="0"/>
            </w:tcBorders>
            <w:shd w:val="clear" w:color="auto" w:fill="BFBFBF"/>
            <w:vAlign w:val="bottom"/>
          </w:tcPr>
          <w:p>
            <w:pPr>
              <w:spacing w:after="0"/>
              <w:rPr>
                <w:color w:val="auto"/>
                <w:sz w:val="7"/>
                <w:szCs w:val="7"/>
              </w:rPr>
            </w:pPr>
          </w:p>
        </w:tc>
        <w:tc>
          <w:tcPr>
            <w:tcW w:w="2980" w:type="dxa"/>
            <w:tcBorders>
              <w:right w:val="single" w:color="auto"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4" w:hRule="atLeast"/>
        </w:trPr>
        <w:tc>
          <w:tcPr>
            <w:tcW w:w="120" w:type="dxa"/>
            <w:tcBorders>
              <w:left w:val="single" w:color="auto" w:sz="8" w:space="0"/>
              <w:bottom w:val="single" w:color="auto" w:sz="8" w:space="0"/>
            </w:tcBorders>
            <w:shd w:val="clear" w:color="auto" w:fill="BFBFBF"/>
            <w:vAlign w:val="bottom"/>
          </w:tcPr>
          <w:p>
            <w:pPr>
              <w:spacing w:after="0"/>
              <w:rPr>
                <w:color w:val="auto"/>
                <w:sz w:val="8"/>
                <w:szCs w:val="8"/>
              </w:rPr>
            </w:pPr>
          </w:p>
        </w:tc>
        <w:tc>
          <w:tcPr>
            <w:tcW w:w="1300" w:type="dxa"/>
            <w:tcBorders>
              <w:bottom w:val="single" w:color="auto" w:sz="8" w:space="0"/>
            </w:tcBorders>
            <w:shd w:val="clear" w:color="auto" w:fill="BFBFBF"/>
            <w:vAlign w:val="bottom"/>
          </w:tcPr>
          <w:p>
            <w:pPr>
              <w:spacing w:after="0"/>
              <w:rPr>
                <w:color w:val="auto"/>
                <w:sz w:val="8"/>
                <w:szCs w:val="8"/>
              </w:rPr>
            </w:pPr>
          </w:p>
        </w:tc>
        <w:tc>
          <w:tcPr>
            <w:tcW w:w="120" w:type="dxa"/>
            <w:tcBorders>
              <w:bottom w:val="single" w:color="auto" w:sz="8" w:space="0"/>
              <w:right w:val="single" w:color="auto" w:sz="8" w:space="0"/>
            </w:tcBorders>
            <w:shd w:val="clear" w:color="auto" w:fill="BFBFBF"/>
            <w:vAlign w:val="bottom"/>
          </w:tcPr>
          <w:p>
            <w:pPr>
              <w:spacing w:after="0"/>
              <w:rPr>
                <w:color w:val="auto"/>
                <w:sz w:val="8"/>
                <w:szCs w:val="8"/>
              </w:rPr>
            </w:pPr>
          </w:p>
        </w:tc>
        <w:tc>
          <w:tcPr>
            <w:tcW w:w="2980" w:type="dxa"/>
            <w:vMerge w:val="restart"/>
            <w:tcBorders>
              <w:right w:val="single" w:color="auto" w:sz="8" w:space="0"/>
            </w:tcBorders>
            <w:vAlign w:val="bottom"/>
          </w:tcPr>
          <w:p>
            <w:pPr>
              <w:spacing w:after="0" w:line="135" w:lineRule="exact"/>
              <w:ind w:left="100"/>
              <w:rPr>
                <w:color w:val="auto"/>
                <w:sz w:val="20"/>
                <w:szCs w:val="20"/>
              </w:rPr>
            </w:pPr>
            <w:r>
              <w:rPr>
                <w:rFonts w:ascii="宋体" w:hAnsi="宋体" w:eastAsia="宋体" w:cs="宋体"/>
                <w:color w:val="auto"/>
                <w:sz w:val="13"/>
                <w:szCs w:val="13"/>
              </w:rPr>
              <w:t>能码。传送时，高字节在前，低字节在后。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 w:hRule="atLeast"/>
        </w:trPr>
        <w:tc>
          <w:tcPr>
            <w:tcW w:w="120" w:type="dxa"/>
            <w:tcBorders>
              <w:left w:val="single" w:color="auto" w:sz="8" w:space="0"/>
            </w:tcBorders>
            <w:shd w:val="clear" w:color="auto" w:fill="BFBFBF"/>
            <w:vAlign w:val="bottom"/>
          </w:tcPr>
          <w:p>
            <w:pPr>
              <w:spacing w:after="0" w:line="20" w:lineRule="exact"/>
              <w:rPr>
                <w:color w:val="auto"/>
                <w:sz w:val="1"/>
                <w:szCs w:val="1"/>
              </w:rPr>
            </w:pPr>
          </w:p>
        </w:tc>
        <w:tc>
          <w:tcPr>
            <w:tcW w:w="1300" w:type="dxa"/>
            <w:shd w:val="clear" w:color="auto" w:fill="BFBFBF"/>
            <w:vAlign w:val="bottom"/>
          </w:tcPr>
          <w:p>
            <w:pPr>
              <w:spacing w:after="0" w:line="20" w:lineRule="exact"/>
              <w:rPr>
                <w:color w:val="auto"/>
                <w:sz w:val="1"/>
                <w:szCs w:val="1"/>
              </w:rPr>
            </w:pPr>
          </w:p>
        </w:tc>
        <w:tc>
          <w:tcPr>
            <w:tcW w:w="120" w:type="dxa"/>
            <w:tcBorders>
              <w:right w:val="single" w:color="auto" w:sz="8" w:space="0"/>
            </w:tcBorders>
            <w:shd w:val="clear" w:color="auto" w:fill="BFBFBF"/>
            <w:vAlign w:val="bottom"/>
          </w:tcPr>
          <w:p>
            <w:pPr>
              <w:spacing w:after="0" w:line="20" w:lineRule="exact"/>
              <w:rPr>
                <w:color w:val="auto"/>
                <w:sz w:val="1"/>
                <w:szCs w:val="1"/>
              </w:rPr>
            </w:pPr>
          </w:p>
        </w:tc>
        <w:tc>
          <w:tcPr>
            <w:tcW w:w="2980" w:type="dxa"/>
            <w:vMerge w:val="continue"/>
            <w:tcBorders>
              <w:right w:val="single" w:color="auto" w:sz="8" w:space="0"/>
            </w:tcBorders>
            <w:vAlign w:val="bottom"/>
          </w:tcPr>
          <w:p>
            <w:pPr>
              <w:spacing w:after="0" w:line="20" w:lineRule="exact"/>
              <w:rPr>
                <w:color w:val="auto"/>
                <w:sz w:val="1"/>
                <w:szCs w:val="1"/>
              </w:rPr>
            </w:pPr>
          </w:p>
        </w:tc>
        <w:tc>
          <w:tcPr>
            <w:tcW w:w="360" w:type="dxa"/>
            <w:vAlign w:val="bottom"/>
          </w:tcPr>
          <w:p>
            <w:pPr>
              <w:spacing w:after="0" w:line="20" w:lineRule="exact"/>
              <w:rPr>
                <w:color w:val="auto"/>
                <w:sz w:val="1"/>
                <w:szCs w:val="1"/>
              </w:rPr>
            </w:pPr>
          </w:p>
        </w:tc>
      </w:tr>
      <w:tr>
        <w:tblPrEx>
          <w:tblLayout w:type="fixed"/>
          <w:tblCellMar>
            <w:top w:w="0" w:type="dxa"/>
            <w:left w:w="0" w:type="dxa"/>
            <w:bottom w:w="0" w:type="dxa"/>
            <w:right w:w="0" w:type="dxa"/>
          </w:tblCellMar>
        </w:tblPrEx>
        <w:trPr>
          <w:trHeight w:val="271" w:hRule="atLeast"/>
        </w:trPr>
        <w:tc>
          <w:tcPr>
            <w:tcW w:w="120" w:type="dxa"/>
            <w:tcBorders>
              <w:left w:val="single" w:color="auto" w:sz="8" w:space="0"/>
              <w:bottom w:val="single" w:color="BFBFBF" w:sz="8" w:space="0"/>
            </w:tcBorders>
            <w:shd w:val="clear" w:color="auto" w:fill="BFBFBF"/>
            <w:vAlign w:val="bottom"/>
          </w:tcPr>
          <w:p>
            <w:pPr>
              <w:spacing w:after="0"/>
              <w:rPr>
                <w:color w:val="auto"/>
                <w:sz w:val="23"/>
                <w:szCs w:val="23"/>
              </w:rPr>
            </w:pPr>
          </w:p>
        </w:tc>
        <w:tc>
          <w:tcPr>
            <w:tcW w:w="1300" w:type="dxa"/>
            <w:tcBorders>
              <w:bottom w:val="single" w:color="BFBFBF" w:sz="8" w:space="0"/>
            </w:tcBorders>
            <w:shd w:val="clear" w:color="auto" w:fill="BFBFBF"/>
            <w:vAlign w:val="bottom"/>
          </w:tcPr>
          <w:p>
            <w:pPr>
              <w:spacing w:after="0" w:line="159" w:lineRule="exact"/>
              <w:jc w:val="center"/>
              <w:rPr>
                <w:color w:val="auto"/>
                <w:sz w:val="20"/>
                <w:szCs w:val="20"/>
              </w:rPr>
            </w:pPr>
            <w:r>
              <w:rPr>
                <w:rFonts w:ascii="宋体" w:hAnsi="宋体" w:eastAsia="宋体" w:cs="宋体"/>
                <w:color w:val="auto"/>
                <w:w w:val="99"/>
                <w:sz w:val="13"/>
                <w:szCs w:val="13"/>
              </w:rPr>
              <w:t>功能码个数</w:t>
            </w:r>
            <w:r>
              <w:rPr>
                <w:rFonts w:ascii="Times New Roman" w:hAnsi="Times New Roman" w:eastAsia="Times New Roman" w:cs="Times New Roman"/>
                <w:color w:val="auto"/>
                <w:w w:val="99"/>
                <w:sz w:val="13"/>
                <w:szCs w:val="13"/>
              </w:rPr>
              <w:t xml:space="preserve"> L</w:t>
            </w:r>
          </w:p>
        </w:tc>
        <w:tc>
          <w:tcPr>
            <w:tcW w:w="120" w:type="dxa"/>
            <w:tcBorders>
              <w:bottom w:val="single" w:color="BFBFBF" w:sz="8" w:space="0"/>
              <w:right w:val="single" w:color="auto" w:sz="8" w:space="0"/>
            </w:tcBorders>
            <w:shd w:val="clear" w:color="auto" w:fill="BFBFBF"/>
            <w:vAlign w:val="bottom"/>
          </w:tcPr>
          <w:p>
            <w:pPr>
              <w:spacing w:after="0"/>
              <w:rPr>
                <w:color w:val="auto"/>
                <w:sz w:val="23"/>
                <w:szCs w:val="23"/>
              </w:rPr>
            </w:pPr>
          </w:p>
        </w:tc>
        <w:tc>
          <w:tcPr>
            <w:tcW w:w="2980" w:type="dxa"/>
            <w:tcBorders>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本协议一次只能改写</w:t>
            </w:r>
            <w:r>
              <w:rPr>
                <w:rFonts w:ascii="Times New Roman" w:hAnsi="Times New Roman" w:eastAsia="Times New Roman" w:cs="Times New Roman"/>
                <w:color w:val="auto"/>
                <w:sz w:val="13"/>
                <w:szCs w:val="13"/>
              </w:rPr>
              <w:t xml:space="preserve"> 1 </w:t>
            </w:r>
            <w:r>
              <w:rPr>
                <w:rFonts w:ascii="宋体" w:hAnsi="宋体" w:eastAsia="宋体" w:cs="宋体"/>
                <w:color w:val="auto"/>
                <w:sz w:val="13"/>
                <w:szCs w:val="13"/>
              </w:rPr>
              <w:t>个功能码，没有该字段。</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7" w:hRule="atLeast"/>
        </w:trPr>
        <w:tc>
          <w:tcPr>
            <w:tcW w:w="120" w:type="dxa"/>
            <w:tcBorders>
              <w:top w:val="single" w:color="auto" w:sz="8" w:space="0"/>
              <w:left w:val="single" w:color="auto" w:sz="8" w:space="0"/>
              <w:bottom w:val="single" w:color="auto" w:sz="8" w:space="0"/>
            </w:tcBorders>
            <w:shd w:val="clear" w:color="auto" w:fill="BFBFBF"/>
            <w:vAlign w:val="bottom"/>
          </w:tcPr>
          <w:p>
            <w:pPr>
              <w:spacing w:after="0"/>
              <w:rPr>
                <w:color w:val="auto"/>
                <w:sz w:val="19"/>
                <w:szCs w:val="19"/>
              </w:rPr>
            </w:pPr>
          </w:p>
        </w:tc>
        <w:tc>
          <w:tcPr>
            <w:tcW w:w="1420" w:type="dxa"/>
            <w:gridSpan w:val="2"/>
            <w:tcBorders>
              <w:top w:val="single" w:color="auto" w:sz="8" w:space="0"/>
              <w:bottom w:val="single" w:color="auto" w:sz="8" w:space="0"/>
              <w:right w:val="single" w:color="auto" w:sz="8" w:space="0"/>
            </w:tcBorders>
            <w:shd w:val="clear" w:color="auto" w:fill="BFBFBF"/>
            <w:vAlign w:val="bottom"/>
          </w:tcPr>
          <w:p>
            <w:pPr>
              <w:spacing w:after="0" w:line="159" w:lineRule="exact"/>
              <w:ind w:right="120"/>
              <w:jc w:val="center"/>
              <w:rPr>
                <w:color w:val="auto"/>
                <w:sz w:val="20"/>
                <w:szCs w:val="20"/>
              </w:rPr>
            </w:pPr>
            <w:r>
              <w:rPr>
                <w:rFonts w:ascii="宋体" w:hAnsi="宋体" w:eastAsia="宋体" w:cs="宋体"/>
                <w:color w:val="auto"/>
                <w:w w:val="98"/>
                <w:sz w:val="13"/>
                <w:szCs w:val="13"/>
              </w:rPr>
              <w:t>数据</w:t>
            </w:r>
            <w:r>
              <w:rPr>
                <w:rFonts w:ascii="Times New Roman" w:hAnsi="Times New Roman" w:eastAsia="Times New Roman" w:cs="Times New Roman"/>
                <w:color w:val="auto"/>
                <w:w w:val="98"/>
                <w:sz w:val="13"/>
                <w:szCs w:val="13"/>
              </w:rPr>
              <w:t xml:space="preserve"> H</w:t>
            </w:r>
          </w:p>
        </w:tc>
        <w:tc>
          <w:tcPr>
            <w:tcW w:w="2980" w:type="dxa"/>
            <w:tcBorders>
              <w:top w:val="single" w:color="auto" w:sz="8" w:space="0"/>
              <w:right w:val="single" w:color="auto"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应答的数据，或待写入的数据，传送时，高字节</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120" w:type="dxa"/>
            <w:tcBorders>
              <w:left w:val="single" w:color="auto" w:sz="8" w:space="0"/>
              <w:bottom w:val="single" w:color="auto" w:sz="8" w:space="0"/>
            </w:tcBorders>
            <w:shd w:val="clear" w:color="auto" w:fill="BFBFBF"/>
            <w:vAlign w:val="bottom"/>
          </w:tcPr>
          <w:p>
            <w:pPr>
              <w:spacing w:after="0"/>
              <w:rPr>
                <w:color w:val="auto"/>
                <w:sz w:val="19"/>
                <w:szCs w:val="19"/>
              </w:rPr>
            </w:pPr>
          </w:p>
        </w:tc>
        <w:tc>
          <w:tcPr>
            <w:tcW w:w="1300" w:type="dxa"/>
            <w:tcBorders>
              <w:bottom w:val="single" w:color="auto" w:sz="8" w:space="0"/>
            </w:tcBorders>
            <w:shd w:val="clear" w:color="auto" w:fill="BFBFBF"/>
            <w:vAlign w:val="bottom"/>
          </w:tcPr>
          <w:p>
            <w:pPr>
              <w:spacing w:after="0" w:line="159" w:lineRule="exact"/>
              <w:jc w:val="center"/>
              <w:rPr>
                <w:color w:val="auto"/>
                <w:sz w:val="20"/>
                <w:szCs w:val="20"/>
              </w:rPr>
            </w:pPr>
            <w:r>
              <w:rPr>
                <w:rFonts w:ascii="宋体" w:hAnsi="宋体" w:eastAsia="宋体" w:cs="宋体"/>
                <w:color w:val="auto"/>
                <w:sz w:val="13"/>
                <w:szCs w:val="13"/>
              </w:rPr>
              <w:t>数据</w:t>
            </w:r>
            <w:r>
              <w:rPr>
                <w:rFonts w:ascii="Times New Roman" w:hAnsi="Times New Roman" w:eastAsia="Times New Roman" w:cs="Times New Roman"/>
                <w:color w:val="auto"/>
                <w:sz w:val="13"/>
                <w:szCs w:val="13"/>
              </w:rPr>
              <w:t xml:space="preserve"> L</w:t>
            </w:r>
          </w:p>
        </w:tc>
        <w:tc>
          <w:tcPr>
            <w:tcW w:w="120" w:type="dxa"/>
            <w:tcBorders>
              <w:bottom w:val="single" w:color="auto" w:sz="8" w:space="0"/>
              <w:right w:val="single" w:color="auto" w:sz="8" w:space="0"/>
            </w:tcBorders>
            <w:shd w:val="clear" w:color="auto" w:fill="BFBFBF"/>
            <w:vAlign w:val="bottom"/>
          </w:tcPr>
          <w:p>
            <w:pPr>
              <w:spacing w:after="0"/>
              <w:rPr>
                <w:color w:val="auto"/>
                <w:sz w:val="19"/>
                <w:szCs w:val="19"/>
              </w:rPr>
            </w:pPr>
          </w:p>
        </w:tc>
        <w:tc>
          <w:tcPr>
            <w:tcW w:w="2980" w:type="dxa"/>
            <w:tcBorders>
              <w:bottom w:val="single" w:color="auto" w:sz="8" w:space="0"/>
              <w:right w:val="single" w:color="auto"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在前，低字节在后。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5" w:hRule="atLeast"/>
        </w:trPr>
        <w:tc>
          <w:tcPr>
            <w:tcW w:w="120" w:type="dxa"/>
            <w:tcBorders>
              <w:left w:val="single" w:color="auto" w:sz="8" w:space="0"/>
              <w:bottom w:val="single" w:color="auto" w:sz="8" w:space="0"/>
            </w:tcBorders>
            <w:shd w:val="clear" w:color="auto" w:fill="BFBFBF"/>
            <w:vAlign w:val="bottom"/>
          </w:tcPr>
          <w:p>
            <w:pPr>
              <w:spacing w:after="0"/>
              <w:rPr>
                <w:color w:val="auto"/>
                <w:sz w:val="19"/>
                <w:szCs w:val="19"/>
              </w:rPr>
            </w:pPr>
          </w:p>
        </w:tc>
        <w:tc>
          <w:tcPr>
            <w:tcW w:w="1420" w:type="dxa"/>
            <w:gridSpan w:val="2"/>
            <w:tcBorders>
              <w:bottom w:val="single" w:color="auto" w:sz="8" w:space="0"/>
              <w:right w:val="single" w:color="auto" w:sz="8" w:space="0"/>
            </w:tcBorders>
            <w:shd w:val="clear" w:color="auto" w:fill="BFBFBF"/>
            <w:vAlign w:val="bottom"/>
          </w:tcPr>
          <w:p>
            <w:pPr>
              <w:spacing w:after="0" w:line="159" w:lineRule="exact"/>
              <w:ind w:right="120"/>
              <w:jc w:val="center"/>
              <w:rPr>
                <w:color w:val="auto"/>
                <w:sz w:val="20"/>
                <w:szCs w:val="20"/>
              </w:rPr>
            </w:pPr>
            <w:r>
              <w:rPr>
                <w:rFonts w:ascii="Times New Roman" w:hAnsi="Times New Roman" w:eastAsia="Times New Roman" w:cs="Times New Roman"/>
                <w:color w:val="auto"/>
                <w:w w:val="99"/>
                <w:sz w:val="13"/>
                <w:szCs w:val="13"/>
              </w:rPr>
              <w:t xml:space="preserve">CRC CHK </w:t>
            </w:r>
            <w:r>
              <w:rPr>
                <w:rFonts w:ascii="宋体" w:hAnsi="宋体" w:eastAsia="宋体" w:cs="宋体"/>
                <w:color w:val="auto"/>
                <w:w w:val="99"/>
                <w:sz w:val="13"/>
                <w:szCs w:val="13"/>
              </w:rPr>
              <w:t>高位</w:t>
            </w:r>
          </w:p>
        </w:tc>
        <w:tc>
          <w:tcPr>
            <w:tcW w:w="2980" w:type="dxa"/>
            <w:tcBorders>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检测值：</w:t>
            </w:r>
            <w:r>
              <w:rPr>
                <w:rFonts w:ascii="Times New Roman" w:hAnsi="Times New Roman" w:eastAsia="Times New Roman" w:cs="Times New Roman"/>
                <w:color w:val="auto"/>
                <w:sz w:val="13"/>
                <w:szCs w:val="13"/>
              </w:rPr>
              <w:t xml:space="preserve">CRC16 </w:t>
            </w:r>
            <w:r>
              <w:rPr>
                <w:rFonts w:ascii="宋体" w:hAnsi="宋体" w:eastAsia="宋体" w:cs="宋体"/>
                <w:color w:val="auto"/>
                <w:sz w:val="13"/>
                <w:szCs w:val="13"/>
              </w:rPr>
              <w:t>校验值。传送时，高字节在前，</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0" w:hRule="atLeast"/>
        </w:trPr>
        <w:tc>
          <w:tcPr>
            <w:tcW w:w="120" w:type="dxa"/>
            <w:tcBorders>
              <w:left w:val="single" w:color="auto" w:sz="8" w:space="0"/>
            </w:tcBorders>
            <w:shd w:val="clear" w:color="auto" w:fill="BFBFBF"/>
            <w:vAlign w:val="bottom"/>
          </w:tcPr>
          <w:p>
            <w:pPr>
              <w:spacing w:after="0"/>
              <w:rPr>
                <w:color w:val="auto"/>
                <w:sz w:val="17"/>
                <w:szCs w:val="17"/>
              </w:rPr>
            </w:pPr>
          </w:p>
        </w:tc>
        <w:tc>
          <w:tcPr>
            <w:tcW w:w="1300" w:type="dxa"/>
            <w:vMerge w:val="restart"/>
            <w:shd w:val="clear" w:color="auto" w:fill="BFBFBF"/>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CRC CHK </w:t>
            </w:r>
            <w:r>
              <w:rPr>
                <w:rFonts w:ascii="宋体" w:hAnsi="宋体" w:eastAsia="宋体" w:cs="宋体"/>
                <w:color w:val="auto"/>
                <w:w w:val="99"/>
                <w:sz w:val="13"/>
                <w:szCs w:val="13"/>
              </w:rPr>
              <w:t>低位</w:t>
            </w:r>
          </w:p>
        </w:tc>
        <w:tc>
          <w:tcPr>
            <w:tcW w:w="120" w:type="dxa"/>
            <w:tcBorders>
              <w:right w:val="single" w:color="auto" w:sz="8" w:space="0"/>
            </w:tcBorders>
            <w:shd w:val="clear" w:color="auto" w:fill="BFBFBF"/>
            <w:vAlign w:val="bottom"/>
          </w:tcPr>
          <w:p>
            <w:pPr>
              <w:spacing w:after="0"/>
              <w:rPr>
                <w:color w:val="auto"/>
                <w:sz w:val="17"/>
                <w:szCs w:val="17"/>
              </w:rPr>
            </w:pPr>
          </w:p>
        </w:tc>
        <w:tc>
          <w:tcPr>
            <w:tcW w:w="2980" w:type="dxa"/>
            <w:tcBorders>
              <w:right w:val="single" w:color="auto"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低字节在后。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5" w:hRule="atLeast"/>
        </w:trPr>
        <w:tc>
          <w:tcPr>
            <w:tcW w:w="120" w:type="dxa"/>
            <w:tcBorders>
              <w:left w:val="single" w:color="auto" w:sz="8" w:space="0"/>
            </w:tcBorders>
            <w:shd w:val="clear" w:color="auto" w:fill="BFBFBF"/>
            <w:vAlign w:val="bottom"/>
          </w:tcPr>
          <w:p>
            <w:pPr>
              <w:spacing w:after="0"/>
              <w:rPr>
                <w:color w:val="auto"/>
                <w:sz w:val="12"/>
                <w:szCs w:val="12"/>
              </w:rPr>
            </w:pPr>
          </w:p>
        </w:tc>
        <w:tc>
          <w:tcPr>
            <w:tcW w:w="1300" w:type="dxa"/>
            <w:vMerge w:val="continue"/>
            <w:shd w:val="clear" w:color="auto" w:fill="BFBFBF"/>
            <w:vAlign w:val="bottom"/>
          </w:tcPr>
          <w:p>
            <w:pPr>
              <w:spacing w:after="0"/>
              <w:rPr>
                <w:color w:val="auto"/>
                <w:sz w:val="12"/>
                <w:szCs w:val="12"/>
              </w:rPr>
            </w:pPr>
          </w:p>
        </w:tc>
        <w:tc>
          <w:tcPr>
            <w:tcW w:w="120" w:type="dxa"/>
            <w:tcBorders>
              <w:right w:val="single" w:color="auto" w:sz="8" w:space="0"/>
            </w:tcBorders>
            <w:shd w:val="clear" w:color="auto" w:fill="BFBFBF"/>
            <w:vAlign w:val="bottom"/>
          </w:tcPr>
          <w:p>
            <w:pPr>
              <w:spacing w:after="0"/>
              <w:rPr>
                <w:color w:val="auto"/>
                <w:sz w:val="12"/>
                <w:szCs w:val="12"/>
              </w:rPr>
            </w:pPr>
          </w:p>
        </w:tc>
        <w:tc>
          <w:tcPr>
            <w:tcW w:w="2980" w:type="dxa"/>
            <w:vMerge w:val="restart"/>
            <w:tcBorders>
              <w:right w:val="single" w:color="auto" w:sz="8" w:space="0"/>
            </w:tcBorders>
            <w:vAlign w:val="bottom"/>
          </w:tcPr>
          <w:p>
            <w:pPr>
              <w:spacing w:after="0" w:line="159" w:lineRule="exact"/>
              <w:ind w:left="100"/>
              <w:rPr>
                <w:color w:val="auto"/>
                <w:sz w:val="20"/>
                <w:szCs w:val="20"/>
              </w:rPr>
            </w:pPr>
            <w:r>
              <w:rPr>
                <w:rFonts w:ascii="宋体" w:hAnsi="宋体" w:eastAsia="宋体" w:cs="宋体"/>
                <w:color w:val="auto"/>
                <w:sz w:val="13"/>
                <w:szCs w:val="13"/>
              </w:rPr>
              <w:t>计算方法详见本节</w:t>
            </w:r>
            <w:r>
              <w:rPr>
                <w:rFonts w:ascii="Times New Roman" w:hAnsi="Times New Roman" w:eastAsia="Times New Roman" w:cs="Times New Roman"/>
                <w:color w:val="auto"/>
                <w:sz w:val="13"/>
                <w:szCs w:val="13"/>
              </w:rPr>
              <w:t xml:space="preserve"> CRC </w:t>
            </w:r>
            <w:r>
              <w:rPr>
                <w:rFonts w:ascii="宋体" w:hAnsi="宋体" w:eastAsia="宋体" w:cs="宋体"/>
                <w:color w:val="auto"/>
                <w:sz w:val="13"/>
                <w:szCs w:val="13"/>
              </w:rPr>
              <w:t>校验的说明。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shd w:val="clear" w:color="auto" w:fill="BFBFBF"/>
            <w:vAlign w:val="bottom"/>
          </w:tcPr>
          <w:p>
            <w:pPr>
              <w:spacing w:after="0"/>
              <w:rPr>
                <w:color w:val="auto"/>
                <w:sz w:val="10"/>
                <w:szCs w:val="10"/>
              </w:rPr>
            </w:pPr>
          </w:p>
        </w:tc>
        <w:tc>
          <w:tcPr>
            <w:tcW w:w="1300" w:type="dxa"/>
            <w:tcBorders>
              <w:bottom w:val="single" w:color="auto" w:sz="8" w:space="0"/>
            </w:tcBorders>
            <w:shd w:val="clear" w:color="auto" w:fill="BFBFBF"/>
            <w:vAlign w:val="bottom"/>
          </w:tcPr>
          <w:p>
            <w:pPr>
              <w:spacing w:after="0"/>
              <w:rPr>
                <w:color w:val="auto"/>
                <w:sz w:val="10"/>
                <w:szCs w:val="10"/>
              </w:rPr>
            </w:pPr>
          </w:p>
        </w:tc>
        <w:tc>
          <w:tcPr>
            <w:tcW w:w="120" w:type="dxa"/>
            <w:tcBorders>
              <w:bottom w:val="single" w:color="auto" w:sz="8" w:space="0"/>
              <w:right w:val="single" w:color="auto" w:sz="8" w:space="0"/>
            </w:tcBorders>
            <w:shd w:val="clear" w:color="auto" w:fill="BFBFBF"/>
            <w:vAlign w:val="bottom"/>
          </w:tcPr>
          <w:p>
            <w:pPr>
              <w:spacing w:after="0"/>
              <w:rPr>
                <w:color w:val="auto"/>
                <w:sz w:val="10"/>
                <w:szCs w:val="10"/>
              </w:rPr>
            </w:pPr>
          </w:p>
        </w:tc>
        <w:tc>
          <w:tcPr>
            <w:tcW w:w="2980" w:type="dxa"/>
            <w:vMerge w:val="continue"/>
            <w:tcBorders>
              <w:bottom w:val="single" w:color="auto" w:sz="8" w:space="0"/>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7" w:hRule="atLeast"/>
        </w:trPr>
        <w:tc>
          <w:tcPr>
            <w:tcW w:w="120" w:type="dxa"/>
            <w:tcBorders>
              <w:left w:val="single" w:color="auto" w:sz="8" w:space="0"/>
              <w:bottom w:val="single" w:color="auto" w:sz="8" w:space="0"/>
            </w:tcBorders>
            <w:shd w:val="clear" w:color="auto" w:fill="BFBFBF"/>
            <w:vAlign w:val="bottom"/>
          </w:tcPr>
          <w:p>
            <w:pPr>
              <w:spacing w:after="0"/>
              <w:rPr>
                <w:color w:val="auto"/>
                <w:sz w:val="19"/>
                <w:szCs w:val="19"/>
              </w:rPr>
            </w:pPr>
          </w:p>
        </w:tc>
        <w:tc>
          <w:tcPr>
            <w:tcW w:w="1300" w:type="dxa"/>
            <w:tcBorders>
              <w:bottom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7"/>
                <w:sz w:val="13"/>
                <w:szCs w:val="13"/>
              </w:rPr>
              <w:t>END</w:t>
            </w:r>
          </w:p>
        </w:tc>
        <w:tc>
          <w:tcPr>
            <w:tcW w:w="120" w:type="dxa"/>
            <w:tcBorders>
              <w:bottom w:val="single" w:color="auto" w:sz="8" w:space="0"/>
              <w:right w:val="single" w:color="auto" w:sz="8" w:space="0"/>
            </w:tcBorders>
            <w:shd w:val="clear" w:color="auto" w:fill="BFBFBF"/>
            <w:vAlign w:val="bottom"/>
          </w:tcPr>
          <w:p>
            <w:pPr>
              <w:spacing w:after="0"/>
              <w:rPr>
                <w:color w:val="auto"/>
                <w:sz w:val="19"/>
                <w:szCs w:val="19"/>
              </w:rPr>
            </w:pPr>
          </w:p>
        </w:tc>
        <w:tc>
          <w:tcPr>
            <w:tcW w:w="2980" w:type="dxa"/>
            <w:tcBorders>
              <w:bottom w:val="single" w:color="auto" w:sz="8" w:space="0"/>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 xml:space="preserve">3.5 </w:t>
            </w:r>
            <w:r>
              <w:rPr>
                <w:rFonts w:ascii="宋体" w:hAnsi="宋体" w:eastAsia="宋体" w:cs="宋体"/>
                <w:color w:val="auto"/>
                <w:sz w:val="13"/>
                <w:szCs w:val="13"/>
              </w:rPr>
              <w:t>个字符时</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9" w:hRule="atLeast"/>
        </w:trPr>
        <w:tc>
          <w:tcPr>
            <w:tcW w:w="120" w:type="dxa"/>
            <w:vAlign w:val="bottom"/>
          </w:tcPr>
          <w:p>
            <w:pPr>
              <w:spacing w:after="0"/>
              <w:rPr>
                <w:color w:val="auto"/>
                <w:sz w:val="19"/>
                <w:szCs w:val="19"/>
              </w:rPr>
            </w:pPr>
          </w:p>
        </w:tc>
        <w:tc>
          <w:tcPr>
            <w:tcW w:w="1420" w:type="dxa"/>
            <w:gridSpan w:val="2"/>
            <w:vAlign w:val="bottom"/>
          </w:tcPr>
          <w:p>
            <w:pPr>
              <w:spacing w:after="0" w:line="159" w:lineRule="exact"/>
              <w:ind w:right="180"/>
              <w:jc w:val="center"/>
              <w:rPr>
                <w:color w:val="auto"/>
                <w:sz w:val="20"/>
                <w:szCs w:val="20"/>
              </w:rPr>
            </w:pPr>
            <w:r>
              <w:rPr>
                <w:rFonts w:ascii="Times New Roman" w:hAnsi="Times New Roman" w:eastAsia="Times New Roman" w:cs="Times New Roman"/>
                <w:b/>
                <w:bCs/>
                <w:color w:val="auto"/>
                <w:w w:val="99"/>
                <w:sz w:val="13"/>
                <w:szCs w:val="13"/>
              </w:rPr>
              <w:t xml:space="preserve">CRC </w:t>
            </w:r>
            <w:r>
              <w:rPr>
                <w:rFonts w:ascii="宋体" w:hAnsi="宋体" w:eastAsia="宋体" w:cs="宋体"/>
                <w:b/>
                <w:bCs/>
                <w:color w:val="auto"/>
                <w:w w:val="99"/>
                <w:sz w:val="13"/>
                <w:szCs w:val="13"/>
              </w:rPr>
              <w:t>校验方式：</w:t>
            </w:r>
          </w:p>
        </w:tc>
        <w:tc>
          <w:tcPr>
            <w:tcW w:w="2980" w:type="dxa"/>
            <w:vAlign w:val="bottom"/>
          </w:tcPr>
          <w:p>
            <w:pPr>
              <w:spacing w:after="0"/>
              <w:rPr>
                <w:color w:val="auto"/>
                <w:sz w:val="19"/>
                <w:szCs w:val="19"/>
              </w:rPr>
            </w:pPr>
          </w:p>
        </w:tc>
        <w:tc>
          <w:tcPr>
            <w:tcW w:w="360" w:type="dxa"/>
            <w:vAlign w:val="bottom"/>
          </w:tcPr>
          <w:p>
            <w:pPr>
              <w:spacing w:after="0"/>
              <w:rPr>
                <w:color w:val="auto"/>
                <w:sz w:val="1"/>
                <w:szCs w:val="1"/>
              </w:rPr>
            </w:pPr>
          </w:p>
        </w:tc>
      </w:tr>
    </w:tbl>
    <w:p>
      <w:pPr>
        <w:spacing w:after="0" w:line="63" w:lineRule="exact"/>
        <w:rPr>
          <w:color w:val="auto"/>
          <w:sz w:val="20"/>
          <w:szCs w:val="20"/>
        </w:rPr>
      </w:pPr>
    </w:p>
    <w:p>
      <w:pPr>
        <w:spacing w:after="0" w:line="146" w:lineRule="exact"/>
        <w:ind w:left="260"/>
        <w:rPr>
          <w:color w:val="auto"/>
          <w:sz w:val="20"/>
          <w:szCs w:val="20"/>
        </w:rPr>
      </w:pPr>
      <w:r>
        <w:rPr>
          <w:rFonts w:ascii="Times New Roman" w:hAnsi="Times New Roman" w:eastAsia="Times New Roman" w:cs="Times New Roman"/>
          <w:color w:val="auto"/>
          <w:sz w:val="12"/>
          <w:szCs w:val="12"/>
        </w:rPr>
        <w:t>CRC</w:t>
      </w:r>
      <w:r>
        <w:rPr>
          <w:rFonts w:ascii="宋体" w:hAnsi="宋体" w:eastAsia="宋体" w:cs="宋体"/>
          <w:color w:val="auto"/>
          <w:sz w:val="12"/>
          <w:szCs w:val="12"/>
        </w:rPr>
        <w:t>（</w:t>
      </w:r>
      <w:r>
        <w:rPr>
          <w:rFonts w:ascii="Times New Roman" w:hAnsi="Times New Roman" w:eastAsia="Times New Roman" w:cs="Times New Roman"/>
          <w:color w:val="auto"/>
          <w:sz w:val="12"/>
          <w:szCs w:val="12"/>
        </w:rPr>
        <w:t>Cyclical Redundancy Check</w:t>
      </w:r>
      <w:r>
        <w:rPr>
          <w:rFonts w:ascii="宋体" w:hAnsi="宋体" w:eastAsia="宋体" w:cs="宋体"/>
          <w:color w:val="auto"/>
          <w:sz w:val="12"/>
          <w:szCs w:val="12"/>
        </w:rPr>
        <w:t>）使用</w:t>
      </w:r>
      <w:r>
        <w:rPr>
          <w:rFonts w:ascii="Times New Roman" w:hAnsi="Times New Roman" w:eastAsia="Times New Roman" w:cs="Times New Roman"/>
          <w:color w:val="auto"/>
          <w:sz w:val="12"/>
          <w:szCs w:val="12"/>
        </w:rPr>
        <w:t xml:space="preserve"> RTU </w:t>
      </w:r>
      <w:r>
        <w:rPr>
          <w:rFonts w:ascii="宋体" w:hAnsi="宋体" w:eastAsia="宋体" w:cs="宋体"/>
          <w:color w:val="auto"/>
          <w:sz w:val="12"/>
          <w:szCs w:val="12"/>
        </w:rPr>
        <w:t>帧格式，消息包括了基于</w:t>
      </w:r>
      <w:r>
        <w:rPr>
          <w:rFonts w:ascii="Times New Roman" w:hAnsi="Times New Roman" w:eastAsia="Times New Roman" w:cs="Times New Roman"/>
          <w:color w:val="auto"/>
          <w:sz w:val="12"/>
          <w:szCs w:val="12"/>
        </w:rPr>
        <w:t xml:space="preserve"> CRC</w:t>
      </w:r>
    </w:p>
    <w:p>
      <w:pPr>
        <w:spacing w:after="0" w:line="94" w:lineRule="exact"/>
        <w:rPr>
          <w:color w:val="auto"/>
          <w:sz w:val="20"/>
          <w:szCs w:val="20"/>
        </w:rPr>
      </w:pPr>
    </w:p>
    <w:p>
      <w:pPr>
        <w:spacing w:after="0" w:line="159" w:lineRule="exact"/>
        <w:rPr>
          <w:color w:val="auto"/>
          <w:sz w:val="20"/>
          <w:szCs w:val="20"/>
        </w:rPr>
      </w:pPr>
      <w:r>
        <w:rPr>
          <w:rFonts w:ascii="宋体" w:hAnsi="宋体" w:eastAsia="宋体" w:cs="宋体"/>
          <w:color w:val="auto"/>
          <w:sz w:val="13"/>
          <w:szCs w:val="13"/>
        </w:rPr>
        <w:t>方法的错误检测域。</w:t>
      </w:r>
      <w:r>
        <w:rPr>
          <w:rFonts w:ascii="Times New Roman" w:hAnsi="Times New Roman" w:eastAsia="Times New Roman" w:cs="Times New Roman"/>
          <w:color w:val="auto"/>
          <w:sz w:val="13"/>
          <w:szCs w:val="13"/>
        </w:rPr>
        <w:t xml:space="preserve">CRC </w:t>
      </w:r>
      <w:r>
        <w:rPr>
          <w:rFonts w:ascii="宋体" w:hAnsi="宋体" w:eastAsia="宋体" w:cs="宋体"/>
          <w:color w:val="auto"/>
          <w:sz w:val="13"/>
          <w:szCs w:val="13"/>
        </w:rPr>
        <w:t>域检测了整个消息的内容。</w:t>
      </w:r>
      <w:r>
        <w:rPr>
          <w:rFonts w:ascii="Times New Roman" w:hAnsi="Times New Roman" w:eastAsia="Times New Roman" w:cs="Times New Roman"/>
          <w:color w:val="auto"/>
          <w:sz w:val="13"/>
          <w:szCs w:val="13"/>
        </w:rPr>
        <w:t xml:space="preserve">CRC </w:t>
      </w:r>
      <w:r>
        <w:rPr>
          <w:rFonts w:ascii="宋体" w:hAnsi="宋体" w:eastAsia="宋体" w:cs="宋体"/>
          <w:color w:val="auto"/>
          <w:sz w:val="13"/>
          <w:szCs w:val="13"/>
        </w:rPr>
        <w:t>域是两个字节，包含</w:t>
      </w:r>
    </w:p>
    <w:p>
      <w:pPr>
        <w:spacing w:after="0" w:line="105" w:lineRule="exact"/>
        <w:rPr>
          <w:color w:val="auto"/>
          <w:sz w:val="20"/>
          <w:szCs w:val="20"/>
        </w:rPr>
      </w:pPr>
    </w:p>
    <w:p>
      <w:pPr>
        <w:numPr>
          <w:ilvl w:val="0"/>
          <w:numId w:val="16"/>
        </w:numPr>
        <w:tabs>
          <w:tab w:val="left" w:pos="194"/>
        </w:tabs>
        <w:spacing w:after="0" w:line="195" w:lineRule="exact"/>
        <w:rPr>
          <w:rFonts w:ascii="Times New Roman" w:hAnsi="Times New Roman" w:eastAsia="Times New Roman" w:cs="Times New Roman"/>
          <w:color w:val="auto"/>
          <w:sz w:val="13"/>
          <w:szCs w:val="13"/>
        </w:rPr>
      </w:pPr>
      <w:r>
        <w:rPr>
          <w:rFonts w:ascii="宋体" w:hAnsi="宋体" w:eastAsia="宋体" w:cs="宋体"/>
          <w:color w:val="auto"/>
          <w:sz w:val="13"/>
          <w:szCs w:val="13"/>
        </w:rPr>
        <w:t>位的二进制值。它由传输设备计算后加入到消息中。接收设备重新计算收到消息的</w:t>
      </w:r>
      <w:r>
        <w:rPr>
          <w:rFonts w:ascii="Times New Roman" w:hAnsi="Times New Roman" w:eastAsia="Times New Roman" w:cs="Times New Roman"/>
          <w:color w:val="auto"/>
          <w:sz w:val="13"/>
          <w:szCs w:val="13"/>
        </w:rPr>
        <w:t xml:space="preserve"> CRC</w:t>
      </w:r>
      <w:r>
        <w:rPr>
          <w:rFonts w:ascii="宋体" w:hAnsi="宋体" w:eastAsia="宋体" w:cs="宋体"/>
          <w:color w:val="auto"/>
          <w:sz w:val="13"/>
          <w:szCs w:val="13"/>
        </w:rPr>
        <w:t>，并与接收到的</w:t>
      </w:r>
      <w:r>
        <w:rPr>
          <w:rFonts w:ascii="Times New Roman" w:hAnsi="Times New Roman" w:eastAsia="Times New Roman" w:cs="Times New Roman"/>
          <w:color w:val="auto"/>
          <w:sz w:val="13"/>
          <w:szCs w:val="13"/>
        </w:rPr>
        <w:t xml:space="preserve"> CRC </w:t>
      </w:r>
      <w:r>
        <w:rPr>
          <w:rFonts w:ascii="宋体" w:hAnsi="宋体" w:eastAsia="宋体" w:cs="宋体"/>
          <w:color w:val="auto"/>
          <w:sz w:val="13"/>
          <w:szCs w:val="13"/>
        </w:rPr>
        <w:t>域中的值比较，</w:t>
      </w:r>
    </w:p>
    <w:p>
      <w:pPr>
        <w:spacing w:after="0" w:line="67" w:lineRule="exact"/>
        <w:rPr>
          <w:rFonts w:ascii="Times New Roman" w:hAnsi="Times New Roman" w:eastAsia="Times New Roman" w:cs="Times New Roman"/>
          <w:color w:val="auto"/>
          <w:sz w:val="13"/>
          <w:szCs w:val="13"/>
        </w:rPr>
      </w:pPr>
    </w:p>
    <w:p>
      <w:pPr>
        <w:spacing w:after="0" w:line="159" w:lineRule="exact"/>
        <w:rPr>
          <w:rFonts w:ascii="Times New Roman" w:hAnsi="Times New Roman" w:eastAsia="Times New Roman" w:cs="Times New Roman"/>
          <w:color w:val="auto"/>
          <w:sz w:val="13"/>
          <w:szCs w:val="13"/>
        </w:rPr>
      </w:pPr>
      <w:r>
        <w:rPr>
          <w:rFonts w:ascii="宋体" w:hAnsi="宋体" w:eastAsia="宋体" w:cs="宋体"/>
          <w:color w:val="auto"/>
          <w:sz w:val="13"/>
          <w:szCs w:val="13"/>
        </w:rPr>
        <w:t>如果两个</w:t>
      </w:r>
      <w:r>
        <w:rPr>
          <w:rFonts w:ascii="Times New Roman" w:hAnsi="Times New Roman" w:eastAsia="Times New Roman" w:cs="Times New Roman"/>
          <w:color w:val="auto"/>
          <w:sz w:val="13"/>
          <w:szCs w:val="13"/>
        </w:rPr>
        <w:t xml:space="preserve"> CRC </w:t>
      </w:r>
      <w:r>
        <w:rPr>
          <w:rFonts w:ascii="宋体" w:hAnsi="宋体" w:eastAsia="宋体" w:cs="宋体"/>
          <w:color w:val="auto"/>
          <w:sz w:val="13"/>
          <w:szCs w:val="13"/>
        </w:rPr>
        <w:t>值不相等，则说明传输有错误。</w:t>
      </w:r>
    </w:p>
    <w:p>
      <w:pPr>
        <w:spacing w:after="0" w:line="81" w:lineRule="exact"/>
        <w:rPr>
          <w:rFonts w:ascii="Times New Roman" w:hAnsi="Times New Roman" w:eastAsia="Times New Roman" w:cs="Times New Roman"/>
          <w:color w:val="auto"/>
          <w:sz w:val="13"/>
          <w:szCs w:val="13"/>
        </w:rPr>
      </w:pPr>
    </w:p>
    <w:p>
      <w:pPr>
        <w:spacing w:after="0" w:line="224" w:lineRule="exact"/>
        <w:ind w:firstLine="260"/>
        <w:jc w:val="both"/>
        <w:rPr>
          <w:rFonts w:ascii="Times New Roman" w:hAnsi="Times New Roman" w:eastAsia="Times New Roman" w:cs="Times New Roman"/>
          <w:color w:val="auto"/>
          <w:sz w:val="13"/>
          <w:szCs w:val="13"/>
        </w:rPr>
      </w:pPr>
      <w:r>
        <w:rPr>
          <w:rFonts w:ascii="Times New Roman" w:hAnsi="Times New Roman" w:eastAsia="Times New Roman" w:cs="Times New Roman"/>
          <w:color w:val="auto"/>
          <w:sz w:val="12"/>
          <w:szCs w:val="12"/>
        </w:rPr>
        <w:t xml:space="preserve">CRC </w:t>
      </w:r>
      <w:r>
        <w:rPr>
          <w:rFonts w:ascii="宋体" w:hAnsi="宋体" w:eastAsia="宋体" w:cs="宋体"/>
          <w:color w:val="auto"/>
          <w:sz w:val="12"/>
          <w:szCs w:val="12"/>
        </w:rPr>
        <w:t>是先存入</w:t>
      </w:r>
      <w:r>
        <w:rPr>
          <w:rFonts w:ascii="Times New Roman" w:hAnsi="Times New Roman" w:eastAsia="Times New Roman" w:cs="Times New Roman"/>
          <w:color w:val="auto"/>
          <w:sz w:val="12"/>
          <w:szCs w:val="12"/>
        </w:rPr>
        <w:t xml:space="preserve"> 0xFFFF</w:t>
      </w:r>
      <w:r>
        <w:rPr>
          <w:rFonts w:ascii="宋体" w:hAnsi="宋体" w:eastAsia="宋体" w:cs="宋体"/>
          <w:color w:val="auto"/>
          <w:sz w:val="12"/>
          <w:szCs w:val="12"/>
        </w:rPr>
        <w:t>，然后调用一个过程将消息中连续的</w:t>
      </w:r>
      <w:r>
        <w:rPr>
          <w:rFonts w:ascii="Times New Roman" w:hAnsi="Times New Roman" w:eastAsia="Times New Roman" w:cs="Times New Roman"/>
          <w:color w:val="auto"/>
          <w:sz w:val="12"/>
          <w:szCs w:val="12"/>
        </w:rPr>
        <w:t xml:space="preserve"> 8 </w:t>
      </w:r>
      <w:r>
        <w:rPr>
          <w:rFonts w:ascii="宋体" w:hAnsi="宋体" w:eastAsia="宋体" w:cs="宋体"/>
          <w:color w:val="auto"/>
          <w:sz w:val="12"/>
          <w:szCs w:val="12"/>
        </w:rPr>
        <w:t>位字节与当前寄存器中的值进行处理。仅每个字符中的</w:t>
      </w:r>
      <w:r>
        <w:rPr>
          <w:rFonts w:ascii="Times New Roman" w:hAnsi="Times New Roman" w:eastAsia="Times New Roman" w:cs="Times New Roman"/>
          <w:color w:val="auto"/>
          <w:sz w:val="12"/>
          <w:szCs w:val="12"/>
        </w:rPr>
        <w:t xml:space="preserve"> 8Bit </w:t>
      </w:r>
      <w:r>
        <w:rPr>
          <w:rFonts w:ascii="宋体" w:hAnsi="宋体" w:eastAsia="宋体" w:cs="宋体"/>
          <w:color w:val="auto"/>
          <w:sz w:val="12"/>
          <w:szCs w:val="12"/>
        </w:rPr>
        <w:t>数据对</w:t>
      </w:r>
      <w:r>
        <w:rPr>
          <w:rFonts w:ascii="Times New Roman" w:hAnsi="Times New Roman" w:eastAsia="Times New Roman" w:cs="Times New Roman"/>
          <w:color w:val="auto"/>
          <w:sz w:val="12"/>
          <w:szCs w:val="12"/>
        </w:rPr>
        <w:t xml:space="preserve"> CRC </w:t>
      </w:r>
      <w:r>
        <w:rPr>
          <w:rFonts w:ascii="宋体" w:hAnsi="宋体" w:eastAsia="宋体" w:cs="宋体"/>
          <w:color w:val="auto"/>
          <w:sz w:val="12"/>
          <w:szCs w:val="12"/>
        </w:rPr>
        <w:t>有效，起始位和停止位以及奇偶校验位均无效。</w:t>
      </w:r>
      <w:r>
        <w:rPr>
          <w:rFonts w:ascii="Times New Roman" w:hAnsi="Times New Roman" w:eastAsia="Times New Roman" w:cs="Times New Roman"/>
          <w:color w:val="auto"/>
          <w:sz w:val="12"/>
          <w:szCs w:val="12"/>
        </w:rPr>
        <w:t xml:space="preserve">CRC </w:t>
      </w:r>
      <w:r>
        <w:rPr>
          <w:rFonts w:ascii="宋体" w:hAnsi="宋体" w:eastAsia="宋体" w:cs="宋体"/>
          <w:color w:val="auto"/>
          <w:sz w:val="12"/>
          <w:szCs w:val="12"/>
        </w:rPr>
        <w:t>产生过程中，每个</w:t>
      </w:r>
      <w:r>
        <w:rPr>
          <w:rFonts w:ascii="Times New Roman" w:hAnsi="Times New Roman" w:eastAsia="Times New Roman" w:cs="Times New Roman"/>
          <w:color w:val="auto"/>
          <w:sz w:val="12"/>
          <w:szCs w:val="12"/>
        </w:rPr>
        <w:t xml:space="preserve"> 8 </w:t>
      </w:r>
      <w:r>
        <w:rPr>
          <w:rFonts w:ascii="宋体" w:hAnsi="宋体" w:eastAsia="宋体" w:cs="宋体"/>
          <w:color w:val="auto"/>
          <w:sz w:val="12"/>
          <w:szCs w:val="12"/>
        </w:rPr>
        <w:t>位字符都单独和寄存器内容相异或（</w:t>
      </w:r>
      <w:r>
        <w:rPr>
          <w:rFonts w:ascii="Times New Roman" w:hAnsi="Times New Roman" w:eastAsia="Times New Roman" w:cs="Times New Roman"/>
          <w:color w:val="auto"/>
          <w:sz w:val="12"/>
          <w:szCs w:val="12"/>
        </w:rPr>
        <w:t>XOR</w:t>
      </w:r>
      <w:r>
        <w:rPr>
          <w:rFonts w:ascii="宋体" w:hAnsi="宋体" w:eastAsia="宋体" w:cs="宋体"/>
          <w:color w:val="auto"/>
          <w:sz w:val="12"/>
          <w:szCs w:val="12"/>
        </w:rPr>
        <w:t>），结果向最低有效位方向移动，最高有效位以</w:t>
      </w:r>
      <w:r>
        <w:rPr>
          <w:rFonts w:ascii="Times New Roman" w:hAnsi="Times New Roman" w:eastAsia="Times New Roman" w:cs="Times New Roman"/>
          <w:color w:val="auto"/>
          <w:sz w:val="12"/>
          <w:szCs w:val="12"/>
        </w:rPr>
        <w:t xml:space="preserve"> 0 </w:t>
      </w:r>
      <w:r>
        <w:rPr>
          <w:rFonts w:ascii="宋体" w:hAnsi="宋体" w:eastAsia="宋体" w:cs="宋体"/>
          <w:color w:val="auto"/>
          <w:sz w:val="12"/>
          <w:szCs w:val="12"/>
        </w:rPr>
        <w:t>填充。</w:t>
      </w:r>
      <w:r>
        <w:rPr>
          <w:rFonts w:ascii="Times New Roman" w:hAnsi="Times New Roman" w:eastAsia="Times New Roman" w:cs="Times New Roman"/>
          <w:color w:val="auto"/>
          <w:sz w:val="12"/>
          <w:szCs w:val="12"/>
        </w:rPr>
        <w:t xml:space="preserve">LSB </w:t>
      </w:r>
      <w:r>
        <w:rPr>
          <w:rFonts w:ascii="宋体" w:hAnsi="宋体" w:eastAsia="宋体" w:cs="宋体"/>
          <w:color w:val="auto"/>
          <w:sz w:val="12"/>
          <w:szCs w:val="12"/>
        </w:rPr>
        <w:t>被</w:t>
      </w:r>
    </w:p>
    <w:p>
      <w:pPr>
        <w:spacing w:after="0" w:line="200" w:lineRule="exact"/>
        <w:rPr>
          <w:color w:val="auto"/>
          <w:sz w:val="20"/>
          <w:szCs w:val="20"/>
        </w:rPr>
      </w:pPr>
    </w:p>
    <w:p>
      <w:pPr>
        <w:spacing w:after="0" w:line="251"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-110-</w:t>
      </w:r>
    </w:p>
    <w:p>
      <w:pPr>
        <w:sectPr>
          <w:type w:val="continuous"/>
          <w:pgSz w:w="5960" w:h="8393"/>
          <w:pgMar w:top="409" w:right="714" w:bottom="0" w:left="720" w:header="0" w:footer="0" w:gutter="0"/>
          <w:cols w:equalWidth="0" w:num="1">
            <w:col w:w="4520"/>
          </w:cols>
        </w:sectPr>
      </w:pPr>
    </w:p>
    <w:p>
      <w:pPr>
        <w:tabs>
          <w:tab w:val="left" w:pos="3500"/>
        </w:tabs>
        <w:spacing w:after="0" w:line="159" w:lineRule="exact"/>
        <w:rPr>
          <w:color w:val="auto"/>
          <w:sz w:val="20"/>
          <w:szCs w:val="20"/>
        </w:rPr>
      </w:pPr>
      <w:bookmarkStart w:id="110" w:name="page111"/>
      <w:bookmarkEnd w:id="110"/>
      <w:r>
        <w:rPr>
          <w:rFonts w:ascii="宋体" w:hAnsi="宋体" w:eastAsia="宋体" w:cs="宋体"/>
          <w:color w:val="auto"/>
          <w:sz w:val="13"/>
          <w:szCs w:val="13"/>
        </w:rPr>
        <w:t>矢量变频器使用说明</w:t>
      </w:r>
      <w:r>
        <w:rPr>
          <w:color w:val="auto"/>
          <w:sz w:val="20"/>
          <w:szCs w:val="20"/>
        </w:rPr>
        <w:tab/>
      </w: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29210</wp:posOffset>
                </wp:positionV>
                <wp:extent cx="2902585" cy="0"/>
                <wp:effectExtent l="0" t="0" r="0" b="0"/>
                <wp:wrapNone/>
                <wp:docPr id="255" name="Shape 255"/>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55" o:spid="_x0000_s1026" o:spt="20" style="position:absolute;left:0pt;margin-left:-1.4pt;margin-top:2.3pt;height:0pt;width:228.55pt;z-index:-251658240;mso-width-relative:page;mso-height-relative:page;" fillcolor="#FFFFFF" filled="t" stroked="t" coordsize="21600,21600" o:allowincell="f" o:gfxdata="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&#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KZBEJHTAAAABgEAAA8AAAAAAAAAAQAgAAAAIgAAAGRy&#10;cy9kb3ducmV2LnhtbFBLAQIUABQAAAAIAIdO4kDMCvdVmAEAAE8DAAAOAAAAAAAAAAEAIAAAACIB&#10;AABkcnMvZTJvRG9jLnhtbFBLBQYAAAAABgAGAFkBAAAsBQAAAAA=&#10;">
                <v:fill on="t" focussize="0,0"/>
                <v:stroke weight="0.72pt" color="#000000" miterlimit="8" joinstyle="miter"/>
                <v:imagedata o:title=""/>
                <o:lock v:ext="edit" aspectratio="f"/>
              </v:line>
            </w:pict>
          </mc:Fallback>
        </mc:AlternateContent>
      </w:r>
    </w:p>
    <w:p>
      <w:pPr>
        <w:spacing w:after="0" w:line="347" w:lineRule="exact"/>
        <w:rPr>
          <w:color w:val="auto"/>
          <w:sz w:val="20"/>
          <w:szCs w:val="20"/>
        </w:rPr>
      </w:pPr>
    </w:p>
    <w:p>
      <w:pPr>
        <w:spacing w:after="0" w:line="223" w:lineRule="exact"/>
        <w:jc w:val="both"/>
        <w:rPr>
          <w:color w:val="auto"/>
          <w:sz w:val="20"/>
          <w:szCs w:val="20"/>
        </w:rPr>
      </w:pPr>
      <w:r>
        <w:rPr>
          <w:rFonts w:ascii="宋体" w:hAnsi="宋体" w:eastAsia="宋体" w:cs="宋体"/>
          <w:color w:val="auto"/>
          <w:sz w:val="13"/>
          <w:szCs w:val="13"/>
        </w:rPr>
        <w:t>提取出来检测，如果</w:t>
      </w:r>
      <w:r>
        <w:rPr>
          <w:rFonts w:ascii="Times New Roman" w:hAnsi="Times New Roman" w:eastAsia="Times New Roman" w:cs="Times New Roman"/>
          <w:color w:val="auto"/>
          <w:sz w:val="13"/>
          <w:szCs w:val="13"/>
        </w:rPr>
        <w:t xml:space="preserve"> LSB </w:t>
      </w:r>
      <w:r>
        <w:rPr>
          <w:rFonts w:ascii="宋体" w:hAnsi="宋体" w:eastAsia="宋体" w:cs="宋体"/>
          <w:color w:val="auto"/>
          <w:sz w:val="13"/>
          <w:szCs w:val="13"/>
        </w:rPr>
        <w:t>为</w:t>
      </w:r>
      <w:r>
        <w:rPr>
          <w:rFonts w:ascii="Times New Roman" w:hAnsi="Times New Roman" w:eastAsia="Times New Roman" w:cs="Times New Roman"/>
          <w:color w:val="auto"/>
          <w:sz w:val="13"/>
          <w:szCs w:val="13"/>
        </w:rPr>
        <w:t xml:space="preserve"> 1</w:t>
      </w:r>
      <w:r>
        <w:rPr>
          <w:rFonts w:ascii="宋体" w:hAnsi="宋体" w:eastAsia="宋体" w:cs="宋体"/>
          <w:color w:val="auto"/>
          <w:sz w:val="13"/>
          <w:szCs w:val="13"/>
        </w:rPr>
        <w:t>，寄存器单独和预置的值相异或，如果</w:t>
      </w:r>
      <w:r>
        <w:rPr>
          <w:rFonts w:ascii="Times New Roman" w:hAnsi="Times New Roman" w:eastAsia="Times New Roman" w:cs="Times New Roman"/>
          <w:color w:val="auto"/>
          <w:sz w:val="13"/>
          <w:szCs w:val="13"/>
        </w:rPr>
        <w:t xml:space="preserve"> LSB </w:t>
      </w:r>
      <w:r>
        <w:rPr>
          <w:rFonts w:ascii="宋体" w:hAnsi="宋体" w:eastAsia="宋体" w:cs="宋体"/>
          <w:color w:val="auto"/>
          <w:sz w:val="13"/>
          <w:szCs w:val="13"/>
        </w:rPr>
        <w:t>为</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，则不进行。整个过程要重复</w:t>
      </w:r>
      <w:r>
        <w:rPr>
          <w:rFonts w:ascii="Times New Roman" w:hAnsi="Times New Roman" w:eastAsia="Times New Roman" w:cs="Times New Roman"/>
          <w:color w:val="auto"/>
          <w:sz w:val="13"/>
          <w:szCs w:val="13"/>
        </w:rPr>
        <w:t xml:space="preserve"> 8 </w:t>
      </w:r>
      <w:r>
        <w:rPr>
          <w:rFonts w:ascii="宋体" w:hAnsi="宋体" w:eastAsia="宋体" w:cs="宋体"/>
          <w:color w:val="auto"/>
          <w:sz w:val="13"/>
          <w:szCs w:val="13"/>
        </w:rPr>
        <w:t>次。在最后一位（第</w:t>
      </w:r>
      <w:r>
        <w:rPr>
          <w:rFonts w:ascii="Times New Roman" w:hAnsi="Times New Roman" w:eastAsia="Times New Roman" w:cs="Times New Roman"/>
          <w:color w:val="auto"/>
          <w:sz w:val="13"/>
          <w:szCs w:val="13"/>
        </w:rPr>
        <w:t xml:space="preserve"> 8 </w:t>
      </w:r>
      <w:r>
        <w:rPr>
          <w:rFonts w:ascii="宋体" w:hAnsi="宋体" w:eastAsia="宋体" w:cs="宋体"/>
          <w:color w:val="auto"/>
          <w:sz w:val="13"/>
          <w:szCs w:val="13"/>
        </w:rPr>
        <w:t>位）完成后，下一个</w:t>
      </w:r>
      <w:r>
        <w:rPr>
          <w:rFonts w:ascii="Times New Roman" w:hAnsi="Times New Roman" w:eastAsia="Times New Roman" w:cs="Times New Roman"/>
          <w:color w:val="auto"/>
          <w:sz w:val="13"/>
          <w:szCs w:val="13"/>
        </w:rPr>
        <w:t xml:space="preserve"> 8 </w:t>
      </w:r>
      <w:r>
        <w:rPr>
          <w:rFonts w:ascii="宋体" w:hAnsi="宋体" w:eastAsia="宋体" w:cs="宋体"/>
          <w:color w:val="auto"/>
          <w:sz w:val="13"/>
          <w:szCs w:val="13"/>
        </w:rPr>
        <w:t>位字节又单独和寄存器的当前值相异或。最终寄存器中的值，是消息中所有的字节都执行之后的</w:t>
      </w:r>
      <w:r>
        <w:rPr>
          <w:rFonts w:ascii="Times New Roman" w:hAnsi="Times New Roman" w:eastAsia="Times New Roman" w:cs="Times New Roman"/>
          <w:color w:val="auto"/>
          <w:sz w:val="13"/>
          <w:szCs w:val="13"/>
        </w:rPr>
        <w:t xml:space="preserve"> CRC </w:t>
      </w:r>
      <w:r>
        <w:rPr>
          <w:rFonts w:ascii="宋体" w:hAnsi="宋体" w:eastAsia="宋体" w:cs="宋体"/>
          <w:color w:val="auto"/>
          <w:sz w:val="13"/>
          <w:szCs w:val="13"/>
        </w:rPr>
        <w:t>值。</w:t>
      </w:r>
    </w:p>
    <w:p>
      <w:pPr>
        <w:spacing w:after="0" w:line="69"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 xml:space="preserve">CRC </w:t>
      </w:r>
      <w:r>
        <w:rPr>
          <w:rFonts w:ascii="宋体" w:hAnsi="宋体" w:eastAsia="宋体" w:cs="宋体"/>
          <w:color w:val="auto"/>
          <w:sz w:val="13"/>
          <w:szCs w:val="13"/>
        </w:rPr>
        <w:t>添加到消息中时，低字节先加入，然后高字节。</w:t>
      </w:r>
      <w:r>
        <w:rPr>
          <w:rFonts w:ascii="Times New Roman" w:hAnsi="Times New Roman" w:eastAsia="Times New Roman" w:cs="Times New Roman"/>
          <w:color w:val="auto"/>
          <w:sz w:val="13"/>
          <w:szCs w:val="13"/>
        </w:rPr>
        <w:t xml:space="preserve">CRC </w:t>
      </w:r>
      <w:r>
        <w:rPr>
          <w:rFonts w:ascii="宋体" w:hAnsi="宋体" w:eastAsia="宋体" w:cs="宋体"/>
          <w:color w:val="auto"/>
          <w:sz w:val="13"/>
          <w:szCs w:val="13"/>
        </w:rPr>
        <w:t>简单函数如下：</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unsigned int crc_chk_value</w:t>
      </w:r>
      <w:r>
        <w:rPr>
          <w:rFonts w:ascii="宋体" w:hAnsi="宋体" w:eastAsia="宋体" w:cs="宋体"/>
          <w:color w:val="auto"/>
          <w:sz w:val="13"/>
          <w:szCs w:val="13"/>
        </w:rPr>
        <w:t>（</w:t>
      </w:r>
      <w:r>
        <w:rPr>
          <w:rFonts w:ascii="Times New Roman" w:hAnsi="Times New Roman" w:eastAsia="Times New Roman" w:cs="Times New Roman"/>
          <w:color w:val="auto"/>
          <w:sz w:val="13"/>
          <w:szCs w:val="13"/>
        </w:rPr>
        <w:t>unsigned char *data_value,unsigned char length</w:t>
      </w:r>
      <w:r>
        <w:rPr>
          <w:rFonts w:ascii="宋体" w:hAnsi="宋体" w:eastAsia="宋体" w:cs="宋体"/>
          <w:color w:val="auto"/>
          <w:sz w:val="13"/>
          <w:szCs w:val="13"/>
        </w:rPr>
        <w:t>）</w:t>
      </w:r>
    </w:p>
    <w:p>
      <w:pPr>
        <w:spacing w:after="0" w:line="82" w:lineRule="exact"/>
        <w:rPr>
          <w:color w:val="auto"/>
          <w:sz w:val="20"/>
          <w:szCs w:val="20"/>
        </w:rPr>
      </w:pPr>
    </w:p>
    <w:p>
      <w:pPr>
        <w:spacing w:after="0"/>
        <w:ind w:left="260"/>
        <w:rPr>
          <w:color w:val="auto"/>
          <w:sz w:val="20"/>
          <w:szCs w:val="20"/>
        </w:rPr>
      </w:pPr>
      <w:r>
        <w:rPr>
          <w:rFonts w:ascii="Times New Roman" w:hAnsi="Times New Roman" w:eastAsia="Times New Roman" w:cs="Times New Roman"/>
          <w:color w:val="auto"/>
          <w:sz w:val="13"/>
          <w:szCs w:val="13"/>
        </w:rPr>
        <w:t>{</w:t>
      </w:r>
    </w:p>
    <w:p>
      <w:pPr>
        <w:spacing w:after="0" w:line="91" w:lineRule="exact"/>
        <w:rPr>
          <w:color w:val="auto"/>
          <w:sz w:val="20"/>
          <w:szCs w:val="20"/>
        </w:rPr>
      </w:pPr>
    </w:p>
    <w:p>
      <w:pPr>
        <w:spacing w:after="0"/>
        <w:ind w:left="520"/>
        <w:rPr>
          <w:color w:val="auto"/>
          <w:sz w:val="20"/>
          <w:szCs w:val="20"/>
        </w:rPr>
      </w:pPr>
      <w:r>
        <w:rPr>
          <w:rFonts w:ascii="Times New Roman" w:hAnsi="Times New Roman" w:eastAsia="Times New Roman" w:cs="Times New Roman"/>
          <w:color w:val="auto"/>
          <w:sz w:val="13"/>
          <w:szCs w:val="13"/>
        </w:rPr>
        <w:t>unsigned int crc_value=0xFFFF;</w:t>
      </w:r>
    </w:p>
    <w:p>
      <w:pPr>
        <w:spacing w:after="0" w:line="91" w:lineRule="exact"/>
        <w:rPr>
          <w:color w:val="auto"/>
          <w:sz w:val="20"/>
          <w:szCs w:val="20"/>
        </w:rPr>
      </w:pPr>
    </w:p>
    <w:p>
      <w:pPr>
        <w:spacing w:after="0"/>
        <w:ind w:left="520"/>
        <w:rPr>
          <w:color w:val="auto"/>
          <w:sz w:val="20"/>
          <w:szCs w:val="20"/>
        </w:rPr>
      </w:pPr>
      <w:r>
        <w:rPr>
          <w:rFonts w:ascii="Times New Roman" w:hAnsi="Times New Roman" w:eastAsia="Times New Roman" w:cs="Times New Roman"/>
          <w:color w:val="auto"/>
          <w:sz w:val="13"/>
          <w:szCs w:val="13"/>
        </w:rPr>
        <w:t>int i;</w:t>
      </w:r>
    </w:p>
    <w:p>
      <w:pPr>
        <w:spacing w:after="0" w:line="91" w:lineRule="exact"/>
        <w:rPr>
          <w:color w:val="auto"/>
          <w:sz w:val="20"/>
          <w:szCs w:val="20"/>
        </w:rPr>
      </w:pPr>
    </w:p>
    <w:p>
      <w:pPr>
        <w:spacing w:after="0" w:line="159" w:lineRule="exact"/>
        <w:ind w:left="520"/>
        <w:rPr>
          <w:color w:val="auto"/>
          <w:sz w:val="20"/>
          <w:szCs w:val="20"/>
        </w:rPr>
      </w:pPr>
      <w:r>
        <w:rPr>
          <w:rFonts w:ascii="Times New Roman" w:hAnsi="Times New Roman" w:eastAsia="Times New Roman" w:cs="Times New Roman"/>
          <w:color w:val="auto"/>
          <w:sz w:val="13"/>
          <w:szCs w:val="13"/>
        </w:rPr>
        <w:t>while</w:t>
      </w:r>
      <w:r>
        <w:rPr>
          <w:rFonts w:ascii="宋体" w:hAnsi="宋体" w:eastAsia="宋体" w:cs="宋体"/>
          <w:color w:val="auto"/>
          <w:sz w:val="13"/>
          <w:szCs w:val="13"/>
        </w:rPr>
        <w:t>（</w:t>
      </w:r>
      <w:r>
        <w:rPr>
          <w:rFonts w:ascii="Times New Roman" w:hAnsi="Times New Roman" w:eastAsia="Times New Roman" w:cs="Times New Roman"/>
          <w:color w:val="auto"/>
          <w:sz w:val="13"/>
          <w:szCs w:val="13"/>
        </w:rPr>
        <w:t>length--</w:t>
      </w:r>
      <w:r>
        <w:rPr>
          <w:rFonts w:ascii="宋体" w:hAnsi="宋体" w:eastAsia="宋体" w:cs="宋体"/>
          <w:color w:val="auto"/>
          <w:sz w:val="13"/>
          <w:szCs w:val="13"/>
        </w:rPr>
        <w:t>）</w:t>
      </w:r>
    </w:p>
    <w:p>
      <w:pPr>
        <w:spacing w:after="0" w:line="82" w:lineRule="exact"/>
        <w:rPr>
          <w:color w:val="auto"/>
          <w:sz w:val="20"/>
          <w:szCs w:val="20"/>
        </w:rPr>
      </w:pPr>
    </w:p>
    <w:p>
      <w:pPr>
        <w:spacing w:after="0"/>
        <w:ind w:left="580"/>
        <w:rPr>
          <w:color w:val="auto"/>
          <w:sz w:val="20"/>
          <w:szCs w:val="20"/>
        </w:rPr>
      </w:pPr>
      <w:r>
        <w:rPr>
          <w:rFonts w:ascii="Times New Roman" w:hAnsi="Times New Roman" w:eastAsia="Times New Roman" w:cs="Times New Roman"/>
          <w:color w:val="auto"/>
          <w:sz w:val="13"/>
          <w:szCs w:val="13"/>
        </w:rPr>
        <w:t>{</w:t>
      </w:r>
    </w:p>
    <w:p>
      <w:pPr>
        <w:spacing w:after="0" w:line="91" w:lineRule="exact"/>
        <w:rPr>
          <w:color w:val="auto"/>
          <w:sz w:val="20"/>
          <w:szCs w:val="20"/>
        </w:rPr>
      </w:pPr>
    </w:p>
    <w:p>
      <w:pPr>
        <w:spacing w:after="0"/>
        <w:ind w:left="780"/>
        <w:rPr>
          <w:color w:val="auto"/>
          <w:sz w:val="20"/>
          <w:szCs w:val="20"/>
        </w:rPr>
      </w:pPr>
      <w:r>
        <w:rPr>
          <w:rFonts w:ascii="Times New Roman" w:hAnsi="Times New Roman" w:eastAsia="Times New Roman" w:cs="Times New Roman"/>
          <w:color w:val="auto"/>
          <w:sz w:val="13"/>
          <w:szCs w:val="13"/>
        </w:rPr>
        <w:t>crc_value^=*data_value++;</w:t>
      </w:r>
    </w:p>
    <w:p>
      <w:pPr>
        <w:spacing w:after="0" w:line="91" w:lineRule="exact"/>
        <w:rPr>
          <w:color w:val="auto"/>
          <w:sz w:val="20"/>
          <w:szCs w:val="20"/>
        </w:rPr>
      </w:pPr>
    </w:p>
    <w:p>
      <w:pPr>
        <w:spacing w:after="0" w:line="159" w:lineRule="exact"/>
        <w:ind w:left="780"/>
        <w:rPr>
          <w:color w:val="auto"/>
          <w:sz w:val="20"/>
          <w:szCs w:val="20"/>
        </w:rPr>
      </w:pPr>
      <w:r>
        <w:rPr>
          <w:rFonts w:ascii="Times New Roman" w:hAnsi="Times New Roman" w:eastAsia="Times New Roman" w:cs="Times New Roman"/>
          <w:color w:val="auto"/>
          <w:sz w:val="13"/>
          <w:szCs w:val="13"/>
        </w:rPr>
        <w:t>for</w:t>
      </w:r>
      <w:r>
        <w:rPr>
          <w:rFonts w:ascii="宋体" w:hAnsi="宋体" w:eastAsia="宋体" w:cs="宋体"/>
          <w:color w:val="auto"/>
          <w:sz w:val="13"/>
          <w:szCs w:val="13"/>
        </w:rPr>
        <w:t>（</w:t>
      </w:r>
      <w:r>
        <w:rPr>
          <w:rFonts w:ascii="Times New Roman" w:hAnsi="Times New Roman" w:eastAsia="Times New Roman" w:cs="Times New Roman"/>
          <w:color w:val="auto"/>
          <w:sz w:val="13"/>
          <w:szCs w:val="13"/>
        </w:rPr>
        <w:t>i=0;i&lt;8;i++</w:t>
      </w:r>
      <w:r>
        <w:rPr>
          <w:rFonts w:ascii="宋体" w:hAnsi="宋体" w:eastAsia="宋体" w:cs="宋体"/>
          <w:color w:val="auto"/>
          <w:sz w:val="13"/>
          <w:szCs w:val="13"/>
        </w:rPr>
        <w:t>）</w:t>
      </w:r>
    </w:p>
    <w:p>
      <w:pPr>
        <w:spacing w:after="0" w:line="82" w:lineRule="exact"/>
        <w:rPr>
          <w:color w:val="auto"/>
          <w:sz w:val="20"/>
          <w:szCs w:val="20"/>
        </w:rPr>
      </w:pPr>
    </w:p>
    <w:p>
      <w:pPr>
        <w:spacing w:after="0"/>
        <w:ind w:left="780"/>
        <w:rPr>
          <w:color w:val="auto"/>
          <w:sz w:val="20"/>
          <w:szCs w:val="20"/>
        </w:rPr>
      </w:pPr>
      <w:r>
        <w:rPr>
          <w:rFonts w:ascii="Times New Roman" w:hAnsi="Times New Roman" w:eastAsia="Times New Roman" w:cs="Times New Roman"/>
          <w:color w:val="auto"/>
          <w:sz w:val="13"/>
          <w:szCs w:val="13"/>
        </w:rPr>
        <w:t>{</w:t>
      </w:r>
    </w:p>
    <w:p>
      <w:pPr>
        <w:spacing w:after="0" w:line="91" w:lineRule="exact"/>
        <w:rPr>
          <w:color w:val="auto"/>
          <w:sz w:val="20"/>
          <w:szCs w:val="20"/>
        </w:rPr>
      </w:pPr>
    </w:p>
    <w:p>
      <w:pPr>
        <w:spacing w:after="0" w:line="159" w:lineRule="exact"/>
        <w:ind w:left="1040"/>
        <w:rPr>
          <w:color w:val="auto"/>
          <w:sz w:val="20"/>
          <w:szCs w:val="20"/>
        </w:rPr>
      </w:pPr>
      <w:r>
        <w:rPr>
          <w:rFonts w:ascii="Times New Roman" w:hAnsi="Times New Roman" w:eastAsia="Times New Roman" w:cs="Times New Roman"/>
          <w:color w:val="auto"/>
          <w:sz w:val="13"/>
          <w:szCs w:val="13"/>
        </w:rPr>
        <w:t>if</w:t>
      </w:r>
      <w:r>
        <w:rPr>
          <w:rFonts w:ascii="宋体" w:hAnsi="宋体" w:eastAsia="宋体" w:cs="宋体"/>
          <w:color w:val="auto"/>
          <w:sz w:val="13"/>
          <w:szCs w:val="13"/>
        </w:rPr>
        <w:t>（</w:t>
      </w:r>
      <w:r>
        <w:rPr>
          <w:rFonts w:ascii="Times New Roman" w:hAnsi="Times New Roman" w:eastAsia="Times New Roman" w:cs="Times New Roman"/>
          <w:color w:val="auto"/>
          <w:sz w:val="13"/>
          <w:szCs w:val="13"/>
        </w:rPr>
        <w:t>crc_value&amp;0x0001</w:t>
      </w:r>
      <w:r>
        <w:rPr>
          <w:rFonts w:ascii="宋体" w:hAnsi="宋体" w:eastAsia="宋体" w:cs="宋体"/>
          <w:color w:val="auto"/>
          <w:sz w:val="13"/>
          <w:szCs w:val="13"/>
        </w:rPr>
        <w:t>）</w:t>
      </w:r>
    </w:p>
    <w:p>
      <w:pPr>
        <w:spacing w:after="0" w:line="82" w:lineRule="exact"/>
        <w:rPr>
          <w:color w:val="auto"/>
          <w:sz w:val="20"/>
          <w:szCs w:val="20"/>
        </w:rPr>
      </w:pPr>
    </w:p>
    <w:p>
      <w:pPr>
        <w:spacing w:after="0"/>
        <w:ind w:left="1040"/>
        <w:rPr>
          <w:color w:val="auto"/>
          <w:sz w:val="20"/>
          <w:szCs w:val="20"/>
        </w:rPr>
      </w:pPr>
      <w:r>
        <w:rPr>
          <w:rFonts w:ascii="Times New Roman" w:hAnsi="Times New Roman" w:eastAsia="Times New Roman" w:cs="Times New Roman"/>
          <w:color w:val="auto"/>
          <w:sz w:val="13"/>
          <w:szCs w:val="13"/>
        </w:rPr>
        <w:t>{</w:t>
      </w:r>
    </w:p>
    <w:p>
      <w:pPr>
        <w:spacing w:after="0" w:line="91" w:lineRule="exact"/>
        <w:rPr>
          <w:color w:val="auto"/>
          <w:sz w:val="20"/>
          <w:szCs w:val="20"/>
        </w:rPr>
      </w:pPr>
    </w:p>
    <w:p>
      <w:pPr>
        <w:spacing w:after="0" w:line="159" w:lineRule="exact"/>
        <w:ind w:right="-59"/>
        <w:jc w:val="center"/>
        <w:rPr>
          <w:color w:val="auto"/>
          <w:sz w:val="20"/>
          <w:szCs w:val="20"/>
        </w:rPr>
      </w:pPr>
      <w:r>
        <w:rPr>
          <w:rFonts w:ascii="Times New Roman" w:hAnsi="Times New Roman" w:eastAsia="Times New Roman" w:cs="Times New Roman"/>
          <w:color w:val="auto"/>
          <w:sz w:val="13"/>
          <w:szCs w:val="13"/>
        </w:rPr>
        <w:t>crc_value=</w:t>
      </w:r>
      <w:r>
        <w:rPr>
          <w:rFonts w:ascii="宋体" w:hAnsi="宋体" w:eastAsia="宋体" w:cs="宋体"/>
          <w:color w:val="auto"/>
          <w:sz w:val="13"/>
          <w:szCs w:val="13"/>
        </w:rPr>
        <w:t>（</w:t>
      </w:r>
      <w:r>
        <w:rPr>
          <w:rFonts w:ascii="Times New Roman" w:hAnsi="Times New Roman" w:eastAsia="Times New Roman" w:cs="Times New Roman"/>
          <w:color w:val="auto"/>
          <w:sz w:val="13"/>
          <w:szCs w:val="13"/>
        </w:rPr>
        <w:t>crc_value&gt;&gt;1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^0xa001;</w:t>
      </w:r>
    </w:p>
    <w:p>
      <w:pPr>
        <w:spacing w:after="0" w:line="82" w:lineRule="exact"/>
        <w:rPr>
          <w:color w:val="auto"/>
          <w:sz w:val="20"/>
          <w:szCs w:val="20"/>
        </w:rPr>
      </w:pPr>
    </w:p>
    <w:p>
      <w:pPr>
        <w:spacing w:after="0"/>
        <w:ind w:left="1040"/>
        <w:rPr>
          <w:color w:val="auto"/>
          <w:sz w:val="20"/>
          <w:szCs w:val="20"/>
        </w:rPr>
      </w:pPr>
      <w:r>
        <w:rPr>
          <w:rFonts w:ascii="Times New Roman" w:hAnsi="Times New Roman" w:eastAsia="Times New Roman" w:cs="Times New Roman"/>
          <w:color w:val="auto"/>
          <w:sz w:val="13"/>
          <w:szCs w:val="13"/>
        </w:rPr>
        <w:t>}</w:t>
      </w:r>
    </w:p>
    <w:p>
      <w:pPr>
        <w:spacing w:after="0" w:line="331" w:lineRule="exact"/>
        <w:rPr>
          <w:color w:val="auto"/>
          <w:sz w:val="20"/>
          <w:szCs w:val="20"/>
        </w:rPr>
      </w:pPr>
    </w:p>
    <w:p>
      <w:pPr>
        <w:spacing w:after="0"/>
        <w:ind w:left="1040"/>
        <w:rPr>
          <w:color w:val="auto"/>
          <w:sz w:val="20"/>
          <w:szCs w:val="20"/>
        </w:rPr>
      </w:pPr>
      <w:r>
        <w:rPr>
          <w:rFonts w:ascii="Times New Roman" w:hAnsi="Times New Roman" w:eastAsia="Times New Roman" w:cs="Times New Roman"/>
          <w:color w:val="auto"/>
          <w:sz w:val="13"/>
          <w:szCs w:val="13"/>
        </w:rPr>
        <w:t>else</w:t>
      </w:r>
    </w:p>
    <w:p>
      <w:pPr>
        <w:spacing w:after="0" w:line="91" w:lineRule="exact"/>
        <w:rPr>
          <w:color w:val="auto"/>
          <w:sz w:val="20"/>
          <w:szCs w:val="20"/>
        </w:rPr>
      </w:pPr>
    </w:p>
    <w:p>
      <w:pPr>
        <w:spacing w:after="0"/>
        <w:ind w:left="1040"/>
        <w:rPr>
          <w:color w:val="auto"/>
          <w:sz w:val="20"/>
          <w:szCs w:val="20"/>
        </w:rPr>
      </w:pPr>
      <w:r>
        <w:rPr>
          <w:rFonts w:ascii="Times New Roman" w:hAnsi="Times New Roman" w:eastAsia="Times New Roman" w:cs="Times New Roman"/>
          <w:color w:val="auto"/>
          <w:sz w:val="13"/>
          <w:szCs w:val="13"/>
        </w:rPr>
        <w:t>{</w:t>
      </w:r>
    </w:p>
    <w:p>
      <w:pPr>
        <w:spacing w:after="0" w:line="91" w:lineRule="exact"/>
        <w:rPr>
          <w:color w:val="auto"/>
          <w:sz w:val="20"/>
          <w:szCs w:val="20"/>
        </w:rPr>
      </w:pPr>
    </w:p>
    <w:p>
      <w:pPr>
        <w:spacing w:after="0"/>
        <w:ind w:left="1300"/>
        <w:rPr>
          <w:color w:val="auto"/>
          <w:sz w:val="20"/>
          <w:szCs w:val="20"/>
        </w:rPr>
      </w:pPr>
      <w:r>
        <w:rPr>
          <w:rFonts w:ascii="Times New Roman" w:hAnsi="Times New Roman" w:eastAsia="Times New Roman" w:cs="Times New Roman"/>
          <w:color w:val="auto"/>
          <w:sz w:val="13"/>
          <w:szCs w:val="13"/>
        </w:rPr>
        <w:t>crc_value=crc_value&gt;&gt;1;</w:t>
      </w:r>
    </w:p>
    <w:p>
      <w:pPr>
        <w:spacing w:after="0" w:line="91" w:lineRule="exact"/>
        <w:rPr>
          <w:color w:val="auto"/>
          <w:sz w:val="20"/>
          <w:szCs w:val="20"/>
        </w:rPr>
      </w:pPr>
    </w:p>
    <w:p>
      <w:pPr>
        <w:spacing w:after="0"/>
        <w:ind w:left="1040"/>
        <w:rPr>
          <w:color w:val="auto"/>
          <w:sz w:val="20"/>
          <w:szCs w:val="20"/>
        </w:rPr>
      </w:pPr>
      <w:r>
        <w:rPr>
          <w:rFonts w:ascii="Times New Roman" w:hAnsi="Times New Roman" w:eastAsia="Times New Roman" w:cs="Times New Roman"/>
          <w:color w:val="auto"/>
          <w:sz w:val="13"/>
          <w:szCs w:val="13"/>
        </w:rPr>
        <w:t>}</w:t>
      </w:r>
    </w:p>
    <w:p>
      <w:pPr>
        <w:spacing w:after="0" w:line="91" w:lineRule="exact"/>
        <w:rPr>
          <w:color w:val="auto"/>
          <w:sz w:val="20"/>
          <w:szCs w:val="20"/>
        </w:rPr>
      </w:pPr>
    </w:p>
    <w:p>
      <w:pPr>
        <w:spacing w:after="0"/>
        <w:ind w:left="780"/>
        <w:rPr>
          <w:color w:val="auto"/>
          <w:sz w:val="20"/>
          <w:szCs w:val="20"/>
        </w:rPr>
      </w:pPr>
      <w:r>
        <w:rPr>
          <w:rFonts w:ascii="Times New Roman" w:hAnsi="Times New Roman" w:eastAsia="Times New Roman" w:cs="Times New Roman"/>
          <w:color w:val="auto"/>
          <w:sz w:val="13"/>
          <w:szCs w:val="13"/>
        </w:rPr>
        <w:t>}</w:t>
      </w:r>
    </w:p>
    <w:p>
      <w:pPr>
        <w:spacing w:after="0" w:line="91" w:lineRule="exact"/>
        <w:rPr>
          <w:color w:val="auto"/>
          <w:sz w:val="20"/>
          <w:szCs w:val="20"/>
        </w:rPr>
      </w:pPr>
    </w:p>
    <w:p>
      <w:pPr>
        <w:spacing w:after="0"/>
        <w:ind w:left="520"/>
        <w:rPr>
          <w:color w:val="auto"/>
          <w:sz w:val="20"/>
          <w:szCs w:val="20"/>
        </w:rPr>
      </w:pPr>
      <w:r>
        <w:rPr>
          <w:rFonts w:ascii="Times New Roman" w:hAnsi="Times New Roman" w:eastAsia="Times New Roman" w:cs="Times New Roman"/>
          <w:color w:val="auto"/>
          <w:sz w:val="13"/>
          <w:szCs w:val="13"/>
        </w:rPr>
        <w:t>}</w:t>
      </w:r>
    </w:p>
    <w:p>
      <w:pPr>
        <w:spacing w:after="0" w:line="91" w:lineRule="exact"/>
        <w:rPr>
          <w:color w:val="auto"/>
          <w:sz w:val="20"/>
          <w:szCs w:val="20"/>
        </w:rPr>
      </w:pPr>
    </w:p>
    <w:p>
      <w:pPr>
        <w:spacing w:after="0" w:line="159" w:lineRule="exact"/>
        <w:ind w:left="520"/>
        <w:rPr>
          <w:color w:val="auto"/>
          <w:sz w:val="20"/>
          <w:szCs w:val="20"/>
        </w:rPr>
      </w:pPr>
      <w:r>
        <w:rPr>
          <w:rFonts w:ascii="Times New Roman" w:hAnsi="Times New Roman" w:eastAsia="Times New Roman" w:cs="Times New Roman"/>
          <w:color w:val="auto"/>
          <w:sz w:val="13"/>
          <w:szCs w:val="13"/>
        </w:rPr>
        <w:t>return</w:t>
      </w:r>
      <w:r>
        <w:rPr>
          <w:rFonts w:ascii="宋体" w:hAnsi="宋体" w:eastAsia="宋体" w:cs="宋体"/>
          <w:color w:val="auto"/>
          <w:sz w:val="13"/>
          <w:szCs w:val="13"/>
        </w:rPr>
        <w:t>（</w:t>
      </w:r>
      <w:r>
        <w:rPr>
          <w:rFonts w:ascii="Times New Roman" w:hAnsi="Times New Roman" w:eastAsia="Times New Roman" w:cs="Times New Roman"/>
          <w:color w:val="auto"/>
          <w:sz w:val="13"/>
          <w:szCs w:val="13"/>
        </w:rPr>
        <w:t>crc_value</w:t>
      </w:r>
      <w:r>
        <w:rPr>
          <w:rFonts w:ascii="宋体" w:hAnsi="宋体" w:eastAsia="宋体" w:cs="宋体"/>
          <w:color w:val="auto"/>
          <w:sz w:val="13"/>
          <w:szCs w:val="13"/>
        </w:rPr>
        <w:t>）</w:t>
      </w:r>
      <w:r>
        <w:rPr>
          <w:rFonts w:ascii="Times New Roman" w:hAnsi="Times New Roman" w:eastAsia="Times New Roman" w:cs="Times New Roman"/>
          <w:color w:val="auto"/>
          <w:sz w:val="13"/>
          <w:szCs w:val="13"/>
        </w:rPr>
        <w:t>;</w:t>
      </w:r>
    </w:p>
    <w:p>
      <w:pPr>
        <w:spacing w:after="0" w:line="82" w:lineRule="exact"/>
        <w:rPr>
          <w:color w:val="auto"/>
          <w:sz w:val="20"/>
          <w:szCs w:val="20"/>
        </w:rPr>
      </w:pPr>
    </w:p>
    <w:p>
      <w:pPr>
        <w:spacing w:after="0"/>
        <w:ind w:left="260"/>
        <w:rPr>
          <w:color w:val="auto"/>
          <w:sz w:val="20"/>
          <w:szCs w:val="20"/>
        </w:rPr>
      </w:pPr>
      <w:r>
        <w:rPr>
          <w:rFonts w:ascii="Times New Roman" w:hAnsi="Times New Roman" w:eastAsia="Times New Roman" w:cs="Times New Roman"/>
          <w:color w:val="auto"/>
          <w:sz w:val="13"/>
          <w:szCs w:val="13"/>
        </w:rPr>
        <w:t>}</w:t>
      </w:r>
    </w:p>
    <w:p>
      <w:pPr>
        <w:spacing w:after="0" w:line="200" w:lineRule="exact"/>
        <w:rPr>
          <w:color w:val="auto"/>
          <w:sz w:val="20"/>
          <w:szCs w:val="20"/>
        </w:rPr>
      </w:pPr>
    </w:p>
    <w:p>
      <w:pPr>
        <w:spacing w:after="0" w:line="339" w:lineRule="exact"/>
        <w:rPr>
          <w:color w:val="auto"/>
          <w:sz w:val="20"/>
          <w:szCs w:val="20"/>
        </w:rPr>
      </w:pPr>
    </w:p>
    <w:p>
      <w:pPr>
        <w:spacing w:after="0" w:line="149" w:lineRule="exact"/>
        <w:ind w:right="-59"/>
        <w:jc w:val="center"/>
        <w:rPr>
          <w:color w:val="auto"/>
          <w:sz w:val="20"/>
          <w:szCs w:val="20"/>
        </w:rPr>
      </w:pPr>
      <w:r>
        <w:rPr>
          <w:rFonts w:ascii="宋体" w:hAnsi="宋体" w:eastAsia="宋体" w:cs="宋体"/>
          <w:color w:val="auto"/>
          <w:sz w:val="13"/>
          <w:szCs w:val="13"/>
        </w:rPr>
        <w:t>- 111-</w:t>
      </w:r>
    </w:p>
    <w:p>
      <w:pPr>
        <w:sectPr>
          <w:pgSz w:w="5960" w:h="8393"/>
          <w:pgMar w:top="417" w:right="654" w:bottom="0" w:left="720" w:header="0" w:footer="0" w:gutter="0"/>
          <w:cols w:equalWidth="0" w:num="1">
            <w:col w:w="4580"/>
          </w:cols>
        </w:sectPr>
      </w:pPr>
    </w:p>
    <w:p>
      <w:pPr>
        <w:tabs>
          <w:tab w:val="left" w:pos="3300"/>
        </w:tabs>
        <w:spacing w:after="0" w:line="166" w:lineRule="exact"/>
        <w:rPr>
          <w:color w:val="auto"/>
          <w:sz w:val="20"/>
          <w:szCs w:val="20"/>
        </w:rPr>
      </w:pPr>
      <w:bookmarkStart w:id="111" w:name="page112"/>
      <w:bookmarkEnd w:id="111"/>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r>
        <w:rPr>
          <w:color w:val="auto"/>
          <w:sz w:val="20"/>
          <w:szCs w:val="20"/>
        </w:rPr>
        <w:tab/>
      </w:r>
      <w:r>
        <w:rPr>
          <w:rFonts w:ascii="宋体" w:hAnsi="宋体" w:eastAsia="宋体" w:cs="宋体"/>
          <w:color w:val="auto"/>
          <w:sz w:val="12"/>
          <w:szCs w:val="12"/>
        </w:rPr>
        <w:t>矢量变频器使用说明</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29210</wp:posOffset>
                </wp:positionV>
                <wp:extent cx="2902585" cy="0"/>
                <wp:effectExtent l="0" t="0" r="0" b="0"/>
                <wp:wrapNone/>
                <wp:docPr id="256" name="Shape 256"/>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56" o:spid="_x0000_s1026" o:spt="20" style="position:absolute;left:0pt;margin-left:-1.4pt;margin-top:2.3pt;height:0pt;width:228.55pt;z-index:-251658240;mso-width-relative:page;mso-height-relative:page;" fillcolor="#FFFFFF" filled="t" stroked="t" coordsize="21600,21600" o:allowincell="f" o:gfxdata="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mQRCR0wAAAAYBAAAPAAAAAAAAAAEAIAAAACIAAABk&#10;cnMvZG93bnJldi54bWxQSwECFAAUAAAACACHTuJALayV2pkBAABPAwAADgAAAAAAAAABACAAAAAi&#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09" w:right="694" w:bottom="0" w:left="720" w:header="0" w:footer="0" w:gutter="0"/>
          <w:cols w:equalWidth="0" w:num="1">
            <w:col w:w="4540"/>
          </w:cols>
        </w:sectPr>
      </w:pPr>
    </w:p>
    <w:p>
      <w:pPr>
        <w:spacing w:after="0" w:line="338" w:lineRule="exact"/>
        <w:rPr>
          <w:color w:val="auto"/>
          <w:sz w:val="20"/>
          <w:szCs w:val="20"/>
        </w:rPr>
      </w:pPr>
    </w:p>
    <w:p>
      <w:pPr>
        <w:spacing w:after="0" w:line="149" w:lineRule="exact"/>
        <w:ind w:left="260"/>
        <w:rPr>
          <w:color w:val="auto"/>
          <w:sz w:val="20"/>
          <w:szCs w:val="20"/>
        </w:rPr>
      </w:pPr>
      <w:r>
        <w:rPr>
          <w:rFonts w:ascii="宋体" w:hAnsi="宋体" w:eastAsia="宋体" w:cs="宋体"/>
          <w:b/>
          <w:bCs/>
          <w:color w:val="auto"/>
          <w:sz w:val="13"/>
          <w:szCs w:val="13"/>
        </w:rPr>
        <w:t>通信参数的地址定义</w:t>
      </w:r>
    </w:p>
    <w:p>
      <w:pPr>
        <w:spacing w:after="0" w:line="103" w:lineRule="exact"/>
        <w:rPr>
          <w:color w:val="auto"/>
          <w:sz w:val="20"/>
          <w:szCs w:val="20"/>
        </w:rPr>
      </w:pPr>
    </w:p>
    <w:p>
      <w:pPr>
        <w:spacing w:after="0" w:line="137" w:lineRule="exact"/>
        <w:ind w:left="260"/>
        <w:rPr>
          <w:color w:val="auto"/>
          <w:sz w:val="20"/>
          <w:szCs w:val="20"/>
        </w:rPr>
      </w:pPr>
      <w:r>
        <w:rPr>
          <w:rFonts w:ascii="宋体" w:hAnsi="宋体" w:eastAsia="宋体" w:cs="宋体"/>
          <w:color w:val="auto"/>
          <w:sz w:val="12"/>
          <w:szCs w:val="12"/>
        </w:rPr>
        <w:t>读写功能码参数（有些功能码是不能更改的，只供厂家使用或监视使用）：</w:t>
      </w:r>
    </w:p>
    <w:p>
      <w:pPr>
        <w:spacing w:after="0" w:line="9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以功能码组号和标号为参数地址表示规则：</w:t>
      </w:r>
    </w:p>
    <w:p>
      <w:pPr>
        <w:spacing w:after="0" w:line="87" w:lineRule="exact"/>
        <w:rPr>
          <w:color w:val="auto"/>
          <w:sz w:val="20"/>
          <w:szCs w:val="20"/>
        </w:rPr>
      </w:pPr>
    </w:p>
    <w:p>
      <w:pPr>
        <w:spacing w:after="0" w:line="207" w:lineRule="exact"/>
        <w:ind w:right="20" w:firstLine="259"/>
        <w:rPr>
          <w:color w:val="auto"/>
          <w:sz w:val="20"/>
          <w:szCs w:val="20"/>
        </w:rPr>
      </w:pPr>
      <w:r>
        <w:rPr>
          <w:rFonts w:ascii="宋体" w:hAnsi="宋体" w:eastAsia="宋体" w:cs="宋体"/>
          <w:color w:val="auto"/>
          <w:sz w:val="13"/>
          <w:szCs w:val="13"/>
        </w:rPr>
        <w:t>高位字节：</w:t>
      </w:r>
      <w:r>
        <w:rPr>
          <w:rFonts w:ascii="Times New Roman" w:hAnsi="Times New Roman" w:eastAsia="Times New Roman" w:cs="Times New Roman"/>
          <w:color w:val="auto"/>
          <w:sz w:val="13"/>
          <w:szCs w:val="13"/>
        </w:rPr>
        <w:t>A0</w:t>
      </w:r>
      <w:r>
        <w:rPr>
          <w:rFonts w:ascii="宋体" w:hAnsi="宋体" w:eastAsia="宋体" w:cs="宋体"/>
          <w:color w:val="auto"/>
          <w:sz w:val="13"/>
          <w:szCs w:val="13"/>
        </w:rPr>
        <w:t>～</w:t>
      </w:r>
      <w:r>
        <w:rPr>
          <w:rFonts w:ascii="Times New Roman" w:hAnsi="Times New Roman" w:eastAsia="Times New Roman" w:cs="Times New Roman"/>
          <w:color w:val="auto"/>
          <w:sz w:val="13"/>
          <w:szCs w:val="13"/>
        </w:rPr>
        <w:t>AF(A0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A2 </w:t>
      </w:r>
      <w:r>
        <w:rPr>
          <w:rFonts w:ascii="宋体" w:hAnsi="宋体" w:eastAsia="宋体" w:cs="宋体"/>
          <w:color w:val="auto"/>
          <w:sz w:val="13"/>
          <w:szCs w:val="13"/>
        </w:rPr>
        <w:t>组、</w:t>
      </w:r>
      <w:r>
        <w:rPr>
          <w:rFonts w:ascii="Times New Roman" w:hAnsi="Times New Roman" w:eastAsia="Times New Roman" w:cs="Times New Roman"/>
          <w:color w:val="auto"/>
          <w:sz w:val="13"/>
          <w:szCs w:val="13"/>
        </w:rPr>
        <w:t>b0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bC </w:t>
      </w:r>
      <w:r>
        <w:rPr>
          <w:rFonts w:ascii="宋体" w:hAnsi="宋体" w:eastAsia="宋体" w:cs="宋体"/>
          <w:color w:val="auto"/>
          <w:sz w:val="13"/>
          <w:szCs w:val="13"/>
        </w:rPr>
        <w:t>组</w:t>
      </w:r>
      <w:r>
        <w:rPr>
          <w:rFonts w:ascii="Times New Roman" w:hAnsi="Times New Roman" w:eastAsia="Times New Roman" w:cs="Times New Roman"/>
          <w:color w:val="auto"/>
          <w:sz w:val="13"/>
          <w:szCs w:val="13"/>
        </w:rPr>
        <w:t>)</w:t>
      </w:r>
      <w:r>
        <w:rPr>
          <w:rFonts w:ascii="宋体" w:hAnsi="宋体" w:eastAsia="宋体" w:cs="宋体"/>
          <w:color w:val="auto"/>
          <w:sz w:val="13"/>
          <w:szCs w:val="13"/>
        </w:rPr>
        <w:t>、</w:t>
      </w:r>
      <w:r>
        <w:rPr>
          <w:rFonts w:ascii="Times New Roman" w:hAnsi="Times New Roman" w:eastAsia="Times New Roman" w:cs="Times New Roman"/>
          <w:color w:val="auto"/>
          <w:sz w:val="13"/>
          <w:szCs w:val="13"/>
        </w:rPr>
        <w:t>b0</w:t>
      </w:r>
      <w:r>
        <w:rPr>
          <w:rFonts w:ascii="宋体" w:hAnsi="宋体" w:eastAsia="宋体" w:cs="宋体"/>
          <w:color w:val="auto"/>
          <w:sz w:val="13"/>
          <w:szCs w:val="13"/>
        </w:rPr>
        <w:t>～</w:t>
      </w:r>
      <w:r>
        <w:rPr>
          <w:rFonts w:ascii="Times New Roman" w:hAnsi="Times New Roman" w:eastAsia="Times New Roman" w:cs="Times New Roman"/>
          <w:color w:val="auto"/>
          <w:sz w:val="13"/>
          <w:szCs w:val="13"/>
        </w:rPr>
        <w:t>bF(C0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C6 </w:t>
      </w:r>
      <w:r>
        <w:rPr>
          <w:rFonts w:ascii="宋体" w:hAnsi="宋体" w:eastAsia="宋体" w:cs="宋体"/>
          <w:color w:val="auto"/>
          <w:sz w:val="13"/>
          <w:szCs w:val="13"/>
        </w:rPr>
        <w:t>组、</w:t>
      </w:r>
      <w:r>
        <w:rPr>
          <w:rFonts w:ascii="Times New Roman" w:hAnsi="Times New Roman" w:eastAsia="Times New Roman" w:cs="Times New Roman"/>
          <w:color w:val="auto"/>
          <w:sz w:val="13"/>
          <w:szCs w:val="13"/>
        </w:rPr>
        <w:t>d0</w:t>
      </w:r>
      <w:r>
        <w:rPr>
          <w:rFonts w:ascii="宋体" w:hAnsi="宋体" w:eastAsia="宋体" w:cs="宋体"/>
          <w:color w:val="auto"/>
          <w:sz w:val="13"/>
          <w:szCs w:val="13"/>
        </w:rPr>
        <w:t>～</w:t>
      </w:r>
      <w:r>
        <w:rPr>
          <w:rFonts w:ascii="Times New Roman" w:hAnsi="Times New Roman" w:eastAsia="Times New Roman" w:cs="Times New Roman"/>
          <w:color w:val="auto"/>
          <w:sz w:val="13"/>
          <w:szCs w:val="13"/>
        </w:rPr>
        <w:t>d6</w:t>
      </w:r>
      <w:r>
        <w:rPr>
          <w:rFonts w:ascii="宋体" w:hAnsi="宋体" w:eastAsia="宋体" w:cs="宋体"/>
          <w:color w:val="auto"/>
          <w:sz w:val="13"/>
          <w:szCs w:val="13"/>
        </w:rPr>
        <w:t>组</w:t>
      </w:r>
      <w:r>
        <w:rPr>
          <w:rFonts w:ascii="Times New Roman" w:hAnsi="Times New Roman" w:eastAsia="Times New Roman" w:cs="Times New Roman"/>
          <w:color w:val="auto"/>
          <w:sz w:val="13"/>
          <w:szCs w:val="13"/>
        </w:rPr>
        <w:t>)</w:t>
      </w:r>
      <w:r>
        <w:rPr>
          <w:rFonts w:ascii="宋体" w:hAnsi="宋体" w:eastAsia="宋体" w:cs="宋体"/>
          <w:color w:val="auto"/>
          <w:sz w:val="13"/>
          <w:szCs w:val="13"/>
        </w:rPr>
        <w:t>、</w:t>
      </w:r>
      <w:r>
        <w:rPr>
          <w:rFonts w:ascii="Times New Roman" w:hAnsi="Times New Roman" w:eastAsia="Times New Roman" w:cs="Times New Roman"/>
          <w:color w:val="auto"/>
          <w:sz w:val="13"/>
          <w:szCs w:val="13"/>
        </w:rPr>
        <w:t>70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7F(U </w:t>
      </w:r>
      <w:r>
        <w:rPr>
          <w:rFonts w:ascii="宋体" w:hAnsi="宋体" w:eastAsia="宋体" w:cs="宋体"/>
          <w:color w:val="auto"/>
          <w:sz w:val="13"/>
          <w:szCs w:val="13"/>
        </w:rPr>
        <w:t>组</w:t>
      </w:r>
      <w:r>
        <w:rPr>
          <w:rFonts w:ascii="Times New Roman" w:hAnsi="Times New Roman" w:eastAsia="Times New Roman" w:cs="Times New Roman"/>
          <w:color w:val="auto"/>
          <w:sz w:val="13"/>
          <w:szCs w:val="13"/>
        </w:rPr>
        <w:t>)</w:t>
      </w:r>
    </w:p>
    <w:p>
      <w:pPr>
        <w:spacing w:after="0" w:line="68" w:lineRule="exact"/>
        <w:rPr>
          <w:color w:val="auto"/>
          <w:sz w:val="20"/>
          <w:szCs w:val="20"/>
        </w:rPr>
      </w:pPr>
    </w:p>
    <w:p>
      <w:pPr>
        <w:spacing w:after="0" w:line="159" w:lineRule="exact"/>
        <w:ind w:left="260"/>
        <w:rPr>
          <w:color w:val="auto"/>
          <w:sz w:val="20"/>
          <w:szCs w:val="20"/>
        </w:rPr>
      </w:pPr>
      <w:r>
        <w:rPr>
          <w:rFonts w:ascii="宋体" w:hAnsi="宋体" w:eastAsia="宋体" w:cs="宋体"/>
          <w:color w:val="auto"/>
          <w:sz w:val="13"/>
          <w:szCs w:val="13"/>
        </w:rPr>
        <w:t>低位字节：</w:t>
      </w:r>
      <w:r>
        <w:rPr>
          <w:rFonts w:ascii="Times New Roman" w:hAnsi="Times New Roman" w:eastAsia="Times New Roman" w:cs="Times New Roman"/>
          <w:color w:val="auto"/>
          <w:sz w:val="13"/>
          <w:szCs w:val="13"/>
        </w:rPr>
        <w:t>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FF</w:t>
      </w:r>
    </w:p>
    <w:p>
      <w:pPr>
        <w:spacing w:after="0" w:line="82" w:lineRule="exact"/>
        <w:rPr>
          <w:color w:val="auto"/>
          <w:sz w:val="20"/>
          <w:szCs w:val="20"/>
        </w:rPr>
      </w:pPr>
    </w:p>
    <w:p>
      <w:pPr>
        <w:spacing w:after="0" w:line="197" w:lineRule="exact"/>
        <w:ind w:left="260" w:right="380"/>
        <w:rPr>
          <w:color w:val="auto"/>
          <w:sz w:val="20"/>
          <w:szCs w:val="20"/>
        </w:rPr>
      </w:pPr>
      <w:r>
        <w:rPr>
          <w:rFonts w:ascii="宋体" w:hAnsi="宋体" w:eastAsia="宋体" w:cs="宋体"/>
          <w:color w:val="auto"/>
          <w:sz w:val="13"/>
          <w:szCs w:val="13"/>
        </w:rPr>
        <w:t>例如：若要范围功能码</w:t>
      </w:r>
      <w:r>
        <w:rPr>
          <w:rFonts w:ascii="Times New Roman" w:hAnsi="Times New Roman" w:eastAsia="Times New Roman" w:cs="Times New Roman"/>
          <w:color w:val="auto"/>
          <w:sz w:val="13"/>
          <w:szCs w:val="13"/>
        </w:rPr>
        <w:t xml:space="preserve"> b0-03</w:t>
      </w:r>
      <w:r>
        <w:rPr>
          <w:rFonts w:ascii="宋体" w:hAnsi="宋体" w:eastAsia="宋体" w:cs="宋体"/>
          <w:color w:val="auto"/>
          <w:sz w:val="13"/>
          <w:szCs w:val="13"/>
        </w:rPr>
        <w:t>，则功能码的访问地址表示为</w:t>
      </w:r>
      <w:r>
        <w:rPr>
          <w:rFonts w:ascii="Times New Roman" w:hAnsi="Times New Roman" w:eastAsia="Times New Roman" w:cs="Times New Roman"/>
          <w:color w:val="auto"/>
          <w:sz w:val="13"/>
          <w:szCs w:val="13"/>
        </w:rPr>
        <w:t xml:space="preserve"> 0xA303</w:t>
      </w:r>
      <w:r>
        <w:rPr>
          <w:rFonts w:ascii="宋体" w:hAnsi="宋体" w:eastAsia="宋体" w:cs="宋体"/>
          <w:color w:val="auto"/>
          <w:sz w:val="13"/>
          <w:szCs w:val="13"/>
        </w:rPr>
        <w:t>；注意：</w:t>
      </w:r>
    </w:p>
    <w:p>
      <w:pPr>
        <w:spacing w:after="0" w:line="82" w:lineRule="exact"/>
        <w:rPr>
          <w:color w:val="auto"/>
          <w:sz w:val="20"/>
          <w:szCs w:val="20"/>
        </w:rPr>
      </w:pPr>
    </w:p>
    <w:p>
      <w:pPr>
        <w:numPr>
          <w:ilvl w:val="0"/>
          <w:numId w:val="17"/>
        </w:numPr>
        <w:tabs>
          <w:tab w:val="left" w:pos="380"/>
        </w:tabs>
        <w:spacing w:after="0" w:line="159" w:lineRule="exact"/>
        <w:ind w:left="380" w:hanging="120"/>
        <w:rPr>
          <w:rFonts w:ascii="Times New Roman" w:hAnsi="Times New Roman" w:eastAsia="Times New Roman" w:cs="Times New Roman"/>
          <w:color w:val="auto"/>
          <w:sz w:val="13"/>
          <w:szCs w:val="13"/>
        </w:rPr>
      </w:pPr>
      <w:r>
        <w:rPr>
          <w:rFonts w:ascii="宋体" w:hAnsi="宋体" w:eastAsia="宋体" w:cs="宋体"/>
          <w:color w:val="auto"/>
          <w:sz w:val="13"/>
          <w:szCs w:val="13"/>
        </w:rPr>
        <w:t>组：只可读取，不可更改参数。</w:t>
      </w:r>
    </w:p>
    <w:p>
      <w:pPr>
        <w:spacing w:after="0" w:line="103" w:lineRule="exact"/>
        <w:rPr>
          <w:rFonts w:ascii="Times New Roman" w:hAnsi="Times New Roman" w:eastAsia="Times New Roman" w:cs="Times New Roman"/>
          <w:color w:val="auto"/>
          <w:sz w:val="13"/>
          <w:szCs w:val="13"/>
        </w:rPr>
      </w:pPr>
    </w:p>
    <w:p>
      <w:pPr>
        <w:spacing w:after="0" w:line="137" w:lineRule="exact"/>
        <w:ind w:left="260"/>
        <w:rPr>
          <w:rFonts w:ascii="Times New Roman" w:hAnsi="Times New Roman" w:eastAsia="Times New Roman" w:cs="Times New Roman"/>
          <w:color w:val="auto"/>
          <w:sz w:val="13"/>
          <w:szCs w:val="13"/>
        </w:rPr>
      </w:pPr>
      <w:r>
        <w:rPr>
          <w:rFonts w:ascii="宋体" w:hAnsi="宋体" w:eastAsia="宋体" w:cs="宋体"/>
          <w:color w:val="auto"/>
          <w:sz w:val="12"/>
          <w:szCs w:val="12"/>
        </w:rPr>
        <w:t>有些参数在变频器处于运行状态时，不可更改；有些参数不论变频器处于何</w:t>
      </w:r>
    </w:p>
    <w:p>
      <w:pPr>
        <w:spacing w:after="0" w:line="103" w:lineRule="exact"/>
        <w:rPr>
          <w:color w:val="auto"/>
          <w:sz w:val="20"/>
          <w:szCs w:val="20"/>
        </w:rPr>
      </w:pPr>
    </w:p>
    <w:p>
      <w:pPr>
        <w:spacing w:after="0" w:line="137" w:lineRule="exact"/>
        <w:rPr>
          <w:color w:val="auto"/>
          <w:sz w:val="20"/>
          <w:szCs w:val="20"/>
        </w:rPr>
      </w:pPr>
      <w:r>
        <w:rPr>
          <w:rFonts w:ascii="宋体" w:hAnsi="宋体" w:eastAsia="宋体" w:cs="宋体"/>
          <w:color w:val="auto"/>
          <w:sz w:val="12"/>
          <w:szCs w:val="12"/>
        </w:rPr>
        <w:t>种状态，均不可更改；更改功能码参数，还要注意参数的范围，单位及相关说明。</w:t>
      </w:r>
    </w:p>
    <w:p>
      <w:pPr>
        <w:spacing w:after="0" w:line="10" w:lineRule="exact"/>
        <w:rPr>
          <w:color w:val="auto"/>
          <w:sz w:val="20"/>
          <w:szCs w:val="20"/>
        </w:rPr>
      </w:pPr>
    </w:p>
    <w:tbl>
      <w:tblPr>
        <w:tblStyle w:val="3"/>
        <w:tblW w:w="4520" w:type="dxa"/>
        <w:tblInd w:w="10" w:type="dxa"/>
        <w:tblLayout w:type="fixed"/>
        <w:tblCellMar>
          <w:top w:w="0" w:type="dxa"/>
          <w:left w:w="0" w:type="dxa"/>
          <w:bottom w:w="0" w:type="dxa"/>
          <w:right w:w="0" w:type="dxa"/>
        </w:tblCellMar>
      </w:tblPr>
      <w:tblGrid>
        <w:gridCol w:w="1080"/>
        <w:gridCol w:w="1520"/>
        <w:gridCol w:w="1920"/>
      </w:tblGrid>
      <w:tr>
        <w:tblPrEx>
          <w:tblLayout w:type="fixed"/>
          <w:tblCellMar>
            <w:top w:w="0" w:type="dxa"/>
            <w:left w:w="0" w:type="dxa"/>
            <w:bottom w:w="0" w:type="dxa"/>
            <w:right w:w="0" w:type="dxa"/>
          </w:tblCellMar>
        </w:tblPrEx>
        <w:trPr>
          <w:trHeight w:val="245" w:hRule="atLeast"/>
        </w:trPr>
        <w:tc>
          <w:tcPr>
            <w:tcW w:w="1080" w:type="dxa"/>
            <w:tcBorders>
              <w:top w:val="single" w:color="auto" w:sz="8" w:space="0"/>
              <w:left w:val="single" w:color="auto" w:sz="8" w:space="0"/>
              <w:bottom w:val="single" w:color="auto" w:sz="8" w:space="0"/>
              <w:right w:val="single" w:color="auto" w:sz="8" w:space="0"/>
            </w:tcBorders>
            <w:shd w:val="clear" w:color="auto" w:fill="B8CCE4"/>
            <w:vAlign w:val="bottom"/>
          </w:tcPr>
          <w:p>
            <w:pPr>
              <w:spacing w:after="0" w:line="149" w:lineRule="exact"/>
              <w:jc w:val="center"/>
              <w:rPr>
                <w:color w:val="auto"/>
                <w:sz w:val="20"/>
                <w:szCs w:val="20"/>
              </w:rPr>
            </w:pPr>
            <w:r>
              <w:rPr>
                <w:rFonts w:ascii="宋体" w:hAnsi="宋体" w:eastAsia="宋体" w:cs="宋体"/>
                <w:color w:val="auto"/>
                <w:sz w:val="13"/>
                <w:szCs w:val="13"/>
              </w:rPr>
              <w:t>功能码组号</w:t>
            </w:r>
          </w:p>
        </w:tc>
        <w:tc>
          <w:tcPr>
            <w:tcW w:w="1520" w:type="dxa"/>
            <w:tcBorders>
              <w:top w:val="single" w:color="auto" w:sz="8" w:space="0"/>
              <w:bottom w:val="single" w:color="auto" w:sz="8" w:space="0"/>
              <w:right w:val="single" w:color="auto" w:sz="8" w:space="0"/>
            </w:tcBorders>
            <w:shd w:val="clear" w:color="auto" w:fill="B8CCE4"/>
            <w:vAlign w:val="bottom"/>
          </w:tcPr>
          <w:p>
            <w:pPr>
              <w:spacing w:after="0" w:line="149" w:lineRule="exact"/>
              <w:jc w:val="center"/>
              <w:rPr>
                <w:color w:val="auto"/>
                <w:sz w:val="20"/>
                <w:szCs w:val="20"/>
              </w:rPr>
            </w:pPr>
            <w:r>
              <w:rPr>
                <w:rFonts w:ascii="宋体" w:hAnsi="宋体" w:eastAsia="宋体" w:cs="宋体"/>
                <w:color w:val="auto"/>
                <w:w w:val="99"/>
                <w:sz w:val="13"/>
                <w:szCs w:val="13"/>
              </w:rPr>
              <w:t>通讯访问地址</w:t>
            </w:r>
          </w:p>
        </w:tc>
        <w:tc>
          <w:tcPr>
            <w:tcW w:w="1920" w:type="dxa"/>
            <w:tcBorders>
              <w:top w:val="single" w:color="auto" w:sz="8" w:space="0"/>
              <w:bottom w:val="single" w:color="auto" w:sz="8" w:space="0"/>
              <w:right w:val="single" w:color="auto" w:sz="8" w:space="0"/>
            </w:tcBorders>
            <w:shd w:val="clear" w:color="auto" w:fill="B8CCE4"/>
            <w:vAlign w:val="bottom"/>
          </w:tcPr>
          <w:p>
            <w:pPr>
              <w:spacing w:after="0" w:line="159" w:lineRule="exact"/>
              <w:ind w:left="240"/>
              <w:rPr>
                <w:color w:val="auto"/>
                <w:sz w:val="20"/>
                <w:szCs w:val="20"/>
              </w:rPr>
            </w:pPr>
            <w:r>
              <w:rPr>
                <w:rFonts w:ascii="宋体" w:hAnsi="宋体" w:eastAsia="宋体" w:cs="宋体"/>
                <w:color w:val="auto"/>
                <w:sz w:val="13"/>
                <w:szCs w:val="13"/>
              </w:rPr>
              <w:t>通讯修改</w:t>
            </w:r>
            <w:r>
              <w:rPr>
                <w:rFonts w:ascii="Times New Roman" w:hAnsi="Times New Roman" w:eastAsia="Times New Roman" w:cs="Times New Roman"/>
                <w:color w:val="auto"/>
                <w:sz w:val="13"/>
                <w:szCs w:val="13"/>
              </w:rPr>
              <w:t xml:space="preserve"> RAM </w:t>
            </w:r>
            <w:r>
              <w:rPr>
                <w:rFonts w:ascii="宋体" w:hAnsi="宋体" w:eastAsia="宋体" w:cs="宋体"/>
                <w:color w:val="auto"/>
                <w:sz w:val="13"/>
                <w:szCs w:val="13"/>
              </w:rPr>
              <w:t>访问地址</w:t>
            </w:r>
          </w:p>
        </w:tc>
      </w:tr>
      <w:tr>
        <w:tblPrEx>
          <w:tblLayout w:type="fixed"/>
          <w:tblCellMar>
            <w:top w:w="0" w:type="dxa"/>
            <w:left w:w="0" w:type="dxa"/>
            <w:bottom w:w="0" w:type="dxa"/>
            <w:right w:w="0" w:type="dxa"/>
          </w:tblCellMar>
        </w:tblPrEx>
        <w:trPr>
          <w:trHeight w:val="230" w:hRule="atLeast"/>
        </w:trPr>
        <w:tc>
          <w:tcPr>
            <w:tcW w:w="1080" w:type="dxa"/>
            <w:tcBorders>
              <w:left w:val="single" w:color="auto" w:sz="8" w:space="0"/>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A0</w:t>
            </w:r>
            <w:r>
              <w:rPr>
                <w:rFonts w:ascii="宋体" w:hAnsi="宋体" w:eastAsia="宋体" w:cs="宋体"/>
                <w:color w:val="auto"/>
                <w:sz w:val="13"/>
                <w:szCs w:val="13"/>
              </w:rPr>
              <w:t>～</w:t>
            </w:r>
            <w:r>
              <w:rPr>
                <w:rFonts w:ascii="Times New Roman" w:hAnsi="Times New Roman" w:eastAsia="Times New Roman" w:cs="Times New Roman"/>
                <w:color w:val="auto"/>
                <w:sz w:val="13"/>
                <w:szCs w:val="13"/>
              </w:rPr>
              <w:t>A2</w:t>
            </w:r>
          </w:p>
        </w:tc>
        <w:tc>
          <w:tcPr>
            <w:tcW w:w="152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0xA000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0xA2FF</w:t>
            </w:r>
          </w:p>
        </w:tc>
        <w:tc>
          <w:tcPr>
            <w:tcW w:w="192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0x4000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0x42FF</w:t>
            </w:r>
          </w:p>
        </w:tc>
      </w:tr>
      <w:tr>
        <w:tblPrEx>
          <w:tblLayout w:type="fixed"/>
          <w:tblCellMar>
            <w:top w:w="0" w:type="dxa"/>
            <w:left w:w="0" w:type="dxa"/>
            <w:bottom w:w="0" w:type="dxa"/>
            <w:right w:w="0" w:type="dxa"/>
          </w:tblCellMar>
        </w:tblPrEx>
        <w:trPr>
          <w:trHeight w:val="230" w:hRule="atLeast"/>
        </w:trPr>
        <w:tc>
          <w:tcPr>
            <w:tcW w:w="1080" w:type="dxa"/>
            <w:tcBorders>
              <w:left w:val="single" w:color="auto" w:sz="8" w:space="0"/>
              <w:bottom w:val="single" w:color="auto" w:sz="8" w:space="0"/>
              <w:right w:val="single" w:color="auto" w:sz="8" w:space="0"/>
            </w:tcBorders>
            <w:vAlign w:val="bottom"/>
          </w:tcPr>
          <w:p>
            <w:pPr>
              <w:spacing w:after="0" w:line="159" w:lineRule="exact"/>
              <w:ind w:left="320"/>
              <w:rPr>
                <w:color w:val="auto"/>
                <w:sz w:val="20"/>
                <w:szCs w:val="20"/>
              </w:rPr>
            </w:pPr>
            <w:r>
              <w:rPr>
                <w:rFonts w:ascii="Times New Roman" w:hAnsi="Times New Roman" w:eastAsia="Times New Roman" w:cs="Times New Roman"/>
                <w:color w:val="auto"/>
                <w:sz w:val="13"/>
                <w:szCs w:val="13"/>
              </w:rPr>
              <w:t>b0</w:t>
            </w:r>
            <w:r>
              <w:rPr>
                <w:rFonts w:ascii="宋体" w:hAnsi="宋体" w:eastAsia="宋体" w:cs="宋体"/>
                <w:color w:val="auto"/>
                <w:sz w:val="13"/>
                <w:szCs w:val="13"/>
              </w:rPr>
              <w:t>～</w:t>
            </w:r>
            <w:r>
              <w:rPr>
                <w:rFonts w:ascii="Times New Roman" w:hAnsi="Times New Roman" w:eastAsia="Times New Roman" w:cs="Times New Roman"/>
                <w:color w:val="auto"/>
                <w:sz w:val="13"/>
                <w:szCs w:val="13"/>
              </w:rPr>
              <w:t>bC</w:t>
            </w:r>
          </w:p>
        </w:tc>
        <w:tc>
          <w:tcPr>
            <w:tcW w:w="152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0xA300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0xAFFF</w:t>
            </w:r>
          </w:p>
        </w:tc>
        <w:tc>
          <w:tcPr>
            <w:tcW w:w="192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8"/>
                <w:sz w:val="13"/>
                <w:szCs w:val="13"/>
              </w:rPr>
              <w:t>0x4300</w:t>
            </w:r>
            <w:r>
              <w:rPr>
                <w:rFonts w:ascii="宋体" w:hAnsi="宋体" w:eastAsia="宋体" w:cs="宋体"/>
                <w:color w:val="auto"/>
                <w:w w:val="98"/>
                <w:sz w:val="13"/>
                <w:szCs w:val="13"/>
              </w:rPr>
              <w:t>～</w:t>
            </w:r>
            <w:r>
              <w:rPr>
                <w:rFonts w:ascii="Times New Roman" w:hAnsi="Times New Roman" w:eastAsia="Times New Roman" w:cs="Times New Roman"/>
                <w:color w:val="auto"/>
                <w:w w:val="98"/>
                <w:sz w:val="13"/>
                <w:szCs w:val="13"/>
              </w:rPr>
              <w:t>0x4FFF</w:t>
            </w:r>
          </w:p>
        </w:tc>
      </w:tr>
      <w:tr>
        <w:tblPrEx>
          <w:tblLayout w:type="fixed"/>
          <w:tblCellMar>
            <w:top w:w="0" w:type="dxa"/>
            <w:left w:w="0" w:type="dxa"/>
            <w:bottom w:w="0" w:type="dxa"/>
            <w:right w:w="0" w:type="dxa"/>
          </w:tblCellMar>
        </w:tblPrEx>
        <w:trPr>
          <w:trHeight w:val="230" w:hRule="atLeast"/>
        </w:trPr>
        <w:tc>
          <w:tcPr>
            <w:tcW w:w="1080" w:type="dxa"/>
            <w:tcBorders>
              <w:left w:val="single" w:color="auto" w:sz="8" w:space="0"/>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6"/>
                <w:sz w:val="13"/>
                <w:szCs w:val="13"/>
              </w:rPr>
              <w:t>C0</w:t>
            </w:r>
            <w:r>
              <w:rPr>
                <w:rFonts w:ascii="宋体" w:hAnsi="宋体" w:eastAsia="宋体" w:cs="宋体"/>
                <w:color w:val="auto"/>
                <w:w w:val="96"/>
                <w:sz w:val="13"/>
                <w:szCs w:val="13"/>
              </w:rPr>
              <w:t>～</w:t>
            </w:r>
            <w:r>
              <w:rPr>
                <w:rFonts w:ascii="Times New Roman" w:hAnsi="Times New Roman" w:eastAsia="Times New Roman" w:cs="Times New Roman"/>
                <w:color w:val="auto"/>
                <w:w w:val="96"/>
                <w:sz w:val="13"/>
                <w:szCs w:val="13"/>
              </w:rPr>
              <w:t>C6</w:t>
            </w:r>
          </w:p>
        </w:tc>
        <w:tc>
          <w:tcPr>
            <w:tcW w:w="152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0xB000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0xB7FF</w:t>
            </w:r>
          </w:p>
        </w:tc>
        <w:tc>
          <w:tcPr>
            <w:tcW w:w="192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0x5000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0x57FF</w:t>
            </w:r>
          </w:p>
        </w:tc>
      </w:tr>
      <w:tr>
        <w:tblPrEx>
          <w:tblLayout w:type="fixed"/>
          <w:tblCellMar>
            <w:top w:w="0" w:type="dxa"/>
            <w:left w:w="0" w:type="dxa"/>
            <w:bottom w:w="0" w:type="dxa"/>
            <w:right w:w="0" w:type="dxa"/>
          </w:tblCellMar>
        </w:tblPrEx>
        <w:trPr>
          <w:trHeight w:val="230" w:hRule="atLeast"/>
        </w:trPr>
        <w:tc>
          <w:tcPr>
            <w:tcW w:w="1080" w:type="dxa"/>
            <w:tcBorders>
              <w:left w:val="single" w:color="auto" w:sz="8" w:space="0"/>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7"/>
                <w:sz w:val="13"/>
                <w:szCs w:val="13"/>
              </w:rPr>
              <w:t>d0</w:t>
            </w:r>
            <w:r>
              <w:rPr>
                <w:rFonts w:ascii="宋体" w:hAnsi="宋体" w:eastAsia="宋体" w:cs="宋体"/>
                <w:color w:val="auto"/>
                <w:w w:val="97"/>
                <w:sz w:val="13"/>
                <w:szCs w:val="13"/>
              </w:rPr>
              <w:t>～</w:t>
            </w:r>
            <w:r>
              <w:rPr>
                <w:rFonts w:ascii="Times New Roman" w:hAnsi="Times New Roman" w:eastAsia="Times New Roman" w:cs="Times New Roman"/>
                <w:color w:val="auto"/>
                <w:w w:val="97"/>
                <w:sz w:val="13"/>
                <w:szCs w:val="13"/>
              </w:rPr>
              <w:t>d6</w:t>
            </w:r>
          </w:p>
        </w:tc>
        <w:tc>
          <w:tcPr>
            <w:tcW w:w="152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0xB800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0xBEFF</w:t>
            </w:r>
          </w:p>
        </w:tc>
        <w:tc>
          <w:tcPr>
            <w:tcW w:w="192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0x5800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0x5EFF</w:t>
            </w:r>
          </w:p>
        </w:tc>
      </w:tr>
      <w:tr>
        <w:tblPrEx>
          <w:tblLayout w:type="fixed"/>
          <w:tblCellMar>
            <w:top w:w="0" w:type="dxa"/>
            <w:left w:w="0" w:type="dxa"/>
            <w:bottom w:w="0" w:type="dxa"/>
            <w:right w:w="0" w:type="dxa"/>
          </w:tblCellMar>
        </w:tblPrEx>
        <w:trPr>
          <w:trHeight w:val="232" w:hRule="atLeast"/>
        </w:trPr>
        <w:tc>
          <w:tcPr>
            <w:tcW w:w="1080" w:type="dxa"/>
            <w:tcBorders>
              <w:left w:val="single" w:color="auto" w:sz="8" w:space="0"/>
              <w:bottom w:val="single" w:color="auto" w:sz="8" w:space="0"/>
              <w:right w:val="single" w:color="auto" w:sz="8" w:space="0"/>
            </w:tcBorders>
            <w:vAlign w:val="bottom"/>
          </w:tcPr>
          <w:p>
            <w:pPr>
              <w:spacing w:after="0"/>
              <w:jc w:val="center"/>
              <w:rPr>
                <w:color w:val="auto"/>
                <w:sz w:val="20"/>
                <w:szCs w:val="20"/>
              </w:rPr>
            </w:pPr>
            <w:r>
              <w:rPr>
                <w:rFonts w:ascii="Times New Roman" w:hAnsi="Times New Roman" w:eastAsia="Times New Roman" w:cs="Times New Roman"/>
                <w:color w:val="auto"/>
                <w:sz w:val="13"/>
                <w:szCs w:val="13"/>
              </w:rPr>
              <w:t>U0</w:t>
            </w:r>
          </w:p>
        </w:tc>
        <w:tc>
          <w:tcPr>
            <w:tcW w:w="152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0x7000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0x70FF</w:t>
            </w:r>
          </w:p>
        </w:tc>
        <w:tc>
          <w:tcPr>
            <w:tcW w:w="1920" w:type="dxa"/>
            <w:tcBorders>
              <w:bottom w:val="single" w:color="auto" w:sz="8" w:space="0"/>
              <w:right w:val="single" w:color="auto" w:sz="8" w:space="0"/>
            </w:tcBorders>
            <w:vAlign w:val="bottom"/>
          </w:tcPr>
          <w:p>
            <w:pPr>
              <w:spacing w:after="0"/>
              <w:rPr>
                <w:color w:val="auto"/>
                <w:sz w:val="20"/>
                <w:szCs w:val="20"/>
              </w:rPr>
            </w:pPr>
          </w:p>
        </w:tc>
      </w:tr>
    </w:tbl>
    <w:p>
      <w:pPr>
        <w:spacing w:after="0" w:line="57" w:lineRule="exact"/>
        <w:rPr>
          <w:color w:val="auto"/>
          <w:sz w:val="20"/>
          <w:szCs w:val="20"/>
        </w:rPr>
      </w:pPr>
    </w:p>
    <w:p>
      <w:pPr>
        <w:spacing w:after="0" w:line="207" w:lineRule="exact"/>
        <w:ind w:right="40" w:firstLine="259"/>
        <w:jc w:val="both"/>
        <w:rPr>
          <w:color w:val="auto"/>
          <w:sz w:val="20"/>
          <w:szCs w:val="20"/>
        </w:rPr>
      </w:pPr>
      <w:r>
        <w:rPr>
          <w:rFonts w:ascii="宋体" w:hAnsi="宋体" w:eastAsia="宋体" w:cs="宋体"/>
          <w:color w:val="auto"/>
          <w:sz w:val="13"/>
          <w:szCs w:val="13"/>
        </w:rPr>
        <w:t>注意，由于</w:t>
      </w:r>
      <w:r>
        <w:rPr>
          <w:rFonts w:ascii="Times New Roman" w:hAnsi="Times New Roman" w:eastAsia="Times New Roman" w:cs="Times New Roman"/>
          <w:color w:val="auto"/>
          <w:sz w:val="13"/>
          <w:szCs w:val="13"/>
        </w:rPr>
        <w:t xml:space="preserve"> EEPROM </w:t>
      </w:r>
      <w:r>
        <w:rPr>
          <w:rFonts w:ascii="宋体" w:hAnsi="宋体" w:eastAsia="宋体" w:cs="宋体"/>
          <w:color w:val="auto"/>
          <w:sz w:val="13"/>
          <w:szCs w:val="13"/>
        </w:rPr>
        <w:t>频繁被存储，会减少</w:t>
      </w:r>
      <w:r>
        <w:rPr>
          <w:rFonts w:ascii="Times New Roman" w:hAnsi="Times New Roman" w:eastAsia="Times New Roman" w:cs="Times New Roman"/>
          <w:color w:val="auto"/>
          <w:sz w:val="13"/>
          <w:szCs w:val="13"/>
        </w:rPr>
        <w:t xml:space="preserve"> EEPROM </w:t>
      </w:r>
      <w:r>
        <w:rPr>
          <w:rFonts w:ascii="宋体" w:hAnsi="宋体" w:eastAsia="宋体" w:cs="宋体"/>
          <w:color w:val="auto"/>
          <w:sz w:val="13"/>
          <w:szCs w:val="13"/>
        </w:rPr>
        <w:t>的使用寿命，所以，有些功能码在通讯的模式下，无须存储，只要更改</w:t>
      </w:r>
      <w:r>
        <w:rPr>
          <w:rFonts w:ascii="Times New Roman" w:hAnsi="Times New Roman" w:eastAsia="Times New Roman" w:cs="Times New Roman"/>
          <w:color w:val="auto"/>
          <w:sz w:val="13"/>
          <w:szCs w:val="13"/>
        </w:rPr>
        <w:t xml:space="preserve"> RAM </w:t>
      </w:r>
      <w:r>
        <w:rPr>
          <w:rFonts w:ascii="宋体" w:hAnsi="宋体" w:eastAsia="宋体" w:cs="宋体"/>
          <w:color w:val="auto"/>
          <w:sz w:val="13"/>
          <w:szCs w:val="13"/>
        </w:rPr>
        <w:t>中的值就可以了。</w:t>
      </w:r>
    </w:p>
    <w:p>
      <w:pPr>
        <w:spacing w:after="0" w:line="306" w:lineRule="exact"/>
        <w:rPr>
          <w:color w:val="auto"/>
          <w:sz w:val="20"/>
          <w:szCs w:val="20"/>
        </w:rPr>
      </w:pPr>
    </w:p>
    <w:p>
      <w:pPr>
        <w:spacing w:after="0" w:line="159" w:lineRule="exact"/>
        <w:ind w:left="260"/>
        <w:rPr>
          <w:color w:val="auto"/>
          <w:sz w:val="20"/>
          <w:szCs w:val="20"/>
        </w:rPr>
      </w:pPr>
      <w:r>
        <w:rPr>
          <w:rFonts w:ascii="宋体" w:hAnsi="宋体" w:eastAsia="宋体" w:cs="宋体"/>
          <w:b/>
          <w:bCs/>
          <w:color w:val="auto"/>
          <w:sz w:val="13"/>
          <w:szCs w:val="13"/>
        </w:rPr>
        <w:t>停机</w:t>
      </w:r>
      <w:r>
        <w:rPr>
          <w:rFonts w:ascii="Times New Roman" w:hAnsi="Times New Roman" w:eastAsia="Times New Roman" w:cs="Times New Roman"/>
          <w:b/>
          <w:bCs/>
          <w:color w:val="auto"/>
          <w:sz w:val="13"/>
          <w:szCs w:val="13"/>
        </w:rPr>
        <w:t>/</w:t>
      </w:r>
      <w:r>
        <w:rPr>
          <w:rFonts w:ascii="宋体" w:hAnsi="宋体" w:eastAsia="宋体" w:cs="宋体"/>
          <w:b/>
          <w:bCs/>
          <w:color w:val="auto"/>
          <w:sz w:val="13"/>
          <w:szCs w:val="13"/>
        </w:rPr>
        <w:t>运行参数部分：</w:t>
      </w:r>
    </w:p>
    <w:p>
      <w:pPr>
        <w:spacing w:after="0" w:line="21" w:lineRule="exact"/>
        <w:rPr>
          <w:color w:val="auto"/>
          <w:sz w:val="20"/>
          <w:szCs w:val="20"/>
        </w:rPr>
      </w:pPr>
    </w:p>
    <w:tbl>
      <w:tblPr>
        <w:tblStyle w:val="3"/>
        <w:tblW w:w="4920" w:type="dxa"/>
        <w:tblInd w:w="10" w:type="dxa"/>
        <w:tblLayout w:type="fixed"/>
        <w:tblCellMar>
          <w:top w:w="0" w:type="dxa"/>
          <w:left w:w="0" w:type="dxa"/>
          <w:bottom w:w="0" w:type="dxa"/>
          <w:right w:w="0" w:type="dxa"/>
        </w:tblCellMar>
      </w:tblPr>
      <w:tblGrid>
        <w:gridCol w:w="100"/>
        <w:gridCol w:w="300"/>
        <w:gridCol w:w="120"/>
        <w:gridCol w:w="100"/>
        <w:gridCol w:w="1460"/>
        <w:gridCol w:w="200"/>
        <w:gridCol w:w="100"/>
        <w:gridCol w:w="500"/>
        <w:gridCol w:w="120"/>
        <w:gridCol w:w="100"/>
        <w:gridCol w:w="1320"/>
        <w:gridCol w:w="140"/>
        <w:gridCol w:w="360"/>
      </w:tblGrid>
      <w:tr>
        <w:tblPrEx>
          <w:tblLayout w:type="fixed"/>
        </w:tblPrEx>
        <w:trPr>
          <w:trHeight w:val="206" w:hRule="atLeast"/>
        </w:trPr>
        <w:tc>
          <w:tcPr>
            <w:tcW w:w="100" w:type="dxa"/>
            <w:tcBorders>
              <w:top w:val="single" w:color="auto" w:sz="8" w:space="0"/>
              <w:left w:val="single" w:color="auto" w:sz="8" w:space="0"/>
            </w:tcBorders>
            <w:shd w:val="clear" w:color="auto" w:fill="C6D9F1"/>
            <w:vAlign w:val="bottom"/>
          </w:tcPr>
          <w:p>
            <w:pPr>
              <w:spacing w:after="0"/>
              <w:rPr>
                <w:color w:val="auto"/>
                <w:sz w:val="17"/>
                <w:szCs w:val="17"/>
              </w:rPr>
            </w:pPr>
          </w:p>
        </w:tc>
        <w:tc>
          <w:tcPr>
            <w:tcW w:w="420" w:type="dxa"/>
            <w:gridSpan w:val="2"/>
            <w:tcBorders>
              <w:top w:val="single" w:color="auto" w:sz="8" w:space="0"/>
              <w:right w:val="single" w:color="auto" w:sz="8" w:space="0"/>
            </w:tcBorders>
            <w:shd w:val="clear" w:color="auto" w:fill="C6D9F1"/>
            <w:vAlign w:val="bottom"/>
          </w:tcPr>
          <w:p>
            <w:pPr>
              <w:spacing w:after="0" w:line="149" w:lineRule="exact"/>
              <w:ind w:right="140"/>
              <w:jc w:val="right"/>
              <w:rPr>
                <w:color w:val="auto"/>
                <w:sz w:val="20"/>
                <w:szCs w:val="20"/>
              </w:rPr>
            </w:pPr>
            <w:r>
              <w:rPr>
                <w:rFonts w:ascii="宋体" w:hAnsi="宋体" w:eastAsia="宋体" w:cs="宋体"/>
                <w:color w:val="auto"/>
                <w:w w:val="99"/>
                <w:sz w:val="13"/>
                <w:szCs w:val="13"/>
              </w:rPr>
              <w:t>参数</w:t>
            </w:r>
          </w:p>
        </w:tc>
        <w:tc>
          <w:tcPr>
            <w:tcW w:w="100" w:type="dxa"/>
            <w:tcBorders>
              <w:top w:val="single" w:color="auto" w:sz="8" w:space="0"/>
            </w:tcBorders>
            <w:shd w:val="clear" w:color="auto" w:fill="C6D9F1"/>
            <w:vAlign w:val="bottom"/>
          </w:tcPr>
          <w:p>
            <w:pPr>
              <w:spacing w:after="0"/>
              <w:rPr>
                <w:color w:val="auto"/>
                <w:sz w:val="17"/>
                <w:szCs w:val="17"/>
              </w:rPr>
            </w:pPr>
          </w:p>
        </w:tc>
        <w:tc>
          <w:tcPr>
            <w:tcW w:w="1460" w:type="dxa"/>
            <w:vMerge w:val="restart"/>
            <w:tcBorders>
              <w:top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参数描述</w:t>
            </w:r>
          </w:p>
        </w:tc>
        <w:tc>
          <w:tcPr>
            <w:tcW w:w="200" w:type="dxa"/>
            <w:tcBorders>
              <w:top w:val="single" w:color="auto" w:sz="8" w:space="0"/>
              <w:right w:val="single" w:color="auto" w:sz="8" w:space="0"/>
            </w:tcBorders>
            <w:shd w:val="clear" w:color="auto" w:fill="C6D9F1"/>
            <w:vAlign w:val="bottom"/>
          </w:tcPr>
          <w:p>
            <w:pPr>
              <w:spacing w:after="0"/>
              <w:rPr>
                <w:color w:val="auto"/>
                <w:sz w:val="17"/>
                <w:szCs w:val="17"/>
              </w:rPr>
            </w:pPr>
          </w:p>
        </w:tc>
        <w:tc>
          <w:tcPr>
            <w:tcW w:w="100" w:type="dxa"/>
            <w:tcBorders>
              <w:top w:val="single" w:color="auto" w:sz="8" w:space="0"/>
            </w:tcBorders>
            <w:shd w:val="clear" w:color="auto" w:fill="C6D9F1"/>
            <w:vAlign w:val="bottom"/>
          </w:tcPr>
          <w:p>
            <w:pPr>
              <w:spacing w:after="0"/>
              <w:rPr>
                <w:color w:val="auto"/>
                <w:sz w:val="17"/>
                <w:szCs w:val="17"/>
              </w:rPr>
            </w:pPr>
          </w:p>
        </w:tc>
        <w:tc>
          <w:tcPr>
            <w:tcW w:w="620" w:type="dxa"/>
            <w:gridSpan w:val="2"/>
            <w:tcBorders>
              <w:top w:val="single" w:color="auto" w:sz="8" w:space="0"/>
              <w:right w:val="single" w:color="auto" w:sz="8" w:space="0"/>
            </w:tcBorders>
            <w:shd w:val="clear" w:color="auto" w:fill="C6D9F1"/>
            <w:vAlign w:val="bottom"/>
          </w:tcPr>
          <w:p>
            <w:pPr>
              <w:spacing w:after="0" w:line="149" w:lineRule="exact"/>
              <w:ind w:right="240"/>
              <w:jc w:val="right"/>
              <w:rPr>
                <w:color w:val="auto"/>
                <w:sz w:val="20"/>
                <w:szCs w:val="20"/>
              </w:rPr>
            </w:pPr>
            <w:r>
              <w:rPr>
                <w:rFonts w:ascii="宋体" w:hAnsi="宋体" w:eastAsia="宋体" w:cs="宋体"/>
                <w:color w:val="auto"/>
                <w:sz w:val="13"/>
                <w:szCs w:val="13"/>
              </w:rPr>
              <w:t>参数</w:t>
            </w:r>
          </w:p>
        </w:tc>
        <w:tc>
          <w:tcPr>
            <w:tcW w:w="100" w:type="dxa"/>
            <w:tcBorders>
              <w:top w:val="single" w:color="auto" w:sz="8" w:space="0"/>
            </w:tcBorders>
            <w:shd w:val="clear" w:color="auto" w:fill="C6D9F1"/>
            <w:vAlign w:val="bottom"/>
          </w:tcPr>
          <w:p>
            <w:pPr>
              <w:spacing w:after="0"/>
              <w:rPr>
                <w:color w:val="auto"/>
                <w:sz w:val="17"/>
                <w:szCs w:val="17"/>
              </w:rPr>
            </w:pPr>
          </w:p>
        </w:tc>
        <w:tc>
          <w:tcPr>
            <w:tcW w:w="1320" w:type="dxa"/>
            <w:vMerge w:val="restart"/>
            <w:tcBorders>
              <w:top w:val="single" w:color="auto" w:sz="8" w:space="0"/>
            </w:tcBorders>
            <w:shd w:val="clear" w:color="auto" w:fill="C6D9F1"/>
            <w:vAlign w:val="bottom"/>
          </w:tcPr>
          <w:p>
            <w:pPr>
              <w:spacing w:after="0" w:line="149" w:lineRule="exact"/>
              <w:ind w:left="400"/>
              <w:rPr>
                <w:color w:val="auto"/>
                <w:sz w:val="20"/>
                <w:szCs w:val="20"/>
              </w:rPr>
            </w:pPr>
            <w:r>
              <w:rPr>
                <w:rFonts w:ascii="宋体" w:hAnsi="宋体" w:eastAsia="宋体" w:cs="宋体"/>
                <w:color w:val="auto"/>
                <w:sz w:val="13"/>
                <w:szCs w:val="13"/>
              </w:rPr>
              <w:t>参数描述</w:t>
            </w:r>
          </w:p>
        </w:tc>
        <w:tc>
          <w:tcPr>
            <w:tcW w:w="140" w:type="dxa"/>
            <w:tcBorders>
              <w:top w:val="single" w:color="auto" w:sz="8" w:space="0"/>
              <w:right w:val="single" w:color="auto" w:sz="8" w:space="0"/>
            </w:tcBorders>
            <w:shd w:val="clear" w:color="auto" w:fill="C6D9F1"/>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100" w:type="dxa"/>
            <w:tcBorders>
              <w:left w:val="single" w:color="auto" w:sz="8" w:space="0"/>
            </w:tcBorders>
            <w:shd w:val="clear" w:color="auto" w:fill="C6D9F1"/>
            <w:vAlign w:val="bottom"/>
          </w:tcPr>
          <w:p>
            <w:pPr>
              <w:spacing w:after="0"/>
              <w:rPr>
                <w:color w:val="auto"/>
                <w:sz w:val="10"/>
                <w:szCs w:val="10"/>
              </w:rPr>
            </w:pPr>
          </w:p>
        </w:tc>
        <w:tc>
          <w:tcPr>
            <w:tcW w:w="420" w:type="dxa"/>
            <w:gridSpan w:val="2"/>
            <w:vMerge w:val="restart"/>
            <w:tcBorders>
              <w:right w:val="single" w:color="auto" w:sz="8" w:space="0"/>
            </w:tcBorders>
            <w:shd w:val="clear" w:color="auto" w:fill="C6D9F1"/>
            <w:vAlign w:val="bottom"/>
          </w:tcPr>
          <w:p>
            <w:pPr>
              <w:spacing w:after="0" w:line="149" w:lineRule="exact"/>
              <w:ind w:right="140"/>
              <w:jc w:val="right"/>
              <w:rPr>
                <w:color w:val="auto"/>
                <w:sz w:val="20"/>
                <w:szCs w:val="20"/>
              </w:rPr>
            </w:pPr>
            <w:r>
              <w:rPr>
                <w:rFonts w:ascii="宋体" w:hAnsi="宋体" w:eastAsia="宋体" w:cs="宋体"/>
                <w:color w:val="auto"/>
                <w:w w:val="99"/>
                <w:sz w:val="13"/>
                <w:szCs w:val="13"/>
              </w:rPr>
              <w:t>地址</w:t>
            </w:r>
          </w:p>
        </w:tc>
        <w:tc>
          <w:tcPr>
            <w:tcW w:w="100" w:type="dxa"/>
            <w:shd w:val="clear" w:color="auto" w:fill="C6D9F1"/>
            <w:vAlign w:val="bottom"/>
          </w:tcPr>
          <w:p>
            <w:pPr>
              <w:spacing w:after="0"/>
              <w:rPr>
                <w:color w:val="auto"/>
                <w:sz w:val="10"/>
                <w:szCs w:val="10"/>
              </w:rPr>
            </w:pPr>
          </w:p>
        </w:tc>
        <w:tc>
          <w:tcPr>
            <w:tcW w:w="1460" w:type="dxa"/>
            <w:vMerge w:val="continue"/>
            <w:shd w:val="clear" w:color="auto" w:fill="C6D9F1"/>
            <w:vAlign w:val="bottom"/>
          </w:tcPr>
          <w:p>
            <w:pPr>
              <w:spacing w:after="0"/>
              <w:rPr>
                <w:color w:val="auto"/>
                <w:sz w:val="10"/>
                <w:szCs w:val="10"/>
              </w:rPr>
            </w:pPr>
          </w:p>
        </w:tc>
        <w:tc>
          <w:tcPr>
            <w:tcW w:w="200" w:type="dxa"/>
            <w:tcBorders>
              <w:right w:val="single" w:color="auto" w:sz="8" w:space="0"/>
            </w:tcBorders>
            <w:shd w:val="clear" w:color="auto" w:fill="C6D9F1"/>
            <w:vAlign w:val="bottom"/>
          </w:tcPr>
          <w:p>
            <w:pPr>
              <w:spacing w:after="0"/>
              <w:rPr>
                <w:color w:val="auto"/>
                <w:sz w:val="10"/>
                <w:szCs w:val="10"/>
              </w:rPr>
            </w:pPr>
          </w:p>
        </w:tc>
        <w:tc>
          <w:tcPr>
            <w:tcW w:w="100" w:type="dxa"/>
            <w:shd w:val="clear" w:color="auto" w:fill="C6D9F1"/>
            <w:vAlign w:val="bottom"/>
          </w:tcPr>
          <w:p>
            <w:pPr>
              <w:spacing w:after="0"/>
              <w:rPr>
                <w:color w:val="auto"/>
                <w:sz w:val="10"/>
                <w:szCs w:val="10"/>
              </w:rPr>
            </w:pPr>
          </w:p>
        </w:tc>
        <w:tc>
          <w:tcPr>
            <w:tcW w:w="620" w:type="dxa"/>
            <w:gridSpan w:val="2"/>
            <w:vMerge w:val="restart"/>
            <w:tcBorders>
              <w:right w:val="single" w:color="auto" w:sz="8" w:space="0"/>
            </w:tcBorders>
            <w:shd w:val="clear" w:color="auto" w:fill="C6D9F1"/>
            <w:vAlign w:val="bottom"/>
          </w:tcPr>
          <w:p>
            <w:pPr>
              <w:spacing w:after="0" w:line="149" w:lineRule="exact"/>
              <w:ind w:right="240"/>
              <w:jc w:val="right"/>
              <w:rPr>
                <w:color w:val="auto"/>
                <w:sz w:val="20"/>
                <w:szCs w:val="20"/>
              </w:rPr>
            </w:pPr>
            <w:r>
              <w:rPr>
                <w:rFonts w:ascii="宋体" w:hAnsi="宋体" w:eastAsia="宋体" w:cs="宋体"/>
                <w:color w:val="auto"/>
                <w:sz w:val="13"/>
                <w:szCs w:val="13"/>
              </w:rPr>
              <w:t>地址</w:t>
            </w:r>
          </w:p>
        </w:tc>
        <w:tc>
          <w:tcPr>
            <w:tcW w:w="100" w:type="dxa"/>
            <w:shd w:val="clear" w:color="auto" w:fill="C6D9F1"/>
            <w:vAlign w:val="bottom"/>
          </w:tcPr>
          <w:p>
            <w:pPr>
              <w:spacing w:after="0"/>
              <w:rPr>
                <w:color w:val="auto"/>
                <w:sz w:val="10"/>
                <w:szCs w:val="10"/>
              </w:rPr>
            </w:pPr>
          </w:p>
        </w:tc>
        <w:tc>
          <w:tcPr>
            <w:tcW w:w="1320" w:type="dxa"/>
            <w:vMerge w:val="continue"/>
            <w:shd w:val="clear" w:color="auto" w:fill="C6D9F1"/>
            <w:vAlign w:val="bottom"/>
          </w:tcPr>
          <w:p>
            <w:pPr>
              <w:spacing w:after="0"/>
              <w:rPr>
                <w:color w:val="auto"/>
                <w:sz w:val="10"/>
                <w:szCs w:val="10"/>
              </w:rPr>
            </w:pPr>
          </w:p>
        </w:tc>
        <w:tc>
          <w:tcPr>
            <w:tcW w:w="140" w:type="dxa"/>
            <w:tcBorders>
              <w:right w:val="single" w:color="auto" w:sz="8" w:space="0"/>
            </w:tcBorders>
            <w:shd w:val="clear" w:color="auto" w:fill="C6D9F1"/>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50" w:hRule="atLeast"/>
        </w:trPr>
        <w:tc>
          <w:tcPr>
            <w:tcW w:w="100" w:type="dxa"/>
            <w:tcBorders>
              <w:left w:val="single" w:color="auto" w:sz="8" w:space="0"/>
              <w:bottom w:val="single" w:color="C6D9F1" w:sz="8" w:space="0"/>
            </w:tcBorders>
            <w:shd w:val="clear" w:color="auto" w:fill="C6D9F1"/>
            <w:vAlign w:val="bottom"/>
          </w:tcPr>
          <w:p>
            <w:pPr>
              <w:spacing w:after="0"/>
              <w:rPr>
                <w:color w:val="auto"/>
                <w:sz w:val="13"/>
                <w:szCs w:val="13"/>
              </w:rPr>
            </w:pPr>
          </w:p>
        </w:tc>
        <w:tc>
          <w:tcPr>
            <w:tcW w:w="420" w:type="dxa"/>
            <w:gridSpan w:val="2"/>
            <w:vMerge w:val="continue"/>
            <w:tcBorders>
              <w:bottom w:val="single" w:color="C6D9F1" w:sz="8" w:space="0"/>
              <w:right w:val="single" w:color="auto" w:sz="8" w:space="0"/>
            </w:tcBorders>
            <w:shd w:val="clear" w:color="auto" w:fill="C6D9F1"/>
            <w:vAlign w:val="bottom"/>
          </w:tcPr>
          <w:p>
            <w:pPr>
              <w:spacing w:after="0"/>
              <w:rPr>
                <w:color w:val="auto"/>
                <w:sz w:val="13"/>
                <w:szCs w:val="13"/>
              </w:rPr>
            </w:pPr>
          </w:p>
        </w:tc>
        <w:tc>
          <w:tcPr>
            <w:tcW w:w="100" w:type="dxa"/>
            <w:tcBorders>
              <w:bottom w:val="single" w:color="C6D9F1" w:sz="8" w:space="0"/>
            </w:tcBorders>
            <w:shd w:val="clear" w:color="auto" w:fill="C6D9F1"/>
            <w:vAlign w:val="bottom"/>
          </w:tcPr>
          <w:p>
            <w:pPr>
              <w:spacing w:after="0"/>
              <w:rPr>
                <w:color w:val="auto"/>
                <w:sz w:val="13"/>
                <w:szCs w:val="13"/>
              </w:rPr>
            </w:pPr>
          </w:p>
        </w:tc>
        <w:tc>
          <w:tcPr>
            <w:tcW w:w="1460" w:type="dxa"/>
            <w:tcBorders>
              <w:bottom w:val="single" w:color="C6D9F1" w:sz="8" w:space="0"/>
            </w:tcBorders>
            <w:shd w:val="clear" w:color="auto" w:fill="C6D9F1"/>
            <w:vAlign w:val="bottom"/>
          </w:tcPr>
          <w:p>
            <w:pPr>
              <w:spacing w:after="0"/>
              <w:rPr>
                <w:color w:val="auto"/>
                <w:sz w:val="13"/>
                <w:szCs w:val="13"/>
              </w:rPr>
            </w:pPr>
          </w:p>
        </w:tc>
        <w:tc>
          <w:tcPr>
            <w:tcW w:w="200" w:type="dxa"/>
            <w:tcBorders>
              <w:bottom w:val="single" w:color="C6D9F1" w:sz="8" w:space="0"/>
              <w:right w:val="single" w:color="auto" w:sz="8" w:space="0"/>
            </w:tcBorders>
            <w:shd w:val="clear" w:color="auto" w:fill="C6D9F1"/>
            <w:vAlign w:val="bottom"/>
          </w:tcPr>
          <w:p>
            <w:pPr>
              <w:spacing w:after="0"/>
              <w:rPr>
                <w:color w:val="auto"/>
                <w:sz w:val="13"/>
                <w:szCs w:val="13"/>
              </w:rPr>
            </w:pPr>
          </w:p>
        </w:tc>
        <w:tc>
          <w:tcPr>
            <w:tcW w:w="100" w:type="dxa"/>
            <w:tcBorders>
              <w:bottom w:val="single" w:color="C6D9F1" w:sz="8" w:space="0"/>
            </w:tcBorders>
            <w:shd w:val="clear" w:color="auto" w:fill="C6D9F1"/>
            <w:vAlign w:val="bottom"/>
          </w:tcPr>
          <w:p>
            <w:pPr>
              <w:spacing w:after="0"/>
              <w:rPr>
                <w:color w:val="auto"/>
                <w:sz w:val="13"/>
                <w:szCs w:val="13"/>
              </w:rPr>
            </w:pPr>
          </w:p>
        </w:tc>
        <w:tc>
          <w:tcPr>
            <w:tcW w:w="620" w:type="dxa"/>
            <w:gridSpan w:val="2"/>
            <w:vMerge w:val="continue"/>
            <w:tcBorders>
              <w:bottom w:val="single" w:color="C6D9F1" w:sz="8" w:space="0"/>
              <w:right w:val="single" w:color="auto" w:sz="8" w:space="0"/>
            </w:tcBorders>
            <w:shd w:val="clear" w:color="auto" w:fill="C6D9F1"/>
            <w:vAlign w:val="bottom"/>
          </w:tcPr>
          <w:p>
            <w:pPr>
              <w:spacing w:after="0"/>
              <w:rPr>
                <w:color w:val="auto"/>
                <w:sz w:val="13"/>
                <w:szCs w:val="13"/>
              </w:rPr>
            </w:pPr>
          </w:p>
        </w:tc>
        <w:tc>
          <w:tcPr>
            <w:tcW w:w="100" w:type="dxa"/>
            <w:tcBorders>
              <w:bottom w:val="single" w:color="C6D9F1" w:sz="8" w:space="0"/>
            </w:tcBorders>
            <w:shd w:val="clear" w:color="auto" w:fill="C6D9F1"/>
            <w:vAlign w:val="bottom"/>
          </w:tcPr>
          <w:p>
            <w:pPr>
              <w:spacing w:after="0"/>
              <w:rPr>
                <w:color w:val="auto"/>
                <w:sz w:val="13"/>
                <w:szCs w:val="13"/>
              </w:rPr>
            </w:pPr>
          </w:p>
        </w:tc>
        <w:tc>
          <w:tcPr>
            <w:tcW w:w="1320" w:type="dxa"/>
            <w:tcBorders>
              <w:bottom w:val="single" w:color="C6D9F1" w:sz="8" w:space="0"/>
            </w:tcBorders>
            <w:shd w:val="clear" w:color="auto" w:fill="C6D9F1"/>
            <w:vAlign w:val="bottom"/>
          </w:tcPr>
          <w:p>
            <w:pPr>
              <w:spacing w:after="0"/>
              <w:rPr>
                <w:color w:val="auto"/>
                <w:sz w:val="13"/>
                <w:szCs w:val="13"/>
              </w:rPr>
            </w:pPr>
          </w:p>
        </w:tc>
        <w:tc>
          <w:tcPr>
            <w:tcW w:w="140" w:type="dxa"/>
            <w:tcBorders>
              <w:bottom w:val="single" w:color="C6D9F1" w:sz="8" w:space="0"/>
              <w:right w:val="single" w:color="auto" w:sz="8" w:space="0"/>
            </w:tcBorders>
            <w:shd w:val="clear" w:color="auto" w:fill="C6D9F1"/>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0" w:hRule="atLeast"/>
        </w:trPr>
        <w:tc>
          <w:tcPr>
            <w:tcW w:w="100" w:type="dxa"/>
            <w:tcBorders>
              <w:top w:val="single" w:color="auto" w:sz="8" w:space="0"/>
              <w:left w:val="single" w:color="auto" w:sz="8" w:space="0"/>
            </w:tcBorders>
            <w:shd w:val="clear" w:color="auto" w:fill="BFBFBF"/>
            <w:vAlign w:val="bottom"/>
          </w:tcPr>
          <w:p>
            <w:pPr>
              <w:spacing w:after="0"/>
              <w:rPr>
                <w:color w:val="auto"/>
                <w:sz w:val="19"/>
                <w:szCs w:val="19"/>
              </w:rPr>
            </w:pPr>
          </w:p>
        </w:tc>
        <w:tc>
          <w:tcPr>
            <w:tcW w:w="300" w:type="dxa"/>
            <w:vMerge w:val="restart"/>
            <w:tcBorders>
              <w:top w:val="single" w:color="auto" w:sz="8" w:space="0"/>
            </w:tcBorders>
            <w:shd w:val="clear" w:color="auto" w:fill="BFBFBF"/>
            <w:vAlign w:val="bottom"/>
          </w:tcPr>
          <w:p>
            <w:pPr>
              <w:spacing w:after="0"/>
              <w:jc w:val="right"/>
              <w:rPr>
                <w:color w:val="auto"/>
                <w:sz w:val="20"/>
                <w:szCs w:val="20"/>
              </w:rPr>
            </w:pPr>
            <w:r>
              <w:rPr>
                <w:rFonts w:ascii="Times New Roman" w:hAnsi="Times New Roman" w:eastAsia="Times New Roman" w:cs="Times New Roman"/>
                <w:color w:val="auto"/>
                <w:w w:val="99"/>
                <w:sz w:val="13"/>
                <w:szCs w:val="13"/>
                <w:highlight w:val="lightGray"/>
              </w:rPr>
              <w:t>1000</w:t>
            </w:r>
          </w:p>
        </w:tc>
        <w:tc>
          <w:tcPr>
            <w:tcW w:w="120" w:type="dxa"/>
            <w:tcBorders>
              <w:top w:val="single" w:color="auto" w:sz="8" w:space="0"/>
              <w:right w:val="single" w:color="auto" w:sz="8" w:space="0"/>
            </w:tcBorders>
            <w:shd w:val="clear" w:color="auto" w:fill="BFBFBF"/>
            <w:vAlign w:val="bottom"/>
          </w:tcPr>
          <w:p>
            <w:pPr>
              <w:spacing w:after="0"/>
              <w:rPr>
                <w:color w:val="auto"/>
                <w:sz w:val="19"/>
                <w:szCs w:val="19"/>
              </w:rPr>
            </w:pPr>
          </w:p>
        </w:tc>
        <w:tc>
          <w:tcPr>
            <w:tcW w:w="100" w:type="dxa"/>
            <w:tcBorders>
              <w:top w:val="single" w:color="auto" w:sz="8" w:space="0"/>
            </w:tcBorders>
            <w:vAlign w:val="bottom"/>
          </w:tcPr>
          <w:p>
            <w:pPr>
              <w:spacing w:after="0"/>
              <w:rPr>
                <w:color w:val="auto"/>
                <w:sz w:val="19"/>
                <w:szCs w:val="19"/>
              </w:rPr>
            </w:pPr>
          </w:p>
        </w:tc>
        <w:tc>
          <w:tcPr>
            <w:tcW w:w="1460" w:type="dxa"/>
            <w:tcBorders>
              <w:top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w:t>
            </w:r>
            <w:r>
              <w:rPr>
                <w:rFonts w:ascii="宋体" w:hAnsi="宋体" w:eastAsia="宋体" w:cs="宋体"/>
                <w:color w:val="auto"/>
                <w:w w:val="99"/>
                <w:sz w:val="13"/>
                <w:szCs w:val="13"/>
              </w:rPr>
              <w:t>通信设定值（十进制）</w:t>
            </w:r>
          </w:p>
        </w:tc>
        <w:tc>
          <w:tcPr>
            <w:tcW w:w="200" w:type="dxa"/>
            <w:tcBorders>
              <w:top w:val="single" w:color="auto" w:sz="8" w:space="0"/>
              <w:right w:val="single" w:color="auto" w:sz="8" w:space="0"/>
            </w:tcBorders>
            <w:vAlign w:val="bottom"/>
          </w:tcPr>
          <w:p>
            <w:pPr>
              <w:spacing w:after="0"/>
              <w:rPr>
                <w:color w:val="auto"/>
                <w:sz w:val="19"/>
                <w:szCs w:val="19"/>
              </w:rPr>
            </w:pPr>
          </w:p>
        </w:tc>
        <w:tc>
          <w:tcPr>
            <w:tcW w:w="100" w:type="dxa"/>
            <w:tcBorders>
              <w:top w:val="single" w:color="auto" w:sz="8" w:space="0"/>
            </w:tcBorders>
            <w:shd w:val="clear" w:color="auto" w:fill="BFBFBF"/>
            <w:vAlign w:val="bottom"/>
          </w:tcPr>
          <w:p>
            <w:pPr>
              <w:spacing w:after="0"/>
              <w:rPr>
                <w:color w:val="auto"/>
                <w:sz w:val="19"/>
                <w:szCs w:val="19"/>
              </w:rPr>
            </w:pPr>
          </w:p>
        </w:tc>
        <w:tc>
          <w:tcPr>
            <w:tcW w:w="500" w:type="dxa"/>
            <w:vMerge w:val="restart"/>
            <w:tcBorders>
              <w:top w:val="single" w:color="auto" w:sz="8" w:space="0"/>
            </w:tcBorders>
            <w:shd w:val="clear" w:color="auto" w:fill="BFBFBF"/>
            <w:vAlign w:val="bottom"/>
          </w:tcPr>
          <w:p>
            <w:pPr>
              <w:spacing w:after="0"/>
              <w:ind w:right="55"/>
              <w:jc w:val="right"/>
              <w:rPr>
                <w:color w:val="auto"/>
                <w:sz w:val="20"/>
                <w:szCs w:val="20"/>
              </w:rPr>
            </w:pPr>
            <w:r>
              <w:rPr>
                <w:rFonts w:ascii="Times New Roman" w:hAnsi="Times New Roman" w:eastAsia="Times New Roman" w:cs="Times New Roman"/>
                <w:color w:val="auto"/>
                <w:sz w:val="13"/>
                <w:szCs w:val="13"/>
              </w:rPr>
              <w:t>1010</w:t>
            </w:r>
          </w:p>
        </w:tc>
        <w:tc>
          <w:tcPr>
            <w:tcW w:w="120" w:type="dxa"/>
            <w:tcBorders>
              <w:top w:val="single" w:color="auto" w:sz="8" w:space="0"/>
              <w:right w:val="single" w:color="auto" w:sz="8" w:space="0"/>
            </w:tcBorders>
            <w:shd w:val="clear" w:color="auto" w:fill="BFBFBF"/>
            <w:vAlign w:val="bottom"/>
          </w:tcPr>
          <w:p>
            <w:pPr>
              <w:spacing w:after="0"/>
              <w:rPr>
                <w:color w:val="auto"/>
                <w:sz w:val="19"/>
                <w:szCs w:val="19"/>
              </w:rPr>
            </w:pPr>
          </w:p>
        </w:tc>
        <w:tc>
          <w:tcPr>
            <w:tcW w:w="100" w:type="dxa"/>
            <w:tcBorders>
              <w:top w:val="single" w:color="auto" w:sz="8" w:space="0"/>
            </w:tcBorders>
            <w:vAlign w:val="bottom"/>
          </w:tcPr>
          <w:p>
            <w:pPr>
              <w:spacing w:after="0"/>
              <w:rPr>
                <w:color w:val="auto"/>
                <w:sz w:val="19"/>
                <w:szCs w:val="19"/>
              </w:rPr>
            </w:pPr>
          </w:p>
        </w:tc>
        <w:tc>
          <w:tcPr>
            <w:tcW w:w="1460" w:type="dxa"/>
            <w:gridSpan w:val="2"/>
            <w:vMerge w:val="restart"/>
            <w:tcBorders>
              <w:top w:val="single" w:color="auto" w:sz="8" w:space="0"/>
              <w:right w:val="single" w:color="auto" w:sz="8" w:space="0"/>
            </w:tcBorders>
            <w:vAlign w:val="bottom"/>
          </w:tcPr>
          <w:p>
            <w:pPr>
              <w:spacing w:after="0" w:line="159" w:lineRule="exact"/>
              <w:ind w:left="420"/>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设置</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100" w:type="dxa"/>
            <w:tcBorders>
              <w:left w:val="single" w:color="auto" w:sz="8" w:space="0"/>
            </w:tcBorders>
            <w:shd w:val="clear" w:color="auto" w:fill="BFBFBF"/>
            <w:vAlign w:val="bottom"/>
          </w:tcPr>
          <w:p>
            <w:pPr>
              <w:spacing w:after="0"/>
              <w:rPr>
                <w:color w:val="auto"/>
                <w:sz w:val="10"/>
                <w:szCs w:val="10"/>
              </w:rPr>
            </w:pPr>
          </w:p>
        </w:tc>
        <w:tc>
          <w:tcPr>
            <w:tcW w:w="300" w:type="dxa"/>
            <w:vMerge w:val="continue"/>
            <w:shd w:val="clear" w:color="auto" w:fill="BFBFBF"/>
            <w:vAlign w:val="bottom"/>
          </w:tcPr>
          <w:p>
            <w:pPr>
              <w:spacing w:after="0"/>
              <w:rPr>
                <w:color w:val="auto"/>
                <w:sz w:val="10"/>
                <w:szCs w:val="10"/>
              </w:rPr>
            </w:pPr>
          </w:p>
        </w:tc>
        <w:tc>
          <w:tcPr>
            <w:tcW w:w="120" w:type="dxa"/>
            <w:tcBorders>
              <w:right w:val="single" w:color="auto" w:sz="8" w:space="0"/>
            </w:tcBorders>
            <w:shd w:val="clear" w:color="auto" w:fill="BFBFBF"/>
            <w:vAlign w:val="bottom"/>
          </w:tcPr>
          <w:p>
            <w:pPr>
              <w:spacing w:after="0"/>
              <w:rPr>
                <w:color w:val="auto"/>
                <w:sz w:val="10"/>
                <w:szCs w:val="10"/>
              </w:rPr>
            </w:pPr>
          </w:p>
        </w:tc>
        <w:tc>
          <w:tcPr>
            <w:tcW w:w="100" w:type="dxa"/>
            <w:vAlign w:val="bottom"/>
          </w:tcPr>
          <w:p>
            <w:pPr>
              <w:spacing w:after="0"/>
              <w:rPr>
                <w:color w:val="auto"/>
                <w:sz w:val="10"/>
                <w:szCs w:val="10"/>
              </w:rPr>
            </w:pPr>
          </w:p>
        </w:tc>
        <w:tc>
          <w:tcPr>
            <w:tcW w:w="1460" w:type="dxa"/>
            <w:vMerge w:val="restart"/>
            <w:vAlign w:val="bottom"/>
          </w:tcPr>
          <w:p>
            <w:pPr>
              <w:spacing w:after="0" w:line="159" w:lineRule="exact"/>
              <w:ind w:left="15"/>
              <w:jc w:val="center"/>
              <w:rPr>
                <w:color w:val="auto"/>
                <w:sz w:val="20"/>
                <w:szCs w:val="20"/>
              </w:rPr>
            </w:pPr>
            <w:r>
              <w:rPr>
                <w:rFonts w:ascii="Times New Roman" w:hAnsi="Times New Roman" w:eastAsia="Times New Roman" w:cs="Times New Roman"/>
                <w:color w:val="auto"/>
                <w:w w:val="99"/>
                <w:sz w:val="13"/>
                <w:szCs w:val="13"/>
              </w:rPr>
              <w:t>-10000</w:t>
            </w:r>
            <w:r>
              <w:rPr>
                <w:rFonts w:ascii="宋体" w:hAnsi="宋体" w:eastAsia="宋体" w:cs="宋体"/>
                <w:color w:val="auto"/>
                <w:w w:val="99"/>
                <w:sz w:val="13"/>
                <w:szCs w:val="13"/>
              </w:rPr>
              <w:t>～</w:t>
            </w:r>
            <w:r>
              <w:rPr>
                <w:rFonts w:ascii="Times New Roman" w:hAnsi="Times New Roman" w:eastAsia="Times New Roman" w:cs="Times New Roman"/>
                <w:color w:val="auto"/>
                <w:w w:val="99"/>
                <w:sz w:val="13"/>
                <w:szCs w:val="13"/>
              </w:rPr>
              <w:t>10000</w:t>
            </w:r>
          </w:p>
        </w:tc>
        <w:tc>
          <w:tcPr>
            <w:tcW w:w="200" w:type="dxa"/>
            <w:tcBorders>
              <w:right w:val="single" w:color="auto" w:sz="8" w:space="0"/>
            </w:tcBorders>
            <w:vAlign w:val="bottom"/>
          </w:tcPr>
          <w:p>
            <w:pPr>
              <w:spacing w:after="0"/>
              <w:rPr>
                <w:color w:val="auto"/>
                <w:sz w:val="10"/>
                <w:szCs w:val="10"/>
              </w:rPr>
            </w:pPr>
          </w:p>
        </w:tc>
        <w:tc>
          <w:tcPr>
            <w:tcW w:w="100" w:type="dxa"/>
            <w:shd w:val="clear" w:color="auto" w:fill="BFBFBF"/>
            <w:vAlign w:val="bottom"/>
          </w:tcPr>
          <w:p>
            <w:pPr>
              <w:spacing w:after="0"/>
              <w:rPr>
                <w:color w:val="auto"/>
                <w:sz w:val="10"/>
                <w:szCs w:val="10"/>
              </w:rPr>
            </w:pPr>
          </w:p>
        </w:tc>
        <w:tc>
          <w:tcPr>
            <w:tcW w:w="500" w:type="dxa"/>
            <w:vMerge w:val="continue"/>
            <w:shd w:val="clear" w:color="auto" w:fill="BFBFBF"/>
            <w:vAlign w:val="bottom"/>
          </w:tcPr>
          <w:p>
            <w:pPr>
              <w:spacing w:after="0"/>
              <w:rPr>
                <w:color w:val="auto"/>
                <w:sz w:val="10"/>
                <w:szCs w:val="10"/>
              </w:rPr>
            </w:pPr>
          </w:p>
        </w:tc>
        <w:tc>
          <w:tcPr>
            <w:tcW w:w="120" w:type="dxa"/>
            <w:tcBorders>
              <w:right w:val="single" w:color="auto" w:sz="8" w:space="0"/>
            </w:tcBorders>
            <w:shd w:val="clear" w:color="auto" w:fill="BFBFBF"/>
            <w:vAlign w:val="bottom"/>
          </w:tcPr>
          <w:p>
            <w:pPr>
              <w:spacing w:after="0"/>
              <w:rPr>
                <w:color w:val="auto"/>
                <w:sz w:val="10"/>
                <w:szCs w:val="10"/>
              </w:rPr>
            </w:pPr>
          </w:p>
        </w:tc>
        <w:tc>
          <w:tcPr>
            <w:tcW w:w="100" w:type="dxa"/>
            <w:vAlign w:val="bottom"/>
          </w:tcPr>
          <w:p>
            <w:pPr>
              <w:spacing w:after="0"/>
              <w:rPr>
                <w:color w:val="auto"/>
                <w:sz w:val="10"/>
                <w:szCs w:val="10"/>
              </w:rPr>
            </w:pPr>
          </w:p>
        </w:tc>
        <w:tc>
          <w:tcPr>
            <w:tcW w:w="1460" w:type="dxa"/>
            <w:gridSpan w:val="2"/>
            <w:vMerge w:val="continue"/>
            <w:tcBorders>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5" w:hRule="atLeast"/>
        </w:trPr>
        <w:tc>
          <w:tcPr>
            <w:tcW w:w="100" w:type="dxa"/>
            <w:tcBorders>
              <w:left w:val="single" w:color="auto" w:sz="8" w:space="0"/>
              <w:bottom w:val="single" w:color="auto" w:sz="8" w:space="0"/>
            </w:tcBorders>
            <w:shd w:val="clear" w:color="auto" w:fill="BFBFBF"/>
            <w:vAlign w:val="bottom"/>
          </w:tcPr>
          <w:p>
            <w:pPr>
              <w:spacing w:after="0"/>
              <w:rPr>
                <w:color w:val="auto"/>
                <w:sz w:val="10"/>
                <w:szCs w:val="10"/>
              </w:rPr>
            </w:pPr>
          </w:p>
        </w:tc>
        <w:tc>
          <w:tcPr>
            <w:tcW w:w="300" w:type="dxa"/>
            <w:tcBorders>
              <w:bottom w:val="single" w:color="auto" w:sz="8" w:space="0"/>
            </w:tcBorders>
            <w:shd w:val="clear" w:color="auto" w:fill="BFBFBF"/>
            <w:vAlign w:val="bottom"/>
          </w:tcPr>
          <w:p>
            <w:pPr>
              <w:spacing w:after="0"/>
              <w:rPr>
                <w:color w:val="auto"/>
                <w:sz w:val="10"/>
                <w:szCs w:val="10"/>
              </w:rPr>
            </w:pPr>
          </w:p>
        </w:tc>
        <w:tc>
          <w:tcPr>
            <w:tcW w:w="120" w:type="dxa"/>
            <w:tcBorders>
              <w:bottom w:val="single" w:color="auto" w:sz="8" w:space="0"/>
              <w:right w:val="single" w:color="auto" w:sz="8" w:space="0"/>
            </w:tcBorders>
            <w:shd w:val="clear" w:color="auto" w:fill="BFBFBF"/>
            <w:vAlign w:val="bottom"/>
          </w:tcPr>
          <w:p>
            <w:pPr>
              <w:spacing w:after="0"/>
              <w:rPr>
                <w:color w:val="auto"/>
                <w:sz w:val="10"/>
                <w:szCs w:val="10"/>
              </w:rPr>
            </w:pPr>
          </w:p>
        </w:tc>
        <w:tc>
          <w:tcPr>
            <w:tcW w:w="100" w:type="dxa"/>
            <w:tcBorders>
              <w:bottom w:val="single" w:color="auto" w:sz="8" w:space="0"/>
            </w:tcBorders>
            <w:vAlign w:val="bottom"/>
          </w:tcPr>
          <w:p>
            <w:pPr>
              <w:spacing w:after="0"/>
              <w:rPr>
                <w:color w:val="auto"/>
                <w:sz w:val="10"/>
                <w:szCs w:val="10"/>
              </w:rPr>
            </w:pPr>
          </w:p>
        </w:tc>
        <w:tc>
          <w:tcPr>
            <w:tcW w:w="1460" w:type="dxa"/>
            <w:vMerge w:val="continue"/>
            <w:tcBorders>
              <w:bottom w:val="single" w:color="auto" w:sz="8" w:space="0"/>
            </w:tcBorders>
            <w:vAlign w:val="bottom"/>
          </w:tcPr>
          <w:p>
            <w:pPr>
              <w:spacing w:after="0"/>
              <w:rPr>
                <w:color w:val="auto"/>
                <w:sz w:val="10"/>
                <w:szCs w:val="10"/>
              </w:rPr>
            </w:pPr>
          </w:p>
        </w:tc>
        <w:tc>
          <w:tcPr>
            <w:tcW w:w="200" w:type="dxa"/>
            <w:tcBorders>
              <w:bottom w:val="single" w:color="auto" w:sz="8" w:space="0"/>
              <w:right w:val="single" w:color="auto" w:sz="8" w:space="0"/>
            </w:tcBorders>
            <w:vAlign w:val="bottom"/>
          </w:tcPr>
          <w:p>
            <w:pPr>
              <w:spacing w:after="0"/>
              <w:rPr>
                <w:color w:val="auto"/>
                <w:sz w:val="10"/>
                <w:szCs w:val="10"/>
              </w:rPr>
            </w:pPr>
          </w:p>
        </w:tc>
        <w:tc>
          <w:tcPr>
            <w:tcW w:w="100" w:type="dxa"/>
            <w:tcBorders>
              <w:bottom w:val="single" w:color="auto" w:sz="8" w:space="0"/>
            </w:tcBorders>
            <w:shd w:val="clear" w:color="auto" w:fill="BFBFBF"/>
            <w:vAlign w:val="bottom"/>
          </w:tcPr>
          <w:p>
            <w:pPr>
              <w:spacing w:after="0"/>
              <w:rPr>
                <w:color w:val="auto"/>
                <w:sz w:val="10"/>
                <w:szCs w:val="10"/>
              </w:rPr>
            </w:pPr>
          </w:p>
        </w:tc>
        <w:tc>
          <w:tcPr>
            <w:tcW w:w="500" w:type="dxa"/>
            <w:tcBorders>
              <w:bottom w:val="single" w:color="auto" w:sz="8" w:space="0"/>
            </w:tcBorders>
            <w:shd w:val="clear" w:color="auto" w:fill="BFBFBF"/>
            <w:vAlign w:val="bottom"/>
          </w:tcPr>
          <w:p>
            <w:pPr>
              <w:spacing w:after="0"/>
              <w:rPr>
                <w:color w:val="auto"/>
                <w:sz w:val="10"/>
                <w:szCs w:val="10"/>
              </w:rPr>
            </w:pPr>
          </w:p>
        </w:tc>
        <w:tc>
          <w:tcPr>
            <w:tcW w:w="120" w:type="dxa"/>
            <w:tcBorders>
              <w:bottom w:val="single" w:color="auto" w:sz="8" w:space="0"/>
              <w:right w:val="single" w:color="auto" w:sz="8" w:space="0"/>
            </w:tcBorders>
            <w:shd w:val="clear" w:color="auto" w:fill="BFBFBF"/>
            <w:vAlign w:val="bottom"/>
          </w:tcPr>
          <w:p>
            <w:pPr>
              <w:spacing w:after="0"/>
              <w:rPr>
                <w:color w:val="auto"/>
                <w:sz w:val="10"/>
                <w:szCs w:val="10"/>
              </w:rPr>
            </w:pPr>
          </w:p>
        </w:tc>
        <w:tc>
          <w:tcPr>
            <w:tcW w:w="100" w:type="dxa"/>
            <w:tcBorders>
              <w:bottom w:val="single" w:color="auto" w:sz="8" w:space="0"/>
            </w:tcBorders>
            <w:vAlign w:val="bottom"/>
          </w:tcPr>
          <w:p>
            <w:pPr>
              <w:spacing w:after="0"/>
              <w:rPr>
                <w:color w:val="auto"/>
                <w:sz w:val="10"/>
                <w:szCs w:val="10"/>
              </w:rPr>
            </w:pPr>
          </w:p>
        </w:tc>
        <w:tc>
          <w:tcPr>
            <w:tcW w:w="1320" w:type="dxa"/>
            <w:tcBorders>
              <w:bottom w:val="single" w:color="auto" w:sz="8" w:space="0"/>
            </w:tcBorders>
            <w:vAlign w:val="bottom"/>
          </w:tcPr>
          <w:p>
            <w:pPr>
              <w:spacing w:after="0"/>
              <w:rPr>
                <w:color w:val="auto"/>
                <w:sz w:val="10"/>
                <w:szCs w:val="10"/>
              </w:rPr>
            </w:pPr>
          </w:p>
        </w:tc>
        <w:tc>
          <w:tcPr>
            <w:tcW w:w="140" w:type="dxa"/>
            <w:tcBorders>
              <w:bottom w:val="single" w:color="auto" w:sz="8" w:space="0"/>
              <w:right w:val="single" w:color="auto"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400" w:type="dxa"/>
            <w:gridSpan w:val="2"/>
            <w:tcBorders>
              <w:left w:val="single" w:color="auto" w:sz="8" w:space="0"/>
              <w:bottom w:val="single" w:color="auto" w:sz="8" w:space="0"/>
            </w:tcBorders>
            <w:shd w:val="clear" w:color="auto" w:fill="BFBFBF"/>
            <w:vAlign w:val="bottom"/>
          </w:tcPr>
          <w:p>
            <w:pPr>
              <w:spacing w:after="0"/>
              <w:jc w:val="right"/>
              <w:rPr>
                <w:color w:val="auto"/>
                <w:sz w:val="20"/>
                <w:szCs w:val="20"/>
              </w:rPr>
            </w:pPr>
            <w:r>
              <w:rPr>
                <w:rFonts w:ascii="Times New Roman" w:hAnsi="Times New Roman" w:eastAsia="Times New Roman" w:cs="Times New Roman"/>
                <w:color w:val="auto"/>
                <w:sz w:val="13"/>
                <w:szCs w:val="13"/>
              </w:rPr>
              <w:t>1001</w:t>
            </w:r>
          </w:p>
        </w:tc>
        <w:tc>
          <w:tcPr>
            <w:tcW w:w="120" w:type="dxa"/>
            <w:tcBorders>
              <w:bottom w:val="single" w:color="auto" w:sz="8" w:space="0"/>
              <w:right w:val="single" w:color="auto" w:sz="8" w:space="0"/>
            </w:tcBorders>
            <w:shd w:val="clear" w:color="auto" w:fill="BFBFBF"/>
            <w:vAlign w:val="bottom"/>
          </w:tcPr>
          <w:p>
            <w:pPr>
              <w:spacing w:after="0"/>
              <w:rPr>
                <w:color w:val="auto"/>
                <w:sz w:val="19"/>
                <w:szCs w:val="19"/>
              </w:rPr>
            </w:pPr>
          </w:p>
        </w:tc>
        <w:tc>
          <w:tcPr>
            <w:tcW w:w="100" w:type="dxa"/>
            <w:tcBorders>
              <w:bottom w:val="single" w:color="auto" w:sz="8" w:space="0"/>
            </w:tcBorders>
            <w:vAlign w:val="bottom"/>
          </w:tcPr>
          <w:p>
            <w:pPr>
              <w:spacing w:after="0"/>
              <w:rPr>
                <w:color w:val="auto"/>
                <w:sz w:val="19"/>
                <w:szCs w:val="19"/>
              </w:rPr>
            </w:pPr>
          </w:p>
        </w:tc>
        <w:tc>
          <w:tcPr>
            <w:tcW w:w="14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运行频率</w:t>
            </w:r>
          </w:p>
        </w:tc>
        <w:tc>
          <w:tcPr>
            <w:tcW w:w="200" w:type="dxa"/>
            <w:tcBorders>
              <w:bottom w:val="single" w:color="auto" w:sz="8" w:space="0"/>
              <w:right w:val="single" w:color="auto" w:sz="8" w:space="0"/>
            </w:tcBorders>
            <w:vAlign w:val="bottom"/>
          </w:tcPr>
          <w:p>
            <w:pPr>
              <w:spacing w:after="0"/>
              <w:rPr>
                <w:color w:val="auto"/>
                <w:sz w:val="19"/>
                <w:szCs w:val="19"/>
              </w:rPr>
            </w:pPr>
          </w:p>
        </w:tc>
        <w:tc>
          <w:tcPr>
            <w:tcW w:w="600" w:type="dxa"/>
            <w:gridSpan w:val="2"/>
            <w:tcBorders>
              <w:bottom w:val="single" w:color="auto" w:sz="8" w:space="0"/>
            </w:tcBorders>
            <w:shd w:val="clear" w:color="auto" w:fill="BFBFBF"/>
            <w:vAlign w:val="bottom"/>
          </w:tcPr>
          <w:p>
            <w:pPr>
              <w:spacing w:after="0"/>
              <w:ind w:right="55"/>
              <w:jc w:val="right"/>
              <w:rPr>
                <w:color w:val="auto"/>
                <w:sz w:val="20"/>
                <w:szCs w:val="20"/>
              </w:rPr>
            </w:pPr>
            <w:r>
              <w:rPr>
                <w:rFonts w:ascii="Times New Roman" w:hAnsi="Times New Roman" w:eastAsia="Times New Roman" w:cs="Times New Roman"/>
                <w:color w:val="auto"/>
                <w:sz w:val="13"/>
                <w:szCs w:val="13"/>
              </w:rPr>
              <w:t>1011</w:t>
            </w:r>
          </w:p>
        </w:tc>
        <w:tc>
          <w:tcPr>
            <w:tcW w:w="120" w:type="dxa"/>
            <w:tcBorders>
              <w:bottom w:val="single" w:color="auto" w:sz="8" w:space="0"/>
              <w:right w:val="single" w:color="auto" w:sz="8" w:space="0"/>
            </w:tcBorders>
            <w:shd w:val="clear" w:color="auto" w:fill="BFBFBF"/>
            <w:vAlign w:val="bottom"/>
          </w:tcPr>
          <w:p>
            <w:pPr>
              <w:spacing w:after="0"/>
              <w:rPr>
                <w:color w:val="auto"/>
                <w:sz w:val="19"/>
                <w:szCs w:val="19"/>
              </w:rPr>
            </w:pPr>
          </w:p>
        </w:tc>
        <w:tc>
          <w:tcPr>
            <w:tcW w:w="100" w:type="dxa"/>
            <w:tcBorders>
              <w:bottom w:val="single" w:color="auto" w:sz="8" w:space="0"/>
            </w:tcBorders>
            <w:vAlign w:val="bottom"/>
          </w:tcPr>
          <w:p>
            <w:pPr>
              <w:spacing w:after="0"/>
              <w:rPr>
                <w:color w:val="auto"/>
                <w:sz w:val="19"/>
                <w:szCs w:val="19"/>
              </w:rPr>
            </w:pPr>
          </w:p>
        </w:tc>
        <w:tc>
          <w:tcPr>
            <w:tcW w:w="1460" w:type="dxa"/>
            <w:gridSpan w:val="2"/>
            <w:tcBorders>
              <w:bottom w:val="single" w:color="auto" w:sz="8" w:space="0"/>
              <w:right w:val="single" w:color="auto" w:sz="8" w:space="0"/>
            </w:tcBorders>
            <w:vAlign w:val="bottom"/>
          </w:tcPr>
          <w:p>
            <w:pPr>
              <w:spacing w:after="0" w:line="159" w:lineRule="exact"/>
              <w:ind w:left="420"/>
              <w:rPr>
                <w:color w:val="auto"/>
                <w:sz w:val="20"/>
                <w:szCs w:val="20"/>
              </w:rPr>
            </w:pPr>
            <w:r>
              <w:rPr>
                <w:rFonts w:ascii="Times New Roman" w:hAnsi="Times New Roman" w:eastAsia="Times New Roman" w:cs="Times New Roman"/>
                <w:color w:val="auto"/>
                <w:sz w:val="13"/>
                <w:szCs w:val="13"/>
              </w:rPr>
              <w:t xml:space="preserve">PID </w:t>
            </w:r>
            <w:r>
              <w:rPr>
                <w:rFonts w:ascii="宋体" w:hAnsi="宋体" w:eastAsia="宋体" w:cs="宋体"/>
                <w:color w:val="auto"/>
                <w:sz w:val="13"/>
                <w:szCs w:val="13"/>
              </w:rPr>
              <w:t>反馈</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0" w:hRule="atLeast"/>
        </w:trPr>
        <w:tc>
          <w:tcPr>
            <w:tcW w:w="100" w:type="dxa"/>
            <w:tcBorders>
              <w:left w:val="single" w:color="auto" w:sz="8" w:space="0"/>
              <w:bottom w:val="single" w:color="auto" w:sz="8" w:space="0"/>
            </w:tcBorders>
            <w:shd w:val="clear" w:color="auto" w:fill="BFBFBF"/>
            <w:vAlign w:val="bottom"/>
          </w:tcPr>
          <w:p>
            <w:pPr>
              <w:spacing w:after="0"/>
              <w:rPr>
                <w:color w:val="auto"/>
                <w:sz w:val="19"/>
                <w:szCs w:val="19"/>
              </w:rPr>
            </w:pPr>
          </w:p>
        </w:tc>
        <w:tc>
          <w:tcPr>
            <w:tcW w:w="300" w:type="dxa"/>
            <w:tcBorders>
              <w:bottom w:val="single" w:color="auto" w:sz="8" w:space="0"/>
            </w:tcBorders>
            <w:shd w:val="clear" w:color="auto" w:fill="BFBFBF"/>
            <w:vAlign w:val="bottom"/>
          </w:tcPr>
          <w:p>
            <w:pPr>
              <w:spacing w:after="0"/>
              <w:jc w:val="right"/>
              <w:rPr>
                <w:color w:val="auto"/>
                <w:sz w:val="20"/>
                <w:szCs w:val="20"/>
              </w:rPr>
            </w:pPr>
            <w:r>
              <w:rPr>
                <w:rFonts w:ascii="Times New Roman" w:hAnsi="Times New Roman" w:eastAsia="Times New Roman" w:cs="Times New Roman"/>
                <w:color w:val="auto"/>
                <w:w w:val="99"/>
                <w:sz w:val="13"/>
                <w:szCs w:val="13"/>
                <w:highlight w:val="lightGray"/>
              </w:rPr>
              <w:t>1002</w:t>
            </w:r>
          </w:p>
        </w:tc>
        <w:tc>
          <w:tcPr>
            <w:tcW w:w="120" w:type="dxa"/>
            <w:tcBorders>
              <w:bottom w:val="single" w:color="auto" w:sz="8" w:space="0"/>
              <w:right w:val="single" w:color="auto" w:sz="8" w:space="0"/>
            </w:tcBorders>
            <w:shd w:val="clear" w:color="auto" w:fill="BFBFBF"/>
            <w:vAlign w:val="bottom"/>
          </w:tcPr>
          <w:p>
            <w:pPr>
              <w:spacing w:after="0"/>
              <w:rPr>
                <w:color w:val="auto"/>
                <w:sz w:val="19"/>
                <w:szCs w:val="19"/>
              </w:rPr>
            </w:pPr>
          </w:p>
        </w:tc>
        <w:tc>
          <w:tcPr>
            <w:tcW w:w="100" w:type="dxa"/>
            <w:tcBorders>
              <w:bottom w:val="single" w:color="auto" w:sz="8" w:space="0"/>
            </w:tcBorders>
            <w:vAlign w:val="bottom"/>
          </w:tcPr>
          <w:p>
            <w:pPr>
              <w:spacing w:after="0"/>
              <w:rPr>
                <w:color w:val="auto"/>
                <w:sz w:val="19"/>
                <w:szCs w:val="19"/>
              </w:rPr>
            </w:pPr>
          </w:p>
        </w:tc>
        <w:tc>
          <w:tcPr>
            <w:tcW w:w="1460" w:type="dxa"/>
            <w:tcBorders>
              <w:bottom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母线电压</w:t>
            </w:r>
          </w:p>
        </w:tc>
        <w:tc>
          <w:tcPr>
            <w:tcW w:w="200" w:type="dxa"/>
            <w:tcBorders>
              <w:bottom w:val="single" w:color="auto" w:sz="8" w:space="0"/>
              <w:right w:val="single" w:color="auto" w:sz="8" w:space="0"/>
            </w:tcBorders>
            <w:vAlign w:val="bottom"/>
          </w:tcPr>
          <w:p>
            <w:pPr>
              <w:spacing w:after="0"/>
              <w:rPr>
                <w:color w:val="auto"/>
                <w:sz w:val="19"/>
                <w:szCs w:val="19"/>
              </w:rPr>
            </w:pPr>
          </w:p>
        </w:tc>
        <w:tc>
          <w:tcPr>
            <w:tcW w:w="100" w:type="dxa"/>
            <w:tcBorders>
              <w:bottom w:val="single" w:color="auto" w:sz="8" w:space="0"/>
            </w:tcBorders>
            <w:shd w:val="clear" w:color="auto" w:fill="BFBFBF"/>
            <w:vAlign w:val="bottom"/>
          </w:tcPr>
          <w:p>
            <w:pPr>
              <w:spacing w:after="0"/>
              <w:rPr>
                <w:color w:val="auto"/>
                <w:sz w:val="19"/>
                <w:szCs w:val="19"/>
              </w:rPr>
            </w:pPr>
          </w:p>
        </w:tc>
        <w:tc>
          <w:tcPr>
            <w:tcW w:w="500" w:type="dxa"/>
            <w:tcBorders>
              <w:bottom w:val="single" w:color="auto" w:sz="8" w:space="0"/>
            </w:tcBorders>
            <w:shd w:val="clear" w:color="auto" w:fill="BFBFBF"/>
            <w:vAlign w:val="bottom"/>
          </w:tcPr>
          <w:p>
            <w:pPr>
              <w:spacing w:after="0"/>
              <w:ind w:right="55"/>
              <w:jc w:val="right"/>
              <w:rPr>
                <w:color w:val="auto"/>
                <w:sz w:val="20"/>
                <w:szCs w:val="20"/>
              </w:rPr>
            </w:pPr>
            <w:r>
              <w:rPr>
                <w:rFonts w:ascii="Times New Roman" w:hAnsi="Times New Roman" w:eastAsia="Times New Roman" w:cs="Times New Roman"/>
                <w:color w:val="auto"/>
                <w:sz w:val="13"/>
                <w:szCs w:val="13"/>
              </w:rPr>
              <w:t>1012</w:t>
            </w:r>
          </w:p>
        </w:tc>
        <w:tc>
          <w:tcPr>
            <w:tcW w:w="120" w:type="dxa"/>
            <w:tcBorders>
              <w:bottom w:val="single" w:color="auto" w:sz="8" w:space="0"/>
              <w:right w:val="single" w:color="auto" w:sz="8" w:space="0"/>
            </w:tcBorders>
            <w:shd w:val="clear" w:color="auto" w:fill="BFBFBF"/>
            <w:vAlign w:val="bottom"/>
          </w:tcPr>
          <w:p>
            <w:pPr>
              <w:spacing w:after="0"/>
              <w:rPr>
                <w:color w:val="auto"/>
                <w:sz w:val="19"/>
                <w:szCs w:val="19"/>
              </w:rPr>
            </w:pPr>
          </w:p>
        </w:tc>
        <w:tc>
          <w:tcPr>
            <w:tcW w:w="100" w:type="dxa"/>
            <w:tcBorders>
              <w:bottom w:val="single" w:color="auto" w:sz="8" w:space="0"/>
            </w:tcBorders>
            <w:vAlign w:val="bottom"/>
          </w:tcPr>
          <w:p>
            <w:pPr>
              <w:spacing w:after="0"/>
              <w:rPr>
                <w:color w:val="auto"/>
                <w:sz w:val="19"/>
                <w:szCs w:val="19"/>
              </w:rPr>
            </w:pPr>
          </w:p>
        </w:tc>
        <w:tc>
          <w:tcPr>
            <w:tcW w:w="1460" w:type="dxa"/>
            <w:gridSpan w:val="2"/>
            <w:tcBorders>
              <w:bottom w:val="single" w:color="auto" w:sz="8" w:space="0"/>
              <w:right w:val="single" w:color="auto" w:sz="8" w:space="0"/>
            </w:tcBorders>
            <w:vAlign w:val="bottom"/>
          </w:tcPr>
          <w:p>
            <w:pPr>
              <w:spacing w:after="0" w:line="159" w:lineRule="exact"/>
              <w:ind w:left="400"/>
              <w:rPr>
                <w:color w:val="auto"/>
                <w:sz w:val="20"/>
                <w:szCs w:val="20"/>
              </w:rPr>
            </w:pPr>
            <w:r>
              <w:rPr>
                <w:rFonts w:ascii="Times New Roman" w:hAnsi="Times New Roman" w:eastAsia="Times New Roman" w:cs="Times New Roman"/>
                <w:color w:val="auto"/>
                <w:sz w:val="13"/>
                <w:szCs w:val="13"/>
              </w:rPr>
              <w:t xml:space="preserve">PLC </w:t>
            </w:r>
            <w:r>
              <w:rPr>
                <w:rFonts w:ascii="宋体" w:hAnsi="宋体" w:eastAsia="宋体" w:cs="宋体"/>
                <w:color w:val="auto"/>
                <w:sz w:val="13"/>
                <w:szCs w:val="13"/>
              </w:rPr>
              <w:t>步骤</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65" w:hRule="atLeast"/>
        </w:trPr>
        <w:tc>
          <w:tcPr>
            <w:tcW w:w="100" w:type="dxa"/>
            <w:vAlign w:val="bottom"/>
          </w:tcPr>
          <w:p>
            <w:pPr>
              <w:spacing w:after="0"/>
              <w:rPr>
                <w:color w:val="auto"/>
                <w:sz w:val="24"/>
                <w:szCs w:val="24"/>
              </w:rPr>
            </w:pPr>
          </w:p>
        </w:tc>
        <w:tc>
          <w:tcPr>
            <w:tcW w:w="300" w:type="dxa"/>
            <w:vAlign w:val="bottom"/>
          </w:tcPr>
          <w:p>
            <w:pPr>
              <w:spacing w:after="0"/>
              <w:rPr>
                <w:color w:val="auto"/>
                <w:sz w:val="24"/>
                <w:szCs w:val="24"/>
              </w:rPr>
            </w:pPr>
          </w:p>
        </w:tc>
        <w:tc>
          <w:tcPr>
            <w:tcW w:w="12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1460" w:type="dxa"/>
            <w:vAlign w:val="bottom"/>
          </w:tcPr>
          <w:p>
            <w:pPr>
              <w:spacing w:after="0"/>
              <w:rPr>
                <w:color w:val="auto"/>
                <w:sz w:val="24"/>
                <w:szCs w:val="24"/>
              </w:rPr>
            </w:pPr>
          </w:p>
        </w:tc>
        <w:tc>
          <w:tcPr>
            <w:tcW w:w="800" w:type="dxa"/>
            <w:gridSpan w:val="3"/>
            <w:vAlign w:val="bottom"/>
          </w:tcPr>
          <w:p>
            <w:pPr>
              <w:spacing w:after="0" w:line="149" w:lineRule="exact"/>
              <w:ind w:right="395"/>
              <w:jc w:val="right"/>
              <w:rPr>
                <w:color w:val="auto"/>
                <w:sz w:val="20"/>
                <w:szCs w:val="20"/>
              </w:rPr>
            </w:pPr>
            <w:r>
              <w:rPr>
                <w:rFonts w:ascii="宋体" w:hAnsi="宋体" w:eastAsia="宋体" w:cs="宋体"/>
                <w:color w:val="auto"/>
                <w:w w:val="98"/>
                <w:sz w:val="13"/>
                <w:szCs w:val="13"/>
              </w:rPr>
              <w:t>-112-</w:t>
            </w:r>
          </w:p>
        </w:tc>
        <w:tc>
          <w:tcPr>
            <w:tcW w:w="12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1320" w:type="dxa"/>
            <w:vAlign w:val="bottom"/>
          </w:tcPr>
          <w:p>
            <w:pPr>
              <w:spacing w:after="0"/>
              <w:rPr>
                <w:color w:val="auto"/>
                <w:sz w:val="24"/>
                <w:szCs w:val="24"/>
              </w:rPr>
            </w:pPr>
          </w:p>
        </w:tc>
        <w:tc>
          <w:tcPr>
            <w:tcW w:w="140" w:type="dxa"/>
            <w:vAlign w:val="bottom"/>
          </w:tcPr>
          <w:p>
            <w:pPr>
              <w:spacing w:after="0"/>
              <w:rPr>
                <w:color w:val="auto"/>
                <w:sz w:val="24"/>
                <w:szCs w:val="24"/>
              </w:rPr>
            </w:pPr>
          </w:p>
        </w:tc>
        <w:tc>
          <w:tcPr>
            <w:tcW w:w="360" w:type="dxa"/>
            <w:vAlign w:val="bottom"/>
          </w:tcPr>
          <w:p>
            <w:pPr>
              <w:spacing w:after="0"/>
              <w:rPr>
                <w:color w:val="auto"/>
                <w:sz w:val="1"/>
                <w:szCs w:val="1"/>
              </w:rPr>
            </w:pPr>
          </w:p>
        </w:tc>
      </w:tr>
    </w:tbl>
    <w:p>
      <w:pPr>
        <w:sectPr>
          <w:type w:val="continuous"/>
          <w:pgSz w:w="5960" w:h="8393"/>
          <w:pgMar w:top="409" w:right="694" w:bottom="0" w:left="720" w:header="0" w:footer="0" w:gutter="0"/>
          <w:cols w:equalWidth="0" w:num="1">
            <w:col w:w="4540"/>
          </w:cols>
        </w:sectPr>
      </w:pPr>
    </w:p>
    <w:p>
      <w:pPr>
        <w:tabs>
          <w:tab w:val="left" w:pos="3500"/>
        </w:tabs>
        <w:spacing w:after="0" w:line="146" w:lineRule="exact"/>
        <w:rPr>
          <w:color w:val="auto"/>
          <w:sz w:val="20"/>
          <w:szCs w:val="20"/>
        </w:rPr>
      </w:pPr>
      <w:bookmarkStart w:id="112" w:name="page113"/>
      <w:bookmarkEnd w:id="112"/>
      <w:r>
        <w:rPr>
          <w:rFonts w:ascii="宋体" w:hAnsi="宋体" w:eastAsia="宋体" w:cs="宋体"/>
          <w:color w:val="auto"/>
          <w:sz w:val="12"/>
          <w:szCs w:val="12"/>
        </w:rPr>
        <w:t>矢量变频器使用说明</w:t>
      </w:r>
      <w:r>
        <w:rPr>
          <w:color w:val="auto"/>
          <w:sz w:val="20"/>
          <w:szCs w:val="20"/>
        </w:rPr>
        <w:tab/>
      </w:r>
      <w:r>
        <w:rPr>
          <w:rFonts w:ascii="Times New Roman" w:hAnsi="Times New Roman" w:eastAsia="Times New Roman" w:cs="Times New Roman"/>
          <w:color w:val="auto"/>
          <w:sz w:val="12"/>
          <w:szCs w:val="12"/>
        </w:rPr>
        <w:t xml:space="preserve">Modbus </w:t>
      </w:r>
      <w:r>
        <w:rPr>
          <w:rFonts w:ascii="宋体" w:hAnsi="宋体" w:eastAsia="宋体" w:cs="宋体"/>
          <w:color w:val="auto"/>
          <w:sz w:val="12"/>
          <w:szCs w:val="12"/>
        </w:rPr>
        <w:t>通讯协议</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-17780</wp:posOffset>
                </wp:positionH>
                <wp:positionV relativeFrom="paragraph">
                  <wp:posOffset>36830</wp:posOffset>
                </wp:positionV>
                <wp:extent cx="2902585" cy="0"/>
                <wp:effectExtent l="0" t="0" r="0" b="0"/>
                <wp:wrapNone/>
                <wp:docPr id="257" name="Shape 257"/>
                <wp:cNvGraphicFramePr/>
                <a:graphic xmlns:a="http://schemas.openxmlformats.org/drawingml/2006/main">
                  <a:graphicData uri="http://schemas.microsoft.com/office/word/2010/wordprocessingShape">
                    <wps:wsp>
                      <wps:cNvCnPr/>
                      <wps:spPr>
                        <a:xfrm>
                          <a:off x="0" y="0"/>
                          <a:ext cx="2902585" cy="4763"/>
                        </a:xfrm>
                        <a:prstGeom prst="line">
                          <a:avLst/>
                        </a:prstGeom>
                        <a:solidFill>
                          <a:srgbClr val="FFFFFF"/>
                        </a:solidFill>
                        <a:ln w="9144">
                          <a:solidFill>
                            <a:srgbClr val="000000"/>
                          </a:solidFill>
                          <a:miter lim="800000"/>
                        </a:ln>
                      </wps:spPr>
                      <wps:bodyPr/>
                    </wps:wsp>
                  </a:graphicData>
                </a:graphic>
              </wp:anchor>
            </w:drawing>
          </mc:Choice>
          <mc:Fallback>
            <w:pict>
              <v:line id="Shape 257" o:spid="_x0000_s1026" o:spt="20" style="position:absolute;left:0pt;margin-left:-1.4pt;margin-top:2.9pt;height:0pt;width:228.55pt;z-index:-251658240;mso-width-relative:page;mso-height-relative:page;" fillcolor="#FFFFFF" filled="t" stroked="t" coordsize="21600,21600" o:allowincell="f" o:gfxdata="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VY+jz0wAAAAYBAAAPAAAAAAAAAAEAIAAAACIAAABk&#10;cnMvZG93bnJldi54bWxQSwECFAAUAAAACACHTuJAcs5LoJkBAABPAwAADgAAAAAAAAABACAAAAAi&#10;AQAAZHJzL2Uyb0RvYy54bWxQSwUGAAAAAAYABgBZAQAALQUAAAAA&#10;">
                <v:fill on="t" focussize="0,0"/>
                <v:stroke weight="0.72pt" color="#000000" miterlimit="8" joinstyle="miter"/>
                <v:imagedata o:title=""/>
                <o:lock v:ext="edit" aspectratio="f"/>
              </v:line>
            </w:pict>
          </mc:Fallback>
        </mc:AlternateContent>
      </w:r>
    </w:p>
    <w:p>
      <w:pPr>
        <w:sectPr>
          <w:pgSz w:w="5960" w:h="8393"/>
          <w:pgMar w:top="417" w:right="694" w:bottom="0" w:left="720" w:header="0" w:footer="0" w:gutter="0"/>
          <w:cols w:equalWidth="0" w:num="1">
            <w:col w:w="4540"/>
          </w:cols>
        </w:sectPr>
      </w:pPr>
    </w:p>
    <w:p>
      <w:pPr>
        <w:spacing w:after="0" w:line="302" w:lineRule="exact"/>
        <w:rPr>
          <w:color w:val="auto"/>
          <w:sz w:val="20"/>
          <w:szCs w:val="20"/>
        </w:rPr>
      </w:pPr>
    </w:p>
    <w:tbl>
      <w:tblPr>
        <w:tblStyle w:val="3"/>
        <w:tblW w:w="4560" w:type="dxa"/>
        <w:tblInd w:w="10" w:type="dxa"/>
        <w:tblLayout w:type="fixed"/>
        <w:tblCellMar>
          <w:top w:w="0" w:type="dxa"/>
          <w:left w:w="0" w:type="dxa"/>
          <w:bottom w:w="0" w:type="dxa"/>
          <w:right w:w="0" w:type="dxa"/>
        </w:tblCellMar>
      </w:tblPr>
      <w:tblGrid>
        <w:gridCol w:w="520"/>
        <w:gridCol w:w="1760"/>
        <w:gridCol w:w="720"/>
        <w:gridCol w:w="1560"/>
      </w:tblGrid>
      <w:tr>
        <w:tblPrEx>
          <w:tblLayout w:type="fixed"/>
          <w:tblCellMar>
            <w:top w:w="0" w:type="dxa"/>
            <w:left w:w="0" w:type="dxa"/>
            <w:bottom w:w="0" w:type="dxa"/>
            <w:right w:w="0" w:type="dxa"/>
          </w:tblCellMar>
        </w:tblPrEx>
        <w:trPr>
          <w:trHeight w:val="245" w:hRule="atLeast"/>
        </w:trPr>
        <w:tc>
          <w:tcPr>
            <w:tcW w:w="520" w:type="dxa"/>
            <w:tcBorders>
              <w:top w:val="single" w:color="auto" w:sz="8" w:space="0"/>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1003</w:t>
            </w:r>
          </w:p>
        </w:tc>
        <w:tc>
          <w:tcPr>
            <w:tcW w:w="1760" w:type="dxa"/>
            <w:tcBorders>
              <w:top w:val="single" w:color="auto" w:sz="8" w:space="0"/>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输出电压</w:t>
            </w:r>
          </w:p>
        </w:tc>
        <w:tc>
          <w:tcPr>
            <w:tcW w:w="720" w:type="dxa"/>
            <w:tcBorders>
              <w:top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1013</w:t>
            </w:r>
          </w:p>
        </w:tc>
        <w:tc>
          <w:tcPr>
            <w:tcW w:w="1560" w:type="dxa"/>
            <w:tcBorders>
              <w:top w:val="single" w:color="auto" w:sz="8" w:space="0"/>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保留</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highlight w:val="lightGray"/>
              </w:rPr>
              <w:t>1004</w:t>
            </w:r>
          </w:p>
        </w:tc>
        <w:tc>
          <w:tcPr>
            <w:tcW w:w="17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输出电流</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1014</w:t>
            </w:r>
          </w:p>
        </w:tc>
        <w:tc>
          <w:tcPr>
            <w:tcW w:w="15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反馈速度</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1005</w:t>
            </w:r>
          </w:p>
        </w:tc>
        <w:tc>
          <w:tcPr>
            <w:tcW w:w="17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输出功率</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1015</w:t>
            </w:r>
          </w:p>
        </w:tc>
        <w:tc>
          <w:tcPr>
            <w:tcW w:w="15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7"/>
                <w:sz w:val="13"/>
                <w:szCs w:val="13"/>
              </w:rPr>
              <w:t>剩余运行时间</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1006</w:t>
            </w:r>
          </w:p>
        </w:tc>
        <w:tc>
          <w:tcPr>
            <w:tcW w:w="17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输出转矩</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1016</w:t>
            </w:r>
          </w:p>
        </w:tc>
        <w:tc>
          <w:tcPr>
            <w:tcW w:w="156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AI1 </w:t>
            </w:r>
            <w:r>
              <w:rPr>
                <w:rFonts w:ascii="宋体" w:hAnsi="宋体" w:eastAsia="宋体" w:cs="宋体"/>
                <w:color w:val="auto"/>
                <w:w w:val="99"/>
                <w:sz w:val="13"/>
                <w:szCs w:val="13"/>
              </w:rPr>
              <w:t>校正前电压</w:t>
            </w:r>
          </w:p>
        </w:tc>
      </w:tr>
      <w:tr>
        <w:tblPrEx>
          <w:tblLayout w:type="fixed"/>
          <w:tblCellMar>
            <w:top w:w="0" w:type="dxa"/>
            <w:left w:w="0" w:type="dxa"/>
            <w:bottom w:w="0" w:type="dxa"/>
            <w:right w:w="0" w:type="dxa"/>
          </w:tblCellMar>
        </w:tblPrEx>
        <w:trPr>
          <w:trHeight w:val="232"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1007</w:t>
            </w:r>
          </w:p>
        </w:tc>
        <w:tc>
          <w:tcPr>
            <w:tcW w:w="17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运行速度</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1017</w:t>
            </w:r>
          </w:p>
        </w:tc>
        <w:tc>
          <w:tcPr>
            <w:tcW w:w="156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9"/>
                <w:sz w:val="13"/>
                <w:szCs w:val="13"/>
              </w:rPr>
              <w:t xml:space="preserve">AI2 </w:t>
            </w:r>
            <w:r>
              <w:rPr>
                <w:rFonts w:ascii="宋体" w:hAnsi="宋体" w:eastAsia="宋体" w:cs="宋体"/>
                <w:color w:val="auto"/>
                <w:w w:val="99"/>
                <w:sz w:val="13"/>
                <w:szCs w:val="13"/>
              </w:rPr>
              <w:t>校正前电压</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highlight w:val="lightGray"/>
              </w:rPr>
              <w:t>1008</w:t>
            </w:r>
          </w:p>
        </w:tc>
        <w:tc>
          <w:tcPr>
            <w:tcW w:w="1760" w:type="dxa"/>
            <w:tcBorders>
              <w:bottom w:val="single" w:color="auto" w:sz="8" w:space="0"/>
              <w:right w:val="single" w:color="auto" w:sz="8" w:space="0"/>
            </w:tcBorders>
            <w:vAlign w:val="bottom"/>
          </w:tcPr>
          <w:p>
            <w:pPr>
              <w:spacing w:after="0" w:line="159" w:lineRule="exact"/>
              <w:ind w:left="520"/>
              <w:rPr>
                <w:color w:val="auto"/>
                <w:sz w:val="20"/>
                <w:szCs w:val="20"/>
              </w:rPr>
            </w:pPr>
            <w:r>
              <w:rPr>
                <w:rFonts w:ascii="Times New Roman" w:hAnsi="Times New Roman" w:eastAsia="Times New Roman" w:cs="Times New Roman"/>
                <w:color w:val="auto"/>
                <w:sz w:val="13"/>
                <w:szCs w:val="13"/>
              </w:rPr>
              <w:t xml:space="preserve">DI </w:t>
            </w:r>
            <w:r>
              <w:rPr>
                <w:rFonts w:ascii="宋体" w:hAnsi="宋体" w:eastAsia="宋体" w:cs="宋体"/>
                <w:color w:val="auto"/>
                <w:sz w:val="13"/>
                <w:szCs w:val="13"/>
              </w:rPr>
              <w:t>输入标志</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1018</w:t>
            </w:r>
          </w:p>
        </w:tc>
        <w:tc>
          <w:tcPr>
            <w:tcW w:w="15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保留</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1009</w:t>
            </w:r>
          </w:p>
        </w:tc>
        <w:tc>
          <w:tcPr>
            <w:tcW w:w="1760" w:type="dxa"/>
            <w:tcBorders>
              <w:bottom w:val="single" w:color="auto" w:sz="8" w:space="0"/>
              <w:right w:val="single" w:color="auto" w:sz="8" w:space="0"/>
            </w:tcBorders>
            <w:vAlign w:val="bottom"/>
          </w:tcPr>
          <w:p>
            <w:pPr>
              <w:spacing w:after="0" w:line="159" w:lineRule="exact"/>
              <w:ind w:left="500"/>
              <w:rPr>
                <w:color w:val="auto"/>
                <w:sz w:val="20"/>
                <w:szCs w:val="20"/>
              </w:rPr>
            </w:pPr>
            <w:r>
              <w:rPr>
                <w:rFonts w:ascii="Times New Roman" w:hAnsi="Times New Roman" w:eastAsia="Times New Roman" w:cs="Times New Roman"/>
                <w:color w:val="auto"/>
                <w:sz w:val="13"/>
                <w:szCs w:val="13"/>
              </w:rPr>
              <w:t xml:space="preserve">DO </w:t>
            </w:r>
            <w:r>
              <w:rPr>
                <w:rFonts w:ascii="宋体" w:hAnsi="宋体" w:eastAsia="宋体" w:cs="宋体"/>
                <w:color w:val="auto"/>
                <w:sz w:val="13"/>
                <w:szCs w:val="13"/>
              </w:rPr>
              <w:t>输出标志</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1019</w:t>
            </w:r>
          </w:p>
        </w:tc>
        <w:tc>
          <w:tcPr>
            <w:tcW w:w="15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sz w:val="13"/>
                <w:szCs w:val="13"/>
              </w:rPr>
              <w:t>线速度</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sz w:val="13"/>
                <w:szCs w:val="13"/>
              </w:rPr>
              <w:t>100A</w:t>
            </w:r>
          </w:p>
        </w:tc>
        <w:tc>
          <w:tcPr>
            <w:tcW w:w="176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6"/>
                <w:sz w:val="13"/>
                <w:szCs w:val="13"/>
              </w:rPr>
              <w:t xml:space="preserve">AI1 </w:t>
            </w:r>
            <w:r>
              <w:rPr>
                <w:rFonts w:ascii="宋体" w:hAnsi="宋体" w:eastAsia="宋体" w:cs="宋体"/>
                <w:color w:val="auto"/>
                <w:w w:val="96"/>
                <w:sz w:val="13"/>
                <w:szCs w:val="13"/>
              </w:rPr>
              <w:t>电压</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sz w:val="13"/>
                <w:szCs w:val="13"/>
              </w:rPr>
              <w:t>101A</w:t>
            </w:r>
          </w:p>
        </w:tc>
        <w:tc>
          <w:tcPr>
            <w:tcW w:w="15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7"/>
                <w:sz w:val="13"/>
                <w:szCs w:val="13"/>
              </w:rPr>
              <w:t>当前上电时间</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highlight w:val="lightGray"/>
              </w:rPr>
              <w:t>100B</w:t>
            </w:r>
          </w:p>
        </w:tc>
        <w:tc>
          <w:tcPr>
            <w:tcW w:w="1760" w:type="dxa"/>
            <w:tcBorders>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w w:val="96"/>
                <w:sz w:val="13"/>
                <w:szCs w:val="13"/>
              </w:rPr>
              <w:t xml:space="preserve">AI2 </w:t>
            </w:r>
            <w:r>
              <w:rPr>
                <w:rFonts w:ascii="宋体" w:hAnsi="宋体" w:eastAsia="宋体" w:cs="宋体"/>
                <w:color w:val="auto"/>
                <w:w w:val="96"/>
                <w:sz w:val="13"/>
                <w:szCs w:val="13"/>
              </w:rPr>
              <w:t>电压</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101B</w:t>
            </w:r>
          </w:p>
        </w:tc>
        <w:tc>
          <w:tcPr>
            <w:tcW w:w="15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7"/>
                <w:sz w:val="13"/>
                <w:szCs w:val="13"/>
              </w:rPr>
              <w:t>当前运行时间</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100C</w:t>
            </w:r>
          </w:p>
        </w:tc>
        <w:tc>
          <w:tcPr>
            <w:tcW w:w="17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保留</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101C</w:t>
            </w:r>
          </w:p>
        </w:tc>
        <w:tc>
          <w:tcPr>
            <w:tcW w:w="15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保留</w:t>
            </w:r>
          </w:p>
        </w:tc>
      </w:tr>
      <w:tr>
        <w:tblPrEx>
          <w:tblLayout w:type="fixed"/>
          <w:tblCellMar>
            <w:top w:w="0" w:type="dxa"/>
            <w:left w:w="0" w:type="dxa"/>
            <w:bottom w:w="0" w:type="dxa"/>
            <w:right w:w="0" w:type="dxa"/>
          </w:tblCellMar>
        </w:tblPrEx>
        <w:trPr>
          <w:trHeight w:val="232"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sz w:val="13"/>
                <w:szCs w:val="13"/>
              </w:rPr>
              <w:t>100D</w:t>
            </w:r>
          </w:p>
        </w:tc>
        <w:tc>
          <w:tcPr>
            <w:tcW w:w="17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8"/>
                <w:sz w:val="13"/>
                <w:szCs w:val="13"/>
              </w:rPr>
              <w:t>计数值输入</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sz w:val="13"/>
                <w:szCs w:val="13"/>
              </w:rPr>
              <w:t>101D</w:t>
            </w:r>
          </w:p>
        </w:tc>
        <w:tc>
          <w:tcPr>
            <w:tcW w:w="15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8"/>
                <w:sz w:val="13"/>
                <w:szCs w:val="13"/>
              </w:rPr>
              <w:t>通讯设定值</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4"/>
                <w:sz w:val="13"/>
                <w:szCs w:val="13"/>
              </w:rPr>
              <w:t>100E</w:t>
            </w:r>
          </w:p>
        </w:tc>
        <w:tc>
          <w:tcPr>
            <w:tcW w:w="17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8"/>
                <w:sz w:val="13"/>
                <w:szCs w:val="13"/>
              </w:rPr>
              <w:t>长度值输入</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4"/>
                <w:sz w:val="13"/>
                <w:szCs w:val="13"/>
              </w:rPr>
              <w:t>101E</w:t>
            </w:r>
          </w:p>
        </w:tc>
        <w:tc>
          <w:tcPr>
            <w:tcW w:w="15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7"/>
                <w:sz w:val="13"/>
                <w:szCs w:val="13"/>
              </w:rPr>
              <w:t>实际反馈速度</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7"/>
                <w:sz w:val="13"/>
                <w:szCs w:val="13"/>
                <w:highlight w:val="lightGray"/>
              </w:rPr>
              <w:t>100F</w:t>
            </w:r>
          </w:p>
        </w:tc>
        <w:tc>
          <w:tcPr>
            <w:tcW w:w="176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负载速度</w:t>
            </w: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7"/>
                <w:sz w:val="13"/>
                <w:szCs w:val="13"/>
              </w:rPr>
              <w:t>101F</w:t>
            </w:r>
          </w:p>
        </w:tc>
        <w:tc>
          <w:tcPr>
            <w:tcW w:w="1560" w:type="dxa"/>
            <w:tcBorders>
              <w:bottom w:val="single" w:color="auto" w:sz="8" w:space="0"/>
              <w:right w:val="single" w:color="auto" w:sz="8" w:space="0"/>
            </w:tcBorders>
            <w:vAlign w:val="bottom"/>
          </w:tcPr>
          <w:p>
            <w:pPr>
              <w:spacing w:after="0" w:line="159" w:lineRule="exact"/>
              <w:ind w:left="360"/>
              <w:rPr>
                <w:color w:val="auto"/>
                <w:sz w:val="20"/>
                <w:szCs w:val="20"/>
              </w:rPr>
            </w:pPr>
            <w:r>
              <w:rPr>
                <w:rFonts w:ascii="宋体" w:hAnsi="宋体" w:eastAsia="宋体" w:cs="宋体"/>
                <w:color w:val="auto"/>
                <w:sz w:val="13"/>
                <w:szCs w:val="13"/>
              </w:rPr>
              <w:t>主频率</w:t>
            </w:r>
            <w:r>
              <w:rPr>
                <w:rFonts w:ascii="Times New Roman" w:hAnsi="Times New Roman" w:eastAsia="Times New Roman" w:cs="Times New Roman"/>
                <w:color w:val="auto"/>
                <w:sz w:val="13"/>
                <w:szCs w:val="13"/>
              </w:rPr>
              <w:t xml:space="preserve"> X </w:t>
            </w:r>
            <w:r>
              <w:rPr>
                <w:rFonts w:ascii="宋体" w:hAnsi="宋体" w:eastAsia="宋体" w:cs="宋体"/>
                <w:color w:val="auto"/>
                <w:sz w:val="13"/>
                <w:szCs w:val="13"/>
              </w:rPr>
              <w:t>显示</w:t>
            </w:r>
          </w:p>
        </w:tc>
      </w:tr>
      <w:tr>
        <w:tblPrEx>
          <w:tblLayout w:type="fixed"/>
          <w:tblCellMar>
            <w:top w:w="0" w:type="dxa"/>
            <w:left w:w="0" w:type="dxa"/>
            <w:bottom w:w="0" w:type="dxa"/>
            <w:right w:w="0" w:type="dxa"/>
          </w:tblCellMar>
        </w:tblPrEx>
        <w:trPr>
          <w:trHeight w:val="230" w:hRule="atLeast"/>
        </w:trPr>
        <w:tc>
          <w:tcPr>
            <w:tcW w:w="520" w:type="dxa"/>
            <w:tcBorders>
              <w:left w:val="single" w:color="auto" w:sz="8" w:space="0"/>
              <w:bottom w:val="single" w:color="auto" w:sz="8" w:space="0"/>
              <w:right w:val="single" w:color="auto" w:sz="8" w:space="0"/>
            </w:tcBorders>
            <w:shd w:val="clear" w:color="auto" w:fill="BFBFBF"/>
            <w:vAlign w:val="bottom"/>
          </w:tcPr>
          <w:p>
            <w:pPr>
              <w:spacing w:after="0"/>
              <w:rPr>
                <w:color w:val="auto"/>
                <w:sz w:val="19"/>
                <w:szCs w:val="19"/>
              </w:rPr>
            </w:pPr>
          </w:p>
        </w:tc>
        <w:tc>
          <w:tcPr>
            <w:tcW w:w="1760" w:type="dxa"/>
            <w:tcBorders>
              <w:bottom w:val="single" w:color="auto" w:sz="8" w:space="0"/>
              <w:right w:val="single" w:color="auto" w:sz="8" w:space="0"/>
            </w:tcBorders>
            <w:vAlign w:val="bottom"/>
          </w:tcPr>
          <w:p>
            <w:pPr>
              <w:spacing w:after="0"/>
              <w:rPr>
                <w:color w:val="auto"/>
                <w:sz w:val="19"/>
                <w:szCs w:val="19"/>
              </w:rPr>
            </w:pPr>
          </w:p>
        </w:tc>
        <w:tc>
          <w:tcPr>
            <w:tcW w:w="720" w:type="dxa"/>
            <w:tcBorders>
              <w:bottom w:val="single" w:color="auto" w:sz="8" w:space="0"/>
              <w:right w:val="single" w:color="auto" w:sz="8" w:space="0"/>
            </w:tcBorders>
            <w:shd w:val="clear" w:color="auto" w:fill="BFBFBF"/>
            <w:vAlign w:val="bottom"/>
          </w:tcPr>
          <w:p>
            <w:pPr>
              <w:spacing w:after="0"/>
              <w:jc w:val="center"/>
              <w:rPr>
                <w:color w:val="auto"/>
                <w:sz w:val="20"/>
                <w:szCs w:val="20"/>
              </w:rPr>
            </w:pPr>
            <w:r>
              <w:rPr>
                <w:rFonts w:ascii="Times New Roman" w:hAnsi="Times New Roman" w:eastAsia="Times New Roman" w:cs="Times New Roman"/>
                <w:color w:val="auto"/>
                <w:w w:val="99"/>
                <w:sz w:val="13"/>
                <w:szCs w:val="13"/>
              </w:rPr>
              <w:t>1020</w:t>
            </w:r>
          </w:p>
        </w:tc>
        <w:tc>
          <w:tcPr>
            <w:tcW w:w="1560" w:type="dxa"/>
            <w:tcBorders>
              <w:bottom w:val="single" w:color="auto" w:sz="8" w:space="0"/>
              <w:right w:val="single" w:color="auto" w:sz="8" w:space="0"/>
            </w:tcBorders>
            <w:vAlign w:val="bottom"/>
          </w:tcPr>
          <w:p>
            <w:pPr>
              <w:spacing w:after="0" w:line="159" w:lineRule="exact"/>
              <w:ind w:left="360"/>
              <w:rPr>
                <w:color w:val="auto"/>
                <w:sz w:val="20"/>
                <w:szCs w:val="20"/>
              </w:rPr>
            </w:pPr>
            <w:r>
              <w:rPr>
                <w:rFonts w:ascii="宋体" w:hAnsi="宋体" w:eastAsia="宋体" w:cs="宋体"/>
                <w:color w:val="auto"/>
                <w:sz w:val="13"/>
                <w:szCs w:val="13"/>
              </w:rPr>
              <w:t>辅频率</w:t>
            </w:r>
            <w:r>
              <w:rPr>
                <w:rFonts w:ascii="Times New Roman" w:hAnsi="Times New Roman" w:eastAsia="Times New Roman" w:cs="Times New Roman"/>
                <w:color w:val="auto"/>
                <w:sz w:val="13"/>
                <w:szCs w:val="13"/>
              </w:rPr>
              <w:t xml:space="preserve"> Y </w:t>
            </w:r>
            <w:r>
              <w:rPr>
                <w:rFonts w:ascii="宋体" w:hAnsi="宋体" w:eastAsia="宋体" w:cs="宋体"/>
                <w:color w:val="auto"/>
                <w:sz w:val="13"/>
                <w:szCs w:val="13"/>
              </w:rPr>
              <w:t>显示</w:t>
            </w:r>
          </w:p>
        </w:tc>
      </w:tr>
    </w:tbl>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164465</wp:posOffset>
                </wp:positionH>
                <wp:positionV relativeFrom="paragraph">
                  <wp:posOffset>36195</wp:posOffset>
                </wp:positionV>
                <wp:extent cx="178435" cy="0"/>
                <wp:effectExtent l="0" t="0" r="0" b="0"/>
                <wp:wrapNone/>
                <wp:docPr id="258" name="Shape 258"/>
                <wp:cNvGraphicFramePr/>
                <a:graphic xmlns:a="http://schemas.openxmlformats.org/drawingml/2006/main">
                  <a:graphicData uri="http://schemas.microsoft.com/office/word/2010/wordprocessingShape">
                    <wps:wsp>
                      <wps:cNvCnPr/>
                      <wps:spPr>
                        <a:xfrm>
                          <a:off x="0" y="0"/>
                          <a:ext cx="178435" cy="4763"/>
                        </a:xfrm>
                        <a:prstGeom prst="line">
                          <a:avLst/>
                        </a:prstGeom>
                        <a:solidFill>
                          <a:srgbClr val="FFFFFF"/>
                        </a:solidFill>
                        <a:ln w="6095">
                          <a:solidFill>
                            <a:srgbClr val="000000"/>
                          </a:solidFill>
                          <a:miter lim="800000"/>
                        </a:ln>
                      </wps:spPr>
                      <wps:bodyPr/>
                    </wps:wsp>
                  </a:graphicData>
                </a:graphic>
              </wp:anchor>
            </w:drawing>
          </mc:Choice>
          <mc:Fallback>
            <w:pict>
              <v:line id="Shape 258" o:spid="_x0000_s1026" o:spt="20" style="position:absolute;left:0pt;margin-left:12.95pt;margin-top:2.85pt;height:0pt;width:14.05pt;z-index:-251658240;mso-width-relative:page;mso-height-relative:page;" fillcolor="#FFFFFF" filled="t" stroked="t" coordsize="21600,21600" o:allowincell="f" o:gfxdata="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&#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AEvbl7UAAAABQEAAA8AAAAAAAAAAQAgAAAAIgAAAGRy&#10;cy9kb3ducmV2LnhtbFBLAQIUABQAAAAIAIdO4kAJtQ7nlwEAAE4DAAAOAAAAAAAAAAEAIAAAACMB&#10;AABkcnMvZTJvRG9jLnhtbFBLBQYAAAAABgAGAFkBAAAsBQ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167005</wp:posOffset>
                </wp:positionH>
                <wp:positionV relativeFrom="paragraph">
                  <wp:posOffset>33020</wp:posOffset>
                </wp:positionV>
                <wp:extent cx="0" cy="118745"/>
                <wp:effectExtent l="0" t="0" r="0" b="0"/>
                <wp:wrapNone/>
                <wp:docPr id="259" name="Shape 259"/>
                <wp:cNvGraphicFramePr/>
                <a:graphic xmlns:a="http://schemas.openxmlformats.org/drawingml/2006/main">
                  <a:graphicData uri="http://schemas.microsoft.com/office/word/2010/wordprocessingShape">
                    <wps:wsp>
                      <wps:cNvCnPr/>
                      <wps:spPr>
                        <a:xfrm>
                          <a:off x="0" y="0"/>
                          <a:ext cx="4763" cy="118745"/>
                        </a:xfrm>
                        <a:prstGeom prst="line">
                          <a:avLst/>
                        </a:prstGeom>
                        <a:solidFill>
                          <a:srgbClr val="FFFFFF"/>
                        </a:solidFill>
                        <a:ln w="6095">
                          <a:solidFill>
                            <a:srgbClr val="000000"/>
                          </a:solidFill>
                          <a:miter lim="800000"/>
                        </a:ln>
                      </wps:spPr>
                      <wps:bodyPr/>
                    </wps:wsp>
                  </a:graphicData>
                </a:graphic>
              </wp:anchor>
            </w:drawing>
          </mc:Choice>
          <mc:Fallback>
            <w:pict>
              <v:line id="Shape 259" o:spid="_x0000_s1026" o:spt="20" style="position:absolute;left:0pt;margin-left:13.15pt;margin-top:2.6pt;height:9.35pt;width:0pt;z-index:-251658240;mso-width-relative:page;mso-height-relative:page;" fillcolor="#FFFFFF" filled="t" stroked="t" coordsize="21600,21600" o:allowincell="f" o:gfxdata="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Du5n/K1AAAAAYBAAAPAAAAAAAAAAEAIAAAACIAAABk&#10;cnMvZG93bnJldi54bWxQSwECFAAUAAAACACHTuJAG/wgSZgBAABOAwAADgAAAAAAAAABACAAAAAj&#10;AQAAZHJzL2Uyb0RvYy54bWxQSwUGAAAAAAYABgBZAQAALQU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164465</wp:posOffset>
                </wp:positionH>
                <wp:positionV relativeFrom="paragraph">
                  <wp:posOffset>149225</wp:posOffset>
                </wp:positionV>
                <wp:extent cx="178435" cy="0"/>
                <wp:effectExtent l="0" t="0" r="0" b="0"/>
                <wp:wrapNone/>
                <wp:docPr id="260" name="Shape 260"/>
                <wp:cNvGraphicFramePr/>
                <a:graphic xmlns:a="http://schemas.openxmlformats.org/drawingml/2006/main">
                  <a:graphicData uri="http://schemas.microsoft.com/office/word/2010/wordprocessingShape">
                    <wps:wsp>
                      <wps:cNvCnPr/>
                      <wps:spPr>
                        <a:xfrm>
                          <a:off x="0" y="0"/>
                          <a:ext cx="178435" cy="4763"/>
                        </a:xfrm>
                        <a:prstGeom prst="line">
                          <a:avLst/>
                        </a:prstGeom>
                        <a:solidFill>
                          <a:srgbClr val="FFFFFF"/>
                        </a:solidFill>
                        <a:ln w="6095">
                          <a:solidFill>
                            <a:srgbClr val="000000"/>
                          </a:solidFill>
                          <a:miter lim="800000"/>
                        </a:ln>
                      </wps:spPr>
                      <wps:bodyPr/>
                    </wps:wsp>
                  </a:graphicData>
                </a:graphic>
              </wp:anchor>
            </w:drawing>
          </mc:Choice>
          <mc:Fallback>
            <w:pict>
              <v:line id="Shape 260" o:spid="_x0000_s1026" o:spt="20" style="position:absolute;left:0pt;margin-left:12.95pt;margin-top:11.75pt;height:0pt;width:14.05pt;z-index:-251658240;mso-width-relative:page;mso-height-relative:page;" fillcolor="#FFFFFF" filled="t" stroked="t" coordsize="21600,21600" o:allowincell="f" o:gfxdata="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teJFa1QAAAAcBAAAPAAAAAAAAAAEAIAAAACIAAABk&#10;cnMvZG93bnJldi54bWxQSwECFAAUAAAACACHTuJAd7z8yZcBAABOAwAADgAAAAAAAAABACAAAAAk&#10;AQAAZHJzL2Uyb0RvYy54bWxQSwUGAAAAAAYABgBZAQAALQU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339725</wp:posOffset>
                </wp:positionH>
                <wp:positionV relativeFrom="paragraph">
                  <wp:posOffset>33020</wp:posOffset>
                </wp:positionV>
                <wp:extent cx="0" cy="118745"/>
                <wp:effectExtent l="0" t="0" r="0" b="0"/>
                <wp:wrapNone/>
                <wp:docPr id="261" name="Shape 261"/>
                <wp:cNvGraphicFramePr/>
                <a:graphic xmlns:a="http://schemas.openxmlformats.org/drawingml/2006/main">
                  <a:graphicData uri="http://schemas.microsoft.com/office/word/2010/wordprocessingShape">
                    <wps:wsp>
                      <wps:cNvCnPr/>
                      <wps:spPr>
                        <a:xfrm>
                          <a:off x="0" y="0"/>
                          <a:ext cx="4763" cy="118745"/>
                        </a:xfrm>
                        <a:prstGeom prst="line">
                          <a:avLst/>
                        </a:prstGeom>
                        <a:solidFill>
                          <a:srgbClr val="FFFFFF"/>
                        </a:solidFill>
                        <a:ln w="6095">
                          <a:solidFill>
                            <a:srgbClr val="000000"/>
                          </a:solidFill>
                          <a:miter lim="800000"/>
                        </a:ln>
                      </wps:spPr>
                      <wps:bodyPr/>
                    </wps:wsp>
                  </a:graphicData>
                </a:graphic>
              </wp:anchor>
            </w:drawing>
          </mc:Choice>
          <mc:Fallback>
            <w:pict>
              <v:line id="Shape 261" o:spid="_x0000_s1026" o:spt="20" style="position:absolute;left:0pt;margin-left:26.75pt;margin-top:2.6pt;height:9.35pt;width:0pt;z-index:-251658240;mso-width-relative:page;mso-height-relative:page;" fillcolor="#FFFFFF" filled="t" stroked="t" coordsize="21600,21600" o:allowincell="f" o:gfxdata="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&#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GMvoKXUAAAABgEAAA8AAAAAAAAAAQAgAAAAIgAAAGRy&#10;cy9kb3ducmV2LnhtbFBLAQIUABQAAAAIAIdO4kBl9dJnlwEAAE4DAAAOAAAAAAAAAAEAIAAAACMB&#10;AABkcnMvZTJvRG9jLnhtbFBLBQYAAAAABgAGAFkBAAAsBQAAAAA=&#10;">
                <v:fill on="t" focussize="0,0"/>
                <v:stroke weight="0.47992125984252pt" color="#000000" miterlimit="8" joinstyle="miter"/>
                <v:imagedata o:title=""/>
                <o:lock v:ext="edit" aspectratio="f"/>
              </v:line>
            </w:pict>
          </mc:Fallback>
        </mc:AlternateContent>
      </w:r>
    </w:p>
    <w:p>
      <w:pPr>
        <w:spacing w:after="0" w:line="37" w:lineRule="exact"/>
        <w:rPr>
          <w:color w:val="auto"/>
          <w:sz w:val="20"/>
          <w:szCs w:val="20"/>
        </w:rPr>
      </w:pPr>
    </w:p>
    <w:p>
      <w:pPr>
        <w:spacing w:after="0" w:line="207" w:lineRule="exact"/>
        <w:ind w:right="40" w:firstLine="269"/>
        <w:rPr>
          <w:color w:val="auto"/>
          <w:sz w:val="20"/>
          <w:szCs w:val="20"/>
        </w:rPr>
      </w:pPr>
      <w:r>
        <w:rPr>
          <w:rFonts w:ascii="宋体" w:hAnsi="宋体" w:eastAsia="宋体" w:cs="宋体"/>
          <w:color w:val="auto"/>
          <w:sz w:val="13"/>
          <w:szCs w:val="13"/>
          <w:highlight w:val="lightGray"/>
        </w:rPr>
        <w:t>注意：通信设定值是相对值的百分数，</w:t>
      </w:r>
      <w:r>
        <w:rPr>
          <w:rFonts w:ascii="Times New Roman" w:hAnsi="Times New Roman" w:eastAsia="Times New Roman" w:cs="Times New Roman"/>
          <w:color w:val="auto"/>
          <w:sz w:val="13"/>
          <w:szCs w:val="13"/>
        </w:rPr>
        <w:t xml:space="preserve">10000 </w:t>
      </w:r>
      <w:r>
        <w:rPr>
          <w:rFonts w:ascii="宋体" w:hAnsi="宋体" w:eastAsia="宋体" w:cs="宋体"/>
          <w:color w:val="auto"/>
          <w:sz w:val="13"/>
          <w:szCs w:val="13"/>
        </w:rPr>
        <w:t>对应</w:t>
      </w:r>
      <w:r>
        <w:rPr>
          <w:rFonts w:ascii="Times New Roman" w:hAnsi="Times New Roman" w:eastAsia="Times New Roman" w:cs="Times New Roman"/>
          <w:color w:val="auto"/>
          <w:sz w:val="13"/>
          <w:szCs w:val="13"/>
        </w:rPr>
        <w:t xml:space="preserve"> 100.00%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-10000 </w:t>
      </w:r>
      <w:r>
        <w:rPr>
          <w:rFonts w:ascii="宋体" w:hAnsi="宋体" w:eastAsia="宋体" w:cs="宋体"/>
          <w:color w:val="auto"/>
          <w:sz w:val="13"/>
          <w:szCs w:val="13"/>
        </w:rPr>
        <w:t>对应</w:t>
      </w:r>
      <w:r>
        <w:rPr>
          <w:rFonts w:ascii="Times New Roman" w:hAnsi="Times New Roman" w:eastAsia="Times New Roman" w:cs="Times New Roman"/>
          <w:color w:val="auto"/>
          <w:sz w:val="13"/>
          <w:szCs w:val="13"/>
        </w:rPr>
        <w:t>-100.00%</w:t>
      </w:r>
      <w:r>
        <w:rPr>
          <w:rFonts w:ascii="宋体" w:hAnsi="宋体" w:eastAsia="宋体" w:cs="宋体"/>
          <w:color w:val="auto"/>
          <w:sz w:val="13"/>
          <w:szCs w:val="13"/>
        </w:rPr>
        <w:t>。</w:t>
      </w:r>
    </w:p>
    <w:p>
      <w:pPr>
        <w:spacing w:after="0" w:line="312" w:lineRule="exact"/>
        <w:rPr>
          <w:color w:val="auto"/>
          <w:sz w:val="20"/>
          <w:szCs w:val="20"/>
        </w:rPr>
      </w:pPr>
    </w:p>
    <w:p>
      <w:pPr>
        <w:spacing w:after="0" w:line="149" w:lineRule="exact"/>
        <w:ind w:left="260"/>
        <w:rPr>
          <w:color w:val="auto"/>
          <w:sz w:val="20"/>
          <w:szCs w:val="20"/>
        </w:rPr>
      </w:pPr>
      <w:r>
        <w:rPr>
          <w:rFonts w:ascii="宋体" w:hAnsi="宋体" w:eastAsia="宋体" w:cs="宋体"/>
          <w:color w:val="auto"/>
          <w:sz w:val="13"/>
          <w:szCs w:val="13"/>
        </w:rPr>
        <w:t>控制命令输入到变频器：（只写）</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330200</wp:posOffset>
                </wp:positionH>
                <wp:positionV relativeFrom="paragraph">
                  <wp:posOffset>24765</wp:posOffset>
                </wp:positionV>
                <wp:extent cx="746760" cy="152400"/>
                <wp:effectExtent l="0" t="0" r="0" b="0"/>
                <wp:wrapNone/>
                <wp:docPr id="262" name="Shape 262"/>
                <wp:cNvGraphicFramePr/>
                <a:graphic xmlns:a="http://schemas.openxmlformats.org/drawingml/2006/main">
                  <a:graphicData uri="http://schemas.microsoft.com/office/word/2010/wordprocessingShape">
                    <wps:wsp>
                      <wps:cNvSpPr/>
                      <wps:spPr>
                        <a:xfrm>
                          <a:off x="0" y="0"/>
                          <a:ext cx="746760" cy="152400"/>
                        </a:xfrm>
                        <a:prstGeom prst="rect">
                          <a:avLst/>
                        </a:prstGeom>
                        <a:solidFill>
                          <a:srgbClr val="C6D9F1"/>
                        </a:solidFill>
                      </wps:spPr>
                      <wps:bodyPr/>
                    </wps:wsp>
                  </a:graphicData>
                </a:graphic>
              </wp:anchor>
            </w:drawing>
          </mc:Choice>
          <mc:Fallback>
            <w:pict>
              <v:rect id="Shape 262" o:spid="_x0000_s1026" o:spt="1" style="position:absolute;left:0pt;margin-left:26pt;margin-top:1.95pt;height:12pt;width:58.8pt;z-index:-251658240;mso-width-relative:page;mso-height-relative:page;" fillcolor="#C6D9F1" filled="t" stroked="f" coordsize="21600,21600" o:allowincell="f" o:gfxdata="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QeGY9tcAAAAHAQAADwAAAAAAAAABACAAAAAiAAAAZHJzL2Rvd25yZXYueG1sUEsBAhQAFAAAAAgA&#10;h07iQMCQ3Tl7AQAA7wIAAA4AAAAAAAAAAQAgAAAAJg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396240</wp:posOffset>
                </wp:positionH>
                <wp:positionV relativeFrom="paragraph">
                  <wp:posOffset>25400</wp:posOffset>
                </wp:positionV>
                <wp:extent cx="615950" cy="152400"/>
                <wp:effectExtent l="0" t="0" r="0" b="0"/>
                <wp:wrapNone/>
                <wp:docPr id="263" name="Shape 263"/>
                <wp:cNvGraphicFramePr/>
                <a:graphic xmlns:a="http://schemas.openxmlformats.org/drawingml/2006/main">
                  <a:graphicData uri="http://schemas.microsoft.com/office/word/2010/wordprocessingShape">
                    <wps:wsp>
                      <wps:cNvSpPr/>
                      <wps:spPr>
                        <a:xfrm>
                          <a:off x="0" y="0"/>
                          <a:ext cx="615950" cy="152400"/>
                        </a:xfrm>
                        <a:prstGeom prst="rect">
                          <a:avLst/>
                        </a:prstGeom>
                        <a:solidFill>
                          <a:srgbClr val="C6D9F1"/>
                        </a:solidFill>
                      </wps:spPr>
                      <wps:bodyPr/>
                    </wps:wsp>
                  </a:graphicData>
                </a:graphic>
              </wp:anchor>
            </w:drawing>
          </mc:Choice>
          <mc:Fallback>
            <w:pict>
              <v:rect id="Shape 263" o:spid="_x0000_s1026" o:spt="1" style="position:absolute;left:0pt;margin-left:31.2pt;margin-top:2pt;height:12pt;width:48.5pt;z-index:-251658240;mso-width-relative:page;mso-height-relative:page;" fillcolor="#C6D9F1" filled="t" stroked="f" coordsize="21600,21600" o:allowincell="f" o:gfxdata="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1083310</wp:posOffset>
                </wp:positionH>
                <wp:positionV relativeFrom="paragraph">
                  <wp:posOffset>24765</wp:posOffset>
                </wp:positionV>
                <wp:extent cx="1452245" cy="152400"/>
                <wp:effectExtent l="0" t="0" r="0" b="0"/>
                <wp:wrapNone/>
                <wp:docPr id="264" name="Shape 264"/>
                <wp:cNvGraphicFramePr/>
                <a:graphic xmlns:a="http://schemas.openxmlformats.org/drawingml/2006/main">
                  <a:graphicData uri="http://schemas.microsoft.com/office/word/2010/wordprocessingShape">
                    <wps:wsp>
                      <wps:cNvSpPr/>
                      <wps:spPr>
                        <a:xfrm>
                          <a:off x="0" y="0"/>
                          <a:ext cx="1452245" cy="152400"/>
                        </a:xfrm>
                        <a:prstGeom prst="rect">
                          <a:avLst/>
                        </a:prstGeom>
                        <a:solidFill>
                          <a:srgbClr val="C6D9F1"/>
                        </a:solidFill>
                      </wps:spPr>
                      <wps:bodyPr/>
                    </wps:wsp>
                  </a:graphicData>
                </a:graphic>
              </wp:anchor>
            </w:drawing>
          </mc:Choice>
          <mc:Fallback>
            <w:pict>
              <v:rect id="Shape 264" o:spid="_x0000_s1026" o:spt="1" style="position:absolute;left:0pt;margin-left:85.3pt;margin-top:1.95pt;height:12pt;width:114.35pt;z-index:-251658240;mso-width-relative:page;mso-height-relative:page;" fillcolor="#C6D9F1" filled="t" stroked="f" coordsize="21600,21600" o:allowincell="f" o:gfxdata="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1149350</wp:posOffset>
                </wp:positionH>
                <wp:positionV relativeFrom="paragraph">
                  <wp:posOffset>25400</wp:posOffset>
                </wp:positionV>
                <wp:extent cx="1320800" cy="152400"/>
                <wp:effectExtent l="0" t="0" r="0" b="0"/>
                <wp:wrapNone/>
                <wp:docPr id="265" name="Shape 265"/>
                <wp:cNvGraphicFramePr/>
                <a:graphic xmlns:a="http://schemas.openxmlformats.org/drawingml/2006/main">
                  <a:graphicData uri="http://schemas.microsoft.com/office/word/2010/wordprocessingShape">
                    <wps:wsp>
                      <wps:cNvSpPr/>
                      <wps:spPr>
                        <a:xfrm>
                          <a:off x="0" y="0"/>
                          <a:ext cx="1320800" cy="152400"/>
                        </a:xfrm>
                        <a:prstGeom prst="rect">
                          <a:avLst/>
                        </a:prstGeom>
                        <a:solidFill>
                          <a:srgbClr val="C6D9F1"/>
                        </a:solidFill>
                      </wps:spPr>
                      <wps:bodyPr/>
                    </wps:wsp>
                  </a:graphicData>
                </a:graphic>
              </wp:anchor>
            </w:drawing>
          </mc:Choice>
          <mc:Fallback>
            <w:pict>
              <v:rect id="Shape 265" o:spid="_x0000_s1026" o:spt="1" style="position:absolute;left:0pt;margin-left:90.5pt;margin-top:2pt;height:12pt;width:104pt;z-index:-251658240;mso-width-relative:page;mso-height-relative:page;" fillcolor="#C6D9F1" filled="t" stroked="f" coordsize="21600,21600" o:allowincell="f" o:gfxdata="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324485</wp:posOffset>
                </wp:positionH>
                <wp:positionV relativeFrom="paragraph">
                  <wp:posOffset>21590</wp:posOffset>
                </wp:positionV>
                <wp:extent cx="2217420" cy="0"/>
                <wp:effectExtent l="0" t="0" r="0" b="0"/>
                <wp:wrapNone/>
                <wp:docPr id="266" name="Shape 266"/>
                <wp:cNvGraphicFramePr/>
                <a:graphic xmlns:a="http://schemas.openxmlformats.org/drawingml/2006/main">
                  <a:graphicData uri="http://schemas.microsoft.com/office/word/2010/wordprocessingShape">
                    <wps:wsp>
                      <wps:cNvCnPr/>
                      <wps:spPr>
                        <a:xfrm>
                          <a:off x="0" y="0"/>
                          <a:ext cx="2217420" cy="4763"/>
                        </a:xfrm>
                        <a:prstGeom prst="line">
                          <a:avLst/>
                        </a:prstGeom>
                        <a:solidFill>
                          <a:srgbClr val="FFFFFF"/>
                        </a:solidFill>
                        <a:ln w="6095">
                          <a:solidFill>
                            <a:srgbClr val="000000"/>
                          </a:solidFill>
                          <a:miter lim="800000"/>
                        </a:ln>
                      </wps:spPr>
                      <wps:bodyPr/>
                    </wps:wsp>
                  </a:graphicData>
                </a:graphic>
              </wp:anchor>
            </w:drawing>
          </mc:Choice>
          <mc:Fallback>
            <w:pict>
              <v:line id="Shape 266" o:spid="_x0000_s1026" o:spt="20" style="position:absolute;left:0pt;margin-left:25.55pt;margin-top:1.7pt;height:0pt;width:174.6pt;z-index:-251658240;mso-width-relative:page;mso-height-relative:page;" fillcolor="#FFFFFF" filled="t" stroked="t" coordsize="21600,21600" o:allowincell="f" o:gfxdata="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EiBJfDTAAAABgEAAA8AAAAAAAAAAQAgAAAAIgAAAGRy&#10;cy9kb3ducmV2LnhtbFBLAQIUABQAAAAIAIdO4kC3dD0DmAEAAE8DAAAOAAAAAAAAAAEAIAAAACIB&#10;AABkcnMvZTJvRG9jLnhtbFBLBQYAAAAABgAGAFkBAAAsBQ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324485</wp:posOffset>
                </wp:positionH>
                <wp:positionV relativeFrom="paragraph">
                  <wp:posOffset>180340</wp:posOffset>
                </wp:positionV>
                <wp:extent cx="2217420" cy="0"/>
                <wp:effectExtent l="0" t="0" r="0" b="0"/>
                <wp:wrapNone/>
                <wp:docPr id="267" name="Shape 267"/>
                <wp:cNvGraphicFramePr/>
                <a:graphic xmlns:a="http://schemas.openxmlformats.org/drawingml/2006/main">
                  <a:graphicData uri="http://schemas.microsoft.com/office/word/2010/wordprocessingShape">
                    <wps:wsp>
                      <wps:cNvCnPr/>
                      <wps:spPr>
                        <a:xfrm>
                          <a:off x="0" y="0"/>
                          <a:ext cx="2217420" cy="4763"/>
                        </a:xfrm>
                        <a:prstGeom prst="line">
                          <a:avLst/>
                        </a:prstGeom>
                        <a:solidFill>
                          <a:srgbClr val="FFFFFF"/>
                        </a:solidFill>
                        <a:ln w="6095">
                          <a:solidFill>
                            <a:srgbClr val="000000"/>
                          </a:solidFill>
                          <a:miter lim="800000"/>
                        </a:ln>
                      </wps:spPr>
                      <wps:bodyPr/>
                    </wps:wsp>
                  </a:graphicData>
                </a:graphic>
              </wp:anchor>
            </w:drawing>
          </mc:Choice>
          <mc:Fallback>
            <w:pict>
              <v:line id="Shape 267" o:spid="_x0000_s1026" o:spt="20" style="position:absolute;left:0pt;margin-left:25.55pt;margin-top:14.2pt;height:0pt;width:174.6pt;z-index:-251658240;mso-width-relative:page;mso-height-relative:page;" fillcolor="#FFFFFF" filled="t" stroked="t" coordsize="21600,21600" o:allowincell="f" o:gfxdata="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LYYQr9YAAAAIAQAADwAAAAAAAAABACAAAAAiAAAA&#10;ZHJzL2Rvd25yZXYueG1sUEsBAhQAFAAAAAgAh07iQOgW43mXAQAATwMAAA4AAAAAAAAAAQAgAAAA&#10;JQEAAGRycy9lMm9Eb2MueG1sUEsFBgAAAAAGAAYAWQEAAC4FA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1076960</wp:posOffset>
                </wp:positionH>
                <wp:positionV relativeFrom="paragraph">
                  <wp:posOffset>340360</wp:posOffset>
                </wp:positionV>
                <wp:extent cx="1464945" cy="0"/>
                <wp:effectExtent l="0" t="0" r="0" b="0"/>
                <wp:wrapNone/>
                <wp:docPr id="268" name="Shape 268"/>
                <wp:cNvGraphicFramePr/>
                <a:graphic xmlns:a="http://schemas.openxmlformats.org/drawingml/2006/main">
                  <a:graphicData uri="http://schemas.microsoft.com/office/word/2010/wordprocessingShape">
                    <wps:wsp>
                      <wps:cNvCnPr/>
                      <wps:spPr>
                        <a:xfrm>
                          <a:off x="0" y="0"/>
                          <a:ext cx="1464945" cy="4763"/>
                        </a:xfrm>
                        <a:prstGeom prst="line">
                          <a:avLst/>
                        </a:prstGeom>
                        <a:solidFill>
                          <a:srgbClr val="FFFFFF"/>
                        </a:solidFill>
                        <a:ln w="6095">
                          <a:solidFill>
                            <a:srgbClr val="000000"/>
                          </a:solidFill>
                          <a:miter lim="800000"/>
                        </a:ln>
                      </wps:spPr>
                      <wps:bodyPr/>
                    </wps:wsp>
                  </a:graphicData>
                </a:graphic>
              </wp:anchor>
            </w:drawing>
          </mc:Choice>
          <mc:Fallback>
            <w:pict>
              <v:line id="Shape 268" o:spid="_x0000_s1026" o:spt="20" style="position:absolute;left:0pt;margin-left:84.8pt;margin-top:26.8pt;height:0pt;width:115.35pt;z-index:-251658240;mso-width-relative:page;mso-height-relative:page;" fillcolor="#FFFFFF" filled="t" stroked="t" coordsize="21600,21600" o:allowincell="f" o:gfxdata="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KWNDjrWAAAACQEAAA8AAAAAAAAAAQAgAAAAIgAA&#10;AGRycy9kb3ducmV2LnhtbFBLAQIUABQAAAAIAIdO4kAEdct+mAEAAE8DAAAOAAAAAAAAAAEAIAAA&#10;ACUBAABkcnMvZTJvRG9jLnhtbFBLBQYAAAAABgAGAFkBAAAvBQ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1076960</wp:posOffset>
                </wp:positionH>
                <wp:positionV relativeFrom="paragraph">
                  <wp:posOffset>498475</wp:posOffset>
                </wp:positionV>
                <wp:extent cx="1464945" cy="0"/>
                <wp:effectExtent l="0" t="0" r="0" b="0"/>
                <wp:wrapNone/>
                <wp:docPr id="269" name="Shape 269"/>
                <wp:cNvGraphicFramePr/>
                <a:graphic xmlns:a="http://schemas.openxmlformats.org/drawingml/2006/main">
                  <a:graphicData uri="http://schemas.microsoft.com/office/word/2010/wordprocessingShape">
                    <wps:wsp>
                      <wps:cNvCnPr/>
                      <wps:spPr>
                        <a:xfrm>
                          <a:off x="0" y="0"/>
                          <a:ext cx="1464945" cy="4763"/>
                        </a:xfrm>
                        <a:prstGeom prst="line">
                          <a:avLst/>
                        </a:prstGeom>
                        <a:solidFill>
                          <a:srgbClr val="FFFFFF"/>
                        </a:solidFill>
                        <a:ln w="6108">
                          <a:solidFill>
                            <a:srgbClr val="000000"/>
                          </a:solidFill>
                          <a:miter lim="800000"/>
                        </a:ln>
                      </wps:spPr>
                      <wps:bodyPr/>
                    </wps:wsp>
                  </a:graphicData>
                </a:graphic>
              </wp:anchor>
            </w:drawing>
          </mc:Choice>
          <mc:Fallback>
            <w:pict>
              <v:line id="Shape 269" o:spid="_x0000_s1026" o:spt="20" style="position:absolute;left:0pt;margin-left:84.8pt;margin-top:39.25pt;height:0pt;width:115.35pt;z-index:-251658240;mso-width-relative:page;mso-height-relative:page;" fillcolor="#FFFFFF" filled="t" stroked="t" coordsize="21600,21600" o:allowincell="f" o:gfxdata="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MKLQz9UAAAAJAQAADwAAAAAAAAABACAAAAAiAAAA&#10;ZHJzL2Rvd25yZXYueG1sUEsBAhQAFAAAAAgAh07iQChWjLGYAQAATwMAAA4AAAAAAAAAAQAgAAAA&#10;JAEAAGRycy9lMm9Eb2MueG1sUEsFBgAAAAAGAAYAWQEAAC4FAAAAAA==&#10;">
                <v:fill on="t" focussize="0,0"/>
                <v:stroke weight="0.480944881889764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1076960</wp:posOffset>
                </wp:positionH>
                <wp:positionV relativeFrom="paragraph">
                  <wp:posOffset>657225</wp:posOffset>
                </wp:positionV>
                <wp:extent cx="1464945" cy="0"/>
                <wp:effectExtent l="0" t="0" r="0" b="0"/>
                <wp:wrapNone/>
                <wp:docPr id="270" name="Shape 270"/>
                <wp:cNvGraphicFramePr/>
                <a:graphic xmlns:a="http://schemas.openxmlformats.org/drawingml/2006/main">
                  <a:graphicData uri="http://schemas.microsoft.com/office/word/2010/wordprocessingShape">
                    <wps:wsp>
                      <wps:cNvCnPr/>
                      <wps:spPr>
                        <a:xfrm>
                          <a:off x="0" y="0"/>
                          <a:ext cx="1464945" cy="4763"/>
                        </a:xfrm>
                        <a:prstGeom prst="line">
                          <a:avLst/>
                        </a:prstGeom>
                        <a:solidFill>
                          <a:srgbClr val="FFFFFF"/>
                        </a:solidFill>
                        <a:ln w="6095">
                          <a:solidFill>
                            <a:srgbClr val="000000"/>
                          </a:solidFill>
                          <a:miter lim="800000"/>
                        </a:ln>
                      </wps:spPr>
                      <wps:bodyPr/>
                    </wps:wsp>
                  </a:graphicData>
                </a:graphic>
              </wp:anchor>
            </w:drawing>
          </mc:Choice>
          <mc:Fallback>
            <w:pict>
              <v:line id="Shape 270" o:spid="_x0000_s1026" o:spt="20" style="position:absolute;left:0pt;margin-left:84.8pt;margin-top:51.75pt;height:0pt;width:115.35pt;z-index:-251658240;mso-width-relative:page;mso-height-relative:page;" fillcolor="#FFFFFF" filled="t" stroked="t" coordsize="21600,21600" o:allowincell="f" o:gfxdata="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AoYaUa1wAAAAsBAAAPAAAAAAAAAAEAIAAAACIA&#10;AABkcnMvZG93bnJldi54bWxQSwECFAAUAAAACACHTuJAefl05ZgBAABPAwAADgAAAAAAAAABACAA&#10;AAAmAQAAZHJzL2Uyb0RvYy54bWxQSwUGAAAAAAYABgBZAQAAMAU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1076960</wp:posOffset>
                </wp:positionH>
                <wp:positionV relativeFrom="paragraph">
                  <wp:posOffset>815975</wp:posOffset>
                </wp:positionV>
                <wp:extent cx="1464945" cy="0"/>
                <wp:effectExtent l="0" t="0" r="0" b="0"/>
                <wp:wrapNone/>
                <wp:docPr id="271" name="Shape 271"/>
                <wp:cNvGraphicFramePr/>
                <a:graphic xmlns:a="http://schemas.openxmlformats.org/drawingml/2006/main">
                  <a:graphicData uri="http://schemas.microsoft.com/office/word/2010/wordprocessingShape">
                    <wps:wsp>
                      <wps:cNvCnPr/>
                      <wps:spPr>
                        <a:xfrm>
                          <a:off x="0" y="0"/>
                          <a:ext cx="1464945" cy="4763"/>
                        </a:xfrm>
                        <a:prstGeom prst="line">
                          <a:avLst/>
                        </a:prstGeom>
                        <a:solidFill>
                          <a:srgbClr val="FFFFFF"/>
                        </a:solidFill>
                        <a:ln w="6096">
                          <a:solidFill>
                            <a:srgbClr val="000000"/>
                          </a:solidFill>
                          <a:miter lim="800000"/>
                        </a:ln>
                      </wps:spPr>
                      <wps:bodyPr/>
                    </wps:wsp>
                  </a:graphicData>
                </a:graphic>
              </wp:anchor>
            </w:drawing>
          </mc:Choice>
          <mc:Fallback>
            <w:pict>
              <v:line id="Shape 271" o:spid="_x0000_s1026" o:spt="20" style="position:absolute;left:0pt;margin-left:84.8pt;margin-top:64.25pt;height:0pt;width:115.35pt;z-index:-251658240;mso-width-relative:page;mso-height-relative:page;" fillcolor="#FFFFFF" filled="t" stroked="t" coordsize="21600,21600" o:allowincell="f" o:gfxdata="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eBDYz9gAAAALAQAADwAAAAAAAAABACAAAAAi&#10;AAAAZHJzL2Rvd25yZXYueG1sUEsBAhQAFAAAAAgAh07iQMOXRXWYAQAATwMAAA4AAAAAAAAAAQAg&#10;AAAAJwEAAGRycy9lMm9Eb2MueG1sUEsFBgAAAAAGAAYAWQEAADEFA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1076960</wp:posOffset>
                </wp:positionH>
                <wp:positionV relativeFrom="paragraph">
                  <wp:posOffset>974090</wp:posOffset>
                </wp:positionV>
                <wp:extent cx="1464945" cy="0"/>
                <wp:effectExtent l="0" t="0" r="0" b="0"/>
                <wp:wrapNone/>
                <wp:docPr id="272" name="Shape 272"/>
                <wp:cNvGraphicFramePr/>
                <a:graphic xmlns:a="http://schemas.openxmlformats.org/drawingml/2006/main">
                  <a:graphicData uri="http://schemas.microsoft.com/office/word/2010/wordprocessingShape">
                    <wps:wsp>
                      <wps:cNvCnPr/>
                      <wps:spPr>
                        <a:xfrm>
                          <a:off x="0" y="0"/>
                          <a:ext cx="1464945" cy="4763"/>
                        </a:xfrm>
                        <a:prstGeom prst="line">
                          <a:avLst/>
                        </a:prstGeom>
                        <a:solidFill>
                          <a:srgbClr val="FFFFFF"/>
                        </a:solidFill>
                        <a:ln w="6108">
                          <a:solidFill>
                            <a:srgbClr val="000000"/>
                          </a:solidFill>
                          <a:miter lim="800000"/>
                        </a:ln>
                      </wps:spPr>
                      <wps:bodyPr/>
                    </wps:wsp>
                  </a:graphicData>
                </a:graphic>
              </wp:anchor>
            </w:drawing>
          </mc:Choice>
          <mc:Fallback>
            <w:pict>
              <v:line id="Shape 272" o:spid="_x0000_s1026" o:spt="20" style="position:absolute;left:0pt;margin-left:84.8pt;margin-top:76.7pt;height:0pt;width:115.35pt;z-index:-251658240;mso-width-relative:page;mso-height-relative:page;" fillcolor="#FFFFFF" filled="t" stroked="t" coordsize="21600,21600" o:allowincell="f" o:gfxdata="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ExXTNzWAAAACwEAAA8AAAAAAAAAAQAgAAAAIgAA&#10;AGRycy9kb3ducmV2LnhtbFBLAQIUABQAAAAIAIdO4kC0fFGlmAEAAE8DAAAOAAAAAAAAAAEAIAAA&#10;ACUBAABkcnMvZTJvRG9jLnhtbFBLBQYAAAAABgAGAFkBAAAvBQAAAAA=&#10;">
                <v:fill on="t" focussize="0,0"/>
                <v:stroke weight="0.480944881889764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1076960</wp:posOffset>
                </wp:positionH>
                <wp:positionV relativeFrom="paragraph">
                  <wp:posOffset>1132840</wp:posOffset>
                </wp:positionV>
                <wp:extent cx="1464945" cy="0"/>
                <wp:effectExtent l="0" t="0" r="0" b="0"/>
                <wp:wrapNone/>
                <wp:docPr id="273" name="Shape 273"/>
                <wp:cNvGraphicFramePr/>
                <a:graphic xmlns:a="http://schemas.openxmlformats.org/drawingml/2006/main">
                  <a:graphicData uri="http://schemas.microsoft.com/office/word/2010/wordprocessingShape">
                    <wps:wsp>
                      <wps:cNvCnPr/>
                      <wps:spPr>
                        <a:xfrm>
                          <a:off x="0" y="0"/>
                          <a:ext cx="1464945" cy="4763"/>
                        </a:xfrm>
                        <a:prstGeom prst="line">
                          <a:avLst/>
                        </a:prstGeom>
                        <a:solidFill>
                          <a:srgbClr val="FFFFFF"/>
                        </a:solidFill>
                        <a:ln w="6096">
                          <a:solidFill>
                            <a:srgbClr val="000000"/>
                          </a:solidFill>
                          <a:miter lim="800000"/>
                        </a:ln>
                      </wps:spPr>
                      <wps:bodyPr/>
                    </wps:wsp>
                  </a:graphicData>
                </a:graphic>
              </wp:anchor>
            </w:drawing>
          </mc:Choice>
          <mc:Fallback>
            <w:pict>
              <v:line id="Shape 273" o:spid="_x0000_s1026" o:spt="20" style="position:absolute;left:0pt;margin-left:84.8pt;margin-top:89.2pt;height:0pt;width:115.35pt;z-index:-251658240;mso-width-relative:page;mso-height-relative:page;" fillcolor="#FFFFFF" filled="t" stroked="t" coordsize="21600,21600" o:allowincell="f" o:gfxdata="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ViM1utgAAAALAQAADwAAAAAAAAABACAA&#10;AAAiAAAAZHJzL2Rvd25yZXYueG1sUEsBAhQAFAAAAAgAh07iQH1T+YCbAQAATwMAAA4AAAAAAAAA&#10;AQAgAAAAJwEAAGRycy9lMm9Eb2MueG1sUEsFBgAAAAAGAAYAWQEAADQFA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327660</wp:posOffset>
                </wp:positionH>
                <wp:positionV relativeFrom="paragraph">
                  <wp:posOffset>18415</wp:posOffset>
                </wp:positionV>
                <wp:extent cx="0" cy="1277620"/>
                <wp:effectExtent l="0" t="0" r="0" b="0"/>
                <wp:wrapNone/>
                <wp:docPr id="274" name="Shape 274"/>
                <wp:cNvGraphicFramePr/>
                <a:graphic xmlns:a="http://schemas.openxmlformats.org/drawingml/2006/main">
                  <a:graphicData uri="http://schemas.microsoft.com/office/word/2010/wordprocessingShape">
                    <wps:wsp>
                      <wps:cNvCnPr/>
                      <wps:spPr>
                        <a:xfrm>
                          <a:off x="0" y="0"/>
                          <a:ext cx="4763" cy="1277620"/>
                        </a:xfrm>
                        <a:prstGeom prst="line">
                          <a:avLst/>
                        </a:prstGeom>
                        <a:solidFill>
                          <a:srgbClr val="FFFFFF"/>
                        </a:solidFill>
                        <a:ln w="6095">
                          <a:solidFill>
                            <a:srgbClr val="000000"/>
                          </a:solidFill>
                          <a:miter lim="800000"/>
                        </a:ln>
                      </wps:spPr>
                      <wps:bodyPr/>
                    </wps:wsp>
                  </a:graphicData>
                </a:graphic>
              </wp:anchor>
            </w:drawing>
          </mc:Choice>
          <mc:Fallback>
            <w:pict>
              <v:line id="Shape 274" o:spid="_x0000_s1026" o:spt="20" style="position:absolute;left:0pt;margin-left:25.8pt;margin-top:1.45pt;height:100.6pt;width:0pt;z-index:-251658240;mso-width-relative:page;mso-height-relative:page;" fillcolor="#FFFFFF" filled="t" stroked="t" coordsize="21600,21600" o:allowincell="f" o:gfxdata="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PAbK6/TAAAABwEAAA8AAAAAAAAAAQAgAAAAIgAA&#10;AGRycy9kb3ducmV2LnhtbFBLAQIUABQAAAAIAIdO4kDuSPEymwEAAE8DAAAOAAAAAAAAAAEAIAAA&#10;ACIBAABkcnMvZTJvRG9jLnhtbFBLBQYAAAAABgAGAFkBAAAvBQ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1080135</wp:posOffset>
                </wp:positionH>
                <wp:positionV relativeFrom="paragraph">
                  <wp:posOffset>18415</wp:posOffset>
                </wp:positionV>
                <wp:extent cx="0" cy="1277620"/>
                <wp:effectExtent l="0" t="0" r="0" b="0"/>
                <wp:wrapNone/>
                <wp:docPr id="275" name="Shape 275"/>
                <wp:cNvGraphicFramePr/>
                <a:graphic xmlns:a="http://schemas.openxmlformats.org/drawingml/2006/main">
                  <a:graphicData uri="http://schemas.microsoft.com/office/word/2010/wordprocessingShape">
                    <wps:wsp>
                      <wps:cNvCnPr/>
                      <wps:spPr>
                        <a:xfrm>
                          <a:off x="0" y="0"/>
                          <a:ext cx="4763" cy="1277620"/>
                        </a:xfrm>
                        <a:prstGeom prst="line">
                          <a:avLst/>
                        </a:prstGeom>
                        <a:solidFill>
                          <a:srgbClr val="FFFFFF"/>
                        </a:solidFill>
                        <a:ln w="6096">
                          <a:solidFill>
                            <a:srgbClr val="000000"/>
                          </a:solidFill>
                          <a:miter lim="800000"/>
                        </a:ln>
                      </wps:spPr>
                      <wps:bodyPr/>
                    </wps:wsp>
                  </a:graphicData>
                </a:graphic>
              </wp:anchor>
            </w:drawing>
          </mc:Choice>
          <mc:Fallback>
            <w:pict>
              <v:line id="Shape 275" o:spid="_x0000_s1026" o:spt="20" style="position:absolute;left:0pt;margin-left:85.05pt;margin-top:1.45pt;height:100.6pt;width:0pt;z-index:-251658240;mso-width-relative:page;mso-height-relative:page;" fillcolor="#FFFFFF" filled="t" stroked="t" coordsize="21600,21600" o:allowincell="f" o:gfxdata="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RYHLFNYAAAAJAQAADwAAAAAAAAABACAAAAAi&#10;AAAAZHJzL2Rvd25yZXYueG1sUEsBAhQAFAAAAAgAh07iQFQmwKKaAQAATwMAAA4AAAAAAAAAAQAg&#10;AAAAJQEAAGRycy9lMm9Eb2MueG1sUEsFBgAAAAAGAAYAWQEAADEFA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2538730</wp:posOffset>
                </wp:positionH>
                <wp:positionV relativeFrom="paragraph">
                  <wp:posOffset>18415</wp:posOffset>
                </wp:positionV>
                <wp:extent cx="0" cy="1277620"/>
                <wp:effectExtent l="0" t="0" r="0" b="0"/>
                <wp:wrapNone/>
                <wp:docPr id="276" name="Shape 276"/>
                <wp:cNvGraphicFramePr/>
                <a:graphic xmlns:a="http://schemas.openxmlformats.org/drawingml/2006/main">
                  <a:graphicData uri="http://schemas.microsoft.com/office/word/2010/wordprocessingShape">
                    <wps:wsp>
                      <wps:cNvCnPr/>
                      <wps:spPr>
                        <a:xfrm>
                          <a:off x="0" y="0"/>
                          <a:ext cx="4763" cy="1277620"/>
                        </a:xfrm>
                        <a:prstGeom prst="line">
                          <a:avLst/>
                        </a:prstGeom>
                        <a:solidFill>
                          <a:srgbClr val="FFFFFF"/>
                        </a:solidFill>
                        <a:ln w="6096">
                          <a:solidFill>
                            <a:srgbClr val="000000"/>
                          </a:solidFill>
                          <a:miter lim="800000"/>
                        </a:ln>
                      </wps:spPr>
                      <wps:bodyPr/>
                    </wps:wsp>
                  </a:graphicData>
                </a:graphic>
              </wp:anchor>
            </w:drawing>
          </mc:Choice>
          <mc:Fallback>
            <w:pict>
              <v:line id="Shape 276" o:spid="_x0000_s1026" o:spt="20" style="position:absolute;left:0pt;margin-left:199.9pt;margin-top:1.45pt;height:100.6pt;width:0pt;z-index:-251658240;mso-width-relative:page;mso-height-relative:page;" fillcolor="#FFFFFF" filled="t" stroked="t" coordsize="21600,21600" o:allowincell="f" o:gfxdata="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hhABJ9YAAAAJAQAADwAAAAAAAAABACAAAAAi&#10;AAAAZHJzL2Rvd25yZXYueG1sUEsBAhQAFAAAAAgAh07iQLWAoi2aAQAATwMAAA4AAAAAAAAAAQAg&#10;AAAAJQEAAGRycy9lMm9Eb2MueG1sUEsFBgAAAAAGAAYAWQEAADEFAAAAAA==&#10;">
                <v:fill on="t" focussize="0,0"/>
                <v:stroke weight="0.48pt" color="#000000" miterlimit="8" joinstyle="miter"/>
                <v:imagedata o:title=""/>
                <o:lock v:ext="edit" aspectratio="f"/>
              </v:line>
            </w:pict>
          </mc:Fallback>
        </mc:AlternateContent>
      </w:r>
    </w:p>
    <w:p>
      <w:pPr>
        <w:spacing w:after="0" w:line="81" w:lineRule="exact"/>
        <w:rPr>
          <w:color w:val="auto"/>
          <w:sz w:val="20"/>
          <w:szCs w:val="20"/>
        </w:rPr>
      </w:pPr>
    </w:p>
    <w:p>
      <w:pPr>
        <w:tabs>
          <w:tab w:val="left" w:pos="2560"/>
        </w:tabs>
        <w:spacing w:after="0" w:line="149" w:lineRule="exact"/>
        <w:ind w:left="840"/>
        <w:rPr>
          <w:color w:val="auto"/>
          <w:sz w:val="20"/>
          <w:szCs w:val="20"/>
        </w:rPr>
      </w:pPr>
      <w:r>
        <w:rPr>
          <w:rFonts w:ascii="宋体" w:hAnsi="宋体" w:eastAsia="宋体" w:cs="宋体"/>
          <w:color w:val="auto"/>
          <w:sz w:val="13"/>
          <w:szCs w:val="13"/>
        </w:rPr>
        <w:t>命令地址</w:t>
      </w:r>
      <w:r>
        <w:rPr>
          <w:color w:val="auto"/>
          <w:sz w:val="20"/>
          <w:szCs w:val="20"/>
        </w:rPr>
        <w:tab/>
      </w:r>
      <w:r>
        <w:rPr>
          <w:rFonts w:ascii="宋体" w:hAnsi="宋体" w:eastAsia="宋体" w:cs="宋体"/>
          <w:color w:val="auto"/>
          <w:sz w:val="13"/>
          <w:szCs w:val="13"/>
        </w:rPr>
        <w:t>命令功能</w:t>
      </w:r>
    </w:p>
    <w:p>
      <w:pPr>
        <w:spacing w:after="0" w:line="99" w:lineRule="exact"/>
        <w:rPr>
          <w:color w:val="auto"/>
          <w:sz w:val="20"/>
          <w:szCs w:val="20"/>
        </w:rPr>
      </w:pPr>
    </w:p>
    <w:p>
      <w:pPr>
        <w:spacing w:after="0" w:line="159" w:lineRule="exact"/>
        <w:ind w:left="2400"/>
        <w:rPr>
          <w:color w:val="auto"/>
          <w:sz w:val="20"/>
          <w:szCs w:val="20"/>
        </w:rPr>
      </w:pPr>
      <w:r>
        <w:rPr>
          <w:rFonts w:ascii="Times New Roman" w:hAnsi="Times New Roman" w:eastAsia="Times New Roman" w:cs="Times New Roman"/>
          <w:color w:val="auto"/>
          <w:sz w:val="13"/>
          <w:szCs w:val="13"/>
        </w:rPr>
        <w:t>0001</w:t>
      </w:r>
      <w:r>
        <w:rPr>
          <w:rFonts w:ascii="宋体" w:hAnsi="宋体" w:eastAsia="宋体" w:cs="宋体"/>
          <w:color w:val="auto"/>
          <w:sz w:val="13"/>
          <w:szCs w:val="13"/>
        </w:rPr>
        <w:t>：正转运行</w:t>
      </w:r>
    </w:p>
    <w:p>
      <w:pPr>
        <w:spacing w:after="0" w:line="92" w:lineRule="exact"/>
        <w:rPr>
          <w:color w:val="auto"/>
          <w:sz w:val="20"/>
          <w:szCs w:val="20"/>
        </w:rPr>
      </w:pPr>
    </w:p>
    <w:p>
      <w:pPr>
        <w:spacing w:after="0" w:line="159" w:lineRule="exact"/>
        <w:ind w:left="2400"/>
        <w:rPr>
          <w:color w:val="auto"/>
          <w:sz w:val="20"/>
          <w:szCs w:val="20"/>
        </w:rPr>
      </w:pPr>
      <w:r>
        <w:rPr>
          <w:rFonts w:ascii="Times New Roman" w:hAnsi="Times New Roman" w:eastAsia="Times New Roman" w:cs="Times New Roman"/>
          <w:color w:val="auto"/>
          <w:sz w:val="13"/>
          <w:szCs w:val="13"/>
        </w:rPr>
        <w:t>0002</w:t>
      </w:r>
      <w:r>
        <w:rPr>
          <w:rFonts w:ascii="宋体" w:hAnsi="宋体" w:eastAsia="宋体" w:cs="宋体"/>
          <w:color w:val="auto"/>
          <w:sz w:val="13"/>
          <w:szCs w:val="13"/>
        </w:rPr>
        <w:t>：反转运行</w:t>
      </w:r>
    </w:p>
    <w:p>
      <w:pPr>
        <w:spacing w:after="0" w:line="91" w:lineRule="exact"/>
        <w:rPr>
          <w:color w:val="auto"/>
          <w:sz w:val="20"/>
          <w:szCs w:val="20"/>
        </w:rPr>
      </w:pPr>
    </w:p>
    <w:p>
      <w:pPr>
        <w:spacing w:after="0" w:line="159" w:lineRule="exact"/>
        <w:ind w:left="2400"/>
        <w:rPr>
          <w:color w:val="auto"/>
          <w:sz w:val="20"/>
          <w:szCs w:val="20"/>
        </w:rPr>
      </w:pPr>
      <w:r>
        <w:rPr>
          <w:rFonts w:ascii="Times New Roman" w:hAnsi="Times New Roman" w:eastAsia="Times New Roman" w:cs="Times New Roman"/>
          <w:color w:val="auto"/>
          <w:sz w:val="13"/>
          <w:szCs w:val="13"/>
        </w:rPr>
        <w:t>0003</w:t>
      </w:r>
      <w:r>
        <w:rPr>
          <w:rFonts w:ascii="宋体" w:hAnsi="宋体" w:eastAsia="宋体" w:cs="宋体"/>
          <w:color w:val="auto"/>
          <w:sz w:val="13"/>
          <w:szCs w:val="13"/>
        </w:rPr>
        <w:t>：正转点动</w:t>
      </w:r>
    </w:p>
    <w:p>
      <w:pPr>
        <w:spacing w:after="0" w:line="91" w:lineRule="exact"/>
        <w:rPr>
          <w:color w:val="auto"/>
          <w:sz w:val="20"/>
          <w:szCs w:val="20"/>
        </w:rPr>
      </w:pPr>
    </w:p>
    <w:p>
      <w:pPr>
        <w:tabs>
          <w:tab w:val="left" w:pos="2380"/>
        </w:tabs>
        <w:spacing w:after="0" w:line="159" w:lineRule="exact"/>
        <w:ind w:left="980"/>
        <w:rPr>
          <w:color w:val="auto"/>
          <w:sz w:val="20"/>
          <w:szCs w:val="20"/>
        </w:rPr>
      </w:pPr>
      <w:r>
        <w:rPr>
          <w:rFonts w:ascii="Times New Roman" w:hAnsi="Times New Roman" w:eastAsia="Times New Roman" w:cs="Times New Roman"/>
          <w:color w:val="auto"/>
          <w:sz w:val="13"/>
          <w:szCs w:val="13"/>
        </w:rPr>
        <w:t>2000</w:t>
      </w:r>
      <w:r>
        <w:rPr>
          <w:color w:val="auto"/>
          <w:sz w:val="20"/>
          <w:szCs w:val="20"/>
        </w:rPr>
        <w:tab/>
      </w:r>
      <w:r>
        <w:rPr>
          <w:rFonts w:ascii="Times New Roman" w:hAnsi="Times New Roman" w:eastAsia="Times New Roman" w:cs="Times New Roman"/>
          <w:color w:val="auto"/>
          <w:sz w:val="13"/>
          <w:szCs w:val="13"/>
        </w:rPr>
        <w:t>0004</w:t>
      </w:r>
      <w:r>
        <w:rPr>
          <w:rFonts w:ascii="宋体" w:hAnsi="宋体" w:eastAsia="宋体" w:cs="宋体"/>
          <w:color w:val="auto"/>
          <w:sz w:val="13"/>
          <w:szCs w:val="13"/>
        </w:rPr>
        <w:t>：反转点动</w:t>
      </w:r>
    </w:p>
    <w:p>
      <w:pPr>
        <w:spacing w:after="0" w:line="91" w:lineRule="exact"/>
        <w:rPr>
          <w:color w:val="auto"/>
          <w:sz w:val="20"/>
          <w:szCs w:val="20"/>
        </w:rPr>
      </w:pPr>
    </w:p>
    <w:p>
      <w:pPr>
        <w:spacing w:after="0" w:line="159" w:lineRule="exact"/>
        <w:ind w:left="2400"/>
        <w:rPr>
          <w:color w:val="auto"/>
          <w:sz w:val="20"/>
          <w:szCs w:val="20"/>
        </w:rPr>
      </w:pPr>
      <w:r>
        <w:rPr>
          <w:rFonts w:ascii="Times New Roman" w:hAnsi="Times New Roman" w:eastAsia="Times New Roman" w:cs="Times New Roman"/>
          <w:color w:val="auto"/>
          <w:sz w:val="13"/>
          <w:szCs w:val="13"/>
        </w:rPr>
        <w:t>0005</w:t>
      </w:r>
      <w:r>
        <w:rPr>
          <w:rFonts w:ascii="宋体" w:hAnsi="宋体" w:eastAsia="宋体" w:cs="宋体"/>
          <w:color w:val="auto"/>
          <w:sz w:val="13"/>
          <w:szCs w:val="13"/>
        </w:rPr>
        <w:t>：自由停机</w:t>
      </w:r>
    </w:p>
    <w:p>
      <w:pPr>
        <w:spacing w:after="0" w:line="91" w:lineRule="exact"/>
        <w:rPr>
          <w:color w:val="auto"/>
          <w:sz w:val="20"/>
          <w:szCs w:val="20"/>
        </w:rPr>
      </w:pPr>
    </w:p>
    <w:p>
      <w:pPr>
        <w:spacing w:after="0" w:line="159" w:lineRule="exact"/>
        <w:ind w:left="2400"/>
        <w:rPr>
          <w:color w:val="auto"/>
          <w:sz w:val="20"/>
          <w:szCs w:val="20"/>
        </w:rPr>
      </w:pPr>
      <w:r>
        <w:rPr>
          <w:rFonts w:ascii="Times New Roman" w:hAnsi="Times New Roman" w:eastAsia="Times New Roman" w:cs="Times New Roman"/>
          <w:color w:val="auto"/>
          <w:sz w:val="13"/>
          <w:szCs w:val="13"/>
        </w:rPr>
        <w:t>0006</w:t>
      </w:r>
      <w:r>
        <w:rPr>
          <w:rFonts w:ascii="宋体" w:hAnsi="宋体" w:eastAsia="宋体" w:cs="宋体"/>
          <w:color w:val="auto"/>
          <w:sz w:val="13"/>
          <w:szCs w:val="13"/>
        </w:rPr>
        <w:t>：减速停机</w:t>
      </w:r>
    </w:p>
    <w:p>
      <w:pPr>
        <w:spacing w:after="0" w:line="94" w:lineRule="exact"/>
        <w:rPr>
          <w:color w:val="auto"/>
          <w:sz w:val="20"/>
          <w:szCs w:val="20"/>
        </w:rPr>
      </w:pPr>
    </w:p>
    <w:p>
      <w:pPr>
        <w:spacing w:after="0" w:line="159" w:lineRule="exact"/>
        <w:ind w:left="2400"/>
        <w:rPr>
          <w:color w:val="auto"/>
          <w:sz w:val="20"/>
          <w:szCs w:val="20"/>
        </w:rPr>
      </w:pPr>
      <w:r>
        <w:rPr>
          <w:rFonts w:ascii="Times New Roman" w:hAnsi="Times New Roman" w:eastAsia="Times New Roman" w:cs="Times New Roman"/>
          <w:color w:val="auto"/>
          <w:sz w:val="13"/>
          <w:szCs w:val="13"/>
        </w:rPr>
        <w:t>0007</w:t>
      </w:r>
      <w:r>
        <w:rPr>
          <w:rFonts w:ascii="宋体" w:hAnsi="宋体" w:eastAsia="宋体" w:cs="宋体"/>
          <w:color w:val="auto"/>
          <w:sz w:val="13"/>
          <w:szCs w:val="13"/>
        </w:rPr>
        <w:t>：故障复位</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324485</wp:posOffset>
                </wp:positionH>
                <wp:positionV relativeFrom="paragraph">
                  <wp:posOffset>18415</wp:posOffset>
                </wp:positionV>
                <wp:extent cx="2217420" cy="0"/>
                <wp:effectExtent l="0" t="0" r="0" b="0"/>
                <wp:wrapNone/>
                <wp:docPr id="277" name="Shape 277"/>
                <wp:cNvGraphicFramePr/>
                <a:graphic xmlns:a="http://schemas.openxmlformats.org/drawingml/2006/main">
                  <a:graphicData uri="http://schemas.microsoft.com/office/word/2010/wordprocessingShape">
                    <wps:wsp>
                      <wps:cNvCnPr/>
                      <wps:spPr>
                        <a:xfrm>
                          <a:off x="0" y="0"/>
                          <a:ext cx="2217420" cy="4763"/>
                        </a:xfrm>
                        <a:prstGeom prst="line">
                          <a:avLst/>
                        </a:prstGeom>
                        <a:solidFill>
                          <a:srgbClr val="FFFFFF"/>
                        </a:solidFill>
                        <a:ln w="6095">
                          <a:solidFill>
                            <a:srgbClr val="000000"/>
                          </a:solidFill>
                          <a:miter lim="800000"/>
                        </a:ln>
                      </wps:spPr>
                      <wps:bodyPr/>
                    </wps:wsp>
                  </a:graphicData>
                </a:graphic>
              </wp:anchor>
            </w:drawing>
          </mc:Choice>
          <mc:Fallback>
            <w:pict>
              <v:line id="Shape 277" o:spid="_x0000_s1026" o:spt="20" style="position:absolute;left:0pt;margin-left:25.55pt;margin-top:1.45pt;height:0pt;width:174.6pt;z-index:-251658240;mso-width-relative:page;mso-height-relative:page;" fillcolor="#FFFFFF" filled="t" stroked="t" coordsize="21600,21600" o:allowincell="f" o:gfxdata="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&#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MsbWLrUAAAABgEAAA8AAAAAAAAAAQAgAAAAIgAAAGRy&#10;cy9kb3ducmV2LnhtbFBLAQIUABQAAAAIAIdO4kDvhE2ClwEAAE8DAAAOAAAAAAAAAAEAIAAAACMB&#10;AABkcnMvZTJvRG9jLnhtbFBLBQYAAAAABgAGAFkBAAAsBQAAAAA=&#10;">
                <v:fill on="t" focussize="0,0"/>
                <v:stroke weight="0.47992125984252pt" color="#000000" miterlimit="8" joinstyle="miter"/>
                <v:imagedata o:title=""/>
                <o:lock v:ext="edit" aspectratio="f"/>
              </v:line>
            </w:pict>
          </mc:Fallback>
        </mc:AlternateContent>
      </w:r>
    </w:p>
    <w:p>
      <w:pPr>
        <w:spacing w:after="0" w:line="200" w:lineRule="exact"/>
        <w:rPr>
          <w:color w:val="auto"/>
          <w:sz w:val="20"/>
          <w:szCs w:val="20"/>
        </w:rPr>
      </w:pPr>
    </w:p>
    <w:p>
      <w:pPr>
        <w:spacing w:after="0" w:line="320" w:lineRule="exact"/>
        <w:rPr>
          <w:color w:val="auto"/>
          <w:sz w:val="20"/>
          <w:szCs w:val="20"/>
        </w:rPr>
      </w:pPr>
    </w:p>
    <w:p>
      <w:pPr>
        <w:spacing w:after="0" w:line="149" w:lineRule="exact"/>
        <w:ind w:right="-79"/>
        <w:jc w:val="center"/>
        <w:rPr>
          <w:color w:val="auto"/>
          <w:sz w:val="20"/>
          <w:szCs w:val="20"/>
        </w:rPr>
      </w:pPr>
      <w:r>
        <w:rPr>
          <w:rFonts w:ascii="宋体" w:hAnsi="宋体" w:eastAsia="宋体" w:cs="宋体"/>
          <w:color w:val="auto"/>
          <w:sz w:val="13"/>
          <w:szCs w:val="13"/>
        </w:rPr>
        <w:t>- 113-</w:t>
      </w:r>
    </w:p>
    <w:p>
      <w:pPr>
        <w:sectPr>
          <w:type w:val="continuous"/>
          <w:pgSz w:w="5960" w:h="8393"/>
          <w:pgMar w:top="417" w:right="694" w:bottom="0" w:left="720" w:header="0" w:footer="0" w:gutter="0"/>
          <w:cols w:equalWidth="0" w:num="1">
            <w:col w:w="4540"/>
          </w:cols>
        </w:sectPr>
      </w:pPr>
    </w:p>
    <w:tbl>
      <w:tblPr>
        <w:tblStyle w:val="3"/>
        <w:tblW w:w="4760" w:type="dxa"/>
        <w:tblInd w:w="10" w:type="dxa"/>
        <w:tblLayout w:type="fixed"/>
        <w:tblCellMar>
          <w:top w:w="0" w:type="dxa"/>
          <w:left w:w="0" w:type="dxa"/>
          <w:bottom w:w="0" w:type="dxa"/>
          <w:right w:w="0" w:type="dxa"/>
        </w:tblCellMar>
      </w:tblPr>
      <w:tblGrid>
        <w:gridCol w:w="100"/>
        <w:gridCol w:w="1500"/>
        <w:gridCol w:w="680"/>
        <w:gridCol w:w="2380"/>
        <w:gridCol w:w="100"/>
      </w:tblGrid>
      <w:tr>
        <w:tblPrEx>
          <w:tblLayout w:type="fixed"/>
          <w:tblCellMar>
            <w:top w:w="0" w:type="dxa"/>
            <w:left w:w="0" w:type="dxa"/>
            <w:bottom w:w="0" w:type="dxa"/>
            <w:right w:w="0" w:type="dxa"/>
          </w:tblCellMar>
        </w:tblPrEx>
        <w:trPr>
          <w:trHeight w:val="173" w:hRule="atLeast"/>
        </w:trPr>
        <w:tc>
          <w:tcPr>
            <w:tcW w:w="100" w:type="dxa"/>
            <w:vAlign w:val="bottom"/>
          </w:tcPr>
          <w:p>
            <w:pPr>
              <w:spacing w:after="0"/>
              <w:rPr>
                <w:color w:val="auto"/>
                <w:sz w:val="15"/>
                <w:szCs w:val="15"/>
              </w:rPr>
            </w:pPr>
            <w:bookmarkStart w:id="113" w:name="page114"/>
            <w:bookmarkEnd w:id="113"/>
          </w:p>
        </w:tc>
        <w:tc>
          <w:tcPr>
            <w:tcW w:w="2180" w:type="dxa"/>
            <w:gridSpan w:val="2"/>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p>
        </w:tc>
        <w:tc>
          <w:tcPr>
            <w:tcW w:w="2380" w:type="dxa"/>
            <w:vAlign w:val="bottom"/>
          </w:tcPr>
          <w:p>
            <w:pPr>
              <w:spacing w:after="0" w:line="149" w:lineRule="exact"/>
              <w:ind w:left="1160"/>
              <w:rPr>
                <w:color w:val="auto"/>
                <w:sz w:val="20"/>
                <w:szCs w:val="20"/>
              </w:rPr>
            </w:pPr>
            <w:r>
              <w:rPr>
                <w:rFonts w:ascii="宋体" w:hAnsi="宋体" w:eastAsia="宋体" w:cs="宋体"/>
                <w:color w:val="auto"/>
                <w:sz w:val="13"/>
                <w:szCs w:val="13"/>
              </w:rPr>
              <w:t>矢量变频器使用说明</w:t>
            </w:r>
          </w:p>
        </w:tc>
        <w:tc>
          <w:tcPr>
            <w:tcW w:w="100" w:type="dxa"/>
            <w:vAlign w:val="bottom"/>
          </w:tcPr>
          <w:p>
            <w:pPr>
              <w:spacing w:after="0"/>
              <w:rPr>
                <w:color w:val="auto"/>
                <w:sz w:val="15"/>
                <w:szCs w:val="15"/>
              </w:rPr>
            </w:pPr>
          </w:p>
        </w:tc>
      </w:tr>
      <w:tr>
        <w:tblPrEx>
          <w:tblLayout w:type="fixed"/>
          <w:tblCellMar>
            <w:top w:w="0" w:type="dxa"/>
            <w:left w:w="0" w:type="dxa"/>
            <w:bottom w:w="0" w:type="dxa"/>
            <w:right w:w="0" w:type="dxa"/>
          </w:tblCellMar>
        </w:tblPrEx>
        <w:trPr>
          <w:trHeight w:val="24" w:hRule="atLeast"/>
        </w:trPr>
        <w:tc>
          <w:tcPr>
            <w:tcW w:w="100" w:type="dxa"/>
            <w:vAlign w:val="bottom"/>
          </w:tcPr>
          <w:p>
            <w:pPr>
              <w:spacing w:after="0"/>
              <w:rPr>
                <w:color w:val="auto"/>
                <w:sz w:val="2"/>
                <w:szCs w:val="2"/>
              </w:rPr>
            </w:pPr>
          </w:p>
        </w:tc>
        <w:tc>
          <w:tcPr>
            <w:tcW w:w="1500" w:type="dxa"/>
            <w:tcBorders>
              <w:bottom w:val="single" w:color="auto" w:sz="8" w:space="0"/>
            </w:tcBorders>
            <w:vAlign w:val="bottom"/>
          </w:tcPr>
          <w:p>
            <w:pPr>
              <w:spacing w:after="0"/>
              <w:rPr>
                <w:color w:val="auto"/>
                <w:sz w:val="2"/>
                <w:szCs w:val="2"/>
              </w:rPr>
            </w:pPr>
          </w:p>
        </w:tc>
        <w:tc>
          <w:tcPr>
            <w:tcW w:w="680" w:type="dxa"/>
            <w:tcBorders>
              <w:bottom w:val="single" w:color="auto" w:sz="8" w:space="0"/>
            </w:tcBorders>
            <w:vAlign w:val="bottom"/>
          </w:tcPr>
          <w:p>
            <w:pPr>
              <w:spacing w:after="0"/>
              <w:rPr>
                <w:color w:val="auto"/>
                <w:sz w:val="2"/>
                <w:szCs w:val="2"/>
              </w:rPr>
            </w:pPr>
          </w:p>
        </w:tc>
        <w:tc>
          <w:tcPr>
            <w:tcW w:w="2380" w:type="dxa"/>
            <w:tcBorders>
              <w:bottom w:val="single" w:color="auto" w:sz="8" w:space="0"/>
            </w:tcBorders>
            <w:vAlign w:val="bottom"/>
          </w:tcPr>
          <w:p>
            <w:pPr>
              <w:spacing w:after="0"/>
              <w:rPr>
                <w:color w:val="auto"/>
                <w:sz w:val="2"/>
                <w:szCs w:val="2"/>
              </w:rPr>
            </w:pPr>
          </w:p>
        </w:tc>
        <w:tc>
          <w:tcPr>
            <w:tcW w:w="100" w:type="dxa"/>
            <w:vAlign w:val="bottom"/>
          </w:tcPr>
          <w:p>
            <w:pPr>
              <w:spacing w:after="0"/>
              <w:rPr>
                <w:color w:val="auto"/>
                <w:sz w:val="2"/>
                <w:szCs w:val="2"/>
              </w:rPr>
            </w:pPr>
          </w:p>
        </w:tc>
      </w:tr>
      <w:tr>
        <w:tblPrEx>
          <w:tblLayout w:type="fixed"/>
          <w:tblCellMar>
            <w:top w:w="0" w:type="dxa"/>
            <w:left w:w="0" w:type="dxa"/>
            <w:bottom w:w="0" w:type="dxa"/>
            <w:right w:w="0" w:type="dxa"/>
          </w:tblCellMar>
        </w:tblPrEx>
        <w:trPr>
          <w:trHeight w:val="428" w:hRule="atLeast"/>
        </w:trPr>
        <w:tc>
          <w:tcPr>
            <w:tcW w:w="100" w:type="dxa"/>
            <w:vAlign w:val="bottom"/>
          </w:tcPr>
          <w:p>
            <w:pPr>
              <w:spacing w:after="0"/>
              <w:rPr>
                <w:color w:val="auto"/>
                <w:sz w:val="24"/>
                <w:szCs w:val="24"/>
              </w:rPr>
            </w:pPr>
          </w:p>
        </w:tc>
        <w:tc>
          <w:tcPr>
            <w:tcW w:w="2180" w:type="dxa"/>
            <w:gridSpan w:val="2"/>
            <w:vAlign w:val="bottom"/>
          </w:tcPr>
          <w:p>
            <w:pPr>
              <w:spacing w:after="0" w:line="149" w:lineRule="exact"/>
              <w:ind w:left="280"/>
              <w:rPr>
                <w:color w:val="auto"/>
                <w:sz w:val="20"/>
                <w:szCs w:val="20"/>
              </w:rPr>
            </w:pPr>
            <w:r>
              <w:rPr>
                <w:rFonts w:ascii="宋体" w:hAnsi="宋体" w:eastAsia="宋体" w:cs="宋体"/>
                <w:color w:val="auto"/>
                <w:sz w:val="13"/>
                <w:szCs w:val="13"/>
              </w:rPr>
              <w:t>读取变频器状态：（只读）</w:t>
            </w:r>
          </w:p>
        </w:tc>
        <w:tc>
          <w:tcPr>
            <w:tcW w:w="2380" w:type="dxa"/>
            <w:vAlign w:val="bottom"/>
          </w:tcPr>
          <w:p>
            <w:pPr>
              <w:spacing w:after="0"/>
              <w:rPr>
                <w:color w:val="auto"/>
                <w:sz w:val="24"/>
                <w:szCs w:val="24"/>
              </w:rPr>
            </w:pPr>
          </w:p>
        </w:tc>
        <w:tc>
          <w:tcPr>
            <w:tcW w:w="100" w:type="dxa"/>
            <w:vAlign w:val="bottom"/>
          </w:tcPr>
          <w:p>
            <w:pPr>
              <w:spacing w:after="0"/>
              <w:rPr>
                <w:color w:val="auto"/>
                <w:sz w:val="24"/>
                <w:szCs w:val="24"/>
              </w:rPr>
            </w:pPr>
          </w:p>
        </w:tc>
      </w:tr>
      <w:tr>
        <w:tblPrEx>
          <w:tblLayout w:type="fixed"/>
          <w:tblCellMar>
            <w:top w:w="0" w:type="dxa"/>
            <w:left w:w="0" w:type="dxa"/>
            <w:bottom w:w="0" w:type="dxa"/>
            <w:right w:w="0" w:type="dxa"/>
          </w:tblCellMar>
        </w:tblPrEx>
        <w:trPr>
          <w:trHeight w:val="30" w:hRule="atLeast"/>
        </w:trPr>
        <w:tc>
          <w:tcPr>
            <w:tcW w:w="100" w:type="dxa"/>
            <w:tcBorders>
              <w:bottom w:val="single" w:color="auto" w:sz="8" w:space="0"/>
            </w:tcBorders>
            <w:vAlign w:val="bottom"/>
          </w:tcPr>
          <w:p>
            <w:pPr>
              <w:spacing w:after="0"/>
              <w:rPr>
                <w:color w:val="auto"/>
                <w:sz w:val="2"/>
                <w:szCs w:val="2"/>
              </w:rPr>
            </w:pPr>
          </w:p>
        </w:tc>
        <w:tc>
          <w:tcPr>
            <w:tcW w:w="1500" w:type="dxa"/>
            <w:tcBorders>
              <w:bottom w:val="single" w:color="auto" w:sz="8" w:space="0"/>
            </w:tcBorders>
            <w:vAlign w:val="bottom"/>
          </w:tcPr>
          <w:p>
            <w:pPr>
              <w:spacing w:after="0"/>
              <w:rPr>
                <w:color w:val="auto"/>
                <w:sz w:val="2"/>
                <w:szCs w:val="2"/>
              </w:rPr>
            </w:pPr>
          </w:p>
        </w:tc>
        <w:tc>
          <w:tcPr>
            <w:tcW w:w="680" w:type="dxa"/>
            <w:tcBorders>
              <w:bottom w:val="single" w:color="auto" w:sz="8" w:space="0"/>
            </w:tcBorders>
            <w:vAlign w:val="bottom"/>
          </w:tcPr>
          <w:p>
            <w:pPr>
              <w:spacing w:after="0"/>
              <w:rPr>
                <w:color w:val="auto"/>
                <w:sz w:val="2"/>
                <w:szCs w:val="2"/>
              </w:rPr>
            </w:pPr>
          </w:p>
        </w:tc>
        <w:tc>
          <w:tcPr>
            <w:tcW w:w="2380" w:type="dxa"/>
            <w:tcBorders>
              <w:bottom w:val="single" w:color="auto" w:sz="8" w:space="0"/>
            </w:tcBorders>
            <w:vAlign w:val="bottom"/>
          </w:tcPr>
          <w:p>
            <w:pPr>
              <w:spacing w:after="0"/>
              <w:rPr>
                <w:color w:val="auto"/>
                <w:sz w:val="2"/>
                <w:szCs w:val="2"/>
              </w:rPr>
            </w:pPr>
          </w:p>
        </w:tc>
        <w:tc>
          <w:tcPr>
            <w:tcW w:w="100" w:type="dxa"/>
            <w:tcBorders>
              <w:bottom w:val="single" w:color="auto" w:sz="8" w:space="0"/>
            </w:tcBorders>
            <w:vAlign w:val="bottom"/>
          </w:tcPr>
          <w:p>
            <w:pPr>
              <w:spacing w:after="0"/>
              <w:rPr>
                <w:color w:val="auto"/>
                <w:sz w:val="2"/>
                <w:szCs w:val="2"/>
              </w:rPr>
            </w:pPr>
          </w:p>
        </w:tc>
      </w:tr>
      <w:tr>
        <w:tblPrEx>
          <w:tblLayout w:type="fixed"/>
          <w:tblCellMar>
            <w:top w:w="0" w:type="dxa"/>
            <w:left w:w="0" w:type="dxa"/>
            <w:bottom w:w="0" w:type="dxa"/>
            <w:right w:w="0" w:type="dxa"/>
          </w:tblCellMar>
        </w:tblPrEx>
        <w:trPr>
          <w:trHeight w:val="235" w:hRule="atLeast"/>
        </w:trPr>
        <w:tc>
          <w:tcPr>
            <w:tcW w:w="100" w:type="dxa"/>
            <w:tcBorders>
              <w:left w:val="single" w:color="auto" w:sz="8" w:space="0"/>
              <w:bottom w:val="single" w:color="C6D9F1" w:sz="8" w:space="0"/>
            </w:tcBorders>
            <w:shd w:val="clear" w:color="auto" w:fill="C6D9F1"/>
            <w:vAlign w:val="bottom"/>
          </w:tcPr>
          <w:p>
            <w:pPr>
              <w:spacing w:after="0"/>
              <w:rPr>
                <w:color w:val="auto"/>
                <w:sz w:val="19"/>
                <w:szCs w:val="19"/>
              </w:rPr>
            </w:pPr>
          </w:p>
        </w:tc>
        <w:tc>
          <w:tcPr>
            <w:tcW w:w="1500" w:type="dxa"/>
            <w:tcBorders>
              <w:bottom w:val="single" w:color="C6D9F1" w:sz="8" w:space="0"/>
              <w:right w:val="single" w:color="auto" w:sz="8" w:space="0"/>
            </w:tcBorders>
            <w:shd w:val="clear" w:color="auto" w:fill="C6D9F1"/>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命令地址</w:t>
            </w:r>
          </w:p>
        </w:tc>
        <w:tc>
          <w:tcPr>
            <w:tcW w:w="680" w:type="dxa"/>
            <w:tcBorders>
              <w:bottom w:val="single" w:color="C6D9F1" w:sz="8" w:space="0"/>
            </w:tcBorders>
            <w:shd w:val="clear" w:color="auto" w:fill="C6D9F1"/>
            <w:vAlign w:val="bottom"/>
          </w:tcPr>
          <w:p>
            <w:pPr>
              <w:spacing w:after="0"/>
              <w:rPr>
                <w:color w:val="auto"/>
                <w:sz w:val="19"/>
                <w:szCs w:val="19"/>
              </w:rPr>
            </w:pPr>
          </w:p>
        </w:tc>
        <w:tc>
          <w:tcPr>
            <w:tcW w:w="2380" w:type="dxa"/>
            <w:tcBorders>
              <w:bottom w:val="single" w:color="C6D9F1" w:sz="8" w:space="0"/>
            </w:tcBorders>
            <w:shd w:val="clear" w:color="auto" w:fill="C6D9F1"/>
            <w:vAlign w:val="bottom"/>
          </w:tcPr>
          <w:p>
            <w:pPr>
              <w:spacing w:after="0" w:line="149" w:lineRule="exact"/>
              <w:ind w:right="555"/>
              <w:jc w:val="center"/>
              <w:rPr>
                <w:color w:val="auto"/>
                <w:sz w:val="20"/>
                <w:szCs w:val="20"/>
              </w:rPr>
            </w:pPr>
            <w:r>
              <w:rPr>
                <w:rFonts w:ascii="宋体" w:hAnsi="宋体" w:eastAsia="宋体" w:cs="宋体"/>
                <w:color w:val="auto"/>
                <w:w w:val="99"/>
                <w:sz w:val="13"/>
                <w:szCs w:val="13"/>
              </w:rPr>
              <w:t>命令功能</w:t>
            </w:r>
          </w:p>
        </w:tc>
        <w:tc>
          <w:tcPr>
            <w:tcW w:w="100" w:type="dxa"/>
            <w:tcBorders>
              <w:bottom w:val="single" w:color="C6D9F1" w:sz="8" w:space="0"/>
              <w:right w:val="single" w:color="auto" w:sz="8" w:space="0"/>
            </w:tcBorders>
            <w:shd w:val="clear" w:color="auto" w:fill="C6D9F1"/>
            <w:vAlign w:val="bottom"/>
          </w:tcPr>
          <w:p>
            <w:pPr>
              <w:spacing w:after="0"/>
              <w:rPr>
                <w:color w:val="auto"/>
                <w:sz w:val="19"/>
                <w:szCs w:val="19"/>
              </w:rPr>
            </w:pPr>
          </w:p>
        </w:tc>
      </w:tr>
      <w:tr>
        <w:tblPrEx>
          <w:tblLayout w:type="fixed"/>
          <w:tblCellMar>
            <w:top w:w="0" w:type="dxa"/>
            <w:left w:w="0" w:type="dxa"/>
            <w:bottom w:w="0" w:type="dxa"/>
            <w:right w:w="0" w:type="dxa"/>
          </w:tblCellMar>
        </w:tblPrEx>
        <w:trPr>
          <w:trHeight w:val="225" w:hRule="atLeast"/>
        </w:trPr>
        <w:tc>
          <w:tcPr>
            <w:tcW w:w="100" w:type="dxa"/>
            <w:tcBorders>
              <w:top w:val="single" w:color="auto" w:sz="8" w:space="0"/>
              <w:left w:val="single" w:color="auto" w:sz="8" w:space="0"/>
            </w:tcBorders>
            <w:vAlign w:val="bottom"/>
          </w:tcPr>
          <w:p>
            <w:pPr>
              <w:spacing w:after="0"/>
              <w:rPr>
                <w:color w:val="auto"/>
                <w:sz w:val="19"/>
                <w:szCs w:val="19"/>
              </w:rPr>
            </w:pPr>
          </w:p>
        </w:tc>
        <w:tc>
          <w:tcPr>
            <w:tcW w:w="1500" w:type="dxa"/>
            <w:tcBorders>
              <w:top w:val="single" w:color="auto" w:sz="8" w:space="0"/>
              <w:right w:val="single" w:color="auto" w:sz="8" w:space="0"/>
            </w:tcBorders>
            <w:vAlign w:val="bottom"/>
          </w:tcPr>
          <w:p>
            <w:pPr>
              <w:spacing w:after="0"/>
              <w:rPr>
                <w:color w:val="auto"/>
                <w:sz w:val="19"/>
                <w:szCs w:val="19"/>
              </w:rPr>
            </w:pPr>
          </w:p>
        </w:tc>
        <w:tc>
          <w:tcPr>
            <w:tcW w:w="680" w:type="dxa"/>
            <w:tcBorders>
              <w:top w:val="single" w:color="auto" w:sz="8" w:space="0"/>
              <w:bottom w:val="single" w:color="auto" w:sz="8" w:space="0"/>
            </w:tcBorders>
            <w:vAlign w:val="bottom"/>
          </w:tcPr>
          <w:p>
            <w:pPr>
              <w:spacing w:after="0"/>
              <w:rPr>
                <w:color w:val="auto"/>
                <w:sz w:val="19"/>
                <w:szCs w:val="19"/>
              </w:rPr>
            </w:pPr>
          </w:p>
        </w:tc>
        <w:tc>
          <w:tcPr>
            <w:tcW w:w="2380" w:type="dxa"/>
            <w:tcBorders>
              <w:top w:val="single" w:color="auto" w:sz="8" w:space="0"/>
              <w:bottom w:val="single" w:color="auto" w:sz="8" w:space="0"/>
            </w:tcBorders>
            <w:vAlign w:val="bottom"/>
          </w:tcPr>
          <w:p>
            <w:pPr>
              <w:spacing w:after="0" w:line="159" w:lineRule="exact"/>
              <w:ind w:right="555"/>
              <w:jc w:val="center"/>
              <w:rPr>
                <w:color w:val="auto"/>
                <w:sz w:val="20"/>
                <w:szCs w:val="20"/>
              </w:rPr>
            </w:pPr>
            <w:r>
              <w:rPr>
                <w:rFonts w:ascii="Times New Roman" w:hAnsi="Times New Roman" w:eastAsia="Times New Roman" w:cs="Times New Roman"/>
                <w:color w:val="auto"/>
                <w:sz w:val="13"/>
                <w:szCs w:val="13"/>
              </w:rPr>
              <w:t>0001</w:t>
            </w:r>
            <w:r>
              <w:rPr>
                <w:rFonts w:ascii="宋体" w:hAnsi="宋体" w:eastAsia="宋体" w:cs="宋体"/>
                <w:color w:val="auto"/>
                <w:sz w:val="13"/>
                <w:szCs w:val="13"/>
              </w:rPr>
              <w:t>：正转运行</w:t>
            </w:r>
          </w:p>
        </w:tc>
        <w:tc>
          <w:tcPr>
            <w:tcW w:w="100" w:type="dxa"/>
            <w:tcBorders>
              <w:top w:val="single" w:color="auto" w:sz="8" w:space="0"/>
              <w:bottom w:val="single" w:color="auto" w:sz="8" w:space="0"/>
              <w:right w:val="single" w:color="auto" w:sz="8" w:space="0"/>
            </w:tcBorders>
            <w:vAlign w:val="bottom"/>
          </w:tcPr>
          <w:p>
            <w:pPr>
              <w:spacing w:after="0"/>
              <w:rPr>
                <w:color w:val="auto"/>
                <w:sz w:val="19"/>
                <w:szCs w:val="19"/>
              </w:rPr>
            </w:pPr>
          </w:p>
        </w:tc>
      </w:tr>
      <w:tr>
        <w:tblPrEx>
          <w:tblLayout w:type="fixed"/>
          <w:tblCellMar>
            <w:top w:w="0" w:type="dxa"/>
            <w:left w:w="0" w:type="dxa"/>
            <w:bottom w:w="0" w:type="dxa"/>
            <w:right w:w="0" w:type="dxa"/>
          </w:tblCellMar>
        </w:tblPrEx>
        <w:trPr>
          <w:trHeight w:val="230" w:hRule="atLeast"/>
        </w:trPr>
        <w:tc>
          <w:tcPr>
            <w:tcW w:w="100" w:type="dxa"/>
            <w:tcBorders>
              <w:left w:val="single" w:color="auto" w:sz="8" w:space="0"/>
            </w:tcBorders>
            <w:vAlign w:val="bottom"/>
          </w:tcPr>
          <w:p>
            <w:pPr>
              <w:spacing w:after="0"/>
              <w:rPr>
                <w:color w:val="auto"/>
                <w:sz w:val="19"/>
                <w:szCs w:val="19"/>
              </w:rPr>
            </w:pPr>
          </w:p>
        </w:tc>
        <w:tc>
          <w:tcPr>
            <w:tcW w:w="1500" w:type="dxa"/>
            <w:tcBorders>
              <w:right w:val="single" w:color="auto" w:sz="8" w:space="0"/>
            </w:tcBorders>
            <w:vAlign w:val="bottom"/>
          </w:tcPr>
          <w:p>
            <w:pPr>
              <w:spacing w:after="0"/>
              <w:ind w:right="615"/>
              <w:jc w:val="right"/>
              <w:rPr>
                <w:color w:val="auto"/>
                <w:sz w:val="20"/>
                <w:szCs w:val="20"/>
              </w:rPr>
            </w:pPr>
            <w:r>
              <w:rPr>
                <w:rFonts w:ascii="Times New Roman" w:hAnsi="Times New Roman" w:eastAsia="Times New Roman" w:cs="Times New Roman"/>
                <w:color w:val="auto"/>
                <w:sz w:val="13"/>
                <w:szCs w:val="13"/>
              </w:rPr>
              <w:t>3000</w:t>
            </w:r>
          </w:p>
        </w:tc>
        <w:tc>
          <w:tcPr>
            <w:tcW w:w="680" w:type="dxa"/>
            <w:tcBorders>
              <w:bottom w:val="single" w:color="auto" w:sz="8" w:space="0"/>
            </w:tcBorders>
            <w:vAlign w:val="bottom"/>
          </w:tcPr>
          <w:p>
            <w:pPr>
              <w:spacing w:after="0"/>
              <w:rPr>
                <w:color w:val="auto"/>
                <w:sz w:val="19"/>
                <w:szCs w:val="19"/>
              </w:rPr>
            </w:pPr>
          </w:p>
        </w:tc>
        <w:tc>
          <w:tcPr>
            <w:tcW w:w="2380" w:type="dxa"/>
            <w:tcBorders>
              <w:bottom w:val="single" w:color="auto" w:sz="8" w:space="0"/>
            </w:tcBorders>
            <w:vAlign w:val="bottom"/>
          </w:tcPr>
          <w:p>
            <w:pPr>
              <w:spacing w:after="0" w:line="159" w:lineRule="exact"/>
              <w:ind w:right="555"/>
              <w:jc w:val="center"/>
              <w:rPr>
                <w:color w:val="auto"/>
                <w:sz w:val="20"/>
                <w:szCs w:val="20"/>
              </w:rPr>
            </w:pPr>
            <w:r>
              <w:rPr>
                <w:rFonts w:ascii="Times New Roman" w:hAnsi="Times New Roman" w:eastAsia="Times New Roman" w:cs="Times New Roman"/>
                <w:color w:val="auto"/>
                <w:sz w:val="13"/>
                <w:szCs w:val="13"/>
              </w:rPr>
              <w:t>0002</w:t>
            </w:r>
            <w:r>
              <w:rPr>
                <w:rFonts w:ascii="宋体" w:hAnsi="宋体" w:eastAsia="宋体" w:cs="宋体"/>
                <w:color w:val="auto"/>
                <w:sz w:val="13"/>
                <w:szCs w:val="13"/>
              </w:rPr>
              <w:t>：反转运行</w:t>
            </w:r>
          </w:p>
        </w:tc>
        <w:tc>
          <w:tcPr>
            <w:tcW w:w="100" w:type="dxa"/>
            <w:tcBorders>
              <w:bottom w:val="single" w:color="auto" w:sz="8" w:space="0"/>
              <w:right w:val="single" w:color="auto" w:sz="8" w:space="0"/>
            </w:tcBorders>
            <w:vAlign w:val="bottom"/>
          </w:tcPr>
          <w:p>
            <w:pPr>
              <w:spacing w:after="0"/>
              <w:rPr>
                <w:color w:val="auto"/>
                <w:sz w:val="19"/>
                <w:szCs w:val="19"/>
              </w:rPr>
            </w:pPr>
          </w:p>
        </w:tc>
      </w:tr>
      <w:tr>
        <w:tblPrEx>
          <w:tblLayout w:type="fixed"/>
          <w:tblCellMar>
            <w:top w:w="0" w:type="dxa"/>
            <w:left w:w="0" w:type="dxa"/>
            <w:bottom w:w="0" w:type="dxa"/>
            <w:right w:w="0" w:type="dxa"/>
          </w:tblCellMar>
        </w:tblPrEx>
        <w:trPr>
          <w:trHeight w:val="230" w:hRule="atLeast"/>
        </w:trPr>
        <w:tc>
          <w:tcPr>
            <w:tcW w:w="100" w:type="dxa"/>
            <w:tcBorders>
              <w:left w:val="single" w:color="auto" w:sz="8" w:space="0"/>
              <w:bottom w:val="single" w:color="auto" w:sz="8" w:space="0"/>
            </w:tcBorders>
            <w:vAlign w:val="bottom"/>
          </w:tcPr>
          <w:p>
            <w:pPr>
              <w:spacing w:after="0"/>
              <w:rPr>
                <w:color w:val="auto"/>
                <w:sz w:val="19"/>
                <w:szCs w:val="19"/>
              </w:rPr>
            </w:pPr>
          </w:p>
        </w:tc>
        <w:tc>
          <w:tcPr>
            <w:tcW w:w="1500" w:type="dxa"/>
            <w:tcBorders>
              <w:bottom w:val="single" w:color="auto" w:sz="8" w:space="0"/>
              <w:right w:val="single" w:color="auto" w:sz="8" w:space="0"/>
            </w:tcBorders>
            <w:vAlign w:val="bottom"/>
          </w:tcPr>
          <w:p>
            <w:pPr>
              <w:spacing w:after="0"/>
              <w:rPr>
                <w:color w:val="auto"/>
                <w:sz w:val="19"/>
                <w:szCs w:val="19"/>
              </w:rPr>
            </w:pPr>
          </w:p>
        </w:tc>
        <w:tc>
          <w:tcPr>
            <w:tcW w:w="680" w:type="dxa"/>
            <w:tcBorders>
              <w:bottom w:val="single" w:color="auto" w:sz="8" w:space="0"/>
            </w:tcBorders>
            <w:vAlign w:val="bottom"/>
          </w:tcPr>
          <w:p>
            <w:pPr>
              <w:spacing w:after="0"/>
              <w:rPr>
                <w:color w:val="auto"/>
                <w:sz w:val="19"/>
                <w:szCs w:val="19"/>
              </w:rPr>
            </w:pPr>
          </w:p>
        </w:tc>
        <w:tc>
          <w:tcPr>
            <w:tcW w:w="2380" w:type="dxa"/>
            <w:tcBorders>
              <w:bottom w:val="single" w:color="auto" w:sz="8" w:space="0"/>
            </w:tcBorders>
            <w:vAlign w:val="bottom"/>
          </w:tcPr>
          <w:p>
            <w:pPr>
              <w:spacing w:after="0" w:line="159" w:lineRule="exact"/>
              <w:ind w:right="555"/>
              <w:jc w:val="center"/>
              <w:rPr>
                <w:color w:val="auto"/>
                <w:sz w:val="20"/>
                <w:szCs w:val="20"/>
              </w:rPr>
            </w:pPr>
            <w:r>
              <w:rPr>
                <w:rFonts w:ascii="Times New Roman" w:hAnsi="Times New Roman" w:eastAsia="Times New Roman" w:cs="Times New Roman"/>
                <w:color w:val="auto"/>
                <w:w w:val="98"/>
                <w:sz w:val="13"/>
                <w:szCs w:val="13"/>
              </w:rPr>
              <w:t>0003</w:t>
            </w:r>
            <w:r>
              <w:rPr>
                <w:rFonts w:ascii="宋体" w:hAnsi="宋体" w:eastAsia="宋体" w:cs="宋体"/>
                <w:color w:val="auto"/>
                <w:w w:val="98"/>
                <w:sz w:val="13"/>
                <w:szCs w:val="13"/>
              </w:rPr>
              <w:t>：停机</w:t>
            </w:r>
          </w:p>
        </w:tc>
        <w:tc>
          <w:tcPr>
            <w:tcW w:w="100" w:type="dxa"/>
            <w:tcBorders>
              <w:bottom w:val="single" w:color="auto" w:sz="8" w:space="0"/>
              <w:right w:val="single" w:color="auto" w:sz="8" w:space="0"/>
            </w:tcBorders>
            <w:vAlign w:val="bottom"/>
          </w:tcPr>
          <w:p>
            <w:pPr>
              <w:spacing w:after="0"/>
              <w:rPr>
                <w:color w:val="auto"/>
                <w:sz w:val="19"/>
                <w:szCs w:val="19"/>
              </w:rPr>
            </w:pPr>
          </w:p>
        </w:tc>
      </w:tr>
    </w:tbl>
    <w:p>
      <w:pPr>
        <w:spacing w:after="0" w:line="297" w:lineRule="exact"/>
        <w:rPr>
          <w:color w:val="auto"/>
          <w:sz w:val="20"/>
          <w:szCs w:val="20"/>
        </w:rPr>
      </w:pPr>
    </w:p>
    <w:p>
      <w:pPr>
        <w:spacing w:after="0" w:line="159" w:lineRule="exact"/>
        <w:ind w:left="380"/>
        <w:rPr>
          <w:color w:val="auto"/>
          <w:sz w:val="20"/>
          <w:szCs w:val="20"/>
        </w:rPr>
      </w:pPr>
      <w:r>
        <w:rPr>
          <w:rFonts w:ascii="宋体" w:hAnsi="宋体" w:eastAsia="宋体" w:cs="宋体"/>
          <w:color w:val="auto"/>
          <w:sz w:val="13"/>
          <w:szCs w:val="13"/>
        </w:rPr>
        <w:t>参数锁定密码校验：（如果返回为</w:t>
      </w:r>
      <w:r>
        <w:rPr>
          <w:rFonts w:ascii="Times New Roman" w:hAnsi="Times New Roman" w:eastAsia="Times New Roman" w:cs="Times New Roman"/>
          <w:color w:val="auto"/>
          <w:sz w:val="13"/>
          <w:szCs w:val="13"/>
        </w:rPr>
        <w:t xml:space="preserve"> 8888H</w:t>
      </w:r>
      <w:r>
        <w:rPr>
          <w:rFonts w:ascii="宋体" w:hAnsi="宋体" w:eastAsia="宋体" w:cs="宋体"/>
          <w:color w:val="auto"/>
          <w:sz w:val="13"/>
          <w:szCs w:val="13"/>
        </w:rPr>
        <w:t>，即表示密码校验通过）</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405130</wp:posOffset>
                </wp:positionH>
                <wp:positionV relativeFrom="paragraph">
                  <wp:posOffset>22860</wp:posOffset>
                </wp:positionV>
                <wp:extent cx="748030" cy="152400"/>
                <wp:effectExtent l="0" t="0" r="0" b="0"/>
                <wp:wrapNone/>
                <wp:docPr id="278" name="Shape 278"/>
                <wp:cNvGraphicFramePr/>
                <a:graphic xmlns:a="http://schemas.openxmlformats.org/drawingml/2006/main">
                  <a:graphicData uri="http://schemas.microsoft.com/office/word/2010/wordprocessingShape">
                    <wps:wsp>
                      <wps:cNvSpPr/>
                      <wps:spPr>
                        <a:xfrm>
                          <a:off x="0" y="0"/>
                          <a:ext cx="748030" cy="152400"/>
                        </a:xfrm>
                        <a:prstGeom prst="rect">
                          <a:avLst/>
                        </a:prstGeom>
                        <a:solidFill>
                          <a:srgbClr val="C6D9F1"/>
                        </a:solidFill>
                      </wps:spPr>
                      <wps:bodyPr/>
                    </wps:wsp>
                  </a:graphicData>
                </a:graphic>
              </wp:anchor>
            </w:drawing>
          </mc:Choice>
          <mc:Fallback>
            <w:pict>
              <v:rect id="Shape 278" o:spid="_x0000_s1026" o:spt="1" style="position:absolute;left:0pt;margin-left:31.9pt;margin-top:1.8pt;height:12pt;width:58.9pt;z-index:-251658240;mso-width-relative:page;mso-height-relative:page;" fillcolor="#C6D9F1" filled="t" stroked="f" coordsize="21600,21600" o:allowincell="f" o:gfxdata="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471170</wp:posOffset>
                </wp:positionH>
                <wp:positionV relativeFrom="paragraph">
                  <wp:posOffset>23495</wp:posOffset>
                </wp:positionV>
                <wp:extent cx="617220" cy="152400"/>
                <wp:effectExtent l="0" t="0" r="0" b="0"/>
                <wp:wrapNone/>
                <wp:docPr id="279" name="Shape 279"/>
                <wp:cNvGraphicFramePr/>
                <a:graphic xmlns:a="http://schemas.openxmlformats.org/drawingml/2006/main">
                  <a:graphicData uri="http://schemas.microsoft.com/office/word/2010/wordprocessingShape">
                    <wps:wsp>
                      <wps:cNvSpPr/>
                      <wps:spPr>
                        <a:xfrm>
                          <a:off x="0" y="0"/>
                          <a:ext cx="617220" cy="152400"/>
                        </a:xfrm>
                        <a:prstGeom prst="rect">
                          <a:avLst/>
                        </a:prstGeom>
                        <a:solidFill>
                          <a:srgbClr val="C6D9F1"/>
                        </a:solidFill>
                      </wps:spPr>
                      <wps:bodyPr/>
                    </wps:wsp>
                  </a:graphicData>
                </a:graphic>
              </wp:anchor>
            </w:drawing>
          </mc:Choice>
          <mc:Fallback>
            <w:pict>
              <v:rect id="Shape 279" o:spid="_x0000_s1026" o:spt="1" style="position:absolute;left:0pt;margin-left:37.1pt;margin-top:1.85pt;height:12pt;width:48.6pt;z-index:-251658240;mso-width-relative:page;mso-height-relative:page;" fillcolor="#C6D9F1" filled="t" stroked="f" coordsize="21600,21600" o:allowincell="f" o:gfxdata="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KJy/htcAAAAHAQAADwAAAAAAAAABACAAAAAiAAAAZHJzL2Rvd25yZXYueG1sUEsBAhQAFAAAAAgA&#10;h07iQC3UV2V7AQAA7wIAAA4AAAAAAAAAAQAgAAAAJg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1159510</wp:posOffset>
                </wp:positionH>
                <wp:positionV relativeFrom="paragraph">
                  <wp:posOffset>22860</wp:posOffset>
                </wp:positionV>
                <wp:extent cx="1454150" cy="152400"/>
                <wp:effectExtent l="0" t="0" r="0" b="0"/>
                <wp:wrapNone/>
                <wp:docPr id="280" name="Shape 280"/>
                <wp:cNvGraphicFramePr/>
                <a:graphic xmlns:a="http://schemas.openxmlformats.org/drawingml/2006/main">
                  <a:graphicData uri="http://schemas.microsoft.com/office/word/2010/wordprocessingShape">
                    <wps:wsp>
                      <wps:cNvSpPr/>
                      <wps:spPr>
                        <a:xfrm>
                          <a:off x="0" y="0"/>
                          <a:ext cx="1454150" cy="152400"/>
                        </a:xfrm>
                        <a:prstGeom prst="rect">
                          <a:avLst/>
                        </a:prstGeom>
                        <a:solidFill>
                          <a:srgbClr val="C6D9F1"/>
                        </a:solidFill>
                      </wps:spPr>
                      <wps:bodyPr/>
                    </wps:wsp>
                  </a:graphicData>
                </a:graphic>
              </wp:anchor>
            </w:drawing>
          </mc:Choice>
          <mc:Fallback>
            <w:pict>
              <v:rect id="Shape 280" o:spid="_x0000_s1026" o:spt="1" style="position:absolute;left:0pt;margin-left:91.3pt;margin-top:1.8pt;height:12pt;width:114.5pt;z-index:-251658240;mso-width-relative:page;mso-height-relative:page;" fillcolor="#C6D9F1" filled="t" stroked="f" coordsize="21600,21600" o:allowincell="f" o:gfxdata="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07C6KNcAAAAIAQAADwAAAAAAAAABACAAAAAiAAAAZHJzL2Rvd25yZXYueG1sUEsBAhQAFAAAAAgA&#10;h07iQBq6nrR7AQAA8AIAAA4AAAAAAAAAAQAgAAAAJg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1225550</wp:posOffset>
                </wp:positionH>
                <wp:positionV relativeFrom="paragraph">
                  <wp:posOffset>23495</wp:posOffset>
                </wp:positionV>
                <wp:extent cx="1322705" cy="152400"/>
                <wp:effectExtent l="0" t="0" r="0" b="0"/>
                <wp:wrapNone/>
                <wp:docPr id="281" name="Shape 281"/>
                <wp:cNvGraphicFramePr/>
                <a:graphic xmlns:a="http://schemas.openxmlformats.org/drawingml/2006/main">
                  <a:graphicData uri="http://schemas.microsoft.com/office/word/2010/wordprocessingShape">
                    <wps:wsp>
                      <wps:cNvSpPr/>
                      <wps:spPr>
                        <a:xfrm>
                          <a:off x="0" y="0"/>
                          <a:ext cx="1322705" cy="152400"/>
                        </a:xfrm>
                        <a:prstGeom prst="rect">
                          <a:avLst/>
                        </a:prstGeom>
                        <a:solidFill>
                          <a:srgbClr val="C6D9F1"/>
                        </a:solidFill>
                      </wps:spPr>
                      <wps:bodyPr/>
                    </wps:wsp>
                  </a:graphicData>
                </a:graphic>
              </wp:anchor>
            </w:drawing>
          </mc:Choice>
          <mc:Fallback>
            <w:pict>
              <v:rect id="Shape 281" o:spid="_x0000_s1026" o:spt="1" style="position:absolute;left:0pt;margin-left:96.5pt;margin-top:1.85pt;height:12pt;width:104.15pt;z-index:-251658240;mso-width-relative:page;mso-height-relative:page;" fillcolor="#C6D9F1" filled="t" stroked="f" coordsize="21600,21600" o:allowincell="f" o:gfxdata="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398780</wp:posOffset>
                </wp:positionH>
                <wp:positionV relativeFrom="paragraph">
                  <wp:posOffset>18415</wp:posOffset>
                </wp:positionV>
                <wp:extent cx="2220595" cy="0"/>
                <wp:effectExtent l="0" t="0" r="0" b="0"/>
                <wp:wrapNone/>
                <wp:docPr id="282" name="Shape 282"/>
                <wp:cNvGraphicFramePr/>
                <a:graphic xmlns:a="http://schemas.openxmlformats.org/drawingml/2006/main">
                  <a:graphicData uri="http://schemas.microsoft.com/office/word/2010/wordprocessingShape">
                    <wps:wsp>
                      <wps:cNvCnPr/>
                      <wps:spPr>
                        <a:xfrm>
                          <a:off x="0" y="0"/>
                          <a:ext cx="2220595" cy="4763"/>
                        </a:xfrm>
                        <a:prstGeom prst="line">
                          <a:avLst/>
                        </a:prstGeom>
                        <a:solidFill>
                          <a:srgbClr val="FFFFFF"/>
                        </a:solidFill>
                        <a:ln w="6096">
                          <a:solidFill>
                            <a:srgbClr val="000000"/>
                          </a:solidFill>
                          <a:miter lim="800000"/>
                        </a:ln>
                      </wps:spPr>
                      <wps:bodyPr/>
                    </wps:wsp>
                  </a:graphicData>
                </a:graphic>
              </wp:anchor>
            </w:drawing>
          </mc:Choice>
          <mc:Fallback>
            <w:pict>
              <v:line id="Shape 282" o:spid="_x0000_s1026" o:spt="20" style="position:absolute;left:0pt;margin-left:31.4pt;margin-top:1.45pt;height:0pt;width:174.85pt;z-index:-251658240;mso-width-relative:page;mso-height-relative:page;" fillcolor="#FFFFFF" filled="t" stroked="t" coordsize="21600,21600" o:allowincell="f" o:gfxdata="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VsOL6dUAAAAGAQAADwAAAAAAAAABACAAAAAiAAAA&#10;ZHJzL2Rvd25yZXYueG1sUEsBAhQAFAAAAAgAh07iQCoaQFeYAQAATwMAAA4AAAAAAAAAAQAgAAAA&#10;JAEAAGRycy9lMm9Eb2MueG1sUEsFBgAAAAAGAAYAWQEAAC4FA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398780</wp:posOffset>
                </wp:positionH>
                <wp:positionV relativeFrom="paragraph">
                  <wp:posOffset>178435</wp:posOffset>
                </wp:positionV>
                <wp:extent cx="2220595" cy="0"/>
                <wp:effectExtent l="0" t="0" r="0" b="0"/>
                <wp:wrapNone/>
                <wp:docPr id="283" name="Shape 283"/>
                <wp:cNvGraphicFramePr/>
                <a:graphic xmlns:a="http://schemas.openxmlformats.org/drawingml/2006/main">
                  <a:graphicData uri="http://schemas.microsoft.com/office/word/2010/wordprocessingShape">
                    <wps:wsp>
                      <wps:cNvCnPr/>
                      <wps:spPr>
                        <a:xfrm>
                          <a:off x="0" y="0"/>
                          <a:ext cx="2220595" cy="4763"/>
                        </a:xfrm>
                        <a:prstGeom prst="line">
                          <a:avLst/>
                        </a:prstGeom>
                        <a:solidFill>
                          <a:srgbClr val="FFFFFF"/>
                        </a:solidFill>
                        <a:ln w="6096">
                          <a:solidFill>
                            <a:srgbClr val="000000"/>
                          </a:solidFill>
                          <a:miter lim="800000"/>
                        </a:ln>
                      </wps:spPr>
                      <wps:bodyPr/>
                    </wps:wsp>
                  </a:graphicData>
                </a:graphic>
              </wp:anchor>
            </w:drawing>
          </mc:Choice>
          <mc:Fallback>
            <w:pict>
              <v:line id="Shape 283" o:spid="_x0000_s1026" o:spt="20" style="position:absolute;left:0pt;margin-left:31.4pt;margin-top:14.05pt;height:0pt;width:174.85pt;z-index:-251658240;mso-width-relative:page;mso-height-relative:page;" fillcolor="#FFFFFF" filled="t" stroked="t" coordsize="21600,21600" o:allowincell="f" o:gfxdata="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401955</wp:posOffset>
                </wp:positionH>
                <wp:positionV relativeFrom="paragraph">
                  <wp:posOffset>15240</wp:posOffset>
                </wp:positionV>
                <wp:extent cx="0" cy="324485"/>
                <wp:effectExtent l="0" t="0" r="0" b="0"/>
                <wp:wrapNone/>
                <wp:docPr id="284" name="Shape 284"/>
                <wp:cNvGraphicFramePr/>
                <a:graphic xmlns:a="http://schemas.openxmlformats.org/drawingml/2006/main">
                  <a:graphicData uri="http://schemas.microsoft.com/office/word/2010/wordprocessingShape">
                    <wps:wsp>
                      <wps:cNvCnPr/>
                      <wps:spPr>
                        <a:xfrm>
                          <a:off x="0" y="0"/>
                          <a:ext cx="4763" cy="324485"/>
                        </a:xfrm>
                        <a:prstGeom prst="line">
                          <a:avLst/>
                        </a:prstGeom>
                        <a:solidFill>
                          <a:srgbClr val="FFFFFF"/>
                        </a:solidFill>
                        <a:ln w="6095">
                          <a:solidFill>
                            <a:srgbClr val="000000"/>
                          </a:solidFill>
                          <a:miter lim="800000"/>
                        </a:ln>
                      </wps:spPr>
                      <wps:bodyPr/>
                    </wps:wsp>
                  </a:graphicData>
                </a:graphic>
              </wp:anchor>
            </w:drawing>
          </mc:Choice>
          <mc:Fallback>
            <w:pict>
              <v:line id="Shape 284" o:spid="_x0000_s1026" o:spt="20" style="position:absolute;left:0pt;margin-left:31.65pt;margin-top:1.2pt;height:25.55pt;width:0pt;z-index:-251658240;mso-width-relative:page;mso-height-relative:page;" fillcolor="#FFFFFF" filled="t" stroked="t" coordsize="21600,21600" o:allowincell="f" o:gfxdata="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tiLer1AAAAAYBAAAPAAAAAAAAAAEAIAAAACIAAABk&#10;cnMvZG93bnJldi54bWxQSwECFAAUAAAACACHTuJAEbpA75gBAABOAwAADgAAAAAAAAABACAAAAAj&#10;AQAAZHJzL2Uyb0RvYy54bWxQSwUGAAAAAAYABgBZAQAALQUAAAAA&#10;">
                <v:fill on="t" focussize="0,0"/>
                <v:stroke weight="0.47992125984252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1156335</wp:posOffset>
                </wp:positionH>
                <wp:positionV relativeFrom="paragraph">
                  <wp:posOffset>15240</wp:posOffset>
                </wp:positionV>
                <wp:extent cx="0" cy="324485"/>
                <wp:effectExtent l="0" t="0" r="0" b="0"/>
                <wp:wrapNone/>
                <wp:docPr id="285" name="Shape 285"/>
                <wp:cNvGraphicFramePr/>
                <a:graphic xmlns:a="http://schemas.openxmlformats.org/drawingml/2006/main">
                  <a:graphicData uri="http://schemas.microsoft.com/office/word/2010/wordprocessingShape">
                    <wps:wsp>
                      <wps:cNvCnPr/>
                      <wps:spPr>
                        <a:xfrm>
                          <a:off x="0" y="0"/>
                          <a:ext cx="4763" cy="324485"/>
                        </a:xfrm>
                        <a:prstGeom prst="line">
                          <a:avLst/>
                        </a:prstGeom>
                        <a:solidFill>
                          <a:srgbClr val="FFFFFF"/>
                        </a:solidFill>
                        <a:ln w="6096">
                          <a:solidFill>
                            <a:srgbClr val="000000"/>
                          </a:solidFill>
                          <a:miter lim="800000"/>
                        </a:ln>
                      </wps:spPr>
                      <wps:bodyPr/>
                    </wps:wsp>
                  </a:graphicData>
                </a:graphic>
              </wp:anchor>
            </w:drawing>
          </mc:Choice>
          <mc:Fallback>
            <w:pict>
              <v:line id="Shape 285" o:spid="_x0000_s1026" o:spt="20" style="position:absolute;left:0pt;margin-left:91.05pt;margin-top:1.2pt;height:25.55pt;width:0pt;z-index:-251658240;mso-width-relative:page;mso-height-relative:page;" fillcolor="#FFFFFF" filled="t" stroked="t" coordsize="21600,21600" o:allowincell="f" o:gfxdata="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Ds/XHK1gAAAAgBAAAPAAAAAAAAAAEAIAAAACIA&#10;AABkcnMvZG93bnJldi54bWxQSwECFAAUAAAACACHTuJAf0GXsZkBAABOAwAADgAAAAAAAAABACAA&#10;AAAlAQAAZHJzL2Uyb0RvYy54bWxQSwUGAAAAAAYABgBZAQAAMAU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2616200</wp:posOffset>
                </wp:positionH>
                <wp:positionV relativeFrom="paragraph">
                  <wp:posOffset>15240</wp:posOffset>
                </wp:positionV>
                <wp:extent cx="0" cy="324485"/>
                <wp:effectExtent l="0" t="0" r="0" b="0"/>
                <wp:wrapNone/>
                <wp:docPr id="286" name="Shape 286"/>
                <wp:cNvGraphicFramePr/>
                <a:graphic xmlns:a="http://schemas.openxmlformats.org/drawingml/2006/main">
                  <a:graphicData uri="http://schemas.microsoft.com/office/word/2010/wordprocessingShape">
                    <wps:wsp>
                      <wps:cNvCnPr/>
                      <wps:spPr>
                        <a:xfrm>
                          <a:off x="0" y="0"/>
                          <a:ext cx="4763" cy="324485"/>
                        </a:xfrm>
                        <a:prstGeom prst="line">
                          <a:avLst/>
                        </a:prstGeom>
                        <a:solidFill>
                          <a:srgbClr val="FFFFFF"/>
                        </a:solidFill>
                        <a:ln w="6095">
                          <a:solidFill>
                            <a:srgbClr val="000000"/>
                          </a:solidFill>
                          <a:miter lim="800000"/>
                        </a:ln>
                      </wps:spPr>
                      <wps:bodyPr/>
                    </wps:wsp>
                  </a:graphicData>
                </a:graphic>
              </wp:anchor>
            </w:drawing>
          </mc:Choice>
          <mc:Fallback>
            <w:pict>
              <v:line id="Shape 286" o:spid="_x0000_s1026" o:spt="20" style="position:absolute;left:0pt;margin-left:206pt;margin-top:1.2pt;height:25.55pt;width:0pt;z-index:-251658240;mso-width-relative:page;mso-height-relative:page;" fillcolor="#FFFFFF" filled="t" stroked="t" coordsize="21600,21600" o:allowincell="f" o:gfxdata="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PJkhavWAAAACAEAAA8AAAAAAAAAAQAgAAAAIgAA&#10;AGRycy9kb3ducmV2LnhtbFBLAQIUABQAAAAIAIdO4kBGU0BcmAEAAE4DAAAOAAAAAAAAAAEAIAAA&#10;ACUBAABkcnMvZTJvRG9jLnhtbFBLBQYAAAAABgAGAFkBAAAvBQAAAAA=&#10;">
                <v:fill on="t" focussize="0,0"/>
                <v:stroke weight="0.47992125984252pt" color="#000000" miterlimit="8" joinstyle="miter"/>
                <v:imagedata o:title=""/>
                <o:lock v:ext="edit" aspectratio="f"/>
              </v:line>
            </w:pict>
          </mc:Fallback>
        </mc:AlternateContent>
      </w:r>
    </w:p>
    <w:p>
      <w:pPr>
        <w:spacing w:after="0" w:line="78" w:lineRule="exact"/>
        <w:rPr>
          <w:color w:val="auto"/>
          <w:sz w:val="20"/>
          <w:szCs w:val="20"/>
        </w:rPr>
      </w:pPr>
    </w:p>
    <w:p>
      <w:pPr>
        <w:tabs>
          <w:tab w:val="left" w:pos="2500"/>
        </w:tabs>
        <w:spacing w:after="0" w:line="149" w:lineRule="exact"/>
        <w:ind w:left="960"/>
        <w:rPr>
          <w:color w:val="auto"/>
          <w:sz w:val="20"/>
          <w:szCs w:val="20"/>
        </w:rPr>
      </w:pPr>
      <w:r>
        <w:rPr>
          <w:rFonts w:ascii="宋体" w:hAnsi="宋体" w:eastAsia="宋体" w:cs="宋体"/>
          <w:color w:val="auto"/>
          <w:sz w:val="13"/>
          <w:szCs w:val="13"/>
        </w:rPr>
        <w:t>密码地址</w:t>
      </w:r>
      <w:r>
        <w:rPr>
          <w:color w:val="auto"/>
          <w:sz w:val="20"/>
          <w:szCs w:val="20"/>
        </w:rPr>
        <w:tab/>
      </w:r>
      <w:r>
        <w:rPr>
          <w:rFonts w:ascii="宋体" w:hAnsi="宋体" w:eastAsia="宋体" w:cs="宋体"/>
          <w:color w:val="auto"/>
          <w:sz w:val="13"/>
          <w:szCs w:val="13"/>
        </w:rPr>
        <w:t>输入密码的内容</w:t>
      </w:r>
    </w:p>
    <w:p>
      <w:pPr>
        <w:spacing w:after="0" w:line="97" w:lineRule="exact"/>
        <w:rPr>
          <w:color w:val="auto"/>
          <w:sz w:val="20"/>
          <w:szCs w:val="20"/>
        </w:rPr>
      </w:pPr>
    </w:p>
    <w:p>
      <w:pPr>
        <w:tabs>
          <w:tab w:val="left" w:pos="2780"/>
        </w:tabs>
        <w:spacing w:after="0"/>
        <w:ind w:left="1100"/>
        <w:rPr>
          <w:color w:val="auto"/>
          <w:sz w:val="20"/>
          <w:szCs w:val="20"/>
        </w:rPr>
      </w:pPr>
      <w:r>
        <w:rPr>
          <w:rFonts w:ascii="Times New Roman" w:hAnsi="Times New Roman" w:eastAsia="Times New Roman" w:cs="Times New Roman"/>
          <w:color w:val="auto"/>
          <w:sz w:val="13"/>
          <w:szCs w:val="13"/>
        </w:rPr>
        <w:t>1F00</w:t>
      </w:r>
      <w:r>
        <w:rPr>
          <w:color w:val="auto"/>
          <w:sz w:val="20"/>
          <w:szCs w:val="20"/>
        </w:rPr>
        <w:tab/>
      </w:r>
      <w:r>
        <w:rPr>
          <w:rFonts w:ascii="Times New Roman" w:hAnsi="Times New Roman" w:eastAsia="Times New Roman" w:cs="Times New Roman"/>
          <w:color w:val="auto"/>
          <w:sz w:val="13"/>
          <w:szCs w:val="13"/>
        </w:rPr>
        <w:t>*****</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398780</wp:posOffset>
                </wp:positionH>
                <wp:positionV relativeFrom="paragraph">
                  <wp:posOffset>24130</wp:posOffset>
                </wp:positionV>
                <wp:extent cx="2220595" cy="0"/>
                <wp:effectExtent l="0" t="0" r="0" b="0"/>
                <wp:wrapNone/>
                <wp:docPr id="287" name="Shape 287"/>
                <wp:cNvGraphicFramePr/>
                <a:graphic xmlns:a="http://schemas.openxmlformats.org/drawingml/2006/main">
                  <a:graphicData uri="http://schemas.microsoft.com/office/word/2010/wordprocessingShape">
                    <wps:wsp>
                      <wps:cNvCnPr/>
                      <wps:spPr>
                        <a:xfrm>
                          <a:off x="0" y="0"/>
                          <a:ext cx="2220595" cy="4763"/>
                        </a:xfrm>
                        <a:prstGeom prst="line">
                          <a:avLst/>
                        </a:prstGeom>
                        <a:solidFill>
                          <a:srgbClr val="FFFFFF"/>
                        </a:solidFill>
                        <a:ln w="6108">
                          <a:solidFill>
                            <a:srgbClr val="000000"/>
                          </a:solidFill>
                          <a:miter lim="800000"/>
                        </a:ln>
                      </wps:spPr>
                      <wps:bodyPr/>
                    </wps:wsp>
                  </a:graphicData>
                </a:graphic>
              </wp:anchor>
            </w:drawing>
          </mc:Choice>
          <mc:Fallback>
            <w:pict>
              <v:line id="Shape 287" o:spid="_x0000_s1026" o:spt="20" style="position:absolute;left:0pt;margin-left:31.4pt;margin-top:1.9pt;height:0pt;width:174.85pt;z-index:-251658240;mso-width-relative:page;mso-height-relative:page;" fillcolor="#FFFFFF" filled="t" stroked="t" coordsize="21600,21600" o:allowincell="f" o:gfxdata="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&#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CAhUBrTAAAABgEAAA8AAAAAAAAAAQAgAAAAIgAAAGRy&#10;cy9kb3ducmV2LnhtbFBLAQIUABQAAAAIAIdO4kDeuuBCmAEAAE8DAAAOAAAAAAAAAAEAIAAAACIB&#10;AABkcnMvZTJvRG9jLnhtbFBLBQYAAAAABgAGAFkBAAAsBQAAAAA=&#10;">
                <v:fill on="t" focussize="0,0"/>
                <v:stroke weight="0.480944881889764pt" color="#000000" miterlimit="8" joinstyle="miter"/>
                <v:imagedata o:title=""/>
                <o:lock v:ext="edit" aspectratio="f"/>
              </v:line>
            </w:pict>
          </mc:Fallback>
        </mc:AlternateContent>
      </w:r>
    </w:p>
    <w:p>
      <w:pPr>
        <w:spacing w:after="0" w:line="325" w:lineRule="exact"/>
        <w:rPr>
          <w:color w:val="auto"/>
          <w:sz w:val="20"/>
          <w:szCs w:val="20"/>
        </w:rPr>
      </w:pPr>
    </w:p>
    <w:p>
      <w:pPr>
        <w:spacing w:after="0" w:line="149" w:lineRule="exact"/>
        <w:ind w:left="380"/>
        <w:rPr>
          <w:color w:val="auto"/>
          <w:sz w:val="20"/>
          <w:szCs w:val="20"/>
        </w:rPr>
      </w:pPr>
      <w:r>
        <w:rPr>
          <w:rFonts w:ascii="宋体" w:hAnsi="宋体" w:eastAsia="宋体" w:cs="宋体"/>
          <w:color w:val="auto"/>
          <w:sz w:val="13"/>
          <w:szCs w:val="13"/>
        </w:rPr>
        <w:t>数字输出端子控制：（只写）</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403860</wp:posOffset>
                </wp:positionH>
                <wp:positionV relativeFrom="paragraph">
                  <wp:posOffset>25400</wp:posOffset>
                </wp:positionV>
                <wp:extent cx="749935" cy="152400"/>
                <wp:effectExtent l="0" t="0" r="0" b="0"/>
                <wp:wrapNone/>
                <wp:docPr id="288" name="Shape 288"/>
                <wp:cNvGraphicFramePr/>
                <a:graphic xmlns:a="http://schemas.openxmlformats.org/drawingml/2006/main">
                  <a:graphicData uri="http://schemas.microsoft.com/office/word/2010/wordprocessingShape">
                    <wps:wsp>
                      <wps:cNvSpPr/>
                      <wps:spPr>
                        <a:xfrm>
                          <a:off x="0" y="0"/>
                          <a:ext cx="749935" cy="152400"/>
                        </a:xfrm>
                        <a:prstGeom prst="rect">
                          <a:avLst/>
                        </a:prstGeom>
                        <a:solidFill>
                          <a:srgbClr val="C6D9F1"/>
                        </a:solidFill>
                      </wps:spPr>
                      <wps:bodyPr/>
                    </wps:wsp>
                  </a:graphicData>
                </a:graphic>
              </wp:anchor>
            </w:drawing>
          </mc:Choice>
          <mc:Fallback>
            <w:pict>
              <v:rect id="Shape 288" o:spid="_x0000_s1026" o:spt="1" style="position:absolute;left:0pt;margin-left:31.8pt;margin-top:2pt;height:12pt;width:59.05pt;z-index:-251658240;mso-width-relative:page;mso-height-relative:page;" fillcolor="#C6D9F1" filled="t" stroked="f" coordsize="21600,21600" o:allowincell="f" o:gfxdata="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55DChdcAAAAHAQAADwAAAAAAAAABACAAAAAiAAAAZHJzL2Rvd25yZXYueG1sUEsBAhQAFAAAAAgA&#10;h07iQLDY89d7AQAA7wIAAA4AAAAAAAAAAQAgAAAAJgEAAGRycy9lMm9Eb2MueG1sUEsFBgAAAAAG&#10;AAYAWQEAABMFA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1159510</wp:posOffset>
                </wp:positionH>
                <wp:positionV relativeFrom="paragraph">
                  <wp:posOffset>25400</wp:posOffset>
                </wp:positionV>
                <wp:extent cx="1455420" cy="152400"/>
                <wp:effectExtent l="0" t="0" r="0" b="0"/>
                <wp:wrapNone/>
                <wp:docPr id="289" name="Shape 289"/>
                <wp:cNvGraphicFramePr/>
                <a:graphic xmlns:a="http://schemas.openxmlformats.org/drawingml/2006/main">
                  <a:graphicData uri="http://schemas.microsoft.com/office/word/2010/wordprocessingShape">
                    <wps:wsp>
                      <wps:cNvSpPr/>
                      <wps:spPr>
                        <a:xfrm>
                          <a:off x="0" y="0"/>
                          <a:ext cx="1455420" cy="152400"/>
                        </a:xfrm>
                        <a:prstGeom prst="rect">
                          <a:avLst/>
                        </a:prstGeom>
                        <a:solidFill>
                          <a:srgbClr val="C6D9F1"/>
                        </a:solidFill>
                      </wps:spPr>
                      <wps:bodyPr/>
                    </wps:wsp>
                  </a:graphicData>
                </a:graphic>
              </wp:anchor>
            </w:drawing>
          </mc:Choice>
          <mc:Fallback>
            <w:pict>
              <v:rect id="Shape 289" o:spid="_x0000_s1026" o:spt="1" style="position:absolute;left:0pt;margin-left:91.3pt;margin-top:2pt;height:12pt;width:114.6pt;z-index:-251658240;mso-width-relative:page;mso-height-relative:page;" fillcolor="#C6D9F1" filled="t" stroked="f" coordsize="21600,21600" o:allowincell="f" o:gfxdata="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">
                <v:fill on="t" focussize="0,0"/>
                <v:stroke on="f"/>
                <v:imagedata o:title=""/>
                <o:lock v:ext="edit" aspectratio="f"/>
              </v:rect>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397510</wp:posOffset>
                </wp:positionH>
                <wp:positionV relativeFrom="paragraph">
                  <wp:posOffset>21590</wp:posOffset>
                </wp:positionV>
                <wp:extent cx="2223770" cy="0"/>
                <wp:effectExtent l="0" t="0" r="0" b="0"/>
                <wp:wrapNone/>
                <wp:docPr id="290" name="Shape 290"/>
                <wp:cNvGraphicFramePr/>
                <a:graphic xmlns:a="http://schemas.openxmlformats.org/drawingml/2006/main">
                  <a:graphicData uri="http://schemas.microsoft.com/office/word/2010/wordprocessingShape">
                    <wps:wsp>
                      <wps:cNvCnPr/>
                      <wps:spPr>
                        <a:xfrm>
                          <a:off x="0" y="0"/>
                          <a:ext cx="2223770" cy="4763"/>
                        </a:xfrm>
                        <a:prstGeom prst="line">
                          <a:avLst/>
                        </a:prstGeom>
                        <a:solidFill>
                          <a:srgbClr val="FFFFFF"/>
                        </a:solidFill>
                        <a:ln w="6108">
                          <a:solidFill>
                            <a:srgbClr val="000000"/>
                          </a:solidFill>
                          <a:miter lim="800000"/>
                        </a:ln>
                      </wps:spPr>
                      <wps:bodyPr/>
                    </wps:wsp>
                  </a:graphicData>
                </a:graphic>
              </wp:anchor>
            </w:drawing>
          </mc:Choice>
          <mc:Fallback>
            <w:pict>
              <v:line id="Shape 290" o:spid="_x0000_s1026" o:spt="20" style="position:absolute;left:0pt;margin-left:31.3pt;margin-top:1.7pt;height:0pt;width:175.1pt;z-index:-251658240;mso-width-relative:page;mso-height-relative:page;" fillcolor="#FFFFFF" filled="t" stroked="t" coordsize="21600,21600" o:allowincell="f" o:gfxdata="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E/ApZ0wAAAAYBAAAPAAAAAAAAAAEAIAAAACIAAABkcnMv&#10;ZG93bnJldi54bWxQSwECFAAUAAAACACHTuJA17wgDZYBAABPAwAADgAAAAAAAAABACAAAAAiAQAA&#10;ZHJzL2Uyb0RvYy54bWxQSwUGAAAAAAYABgBZAQAAKgUAAAAA&#10;">
                <v:fill on="t" focussize="0,0"/>
                <v:stroke weight="0.480944881889764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400685</wp:posOffset>
                </wp:positionH>
                <wp:positionV relativeFrom="paragraph">
                  <wp:posOffset>18415</wp:posOffset>
                </wp:positionV>
                <wp:extent cx="0" cy="1758950"/>
                <wp:effectExtent l="0" t="0" r="0" b="0"/>
                <wp:wrapNone/>
                <wp:docPr id="291" name="Shape 291"/>
                <wp:cNvGraphicFramePr/>
                <a:graphic xmlns:a="http://schemas.openxmlformats.org/drawingml/2006/main">
                  <a:graphicData uri="http://schemas.microsoft.com/office/word/2010/wordprocessingShape">
                    <wps:wsp>
                      <wps:cNvCnPr/>
                      <wps:spPr>
                        <a:xfrm>
                          <a:off x="0" y="0"/>
                          <a:ext cx="4763" cy="1758950"/>
                        </a:xfrm>
                        <a:prstGeom prst="line">
                          <a:avLst/>
                        </a:prstGeom>
                        <a:solidFill>
                          <a:srgbClr val="FFFFFF"/>
                        </a:solidFill>
                        <a:ln w="6108">
                          <a:solidFill>
                            <a:srgbClr val="000000"/>
                          </a:solidFill>
                          <a:miter lim="800000"/>
                        </a:ln>
                      </wps:spPr>
                      <wps:bodyPr/>
                    </wps:wsp>
                  </a:graphicData>
                </a:graphic>
              </wp:anchor>
            </w:drawing>
          </mc:Choice>
          <mc:Fallback>
            <w:pict>
              <v:line id="Shape 291" o:spid="_x0000_s1026" o:spt="20" style="position:absolute;left:0pt;margin-left:31.55pt;margin-top:1.45pt;height:138.5pt;width:0pt;z-index:-251658240;mso-width-relative:page;mso-height-relative:page;" fillcolor="#FFFFFF" filled="t" stroked="t" coordsize="21600,21600" o:allowincell="f" o:gfxdata="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OBh1s3TAAAABwEAAA8AAAAAAAAAAQAgAAAAIgAA&#10;AGRycy9kb3ducmV2LnhtbFBLAQIUABQAAAAIAIdO4kCfD9+6mwEAAE8DAAAOAAAAAAAAAAEAIAAA&#10;ACIBAABkcnMvZTJvRG9jLnhtbFBLBQYAAAAABgAGAFkBAAAvBQAAAAA=&#10;">
                <v:fill on="t" focussize="0,0"/>
                <v:stroke weight="0.480944881889764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397510</wp:posOffset>
                </wp:positionH>
                <wp:positionV relativeFrom="paragraph">
                  <wp:posOffset>180340</wp:posOffset>
                </wp:positionV>
                <wp:extent cx="2223770" cy="0"/>
                <wp:effectExtent l="0" t="0" r="0" b="0"/>
                <wp:wrapNone/>
                <wp:docPr id="292" name="Shape 292"/>
                <wp:cNvGraphicFramePr/>
                <a:graphic xmlns:a="http://schemas.openxmlformats.org/drawingml/2006/main">
                  <a:graphicData uri="http://schemas.microsoft.com/office/word/2010/wordprocessingShape">
                    <wps:wsp>
                      <wps:cNvCnPr/>
                      <wps:spPr>
                        <a:xfrm>
                          <a:off x="0" y="0"/>
                          <a:ext cx="2223770" cy="4763"/>
                        </a:xfrm>
                        <a:prstGeom prst="line">
                          <a:avLst/>
                        </a:prstGeom>
                        <a:solidFill>
                          <a:srgbClr val="FFFFFF"/>
                        </a:solidFill>
                        <a:ln w="6096">
                          <a:solidFill>
                            <a:srgbClr val="000000"/>
                          </a:solidFill>
                          <a:miter lim="800000"/>
                        </a:ln>
                      </wps:spPr>
                      <wps:bodyPr/>
                    </wps:wsp>
                  </a:graphicData>
                </a:graphic>
              </wp:anchor>
            </w:drawing>
          </mc:Choice>
          <mc:Fallback>
            <w:pict>
              <v:line id="Shape 292" o:spid="_x0000_s1026" o:spt="20" style="position:absolute;left:0pt;margin-left:31.3pt;margin-top:14.2pt;height:0pt;width:175.1pt;z-index:-251658240;mso-width-relative:page;mso-height-relative:page;" fillcolor="#FFFFFF" filled="t" stroked="t" coordsize="21600,21600" o:allowincell="f" o:gfxdata="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ALqJ571wAAAAgBAAAPAAAAAAAAAAEAIAAAACIA&#10;AABkcnMvZG93bnJldi54bWxQSwECFAAUAAAACACHTuJA/zXqp5gBAABPAwAADgAAAAAAAAABACAA&#10;AAAmAQAAZHJzL2Uyb0RvYy54bWxQSwUGAAAAAAYABgBZAQAAMAU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1156335</wp:posOffset>
                </wp:positionH>
                <wp:positionV relativeFrom="paragraph">
                  <wp:posOffset>18415</wp:posOffset>
                </wp:positionV>
                <wp:extent cx="0" cy="1758950"/>
                <wp:effectExtent l="0" t="0" r="0" b="0"/>
                <wp:wrapNone/>
                <wp:docPr id="293" name="Shape 293"/>
                <wp:cNvGraphicFramePr/>
                <a:graphic xmlns:a="http://schemas.openxmlformats.org/drawingml/2006/main">
                  <a:graphicData uri="http://schemas.microsoft.com/office/word/2010/wordprocessingShape">
                    <wps:wsp>
                      <wps:cNvCnPr/>
                      <wps:spPr>
                        <a:xfrm>
                          <a:off x="0" y="0"/>
                          <a:ext cx="4763" cy="1758950"/>
                        </a:xfrm>
                        <a:prstGeom prst="line">
                          <a:avLst/>
                        </a:prstGeom>
                        <a:solidFill>
                          <a:srgbClr val="FFFFFF"/>
                        </a:solidFill>
                        <a:ln w="6096">
                          <a:solidFill>
                            <a:srgbClr val="000000"/>
                          </a:solidFill>
                          <a:miter lim="800000"/>
                        </a:ln>
                      </wps:spPr>
                      <wps:bodyPr/>
                    </wps:wsp>
                  </a:graphicData>
                </a:graphic>
              </wp:anchor>
            </w:drawing>
          </mc:Choice>
          <mc:Fallback>
            <w:pict>
              <v:line id="Shape 293" o:spid="_x0000_s1026" o:spt="20" style="position:absolute;left:0pt;margin-left:91.05pt;margin-top:1.45pt;height:138.5pt;width:0pt;z-index:-251658240;mso-width-relative:page;mso-height-relative:page;" fillcolor="#FFFFFF" filled="t" stroked="t" coordsize="21600,21600" o:allowincell="f" o:gfxdata="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P1t5+dYAAAAJAQAADwAAAAAAAAABACAAAAAi&#10;AAAAZHJzL2Rvd25yZXYueG1sUEsBAhQAFAAAAAgAh07iQLeGFRCaAQAATwMAAA4AAAAAAAAAAQAg&#10;AAAAJQEAAGRycy9lMm9Eb2MueG1sUEsFBgAAAAAGAAYAWQEAADEFAAAAAA==&#10;">
                <v:fill on="t" focussize="0,0"/>
                <v:stroke weight="0.48pt" color="#00000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2618105</wp:posOffset>
                </wp:positionH>
                <wp:positionV relativeFrom="paragraph">
                  <wp:posOffset>18415</wp:posOffset>
                </wp:positionV>
                <wp:extent cx="0" cy="1758950"/>
                <wp:effectExtent l="0" t="0" r="0" b="0"/>
                <wp:wrapNone/>
                <wp:docPr id="294" name="Shape 294"/>
                <wp:cNvGraphicFramePr/>
                <a:graphic xmlns:a="http://schemas.openxmlformats.org/drawingml/2006/main">
                  <a:graphicData uri="http://schemas.microsoft.com/office/word/2010/wordprocessingShape">
                    <wps:wsp>
                      <wps:cNvCnPr/>
                      <wps:spPr>
                        <a:xfrm>
                          <a:off x="0" y="0"/>
                          <a:ext cx="4763" cy="1758950"/>
                        </a:xfrm>
                        <a:prstGeom prst="line">
                          <a:avLst/>
                        </a:prstGeom>
                        <a:solidFill>
                          <a:srgbClr val="FFFFFF"/>
                        </a:solidFill>
                        <a:ln w="6108">
                          <a:solidFill>
                            <a:srgbClr val="000000"/>
                          </a:solidFill>
                          <a:miter lim="800000"/>
                        </a:ln>
                      </wps:spPr>
                      <wps:bodyPr/>
                    </wps:wsp>
                  </a:graphicData>
                </a:graphic>
              </wp:anchor>
            </w:drawing>
          </mc:Choice>
          <mc:Fallback>
            <w:pict>
              <v:line id="Shape 294" o:spid="_x0000_s1026" o:spt="20" style="position:absolute;left:0pt;margin-left:206.15pt;margin-top:1.45pt;height:138.5pt;width:0pt;z-index:-251658240;mso-width-relative:page;mso-height-relative:page;" fillcolor="#FFFFFF" filled="t" stroked="t" coordsize="21600,21600" o:allowincell="f" o:gfxdata="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GPrI3dUAAAAJAQAADwAAAAAAAAABACAAAAAi&#10;AAAAZHJzL2Rvd25yZXYueG1sUEsBAhQAFAAAAAgAh07iQP3iCfCbAQAATwMAAA4AAAAAAAAAAQAg&#10;AAAAJAEAAGRycy9lMm9Eb2MueG1sUEsFBgAAAAAGAAYAWQEAADEFAAAAAA==&#10;">
                <v:fill on="t" focussize="0,0"/>
                <v:stroke weight="0.480944881889764pt" color="#000000" miterlimit="8" joinstyle="miter"/>
                <v:imagedata o:title=""/>
                <o:lock v:ext="edit" aspectratio="f"/>
              </v:line>
            </w:pict>
          </mc:Fallback>
        </mc:AlternateContent>
      </w:r>
    </w:p>
    <w:p>
      <w:pPr>
        <w:spacing w:after="0" w:line="81" w:lineRule="exact"/>
        <w:rPr>
          <w:color w:val="auto"/>
          <w:sz w:val="20"/>
          <w:szCs w:val="20"/>
        </w:rPr>
      </w:pPr>
    </w:p>
    <w:p>
      <w:pPr>
        <w:spacing w:after="0" w:line="149" w:lineRule="exact"/>
        <w:ind w:left="960"/>
        <w:rPr>
          <w:color w:val="auto"/>
          <w:sz w:val="20"/>
          <w:szCs w:val="20"/>
        </w:rPr>
      </w:pPr>
      <w:r>
        <w:rPr>
          <w:rFonts w:ascii="宋体" w:hAnsi="宋体" w:eastAsia="宋体" w:cs="宋体"/>
          <w:color w:val="auto"/>
          <w:sz w:val="13"/>
          <w:szCs w:val="13"/>
        </w:rPr>
        <w:t>命令地址</w:t>
      </w:r>
    </w:p>
    <w:p>
      <w:pPr>
        <w:spacing w:after="0" w:line="147" w:lineRule="exact"/>
        <w:rPr>
          <w:color w:val="auto"/>
          <w:sz w:val="20"/>
          <w:szCs w:val="20"/>
        </w:rPr>
      </w:pPr>
    </w:p>
    <w:p>
      <w:pPr>
        <w:spacing w:after="0" w:line="159" w:lineRule="exact"/>
        <w:ind w:left="1180"/>
        <w:jc w:val="center"/>
        <w:rPr>
          <w:color w:val="auto"/>
          <w:sz w:val="20"/>
          <w:szCs w:val="20"/>
        </w:rPr>
      </w:pPr>
      <w:r>
        <w:rPr>
          <w:rFonts w:ascii="Times New Roman" w:hAnsi="Times New Roman" w:eastAsia="Times New Roman" w:cs="Times New Roman"/>
          <w:color w:val="auto"/>
          <w:sz w:val="13"/>
          <w:szCs w:val="13"/>
        </w:rPr>
        <w:t>BIT0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DO </w:t>
      </w:r>
      <w:r>
        <w:rPr>
          <w:rFonts w:ascii="宋体" w:hAnsi="宋体" w:eastAsia="宋体" w:cs="宋体"/>
          <w:color w:val="auto"/>
          <w:sz w:val="13"/>
          <w:szCs w:val="13"/>
        </w:rPr>
        <w:t>输出控制</w:t>
      </w:r>
    </w:p>
    <w:p>
      <w:pPr>
        <w:spacing w:after="0" w:line="82" w:lineRule="exact"/>
        <w:rPr>
          <w:color w:val="auto"/>
          <w:sz w:val="20"/>
          <w:szCs w:val="20"/>
        </w:rPr>
      </w:pPr>
    </w:p>
    <w:p>
      <w:pPr>
        <w:spacing w:after="0" w:line="159" w:lineRule="exact"/>
        <w:ind w:left="1180"/>
        <w:jc w:val="center"/>
        <w:rPr>
          <w:color w:val="auto"/>
          <w:sz w:val="20"/>
          <w:szCs w:val="20"/>
        </w:rPr>
      </w:pPr>
      <w:r>
        <w:rPr>
          <w:rFonts w:ascii="Times New Roman" w:hAnsi="Times New Roman" w:eastAsia="Times New Roman" w:cs="Times New Roman"/>
          <w:color w:val="auto"/>
          <w:sz w:val="13"/>
          <w:szCs w:val="13"/>
        </w:rPr>
        <w:t>BIT1</w:t>
      </w:r>
      <w:r>
        <w:rPr>
          <w:rFonts w:ascii="宋体" w:hAnsi="宋体" w:eastAsia="宋体" w:cs="宋体"/>
          <w:color w:val="auto"/>
          <w:sz w:val="13"/>
          <w:szCs w:val="13"/>
        </w:rPr>
        <w:t>：保留</w:t>
      </w:r>
    </w:p>
    <w:p>
      <w:pPr>
        <w:spacing w:after="0" w:line="82" w:lineRule="exact"/>
        <w:rPr>
          <w:color w:val="auto"/>
          <w:sz w:val="20"/>
          <w:szCs w:val="20"/>
        </w:rPr>
      </w:pPr>
    </w:p>
    <w:p>
      <w:pPr>
        <w:spacing w:after="0" w:line="159" w:lineRule="exact"/>
        <w:ind w:left="1180"/>
        <w:jc w:val="center"/>
        <w:rPr>
          <w:color w:val="auto"/>
          <w:sz w:val="20"/>
          <w:szCs w:val="20"/>
        </w:rPr>
      </w:pPr>
      <w:r>
        <w:rPr>
          <w:rFonts w:ascii="Times New Roman" w:hAnsi="Times New Roman" w:eastAsia="Times New Roman" w:cs="Times New Roman"/>
          <w:color w:val="auto"/>
          <w:sz w:val="13"/>
          <w:szCs w:val="13"/>
        </w:rPr>
        <w:t>BIT2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RELAY1 </w:t>
      </w:r>
      <w:r>
        <w:rPr>
          <w:rFonts w:ascii="宋体" w:hAnsi="宋体" w:eastAsia="宋体" w:cs="宋体"/>
          <w:color w:val="auto"/>
          <w:sz w:val="13"/>
          <w:szCs w:val="13"/>
        </w:rPr>
        <w:t>输出控制</w:t>
      </w:r>
    </w:p>
    <w:p>
      <w:pPr>
        <w:spacing w:after="0" w:line="82" w:lineRule="exact"/>
        <w:rPr>
          <w:color w:val="auto"/>
          <w:sz w:val="20"/>
          <w:szCs w:val="20"/>
        </w:rPr>
      </w:pPr>
    </w:p>
    <w:p>
      <w:pPr>
        <w:spacing w:after="0" w:line="159" w:lineRule="exact"/>
        <w:ind w:left="1180"/>
        <w:jc w:val="center"/>
        <w:rPr>
          <w:color w:val="auto"/>
          <w:sz w:val="20"/>
          <w:szCs w:val="20"/>
        </w:rPr>
      </w:pPr>
      <w:r>
        <w:rPr>
          <w:rFonts w:ascii="Times New Roman" w:hAnsi="Times New Roman" w:eastAsia="Times New Roman" w:cs="Times New Roman"/>
          <w:color w:val="auto"/>
          <w:sz w:val="13"/>
          <w:szCs w:val="13"/>
        </w:rPr>
        <w:t>BIT3</w:t>
      </w:r>
      <w:r>
        <w:rPr>
          <w:rFonts w:ascii="宋体" w:hAnsi="宋体" w:eastAsia="宋体" w:cs="宋体"/>
          <w:color w:val="auto"/>
          <w:sz w:val="13"/>
          <w:szCs w:val="13"/>
        </w:rPr>
        <w:t>：保留</w:t>
      </w:r>
    </w:p>
    <w:p>
      <w:pPr>
        <w:spacing w:after="0" w:line="44" w:lineRule="exact"/>
        <w:rPr>
          <w:color w:val="auto"/>
          <w:sz w:val="20"/>
          <w:szCs w:val="20"/>
        </w:rPr>
      </w:pPr>
    </w:p>
    <w:p>
      <w:pPr>
        <w:spacing w:after="0" w:line="159" w:lineRule="exact"/>
        <w:ind w:left="1180"/>
        <w:jc w:val="center"/>
        <w:rPr>
          <w:color w:val="auto"/>
          <w:sz w:val="20"/>
          <w:szCs w:val="20"/>
        </w:rPr>
      </w:pPr>
      <w:r>
        <w:rPr>
          <w:rFonts w:ascii="Times New Roman" w:hAnsi="Times New Roman" w:eastAsia="Times New Roman" w:cs="Times New Roman"/>
          <w:color w:val="auto"/>
          <w:sz w:val="13"/>
          <w:szCs w:val="13"/>
        </w:rPr>
        <w:t>BIT4</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FMR </w:t>
      </w:r>
      <w:r>
        <w:rPr>
          <w:rFonts w:ascii="宋体" w:hAnsi="宋体" w:eastAsia="宋体" w:cs="宋体"/>
          <w:color w:val="auto"/>
          <w:sz w:val="13"/>
          <w:szCs w:val="13"/>
        </w:rPr>
        <w:t>输出控制</w:t>
      </w:r>
    </w:p>
    <w:p>
      <w:pPr>
        <w:spacing w:after="0" w:line="192" w:lineRule="auto"/>
        <w:ind w:left="1100"/>
        <w:rPr>
          <w:color w:val="auto"/>
          <w:sz w:val="20"/>
          <w:szCs w:val="20"/>
        </w:rPr>
      </w:pPr>
      <w:r>
        <w:rPr>
          <w:rFonts w:ascii="Times New Roman" w:hAnsi="Times New Roman" w:eastAsia="Times New Roman" w:cs="Times New Roman"/>
          <w:color w:val="auto"/>
          <w:sz w:val="13"/>
          <w:szCs w:val="13"/>
        </w:rPr>
        <w:t>2001</w:t>
      </w:r>
    </w:p>
    <w:p>
      <w:pPr>
        <w:spacing w:after="0" w:line="1" w:lineRule="exact"/>
        <w:rPr>
          <w:color w:val="auto"/>
          <w:sz w:val="20"/>
          <w:szCs w:val="20"/>
        </w:rPr>
      </w:pPr>
    </w:p>
    <w:p>
      <w:pPr>
        <w:spacing w:after="0" w:line="159" w:lineRule="exact"/>
        <w:ind w:left="2600"/>
        <w:rPr>
          <w:color w:val="auto"/>
          <w:sz w:val="20"/>
          <w:szCs w:val="20"/>
        </w:rPr>
      </w:pPr>
      <w:r>
        <w:rPr>
          <w:rFonts w:ascii="Times New Roman" w:hAnsi="Times New Roman" w:eastAsia="Times New Roman" w:cs="Times New Roman"/>
          <w:color w:val="auto"/>
          <w:sz w:val="13"/>
          <w:szCs w:val="13"/>
        </w:rPr>
        <w:t>BIT5</w:t>
      </w:r>
      <w:r>
        <w:rPr>
          <w:rFonts w:ascii="宋体" w:hAnsi="宋体" w:eastAsia="宋体" w:cs="宋体"/>
          <w:color w:val="auto"/>
          <w:sz w:val="13"/>
          <w:szCs w:val="13"/>
        </w:rPr>
        <w:t>：</w:t>
      </w:r>
      <w:r>
        <w:rPr>
          <w:rFonts w:ascii="Times New Roman" w:hAnsi="Times New Roman" w:eastAsia="Times New Roman" w:cs="Times New Roman"/>
          <w:color w:val="auto"/>
          <w:sz w:val="13"/>
          <w:szCs w:val="13"/>
        </w:rPr>
        <w:t>VDO1</w:t>
      </w:r>
    </w:p>
    <w:p>
      <w:pPr>
        <w:spacing w:after="0" w:line="82" w:lineRule="exact"/>
        <w:rPr>
          <w:color w:val="auto"/>
          <w:sz w:val="20"/>
          <w:szCs w:val="20"/>
        </w:rPr>
      </w:pPr>
    </w:p>
    <w:p>
      <w:pPr>
        <w:spacing w:after="0" w:line="159" w:lineRule="exact"/>
        <w:ind w:left="2600"/>
        <w:rPr>
          <w:color w:val="auto"/>
          <w:sz w:val="20"/>
          <w:szCs w:val="20"/>
        </w:rPr>
      </w:pPr>
      <w:r>
        <w:rPr>
          <w:rFonts w:ascii="Times New Roman" w:hAnsi="Times New Roman" w:eastAsia="Times New Roman" w:cs="Times New Roman"/>
          <w:color w:val="auto"/>
          <w:sz w:val="13"/>
          <w:szCs w:val="13"/>
        </w:rPr>
        <w:t>BIT6</w:t>
      </w:r>
      <w:r>
        <w:rPr>
          <w:rFonts w:ascii="宋体" w:hAnsi="宋体" w:eastAsia="宋体" w:cs="宋体"/>
          <w:color w:val="auto"/>
          <w:sz w:val="13"/>
          <w:szCs w:val="13"/>
        </w:rPr>
        <w:t>：</w:t>
      </w:r>
      <w:r>
        <w:rPr>
          <w:rFonts w:ascii="Times New Roman" w:hAnsi="Times New Roman" w:eastAsia="Times New Roman" w:cs="Times New Roman"/>
          <w:color w:val="auto"/>
          <w:sz w:val="13"/>
          <w:szCs w:val="13"/>
        </w:rPr>
        <w:t>VDO2</w:t>
      </w:r>
    </w:p>
    <w:p>
      <w:pPr>
        <w:spacing w:after="0" w:line="82" w:lineRule="exact"/>
        <w:rPr>
          <w:color w:val="auto"/>
          <w:sz w:val="20"/>
          <w:szCs w:val="20"/>
        </w:rPr>
      </w:pPr>
    </w:p>
    <w:p>
      <w:pPr>
        <w:spacing w:after="0" w:line="159" w:lineRule="exact"/>
        <w:ind w:left="2600"/>
        <w:rPr>
          <w:color w:val="auto"/>
          <w:sz w:val="20"/>
          <w:szCs w:val="20"/>
        </w:rPr>
      </w:pPr>
      <w:r>
        <w:rPr>
          <w:rFonts w:ascii="Times New Roman" w:hAnsi="Times New Roman" w:eastAsia="Times New Roman" w:cs="Times New Roman"/>
          <w:color w:val="auto"/>
          <w:sz w:val="13"/>
          <w:szCs w:val="13"/>
        </w:rPr>
        <w:t>BIT7</w:t>
      </w:r>
      <w:r>
        <w:rPr>
          <w:rFonts w:ascii="宋体" w:hAnsi="宋体" w:eastAsia="宋体" w:cs="宋体"/>
          <w:color w:val="auto"/>
          <w:sz w:val="13"/>
          <w:szCs w:val="13"/>
        </w:rPr>
        <w:t>：</w:t>
      </w:r>
      <w:r>
        <w:rPr>
          <w:rFonts w:ascii="Times New Roman" w:hAnsi="Times New Roman" w:eastAsia="Times New Roman" w:cs="Times New Roman"/>
          <w:color w:val="auto"/>
          <w:sz w:val="13"/>
          <w:szCs w:val="13"/>
        </w:rPr>
        <w:t>VDO3</w:t>
      </w:r>
    </w:p>
    <w:p>
      <w:pPr>
        <w:spacing w:after="0" w:line="82" w:lineRule="exact"/>
        <w:rPr>
          <w:color w:val="auto"/>
          <w:sz w:val="20"/>
          <w:szCs w:val="20"/>
        </w:rPr>
      </w:pPr>
    </w:p>
    <w:p>
      <w:pPr>
        <w:spacing w:after="0" w:line="159" w:lineRule="exact"/>
        <w:ind w:left="2600"/>
        <w:rPr>
          <w:color w:val="auto"/>
          <w:sz w:val="20"/>
          <w:szCs w:val="20"/>
        </w:rPr>
      </w:pPr>
      <w:r>
        <w:rPr>
          <w:rFonts w:ascii="Times New Roman" w:hAnsi="Times New Roman" w:eastAsia="Times New Roman" w:cs="Times New Roman"/>
          <w:color w:val="auto"/>
          <w:sz w:val="13"/>
          <w:szCs w:val="13"/>
        </w:rPr>
        <w:t>BIT8</w:t>
      </w:r>
      <w:r>
        <w:rPr>
          <w:rFonts w:ascii="宋体" w:hAnsi="宋体" w:eastAsia="宋体" w:cs="宋体"/>
          <w:color w:val="auto"/>
          <w:sz w:val="13"/>
          <w:szCs w:val="13"/>
        </w:rPr>
        <w:t>：</w:t>
      </w:r>
      <w:r>
        <w:rPr>
          <w:rFonts w:ascii="Times New Roman" w:hAnsi="Times New Roman" w:eastAsia="Times New Roman" w:cs="Times New Roman"/>
          <w:color w:val="auto"/>
          <w:sz w:val="13"/>
          <w:szCs w:val="13"/>
        </w:rPr>
        <w:t>VDO4</w:t>
      </w:r>
    </w:p>
    <w:p>
      <w:pPr>
        <w:spacing w:after="0" w:line="82" w:lineRule="exact"/>
        <w:rPr>
          <w:color w:val="auto"/>
          <w:sz w:val="20"/>
          <w:szCs w:val="20"/>
        </w:rPr>
      </w:pPr>
    </w:p>
    <w:p>
      <w:pPr>
        <w:spacing w:after="0" w:line="159" w:lineRule="exact"/>
        <w:ind w:left="2600"/>
        <w:rPr>
          <w:color w:val="auto"/>
          <w:sz w:val="20"/>
          <w:szCs w:val="20"/>
        </w:rPr>
      </w:pPr>
      <w:r>
        <w:rPr>
          <w:rFonts w:ascii="Times New Roman" w:hAnsi="Times New Roman" w:eastAsia="Times New Roman" w:cs="Times New Roman"/>
          <w:color w:val="auto"/>
          <w:sz w:val="13"/>
          <w:szCs w:val="13"/>
        </w:rPr>
        <w:t>BIT9</w:t>
      </w:r>
      <w:r>
        <w:rPr>
          <w:rFonts w:ascii="宋体" w:hAnsi="宋体" w:eastAsia="宋体" w:cs="宋体"/>
          <w:color w:val="auto"/>
          <w:sz w:val="13"/>
          <w:szCs w:val="13"/>
        </w:rPr>
        <w:t>：</w:t>
      </w:r>
      <w:r>
        <w:rPr>
          <w:rFonts w:ascii="Times New Roman" w:hAnsi="Times New Roman" w:eastAsia="Times New Roman" w:cs="Times New Roman"/>
          <w:color w:val="auto"/>
          <w:sz w:val="13"/>
          <w:szCs w:val="13"/>
        </w:rPr>
        <w:t>VDO5</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397510</wp:posOffset>
                </wp:positionH>
                <wp:positionV relativeFrom="paragraph">
                  <wp:posOffset>50165</wp:posOffset>
                </wp:positionV>
                <wp:extent cx="2223770" cy="0"/>
                <wp:effectExtent l="0" t="0" r="0" b="0"/>
                <wp:wrapNone/>
                <wp:docPr id="295" name="Shape 295"/>
                <wp:cNvGraphicFramePr/>
                <a:graphic xmlns:a="http://schemas.openxmlformats.org/drawingml/2006/main">
                  <a:graphicData uri="http://schemas.microsoft.com/office/word/2010/wordprocessingShape">
                    <wps:wsp>
                      <wps:cNvCnPr/>
                      <wps:spPr>
                        <a:xfrm>
                          <a:off x="0" y="0"/>
                          <a:ext cx="2223770" cy="4763"/>
                        </a:xfrm>
                        <a:prstGeom prst="line">
                          <a:avLst/>
                        </a:prstGeom>
                        <a:solidFill>
                          <a:srgbClr val="FFFFFF"/>
                        </a:solidFill>
                        <a:ln w="6096">
                          <a:solidFill>
                            <a:srgbClr val="000000"/>
                          </a:solidFill>
                          <a:miter lim="800000"/>
                        </a:ln>
                      </wps:spPr>
                      <wps:bodyPr/>
                    </wps:wsp>
                  </a:graphicData>
                </a:graphic>
              </wp:anchor>
            </w:drawing>
          </mc:Choice>
          <mc:Fallback>
            <w:pict>
              <v:line id="Shape 295" o:spid="_x0000_s1026" o:spt="20" style="position:absolute;left:0pt;margin-left:31.3pt;margin-top:3.95pt;height:0pt;width:175.1pt;z-index:-251658240;mso-width-relative:page;mso-height-relative:page;" fillcolor="#FFFFFF" filled="t" stroked="t" coordsize="21600,21600" o:allowincell="f" o:gfxdata="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76BtjtUAAAAGAQAADwAAAAAAAAABACAAAAAiAAAA&#10;ZHJzL2Rvd25yZXYueG1sUEsBAhQAFAAAAAgAh07iQCMcgBiYAQAATwMAAA4AAAAAAAAAAQAgAAAA&#10;JAEAAGRycy9lMm9Eb2MueG1sUEsFBgAAAAAGAAYAWQEAAC4FAAAAAA==&#10;">
                <v:fill on="t" focussize="0,0"/>
                <v:stroke weight="0.48pt" color="#000000" miterlimit="8" joinstyle="miter"/>
                <v:imagedata o:title=""/>
                <o:lock v:ext="edit" aspectratio="f"/>
              </v:line>
            </w:pict>
          </mc:Fallback>
        </mc:AlternateContent>
      </w:r>
    </w:p>
    <w:p>
      <w:pPr>
        <w:spacing w:after="0" w:line="362" w:lineRule="exact"/>
        <w:rPr>
          <w:color w:val="auto"/>
          <w:sz w:val="20"/>
          <w:szCs w:val="20"/>
        </w:rPr>
      </w:pPr>
    </w:p>
    <w:p>
      <w:pPr>
        <w:spacing w:after="0" w:line="159" w:lineRule="exact"/>
        <w:ind w:left="380"/>
        <w:rPr>
          <w:color w:val="auto"/>
          <w:sz w:val="20"/>
          <w:szCs w:val="20"/>
        </w:rPr>
      </w:pPr>
      <w:r>
        <w:rPr>
          <w:rFonts w:ascii="宋体" w:hAnsi="宋体" w:eastAsia="宋体" w:cs="宋体"/>
          <w:color w:val="auto"/>
          <w:sz w:val="13"/>
          <w:szCs w:val="13"/>
        </w:rPr>
        <w:t>模拟输出</w:t>
      </w:r>
      <w:r>
        <w:rPr>
          <w:rFonts w:ascii="Times New Roman" w:hAnsi="Times New Roman" w:eastAsia="Times New Roman" w:cs="Times New Roman"/>
          <w:color w:val="auto"/>
          <w:sz w:val="13"/>
          <w:szCs w:val="13"/>
        </w:rPr>
        <w:t xml:space="preserve"> AO </w:t>
      </w:r>
      <w:r>
        <w:rPr>
          <w:rFonts w:ascii="宋体" w:hAnsi="宋体" w:eastAsia="宋体" w:cs="宋体"/>
          <w:color w:val="auto"/>
          <w:sz w:val="13"/>
          <w:szCs w:val="13"/>
        </w:rPr>
        <w:t>控制：（只写）</w:t>
      </w:r>
    </w:p>
    <w:p>
      <w:pPr>
        <w:spacing w:after="0" w:line="15" w:lineRule="exact"/>
        <w:rPr>
          <w:color w:val="auto"/>
          <w:sz w:val="20"/>
          <w:szCs w:val="20"/>
        </w:rPr>
      </w:pPr>
    </w:p>
    <w:tbl>
      <w:tblPr>
        <w:tblStyle w:val="3"/>
        <w:tblW w:w="3500" w:type="dxa"/>
        <w:tblInd w:w="650" w:type="dxa"/>
        <w:tblLayout w:type="fixed"/>
        <w:tblCellMar>
          <w:top w:w="0" w:type="dxa"/>
          <w:left w:w="0" w:type="dxa"/>
          <w:bottom w:w="0" w:type="dxa"/>
          <w:right w:w="0" w:type="dxa"/>
        </w:tblCellMar>
      </w:tblPr>
      <w:tblGrid>
        <w:gridCol w:w="1140"/>
        <w:gridCol w:w="2360"/>
      </w:tblGrid>
      <w:tr>
        <w:tblPrEx>
          <w:tblLayout w:type="fixed"/>
        </w:tblPrEx>
        <w:trPr>
          <w:trHeight w:val="245" w:hRule="atLeast"/>
        </w:trPr>
        <w:tc>
          <w:tcPr>
            <w:tcW w:w="1140" w:type="dxa"/>
            <w:tcBorders>
              <w:top w:val="single" w:color="auto" w:sz="8" w:space="0"/>
              <w:left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w w:val="99"/>
                <w:sz w:val="13"/>
                <w:szCs w:val="13"/>
              </w:rPr>
              <w:t>命令地址</w:t>
            </w:r>
          </w:p>
        </w:tc>
        <w:tc>
          <w:tcPr>
            <w:tcW w:w="2360" w:type="dxa"/>
            <w:tcBorders>
              <w:top w:val="single" w:color="auto" w:sz="8" w:space="0"/>
              <w:bottom w:val="single" w:color="C6D9F1" w:sz="8" w:space="0"/>
              <w:right w:val="single" w:color="auto" w:sz="8" w:space="0"/>
            </w:tcBorders>
            <w:shd w:val="clear" w:color="auto" w:fill="C6D9F1"/>
            <w:vAlign w:val="bottom"/>
          </w:tcPr>
          <w:p>
            <w:pPr>
              <w:spacing w:after="0" w:line="149" w:lineRule="exact"/>
              <w:ind w:left="900"/>
              <w:rPr>
                <w:color w:val="auto"/>
                <w:sz w:val="20"/>
                <w:szCs w:val="20"/>
              </w:rPr>
            </w:pPr>
            <w:r>
              <w:rPr>
                <w:rFonts w:ascii="宋体" w:hAnsi="宋体" w:eastAsia="宋体" w:cs="宋体"/>
                <w:color w:val="auto"/>
                <w:sz w:val="13"/>
                <w:szCs w:val="13"/>
              </w:rPr>
              <w:t>命令内容</w:t>
            </w:r>
          </w:p>
        </w:tc>
      </w:tr>
      <w:tr>
        <w:tblPrEx>
          <w:tblLayout w:type="fixed"/>
        </w:tblPrEx>
        <w:trPr>
          <w:trHeight w:val="225" w:hRule="atLeast"/>
        </w:trPr>
        <w:tc>
          <w:tcPr>
            <w:tcW w:w="1140" w:type="dxa"/>
            <w:tcBorders>
              <w:top w:val="single" w:color="auto" w:sz="8" w:space="0"/>
              <w:left w:val="single" w:color="auto" w:sz="8" w:space="0"/>
              <w:bottom w:val="single" w:color="auto" w:sz="8" w:space="0"/>
              <w:right w:val="single" w:color="auto" w:sz="8" w:space="0"/>
            </w:tcBorders>
            <w:vAlign w:val="bottom"/>
          </w:tcPr>
          <w:p>
            <w:pPr>
              <w:spacing w:after="0"/>
              <w:ind w:right="395"/>
              <w:jc w:val="right"/>
              <w:rPr>
                <w:color w:val="auto"/>
                <w:sz w:val="20"/>
                <w:szCs w:val="20"/>
              </w:rPr>
            </w:pPr>
            <w:r>
              <w:rPr>
                <w:rFonts w:ascii="Times New Roman" w:hAnsi="Times New Roman" w:eastAsia="Times New Roman" w:cs="Times New Roman"/>
                <w:color w:val="auto"/>
                <w:sz w:val="13"/>
                <w:szCs w:val="13"/>
              </w:rPr>
              <w:t>2002</w:t>
            </w:r>
          </w:p>
        </w:tc>
        <w:tc>
          <w:tcPr>
            <w:tcW w:w="2360" w:type="dxa"/>
            <w:tcBorders>
              <w:top w:val="single" w:color="auto" w:sz="8" w:space="0"/>
              <w:bottom w:val="single" w:color="auto" w:sz="8" w:space="0"/>
              <w:right w:val="single" w:color="auto" w:sz="8" w:space="0"/>
            </w:tcBorders>
            <w:vAlign w:val="bottom"/>
          </w:tcPr>
          <w:p>
            <w:pPr>
              <w:spacing w:after="0" w:line="159" w:lineRule="exact"/>
              <w:ind w:left="44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7FFF </w:t>
            </w:r>
            <w:r>
              <w:rPr>
                <w:rFonts w:ascii="宋体" w:hAnsi="宋体" w:eastAsia="宋体" w:cs="宋体"/>
                <w:color w:val="auto"/>
                <w:sz w:val="13"/>
                <w:szCs w:val="13"/>
              </w:rPr>
              <w:t>表示</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r>
              <w:rPr>
                <w:rFonts w:ascii="宋体" w:hAnsi="宋体" w:eastAsia="宋体" w:cs="宋体"/>
                <w:color w:val="auto"/>
                <w:sz w:val="13"/>
                <w:szCs w:val="13"/>
              </w:rPr>
              <w:t>％</w:t>
            </w:r>
          </w:p>
        </w:tc>
      </w:tr>
      <w:tr>
        <w:tblPrEx>
          <w:tblLayout w:type="fixed"/>
          <w:tblCellMar>
            <w:top w:w="0" w:type="dxa"/>
            <w:left w:w="0" w:type="dxa"/>
            <w:bottom w:w="0" w:type="dxa"/>
            <w:right w:w="0" w:type="dxa"/>
          </w:tblCellMar>
        </w:tblPrEx>
        <w:trPr>
          <w:trHeight w:val="685" w:hRule="atLeast"/>
        </w:trPr>
        <w:tc>
          <w:tcPr>
            <w:tcW w:w="1140" w:type="dxa"/>
            <w:vAlign w:val="bottom"/>
          </w:tcPr>
          <w:p>
            <w:pPr>
              <w:spacing w:after="0"/>
              <w:rPr>
                <w:color w:val="auto"/>
                <w:sz w:val="24"/>
                <w:szCs w:val="24"/>
              </w:rPr>
            </w:pPr>
          </w:p>
        </w:tc>
        <w:tc>
          <w:tcPr>
            <w:tcW w:w="2360" w:type="dxa"/>
            <w:vAlign w:val="bottom"/>
          </w:tcPr>
          <w:p>
            <w:pPr>
              <w:spacing w:after="0" w:line="149" w:lineRule="exact"/>
              <w:ind w:left="440"/>
              <w:rPr>
                <w:color w:val="auto"/>
                <w:sz w:val="20"/>
                <w:szCs w:val="20"/>
              </w:rPr>
            </w:pPr>
            <w:r>
              <w:rPr>
                <w:rFonts w:ascii="宋体" w:hAnsi="宋体" w:eastAsia="宋体" w:cs="宋体"/>
                <w:color w:val="auto"/>
                <w:sz w:val="13"/>
                <w:szCs w:val="13"/>
              </w:rPr>
              <w:t>-114-</w:t>
            </w:r>
          </w:p>
        </w:tc>
      </w:tr>
    </w:tbl>
    <w:p>
      <w:pPr>
        <w:sectPr>
          <w:pgSz w:w="5960" w:h="8393"/>
          <w:pgMar w:top="417" w:right="614" w:bottom="0" w:left="600" w:header="0" w:footer="0" w:gutter="0"/>
          <w:cols w:equalWidth="0" w:num="1">
            <w:col w:w="4740"/>
          </w:cols>
        </w:sectPr>
      </w:pPr>
    </w:p>
    <w:p>
      <w:pPr>
        <w:spacing w:after="0" w:line="1" w:lineRule="exact"/>
        <w:rPr>
          <w:color w:val="auto"/>
          <w:sz w:val="20"/>
          <w:szCs w:val="20"/>
        </w:rPr>
      </w:pPr>
      <w:bookmarkStart w:id="114" w:name="page115"/>
      <w:bookmarkEnd w:id="114"/>
    </w:p>
    <w:tbl>
      <w:tblPr>
        <w:tblStyle w:val="3"/>
        <w:tblW w:w="4600" w:type="dxa"/>
        <w:tblInd w:w="10" w:type="dxa"/>
        <w:tblLayout w:type="fixed"/>
        <w:tblCellMar>
          <w:top w:w="0" w:type="dxa"/>
          <w:left w:w="0" w:type="dxa"/>
          <w:bottom w:w="0" w:type="dxa"/>
          <w:right w:w="0" w:type="dxa"/>
        </w:tblCellMar>
      </w:tblPr>
      <w:tblGrid>
        <w:gridCol w:w="580"/>
        <w:gridCol w:w="560"/>
        <w:gridCol w:w="100"/>
        <w:gridCol w:w="400"/>
        <w:gridCol w:w="760"/>
        <w:gridCol w:w="400"/>
        <w:gridCol w:w="1260"/>
        <w:gridCol w:w="540"/>
      </w:tblGrid>
      <w:tr>
        <w:tblPrEx>
          <w:tblLayout w:type="fixed"/>
        </w:tblPrEx>
        <w:trPr>
          <w:trHeight w:val="173" w:hRule="atLeast"/>
        </w:trPr>
        <w:tc>
          <w:tcPr>
            <w:tcW w:w="1240" w:type="dxa"/>
            <w:gridSpan w:val="3"/>
            <w:vAlign w:val="bottom"/>
          </w:tcPr>
          <w:p>
            <w:pPr>
              <w:spacing w:after="0" w:line="149" w:lineRule="exact"/>
              <w:ind w:right="40"/>
              <w:jc w:val="right"/>
              <w:rPr>
                <w:color w:val="auto"/>
                <w:sz w:val="20"/>
                <w:szCs w:val="20"/>
              </w:rPr>
            </w:pPr>
            <w:r>
              <w:rPr>
                <w:rFonts w:ascii="宋体" w:hAnsi="宋体" w:eastAsia="宋体" w:cs="宋体"/>
                <w:color w:val="auto"/>
                <w:sz w:val="13"/>
                <w:szCs w:val="13"/>
              </w:rPr>
              <w:t>矢量变频器使用说明</w:t>
            </w:r>
          </w:p>
        </w:tc>
        <w:tc>
          <w:tcPr>
            <w:tcW w:w="400" w:type="dxa"/>
            <w:vAlign w:val="bottom"/>
          </w:tcPr>
          <w:p>
            <w:pPr>
              <w:spacing w:after="0"/>
              <w:rPr>
                <w:color w:val="auto"/>
                <w:sz w:val="15"/>
                <w:szCs w:val="15"/>
              </w:rPr>
            </w:pPr>
          </w:p>
        </w:tc>
        <w:tc>
          <w:tcPr>
            <w:tcW w:w="760" w:type="dxa"/>
            <w:vAlign w:val="bottom"/>
          </w:tcPr>
          <w:p>
            <w:pPr>
              <w:spacing w:after="0"/>
              <w:rPr>
                <w:color w:val="auto"/>
                <w:sz w:val="15"/>
                <w:szCs w:val="15"/>
              </w:rPr>
            </w:pPr>
          </w:p>
        </w:tc>
        <w:tc>
          <w:tcPr>
            <w:tcW w:w="400" w:type="dxa"/>
            <w:vAlign w:val="bottom"/>
          </w:tcPr>
          <w:p>
            <w:pPr>
              <w:spacing w:after="0"/>
              <w:rPr>
                <w:color w:val="auto"/>
                <w:sz w:val="15"/>
                <w:szCs w:val="15"/>
              </w:rPr>
            </w:pPr>
          </w:p>
        </w:tc>
        <w:tc>
          <w:tcPr>
            <w:tcW w:w="1800" w:type="dxa"/>
            <w:gridSpan w:val="2"/>
            <w:vAlign w:val="bottom"/>
          </w:tcPr>
          <w:p>
            <w:pPr>
              <w:spacing w:after="0" w:line="159" w:lineRule="exact"/>
              <w:ind w:left="760"/>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p>
        </w:tc>
      </w:tr>
      <w:tr>
        <w:tblPrEx>
          <w:tblLayout w:type="fixed"/>
          <w:tblCellMar>
            <w:top w:w="0" w:type="dxa"/>
            <w:left w:w="0" w:type="dxa"/>
            <w:bottom w:w="0" w:type="dxa"/>
            <w:right w:w="0" w:type="dxa"/>
          </w:tblCellMar>
        </w:tblPrEx>
        <w:trPr>
          <w:trHeight w:val="24" w:hRule="atLeast"/>
        </w:trPr>
        <w:tc>
          <w:tcPr>
            <w:tcW w:w="580" w:type="dxa"/>
            <w:tcBorders>
              <w:bottom w:val="single" w:color="auto" w:sz="8" w:space="0"/>
            </w:tcBorders>
            <w:vAlign w:val="bottom"/>
          </w:tcPr>
          <w:p>
            <w:pPr>
              <w:spacing w:after="0"/>
              <w:rPr>
                <w:color w:val="auto"/>
                <w:sz w:val="2"/>
                <w:szCs w:val="2"/>
              </w:rPr>
            </w:pPr>
          </w:p>
        </w:tc>
        <w:tc>
          <w:tcPr>
            <w:tcW w:w="560" w:type="dxa"/>
            <w:tcBorders>
              <w:bottom w:val="single" w:color="auto" w:sz="8" w:space="0"/>
            </w:tcBorders>
            <w:vAlign w:val="bottom"/>
          </w:tcPr>
          <w:p>
            <w:pPr>
              <w:spacing w:after="0"/>
              <w:rPr>
                <w:color w:val="auto"/>
                <w:sz w:val="2"/>
                <w:szCs w:val="2"/>
              </w:rPr>
            </w:pPr>
          </w:p>
        </w:tc>
        <w:tc>
          <w:tcPr>
            <w:tcW w:w="500" w:type="dxa"/>
            <w:gridSpan w:val="2"/>
            <w:tcBorders>
              <w:bottom w:val="single" w:color="auto" w:sz="8" w:space="0"/>
            </w:tcBorders>
            <w:vAlign w:val="bottom"/>
          </w:tcPr>
          <w:p>
            <w:pPr>
              <w:spacing w:after="0"/>
              <w:rPr>
                <w:color w:val="auto"/>
                <w:sz w:val="2"/>
                <w:szCs w:val="2"/>
              </w:rPr>
            </w:pPr>
          </w:p>
        </w:tc>
        <w:tc>
          <w:tcPr>
            <w:tcW w:w="760" w:type="dxa"/>
            <w:tcBorders>
              <w:bottom w:val="single" w:color="auto" w:sz="8" w:space="0"/>
            </w:tcBorders>
            <w:vAlign w:val="bottom"/>
          </w:tcPr>
          <w:p>
            <w:pPr>
              <w:spacing w:after="0"/>
              <w:rPr>
                <w:color w:val="auto"/>
                <w:sz w:val="2"/>
                <w:szCs w:val="2"/>
              </w:rPr>
            </w:pPr>
          </w:p>
        </w:tc>
        <w:tc>
          <w:tcPr>
            <w:tcW w:w="400" w:type="dxa"/>
            <w:tcBorders>
              <w:bottom w:val="single" w:color="auto" w:sz="8" w:space="0"/>
            </w:tcBorders>
            <w:vAlign w:val="bottom"/>
          </w:tcPr>
          <w:p>
            <w:pPr>
              <w:spacing w:after="0"/>
              <w:rPr>
                <w:color w:val="auto"/>
                <w:sz w:val="2"/>
                <w:szCs w:val="2"/>
              </w:rPr>
            </w:pPr>
          </w:p>
        </w:tc>
        <w:tc>
          <w:tcPr>
            <w:tcW w:w="1260" w:type="dxa"/>
            <w:tcBorders>
              <w:bottom w:val="single" w:color="auto" w:sz="8" w:space="0"/>
            </w:tcBorders>
            <w:vAlign w:val="bottom"/>
          </w:tcPr>
          <w:p>
            <w:pPr>
              <w:spacing w:after="0"/>
              <w:rPr>
                <w:color w:val="auto"/>
                <w:sz w:val="2"/>
                <w:szCs w:val="2"/>
              </w:rPr>
            </w:pPr>
          </w:p>
        </w:tc>
        <w:tc>
          <w:tcPr>
            <w:tcW w:w="540" w:type="dxa"/>
            <w:tcBorders>
              <w:bottom w:val="single" w:color="auto" w:sz="8" w:space="0"/>
            </w:tcBorders>
            <w:vAlign w:val="bottom"/>
          </w:tcPr>
          <w:p>
            <w:pPr>
              <w:spacing w:after="0"/>
              <w:rPr>
                <w:color w:val="auto"/>
                <w:sz w:val="2"/>
                <w:szCs w:val="2"/>
              </w:rPr>
            </w:pPr>
          </w:p>
        </w:tc>
      </w:tr>
      <w:tr>
        <w:tblPrEx>
          <w:tblLayout w:type="fixed"/>
          <w:tblCellMar>
            <w:top w:w="0" w:type="dxa"/>
            <w:left w:w="0" w:type="dxa"/>
            <w:bottom w:w="0" w:type="dxa"/>
            <w:right w:w="0" w:type="dxa"/>
          </w:tblCellMar>
        </w:tblPrEx>
        <w:trPr>
          <w:trHeight w:val="486" w:hRule="atLeast"/>
        </w:trPr>
        <w:tc>
          <w:tcPr>
            <w:tcW w:w="2400" w:type="dxa"/>
            <w:gridSpan w:val="5"/>
            <w:vAlign w:val="bottom"/>
          </w:tcPr>
          <w:p>
            <w:pPr>
              <w:spacing w:after="0" w:line="159" w:lineRule="exact"/>
              <w:ind w:left="300"/>
              <w:rPr>
                <w:color w:val="auto"/>
                <w:sz w:val="20"/>
                <w:szCs w:val="20"/>
              </w:rPr>
            </w:pPr>
            <w:r>
              <w:rPr>
                <w:rFonts w:ascii="宋体" w:hAnsi="宋体" w:eastAsia="宋体" w:cs="宋体"/>
                <w:color w:val="auto"/>
                <w:w w:val="99"/>
                <w:sz w:val="13"/>
                <w:szCs w:val="13"/>
              </w:rPr>
              <w:t>脉冲（</w:t>
            </w:r>
            <w:r>
              <w:rPr>
                <w:rFonts w:ascii="Times New Roman" w:hAnsi="Times New Roman" w:eastAsia="Times New Roman" w:cs="Times New Roman"/>
                <w:color w:val="auto"/>
                <w:w w:val="99"/>
                <w:sz w:val="13"/>
                <w:szCs w:val="13"/>
              </w:rPr>
              <w:t>PULSE</w:t>
            </w:r>
            <w:r>
              <w:rPr>
                <w:rFonts w:ascii="宋体" w:hAnsi="宋体" w:eastAsia="宋体" w:cs="宋体"/>
                <w:color w:val="auto"/>
                <w:w w:val="99"/>
                <w:sz w:val="13"/>
                <w:szCs w:val="13"/>
              </w:rPr>
              <w:t>）输出控制：（只写）</w:t>
            </w:r>
          </w:p>
        </w:tc>
        <w:tc>
          <w:tcPr>
            <w:tcW w:w="400" w:type="dxa"/>
            <w:vAlign w:val="bottom"/>
          </w:tcPr>
          <w:p>
            <w:pPr>
              <w:spacing w:after="0"/>
              <w:rPr>
                <w:color w:val="auto"/>
                <w:sz w:val="24"/>
                <w:szCs w:val="24"/>
              </w:rPr>
            </w:pPr>
          </w:p>
        </w:tc>
        <w:tc>
          <w:tcPr>
            <w:tcW w:w="1260" w:type="dxa"/>
            <w:vAlign w:val="bottom"/>
          </w:tcPr>
          <w:p>
            <w:pPr>
              <w:spacing w:after="0"/>
              <w:rPr>
                <w:color w:val="auto"/>
                <w:sz w:val="24"/>
                <w:szCs w:val="24"/>
              </w:rPr>
            </w:pPr>
          </w:p>
        </w:tc>
        <w:tc>
          <w:tcPr>
            <w:tcW w:w="540" w:type="dxa"/>
            <w:vAlign w:val="bottom"/>
          </w:tcPr>
          <w:p>
            <w:pPr>
              <w:spacing w:after="0"/>
              <w:rPr>
                <w:color w:val="auto"/>
                <w:sz w:val="24"/>
                <w:szCs w:val="24"/>
              </w:rPr>
            </w:pPr>
          </w:p>
        </w:tc>
      </w:tr>
      <w:tr>
        <w:tblPrEx>
          <w:tblLayout w:type="fixed"/>
          <w:tblCellMar>
            <w:top w:w="0" w:type="dxa"/>
            <w:left w:w="0" w:type="dxa"/>
            <w:bottom w:w="0" w:type="dxa"/>
            <w:right w:w="0" w:type="dxa"/>
          </w:tblCellMar>
        </w:tblPrEx>
        <w:trPr>
          <w:trHeight w:val="240" w:hRule="atLeast"/>
        </w:trPr>
        <w:tc>
          <w:tcPr>
            <w:tcW w:w="580" w:type="dxa"/>
            <w:tcBorders>
              <w:right w:val="single" w:color="auto" w:sz="8" w:space="0"/>
            </w:tcBorders>
            <w:vAlign w:val="bottom"/>
          </w:tcPr>
          <w:p>
            <w:pPr>
              <w:spacing w:after="0"/>
              <w:rPr>
                <w:color w:val="auto"/>
                <w:sz w:val="20"/>
                <w:szCs w:val="20"/>
              </w:rPr>
            </w:pPr>
          </w:p>
        </w:tc>
        <w:tc>
          <w:tcPr>
            <w:tcW w:w="1060" w:type="dxa"/>
            <w:gridSpan w:val="3"/>
            <w:tcBorders>
              <w:top w:val="single" w:color="auto" w:sz="8" w:space="0"/>
              <w:bottom w:val="single" w:color="C6D9F1" w:sz="8" w:space="0"/>
              <w:right w:val="single" w:color="auto" w:sz="8" w:space="0"/>
            </w:tcBorders>
            <w:shd w:val="clear" w:color="auto" w:fill="C6D9F1"/>
            <w:vAlign w:val="bottom"/>
          </w:tcPr>
          <w:p>
            <w:pPr>
              <w:spacing w:after="0" w:line="149" w:lineRule="exact"/>
              <w:ind w:right="215"/>
              <w:jc w:val="right"/>
              <w:rPr>
                <w:color w:val="auto"/>
                <w:sz w:val="20"/>
                <w:szCs w:val="20"/>
              </w:rPr>
            </w:pPr>
            <w:r>
              <w:rPr>
                <w:rFonts w:ascii="宋体" w:hAnsi="宋体" w:eastAsia="宋体" w:cs="宋体"/>
                <w:color w:val="auto"/>
                <w:sz w:val="13"/>
                <w:szCs w:val="13"/>
              </w:rPr>
              <w:t>命令地址</w:t>
            </w:r>
          </w:p>
        </w:tc>
        <w:tc>
          <w:tcPr>
            <w:tcW w:w="760" w:type="dxa"/>
            <w:tcBorders>
              <w:top w:val="single" w:color="auto" w:sz="8" w:space="0"/>
              <w:bottom w:val="single" w:color="C6D9F1" w:sz="8" w:space="0"/>
            </w:tcBorders>
            <w:shd w:val="clear" w:color="auto" w:fill="C6D9F1"/>
            <w:vAlign w:val="bottom"/>
          </w:tcPr>
          <w:p>
            <w:pPr>
              <w:spacing w:after="0"/>
              <w:rPr>
                <w:color w:val="auto"/>
                <w:sz w:val="20"/>
                <w:szCs w:val="20"/>
              </w:rPr>
            </w:pPr>
          </w:p>
        </w:tc>
        <w:tc>
          <w:tcPr>
            <w:tcW w:w="1660" w:type="dxa"/>
            <w:gridSpan w:val="2"/>
            <w:tcBorders>
              <w:top w:val="single" w:color="auto" w:sz="8" w:space="0"/>
              <w:bottom w:val="single" w:color="C6D9F1" w:sz="8" w:space="0"/>
              <w:right w:val="single" w:color="auto" w:sz="8" w:space="0"/>
            </w:tcBorders>
            <w:shd w:val="clear" w:color="auto" w:fill="C6D9F1"/>
            <w:vAlign w:val="bottom"/>
          </w:tcPr>
          <w:p>
            <w:pPr>
              <w:spacing w:after="0" w:line="149" w:lineRule="exact"/>
              <w:ind w:right="715"/>
              <w:jc w:val="center"/>
              <w:rPr>
                <w:color w:val="auto"/>
                <w:sz w:val="20"/>
                <w:szCs w:val="20"/>
              </w:rPr>
            </w:pPr>
            <w:r>
              <w:rPr>
                <w:rFonts w:ascii="宋体" w:hAnsi="宋体" w:eastAsia="宋体" w:cs="宋体"/>
                <w:color w:val="auto"/>
                <w:w w:val="99"/>
                <w:sz w:val="13"/>
                <w:szCs w:val="13"/>
              </w:rPr>
              <w:t>命令内容</w:t>
            </w:r>
          </w:p>
        </w:tc>
        <w:tc>
          <w:tcPr>
            <w:tcW w:w="540" w:type="dxa"/>
            <w:vAlign w:val="bottom"/>
          </w:tcPr>
          <w:p>
            <w:pPr>
              <w:spacing w:after="0"/>
              <w:rPr>
                <w:color w:val="auto"/>
                <w:sz w:val="20"/>
                <w:szCs w:val="20"/>
              </w:rPr>
            </w:pPr>
          </w:p>
        </w:tc>
      </w:tr>
      <w:tr>
        <w:tblPrEx>
          <w:tblLayout w:type="fixed"/>
          <w:tblCellMar>
            <w:top w:w="0" w:type="dxa"/>
            <w:left w:w="0" w:type="dxa"/>
            <w:bottom w:w="0" w:type="dxa"/>
            <w:right w:w="0" w:type="dxa"/>
          </w:tblCellMar>
        </w:tblPrEx>
        <w:trPr>
          <w:trHeight w:val="225" w:hRule="atLeast"/>
        </w:trPr>
        <w:tc>
          <w:tcPr>
            <w:tcW w:w="580" w:type="dxa"/>
            <w:tcBorders>
              <w:right w:val="single" w:color="auto" w:sz="8" w:space="0"/>
            </w:tcBorders>
            <w:vAlign w:val="bottom"/>
          </w:tcPr>
          <w:p>
            <w:pPr>
              <w:spacing w:after="0"/>
              <w:rPr>
                <w:color w:val="auto"/>
                <w:sz w:val="19"/>
                <w:szCs w:val="19"/>
              </w:rPr>
            </w:pPr>
          </w:p>
        </w:tc>
        <w:tc>
          <w:tcPr>
            <w:tcW w:w="660" w:type="dxa"/>
            <w:gridSpan w:val="2"/>
            <w:tcBorders>
              <w:top w:val="single" w:color="auto" w:sz="8" w:space="0"/>
              <w:bottom w:val="single" w:color="auto" w:sz="8" w:space="0"/>
            </w:tcBorders>
            <w:vAlign w:val="bottom"/>
          </w:tcPr>
          <w:p>
            <w:pPr>
              <w:spacing w:after="0"/>
              <w:ind w:right="20"/>
              <w:jc w:val="right"/>
              <w:rPr>
                <w:color w:val="auto"/>
                <w:sz w:val="20"/>
                <w:szCs w:val="20"/>
              </w:rPr>
            </w:pPr>
            <w:r>
              <w:rPr>
                <w:rFonts w:ascii="Times New Roman" w:hAnsi="Times New Roman" w:eastAsia="Times New Roman" w:cs="Times New Roman"/>
                <w:color w:val="auto"/>
                <w:sz w:val="13"/>
                <w:szCs w:val="13"/>
              </w:rPr>
              <w:t>2004</w:t>
            </w:r>
          </w:p>
        </w:tc>
        <w:tc>
          <w:tcPr>
            <w:tcW w:w="400" w:type="dxa"/>
            <w:tcBorders>
              <w:top w:val="single" w:color="auto" w:sz="8" w:space="0"/>
              <w:bottom w:val="single" w:color="auto" w:sz="8" w:space="0"/>
              <w:right w:val="single" w:color="auto" w:sz="8" w:space="0"/>
            </w:tcBorders>
            <w:vAlign w:val="bottom"/>
          </w:tcPr>
          <w:p>
            <w:pPr>
              <w:spacing w:after="0"/>
              <w:rPr>
                <w:color w:val="auto"/>
                <w:sz w:val="19"/>
                <w:szCs w:val="19"/>
              </w:rPr>
            </w:pPr>
          </w:p>
        </w:tc>
        <w:tc>
          <w:tcPr>
            <w:tcW w:w="2420" w:type="dxa"/>
            <w:gridSpan w:val="3"/>
            <w:tcBorders>
              <w:top w:val="single" w:color="auto" w:sz="8" w:space="0"/>
              <w:bottom w:val="single" w:color="auto" w:sz="8" w:space="0"/>
              <w:right w:val="single" w:color="auto"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7FFF </w:t>
            </w:r>
            <w:r>
              <w:rPr>
                <w:rFonts w:ascii="宋体" w:hAnsi="宋体" w:eastAsia="宋体" w:cs="宋体"/>
                <w:color w:val="auto"/>
                <w:sz w:val="13"/>
                <w:szCs w:val="13"/>
              </w:rPr>
              <w:t>表示</w:t>
            </w:r>
            <w:r>
              <w:rPr>
                <w:rFonts w:ascii="Times New Roman" w:hAnsi="Times New Roman" w:eastAsia="Times New Roman" w:cs="Times New Roman"/>
                <w:color w:val="auto"/>
                <w:sz w:val="13"/>
                <w:szCs w:val="13"/>
              </w:rPr>
              <w:t xml:space="preserve"> 0</w:t>
            </w:r>
            <w:r>
              <w:rPr>
                <w:rFonts w:ascii="宋体" w:hAnsi="宋体" w:eastAsia="宋体" w:cs="宋体"/>
                <w:color w:val="auto"/>
                <w:sz w:val="13"/>
                <w:szCs w:val="13"/>
              </w:rPr>
              <w:t>％～</w:t>
            </w:r>
            <w:r>
              <w:rPr>
                <w:rFonts w:ascii="Times New Roman" w:hAnsi="Times New Roman" w:eastAsia="Times New Roman" w:cs="Times New Roman"/>
                <w:color w:val="auto"/>
                <w:sz w:val="13"/>
                <w:szCs w:val="13"/>
              </w:rPr>
              <w:t>100</w:t>
            </w:r>
            <w:r>
              <w:rPr>
                <w:rFonts w:ascii="宋体" w:hAnsi="宋体" w:eastAsia="宋体" w:cs="宋体"/>
                <w:color w:val="auto"/>
                <w:sz w:val="13"/>
                <w:szCs w:val="13"/>
              </w:rPr>
              <w:t>％</w:t>
            </w:r>
          </w:p>
        </w:tc>
        <w:tc>
          <w:tcPr>
            <w:tcW w:w="540" w:type="dxa"/>
            <w:vAlign w:val="bottom"/>
          </w:tcPr>
          <w:p>
            <w:pPr>
              <w:spacing w:after="0"/>
              <w:rPr>
                <w:color w:val="auto"/>
                <w:sz w:val="19"/>
                <w:szCs w:val="19"/>
              </w:rPr>
            </w:pPr>
          </w:p>
        </w:tc>
      </w:tr>
      <w:tr>
        <w:tblPrEx>
          <w:tblLayout w:type="fixed"/>
          <w:tblCellMar>
            <w:top w:w="0" w:type="dxa"/>
            <w:left w:w="0" w:type="dxa"/>
            <w:bottom w:w="0" w:type="dxa"/>
            <w:right w:w="0" w:type="dxa"/>
          </w:tblCellMar>
        </w:tblPrEx>
        <w:trPr>
          <w:trHeight w:val="445" w:hRule="atLeast"/>
        </w:trPr>
        <w:tc>
          <w:tcPr>
            <w:tcW w:w="2400" w:type="dxa"/>
            <w:gridSpan w:val="5"/>
            <w:vAlign w:val="bottom"/>
          </w:tcPr>
          <w:p>
            <w:pPr>
              <w:spacing w:after="0" w:line="149" w:lineRule="exact"/>
              <w:ind w:right="995"/>
              <w:jc w:val="right"/>
              <w:rPr>
                <w:color w:val="auto"/>
                <w:sz w:val="20"/>
                <w:szCs w:val="20"/>
              </w:rPr>
            </w:pPr>
            <w:r>
              <w:rPr>
                <w:rFonts w:ascii="宋体" w:hAnsi="宋体" w:eastAsia="宋体" w:cs="宋体"/>
                <w:b/>
                <w:bCs/>
                <w:color w:val="auto"/>
                <w:sz w:val="13"/>
                <w:szCs w:val="13"/>
              </w:rPr>
              <w:t>变频器故障描述：</w:t>
            </w:r>
          </w:p>
        </w:tc>
        <w:tc>
          <w:tcPr>
            <w:tcW w:w="400" w:type="dxa"/>
            <w:vAlign w:val="bottom"/>
          </w:tcPr>
          <w:p>
            <w:pPr>
              <w:spacing w:after="0"/>
              <w:rPr>
                <w:color w:val="auto"/>
                <w:sz w:val="24"/>
                <w:szCs w:val="24"/>
              </w:rPr>
            </w:pPr>
          </w:p>
        </w:tc>
        <w:tc>
          <w:tcPr>
            <w:tcW w:w="1260" w:type="dxa"/>
            <w:vAlign w:val="bottom"/>
          </w:tcPr>
          <w:p>
            <w:pPr>
              <w:spacing w:after="0"/>
              <w:rPr>
                <w:color w:val="auto"/>
                <w:sz w:val="24"/>
                <w:szCs w:val="24"/>
              </w:rPr>
            </w:pPr>
          </w:p>
        </w:tc>
        <w:tc>
          <w:tcPr>
            <w:tcW w:w="540" w:type="dxa"/>
            <w:vAlign w:val="bottom"/>
          </w:tcPr>
          <w:p>
            <w:pPr>
              <w:spacing w:after="0"/>
              <w:rPr>
                <w:color w:val="auto"/>
                <w:sz w:val="24"/>
                <w:szCs w:val="24"/>
              </w:rPr>
            </w:pPr>
          </w:p>
        </w:tc>
      </w:tr>
      <w:tr>
        <w:tblPrEx>
          <w:tblLayout w:type="fixed"/>
          <w:tblCellMar>
            <w:top w:w="0" w:type="dxa"/>
            <w:left w:w="0" w:type="dxa"/>
            <w:bottom w:w="0" w:type="dxa"/>
            <w:right w:w="0" w:type="dxa"/>
          </w:tblCellMar>
        </w:tblPrEx>
        <w:trPr>
          <w:trHeight w:val="30" w:hRule="atLeast"/>
        </w:trPr>
        <w:tc>
          <w:tcPr>
            <w:tcW w:w="1140" w:type="dxa"/>
            <w:gridSpan w:val="2"/>
            <w:tcBorders>
              <w:bottom w:val="single" w:color="auto" w:sz="8" w:space="0"/>
            </w:tcBorders>
            <w:vAlign w:val="bottom"/>
          </w:tcPr>
          <w:p>
            <w:pPr>
              <w:spacing w:after="0"/>
              <w:rPr>
                <w:color w:val="auto"/>
                <w:sz w:val="2"/>
                <w:szCs w:val="2"/>
              </w:rPr>
            </w:pPr>
          </w:p>
        </w:tc>
        <w:tc>
          <w:tcPr>
            <w:tcW w:w="100" w:type="dxa"/>
            <w:tcBorders>
              <w:bottom w:val="single" w:color="auto" w:sz="8" w:space="0"/>
            </w:tcBorders>
            <w:vAlign w:val="bottom"/>
          </w:tcPr>
          <w:p>
            <w:pPr>
              <w:spacing w:after="0"/>
              <w:rPr>
                <w:color w:val="auto"/>
                <w:sz w:val="2"/>
                <w:szCs w:val="2"/>
              </w:rPr>
            </w:pPr>
          </w:p>
        </w:tc>
        <w:tc>
          <w:tcPr>
            <w:tcW w:w="400" w:type="dxa"/>
            <w:tcBorders>
              <w:bottom w:val="single" w:color="auto" w:sz="8" w:space="0"/>
            </w:tcBorders>
            <w:vAlign w:val="bottom"/>
          </w:tcPr>
          <w:p>
            <w:pPr>
              <w:spacing w:after="0"/>
              <w:rPr>
                <w:color w:val="auto"/>
                <w:sz w:val="2"/>
                <w:szCs w:val="2"/>
              </w:rPr>
            </w:pPr>
          </w:p>
        </w:tc>
        <w:tc>
          <w:tcPr>
            <w:tcW w:w="760" w:type="dxa"/>
            <w:tcBorders>
              <w:bottom w:val="single" w:color="auto" w:sz="8" w:space="0"/>
            </w:tcBorders>
            <w:vAlign w:val="bottom"/>
          </w:tcPr>
          <w:p>
            <w:pPr>
              <w:spacing w:after="0"/>
              <w:rPr>
                <w:color w:val="auto"/>
                <w:sz w:val="2"/>
                <w:szCs w:val="2"/>
              </w:rPr>
            </w:pPr>
          </w:p>
        </w:tc>
        <w:tc>
          <w:tcPr>
            <w:tcW w:w="400" w:type="dxa"/>
            <w:tcBorders>
              <w:bottom w:val="single" w:color="auto" w:sz="8" w:space="0"/>
            </w:tcBorders>
            <w:vAlign w:val="bottom"/>
          </w:tcPr>
          <w:p>
            <w:pPr>
              <w:spacing w:after="0"/>
              <w:rPr>
                <w:color w:val="auto"/>
                <w:sz w:val="2"/>
                <w:szCs w:val="2"/>
              </w:rPr>
            </w:pPr>
          </w:p>
        </w:tc>
        <w:tc>
          <w:tcPr>
            <w:tcW w:w="1800" w:type="dxa"/>
            <w:gridSpan w:val="2"/>
            <w:tcBorders>
              <w:bottom w:val="single" w:color="auto" w:sz="8" w:space="0"/>
            </w:tcBorders>
            <w:vAlign w:val="bottom"/>
          </w:tcPr>
          <w:p>
            <w:pPr>
              <w:spacing w:after="0"/>
              <w:rPr>
                <w:color w:val="auto"/>
                <w:sz w:val="2"/>
                <w:szCs w:val="2"/>
              </w:rPr>
            </w:pPr>
          </w:p>
        </w:tc>
      </w:tr>
      <w:tr>
        <w:tblPrEx>
          <w:tblLayout w:type="fixed"/>
          <w:tblCellMar>
            <w:top w:w="0" w:type="dxa"/>
            <w:left w:w="0" w:type="dxa"/>
            <w:bottom w:w="0" w:type="dxa"/>
            <w:right w:w="0" w:type="dxa"/>
          </w:tblCellMar>
        </w:tblPrEx>
        <w:trPr>
          <w:trHeight w:val="235" w:hRule="atLeast"/>
        </w:trPr>
        <w:tc>
          <w:tcPr>
            <w:tcW w:w="1140" w:type="dxa"/>
            <w:gridSpan w:val="2"/>
            <w:tcBorders>
              <w:left w:val="single" w:color="auto" w:sz="8" w:space="0"/>
              <w:bottom w:val="single" w:color="C6D9F1" w:sz="8" w:space="0"/>
              <w:right w:val="single" w:color="auto" w:sz="8" w:space="0"/>
            </w:tcBorders>
            <w:shd w:val="clear" w:color="auto" w:fill="C6D9F1"/>
            <w:vAlign w:val="bottom"/>
          </w:tcPr>
          <w:p>
            <w:pPr>
              <w:spacing w:after="0" w:line="149" w:lineRule="exact"/>
              <w:jc w:val="center"/>
              <w:rPr>
                <w:color w:val="auto"/>
                <w:sz w:val="20"/>
                <w:szCs w:val="20"/>
              </w:rPr>
            </w:pPr>
            <w:r>
              <w:rPr>
                <w:rFonts w:ascii="宋体" w:hAnsi="宋体" w:eastAsia="宋体" w:cs="宋体"/>
                <w:color w:val="auto"/>
                <w:sz w:val="13"/>
                <w:szCs w:val="13"/>
                <w:shd w:val="clear" w:color="auto" w:fill="C6D9F1"/>
              </w:rPr>
              <w:t>变频器故障地址</w:t>
            </w:r>
          </w:p>
        </w:tc>
        <w:tc>
          <w:tcPr>
            <w:tcW w:w="100" w:type="dxa"/>
            <w:tcBorders>
              <w:bottom w:val="single" w:color="C6D9F1" w:sz="8" w:space="0"/>
            </w:tcBorders>
            <w:shd w:val="clear" w:color="auto" w:fill="C6D9F1"/>
            <w:vAlign w:val="bottom"/>
          </w:tcPr>
          <w:p>
            <w:pPr>
              <w:spacing w:after="0"/>
              <w:rPr>
                <w:color w:val="auto"/>
                <w:sz w:val="19"/>
                <w:szCs w:val="19"/>
              </w:rPr>
            </w:pPr>
          </w:p>
        </w:tc>
        <w:tc>
          <w:tcPr>
            <w:tcW w:w="400" w:type="dxa"/>
            <w:tcBorders>
              <w:bottom w:val="single" w:color="C6D9F1" w:sz="8" w:space="0"/>
              <w:right w:val="single" w:color="C6D9F1" w:sz="8" w:space="0"/>
            </w:tcBorders>
            <w:shd w:val="clear" w:color="auto" w:fill="C6D9F1"/>
            <w:vAlign w:val="bottom"/>
          </w:tcPr>
          <w:p>
            <w:pPr>
              <w:spacing w:after="0"/>
              <w:rPr>
                <w:color w:val="auto"/>
                <w:sz w:val="19"/>
                <w:szCs w:val="19"/>
              </w:rPr>
            </w:pPr>
          </w:p>
        </w:tc>
        <w:tc>
          <w:tcPr>
            <w:tcW w:w="760" w:type="dxa"/>
            <w:tcBorders>
              <w:bottom w:val="single" w:color="C6D9F1" w:sz="8" w:space="0"/>
            </w:tcBorders>
            <w:shd w:val="clear" w:color="auto" w:fill="C6D9F1"/>
            <w:vAlign w:val="bottom"/>
          </w:tcPr>
          <w:p>
            <w:pPr>
              <w:spacing w:after="0"/>
              <w:rPr>
                <w:color w:val="auto"/>
                <w:sz w:val="19"/>
                <w:szCs w:val="19"/>
              </w:rPr>
            </w:pPr>
          </w:p>
        </w:tc>
        <w:tc>
          <w:tcPr>
            <w:tcW w:w="2200" w:type="dxa"/>
            <w:gridSpan w:val="3"/>
            <w:tcBorders>
              <w:bottom w:val="single" w:color="C6D9F1" w:sz="8" w:space="0"/>
              <w:right w:val="single" w:color="auto" w:sz="8" w:space="0"/>
            </w:tcBorders>
            <w:shd w:val="clear" w:color="auto" w:fill="C6D9F1"/>
            <w:vAlign w:val="bottom"/>
          </w:tcPr>
          <w:p>
            <w:pPr>
              <w:spacing w:after="0" w:line="149" w:lineRule="exact"/>
              <w:rPr>
                <w:color w:val="auto"/>
                <w:sz w:val="20"/>
                <w:szCs w:val="20"/>
              </w:rPr>
            </w:pPr>
            <w:r>
              <w:rPr>
                <w:rFonts w:ascii="宋体" w:hAnsi="宋体" w:eastAsia="宋体" w:cs="宋体"/>
                <w:color w:val="auto"/>
                <w:sz w:val="13"/>
                <w:szCs w:val="13"/>
              </w:rPr>
              <w:t>变频器故障信息</w:t>
            </w:r>
          </w:p>
        </w:tc>
      </w:tr>
      <w:tr>
        <w:tblPrEx>
          <w:tblLayout w:type="fixed"/>
          <w:tblCellMar>
            <w:top w:w="0" w:type="dxa"/>
            <w:left w:w="0" w:type="dxa"/>
            <w:bottom w:w="0" w:type="dxa"/>
            <w:right w:w="0" w:type="dxa"/>
          </w:tblCellMar>
        </w:tblPrEx>
        <w:trPr>
          <w:trHeight w:val="222" w:hRule="atLeast"/>
        </w:trPr>
        <w:tc>
          <w:tcPr>
            <w:tcW w:w="580" w:type="dxa"/>
            <w:tcBorders>
              <w:top w:val="single" w:color="auto" w:sz="8" w:space="0"/>
              <w:left w:val="single" w:color="auto" w:sz="8" w:space="0"/>
            </w:tcBorders>
            <w:vAlign w:val="bottom"/>
          </w:tcPr>
          <w:p>
            <w:pPr>
              <w:spacing w:after="0"/>
              <w:rPr>
                <w:color w:val="auto"/>
                <w:sz w:val="19"/>
                <w:szCs w:val="19"/>
              </w:rPr>
            </w:pPr>
          </w:p>
        </w:tc>
        <w:tc>
          <w:tcPr>
            <w:tcW w:w="560" w:type="dxa"/>
            <w:tcBorders>
              <w:top w:val="single" w:color="auto" w:sz="8" w:space="0"/>
              <w:right w:val="single" w:color="auto" w:sz="8" w:space="0"/>
            </w:tcBorders>
            <w:vAlign w:val="bottom"/>
          </w:tcPr>
          <w:p>
            <w:pPr>
              <w:spacing w:after="0"/>
              <w:rPr>
                <w:color w:val="auto"/>
                <w:sz w:val="19"/>
                <w:szCs w:val="19"/>
              </w:rPr>
            </w:pPr>
          </w:p>
        </w:tc>
        <w:tc>
          <w:tcPr>
            <w:tcW w:w="100" w:type="dxa"/>
            <w:tcBorders>
              <w:top w:val="single" w:color="auto" w:sz="8" w:space="0"/>
            </w:tcBorders>
            <w:vAlign w:val="bottom"/>
          </w:tcPr>
          <w:p>
            <w:pPr>
              <w:spacing w:after="0"/>
              <w:rPr>
                <w:color w:val="auto"/>
                <w:sz w:val="19"/>
                <w:szCs w:val="19"/>
              </w:rPr>
            </w:pPr>
          </w:p>
        </w:tc>
        <w:tc>
          <w:tcPr>
            <w:tcW w:w="1160" w:type="dxa"/>
            <w:gridSpan w:val="2"/>
            <w:tcBorders>
              <w:top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0000</w:t>
            </w:r>
            <w:r>
              <w:rPr>
                <w:rFonts w:ascii="宋体" w:hAnsi="宋体" w:eastAsia="宋体" w:cs="宋体"/>
                <w:color w:val="auto"/>
                <w:sz w:val="13"/>
                <w:szCs w:val="13"/>
              </w:rPr>
              <w:t>：无故障</w:t>
            </w:r>
          </w:p>
        </w:tc>
        <w:tc>
          <w:tcPr>
            <w:tcW w:w="400" w:type="dxa"/>
            <w:tcBorders>
              <w:top w:val="single" w:color="auto" w:sz="8" w:space="0"/>
              <w:right w:val="single" w:color="auto" w:sz="8" w:space="0"/>
            </w:tcBorders>
            <w:vAlign w:val="bottom"/>
          </w:tcPr>
          <w:p>
            <w:pPr>
              <w:spacing w:after="0"/>
              <w:rPr>
                <w:color w:val="auto"/>
                <w:sz w:val="19"/>
                <w:szCs w:val="19"/>
              </w:rPr>
            </w:pPr>
          </w:p>
        </w:tc>
        <w:tc>
          <w:tcPr>
            <w:tcW w:w="1800" w:type="dxa"/>
            <w:gridSpan w:val="2"/>
            <w:tcBorders>
              <w:top w:val="single" w:color="auto" w:sz="8" w:space="0"/>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0015</w:t>
            </w:r>
            <w:r>
              <w:rPr>
                <w:rFonts w:ascii="宋体" w:hAnsi="宋体" w:eastAsia="宋体" w:cs="宋体"/>
                <w:color w:val="auto"/>
                <w:sz w:val="13"/>
                <w:szCs w:val="13"/>
              </w:rPr>
              <w:t>：参数读写异常</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0001</w:t>
            </w:r>
            <w:r>
              <w:rPr>
                <w:rFonts w:ascii="宋体" w:hAnsi="宋体" w:eastAsia="宋体" w:cs="宋体"/>
                <w:color w:val="auto"/>
                <w:sz w:val="13"/>
                <w:szCs w:val="13"/>
              </w:rPr>
              <w:t>：保留</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0016</w:t>
            </w:r>
            <w:r>
              <w:rPr>
                <w:rFonts w:ascii="宋体" w:hAnsi="宋体" w:eastAsia="宋体" w:cs="宋体"/>
                <w:color w:val="auto"/>
                <w:sz w:val="13"/>
                <w:szCs w:val="13"/>
              </w:rPr>
              <w:t>：变频器硬件故障</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0002</w:t>
            </w:r>
            <w:r>
              <w:rPr>
                <w:rFonts w:ascii="宋体" w:hAnsi="宋体" w:eastAsia="宋体" w:cs="宋体"/>
                <w:color w:val="auto"/>
                <w:sz w:val="13"/>
                <w:szCs w:val="13"/>
              </w:rPr>
              <w:t>：加速过电流</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0017</w:t>
            </w:r>
            <w:r>
              <w:rPr>
                <w:rFonts w:ascii="宋体" w:hAnsi="宋体" w:eastAsia="宋体" w:cs="宋体"/>
                <w:color w:val="auto"/>
                <w:sz w:val="13"/>
                <w:szCs w:val="13"/>
              </w:rPr>
              <w:t>：电机对地短路故障</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0003</w:t>
            </w:r>
            <w:r>
              <w:rPr>
                <w:rFonts w:ascii="宋体" w:hAnsi="宋体" w:eastAsia="宋体" w:cs="宋体"/>
                <w:color w:val="auto"/>
                <w:sz w:val="13"/>
                <w:szCs w:val="13"/>
              </w:rPr>
              <w:t>：减速过电流</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0018</w:t>
            </w:r>
            <w:r>
              <w:rPr>
                <w:rFonts w:ascii="宋体" w:hAnsi="宋体" w:eastAsia="宋体" w:cs="宋体"/>
                <w:color w:val="auto"/>
                <w:sz w:val="13"/>
                <w:szCs w:val="13"/>
              </w:rPr>
              <w:t>：保留</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0004</w:t>
            </w:r>
            <w:r>
              <w:rPr>
                <w:rFonts w:ascii="宋体" w:hAnsi="宋体" w:eastAsia="宋体" w:cs="宋体"/>
                <w:color w:val="auto"/>
                <w:sz w:val="13"/>
                <w:szCs w:val="13"/>
              </w:rPr>
              <w:t>：恒速过电流</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0019</w:t>
            </w:r>
            <w:r>
              <w:rPr>
                <w:rFonts w:ascii="宋体" w:hAnsi="宋体" w:eastAsia="宋体" w:cs="宋体"/>
                <w:color w:val="auto"/>
                <w:sz w:val="13"/>
                <w:szCs w:val="13"/>
              </w:rPr>
              <w:t>：保留</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0005</w:t>
            </w:r>
            <w:r>
              <w:rPr>
                <w:rFonts w:ascii="宋体" w:hAnsi="宋体" w:eastAsia="宋体" w:cs="宋体"/>
                <w:color w:val="auto"/>
                <w:sz w:val="13"/>
                <w:szCs w:val="13"/>
              </w:rPr>
              <w:t>：加速过电压</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001A</w:t>
            </w:r>
            <w:r>
              <w:rPr>
                <w:rFonts w:ascii="宋体" w:hAnsi="宋体" w:eastAsia="宋体" w:cs="宋体"/>
                <w:color w:val="auto"/>
                <w:sz w:val="13"/>
                <w:szCs w:val="13"/>
              </w:rPr>
              <w:t>：运行时间到达</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0006</w:t>
            </w:r>
            <w:r>
              <w:rPr>
                <w:rFonts w:ascii="宋体" w:hAnsi="宋体" w:eastAsia="宋体" w:cs="宋体"/>
                <w:color w:val="auto"/>
                <w:sz w:val="13"/>
                <w:szCs w:val="13"/>
              </w:rPr>
              <w:t>：减速过电压</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 xml:space="preserve">001B: </w:t>
            </w:r>
            <w:r>
              <w:rPr>
                <w:rFonts w:ascii="宋体" w:hAnsi="宋体" w:eastAsia="宋体" w:cs="宋体"/>
                <w:color w:val="auto"/>
                <w:sz w:val="13"/>
                <w:szCs w:val="13"/>
              </w:rPr>
              <w:t>用户自定义故障</w:t>
            </w:r>
            <w:r>
              <w:rPr>
                <w:rFonts w:ascii="Times New Roman" w:hAnsi="Times New Roman" w:eastAsia="Times New Roman" w:cs="Times New Roman"/>
                <w:color w:val="auto"/>
                <w:sz w:val="13"/>
                <w:szCs w:val="13"/>
              </w:rPr>
              <w:t xml:space="preserve"> 1</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0007</w:t>
            </w:r>
            <w:r>
              <w:rPr>
                <w:rFonts w:ascii="宋体" w:hAnsi="宋体" w:eastAsia="宋体" w:cs="宋体"/>
                <w:color w:val="auto"/>
                <w:sz w:val="13"/>
                <w:szCs w:val="13"/>
              </w:rPr>
              <w:t>：恒速过电压</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 xml:space="preserve">001C: </w:t>
            </w:r>
            <w:r>
              <w:rPr>
                <w:rFonts w:ascii="宋体" w:hAnsi="宋体" w:eastAsia="宋体" w:cs="宋体"/>
                <w:color w:val="auto"/>
                <w:sz w:val="13"/>
                <w:szCs w:val="13"/>
              </w:rPr>
              <w:t>用户自定义故障</w:t>
            </w:r>
            <w:r>
              <w:rPr>
                <w:rFonts w:ascii="Times New Roman" w:hAnsi="Times New Roman" w:eastAsia="Times New Roman" w:cs="Times New Roman"/>
                <w:color w:val="auto"/>
                <w:sz w:val="13"/>
                <w:szCs w:val="13"/>
              </w:rPr>
              <w:t xml:space="preserve"> 2</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560" w:type="dxa"/>
            <w:gridSpan w:val="3"/>
            <w:tcBorders>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0008</w:t>
            </w:r>
            <w:r>
              <w:rPr>
                <w:rFonts w:ascii="宋体" w:hAnsi="宋体" w:eastAsia="宋体" w:cs="宋体"/>
                <w:color w:val="auto"/>
                <w:sz w:val="13"/>
                <w:szCs w:val="13"/>
              </w:rPr>
              <w:t>：缓冲电阻过载故障</w:t>
            </w: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 xml:space="preserve">001D: </w:t>
            </w:r>
            <w:r>
              <w:rPr>
                <w:rFonts w:ascii="宋体" w:hAnsi="宋体" w:eastAsia="宋体" w:cs="宋体"/>
                <w:color w:val="auto"/>
                <w:sz w:val="13"/>
                <w:szCs w:val="13"/>
              </w:rPr>
              <w:t>上电时间到达</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0009</w:t>
            </w:r>
            <w:r>
              <w:rPr>
                <w:rFonts w:ascii="宋体" w:hAnsi="宋体" w:eastAsia="宋体" w:cs="宋体"/>
                <w:color w:val="auto"/>
                <w:sz w:val="13"/>
                <w:szCs w:val="13"/>
              </w:rPr>
              <w:t>：欠压故障</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001E</w:t>
            </w:r>
            <w:r>
              <w:rPr>
                <w:rFonts w:ascii="宋体" w:hAnsi="宋体" w:eastAsia="宋体" w:cs="宋体"/>
                <w:color w:val="auto"/>
                <w:sz w:val="13"/>
                <w:szCs w:val="13"/>
              </w:rPr>
              <w:t>：掉载</w:t>
            </w:r>
          </w:p>
        </w:tc>
      </w:tr>
      <w:tr>
        <w:tblPrEx>
          <w:tblLayout w:type="fixed"/>
          <w:tblCellMar>
            <w:top w:w="0" w:type="dxa"/>
            <w:left w:w="0" w:type="dxa"/>
            <w:bottom w:w="0" w:type="dxa"/>
            <w:right w:w="0" w:type="dxa"/>
          </w:tblCellMar>
        </w:tblPrEx>
        <w:trPr>
          <w:trHeight w:val="240" w:hRule="atLeast"/>
        </w:trPr>
        <w:tc>
          <w:tcPr>
            <w:tcW w:w="1140" w:type="dxa"/>
            <w:gridSpan w:val="2"/>
            <w:tcBorders>
              <w:left w:val="single" w:color="auto" w:sz="8" w:space="0"/>
              <w:right w:val="single" w:color="auto" w:sz="8" w:space="0"/>
            </w:tcBorders>
            <w:vAlign w:val="bottom"/>
          </w:tcPr>
          <w:p>
            <w:pPr>
              <w:spacing w:after="0"/>
              <w:ind w:right="375"/>
              <w:jc w:val="right"/>
              <w:rPr>
                <w:color w:val="auto"/>
                <w:sz w:val="20"/>
                <w:szCs w:val="20"/>
              </w:rPr>
            </w:pPr>
            <w:r>
              <w:rPr>
                <w:rFonts w:ascii="Times New Roman" w:hAnsi="Times New Roman" w:eastAsia="Times New Roman" w:cs="Times New Roman"/>
                <w:color w:val="auto"/>
                <w:sz w:val="13"/>
                <w:szCs w:val="13"/>
              </w:rPr>
              <w:t>8000</w:t>
            </w: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000A</w:t>
            </w:r>
            <w:r>
              <w:rPr>
                <w:rFonts w:ascii="宋体" w:hAnsi="宋体" w:eastAsia="宋体" w:cs="宋体"/>
                <w:color w:val="auto"/>
                <w:sz w:val="13"/>
                <w:szCs w:val="13"/>
              </w:rPr>
              <w:t>：变频器过载</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001F</w:t>
            </w:r>
            <w:r>
              <w:rPr>
                <w:rFonts w:ascii="宋体" w:hAnsi="宋体" w:eastAsia="宋体" w:cs="宋体"/>
                <w:color w:val="auto"/>
                <w:sz w:val="13"/>
                <w:szCs w:val="13"/>
              </w:rPr>
              <w:t>：运行时</w:t>
            </w:r>
            <w:r>
              <w:rPr>
                <w:rFonts w:ascii="Times New Roman" w:hAnsi="Times New Roman" w:eastAsia="Times New Roman" w:cs="Times New Roman"/>
                <w:color w:val="auto"/>
                <w:sz w:val="13"/>
                <w:szCs w:val="13"/>
              </w:rPr>
              <w:t xml:space="preserve"> PID </w:t>
            </w:r>
            <w:r>
              <w:rPr>
                <w:rFonts w:ascii="宋体" w:hAnsi="宋体" w:eastAsia="宋体" w:cs="宋体"/>
                <w:color w:val="auto"/>
                <w:sz w:val="13"/>
                <w:szCs w:val="13"/>
              </w:rPr>
              <w:t>反馈丢失</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000B</w:t>
            </w:r>
            <w:r>
              <w:rPr>
                <w:rFonts w:ascii="宋体" w:hAnsi="宋体" w:eastAsia="宋体" w:cs="宋体"/>
                <w:color w:val="auto"/>
                <w:sz w:val="13"/>
                <w:szCs w:val="13"/>
              </w:rPr>
              <w:t>：电机过载</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0028</w:t>
            </w:r>
            <w:r>
              <w:rPr>
                <w:rFonts w:ascii="宋体" w:hAnsi="宋体" w:eastAsia="宋体" w:cs="宋体"/>
                <w:color w:val="auto"/>
                <w:sz w:val="13"/>
                <w:szCs w:val="13"/>
              </w:rPr>
              <w:t>：快速限流超时故障</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000C</w:t>
            </w:r>
            <w:r>
              <w:rPr>
                <w:rFonts w:ascii="宋体" w:hAnsi="宋体" w:eastAsia="宋体" w:cs="宋体"/>
                <w:color w:val="auto"/>
                <w:sz w:val="13"/>
                <w:szCs w:val="13"/>
              </w:rPr>
              <w:t>：输入缺相</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0029</w:t>
            </w:r>
            <w:r>
              <w:rPr>
                <w:rFonts w:ascii="宋体" w:hAnsi="宋体" w:eastAsia="宋体" w:cs="宋体"/>
                <w:color w:val="auto"/>
                <w:sz w:val="13"/>
                <w:szCs w:val="13"/>
              </w:rPr>
              <w:t>：运行时切换电机故障</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000D</w:t>
            </w:r>
            <w:r>
              <w:rPr>
                <w:rFonts w:ascii="宋体" w:hAnsi="宋体" w:eastAsia="宋体" w:cs="宋体"/>
                <w:color w:val="auto"/>
                <w:sz w:val="13"/>
                <w:szCs w:val="13"/>
              </w:rPr>
              <w:t>：输出缺相</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 xml:space="preserve">002A: </w:t>
            </w:r>
            <w:r>
              <w:rPr>
                <w:rFonts w:ascii="宋体" w:hAnsi="宋体" w:eastAsia="宋体" w:cs="宋体"/>
                <w:color w:val="auto"/>
                <w:sz w:val="13"/>
                <w:szCs w:val="13"/>
              </w:rPr>
              <w:t>速度偏差过大</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000E</w:t>
            </w:r>
            <w:r>
              <w:rPr>
                <w:rFonts w:ascii="宋体" w:hAnsi="宋体" w:eastAsia="宋体" w:cs="宋体"/>
                <w:color w:val="auto"/>
                <w:sz w:val="13"/>
                <w:szCs w:val="13"/>
              </w:rPr>
              <w:t>：模块过热</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002B</w:t>
            </w:r>
            <w:r>
              <w:rPr>
                <w:rFonts w:ascii="宋体" w:hAnsi="宋体" w:eastAsia="宋体" w:cs="宋体"/>
                <w:color w:val="auto"/>
                <w:sz w:val="13"/>
                <w:szCs w:val="13"/>
              </w:rPr>
              <w:t>：电机超速度</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000F</w:t>
            </w:r>
            <w:r>
              <w:rPr>
                <w:rFonts w:ascii="宋体" w:hAnsi="宋体" w:eastAsia="宋体" w:cs="宋体"/>
                <w:color w:val="auto"/>
                <w:sz w:val="13"/>
                <w:szCs w:val="13"/>
              </w:rPr>
              <w:t>：外部故障</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002D</w:t>
            </w:r>
            <w:r>
              <w:rPr>
                <w:rFonts w:ascii="宋体" w:hAnsi="宋体" w:eastAsia="宋体" w:cs="宋体"/>
                <w:color w:val="auto"/>
                <w:sz w:val="13"/>
                <w:szCs w:val="13"/>
              </w:rPr>
              <w:t>：电机过温</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0010</w:t>
            </w:r>
            <w:r>
              <w:rPr>
                <w:rFonts w:ascii="宋体" w:hAnsi="宋体" w:eastAsia="宋体" w:cs="宋体"/>
                <w:color w:val="auto"/>
                <w:sz w:val="13"/>
                <w:szCs w:val="13"/>
              </w:rPr>
              <w:t>：通讯异常</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005A</w:t>
            </w:r>
            <w:r>
              <w:rPr>
                <w:rFonts w:ascii="宋体" w:hAnsi="宋体" w:eastAsia="宋体" w:cs="宋体"/>
                <w:color w:val="auto"/>
                <w:sz w:val="13"/>
                <w:szCs w:val="13"/>
              </w:rPr>
              <w:t>：编码器线数设定错误</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0011</w:t>
            </w:r>
            <w:r>
              <w:rPr>
                <w:rFonts w:ascii="宋体" w:hAnsi="宋体" w:eastAsia="宋体" w:cs="宋体"/>
                <w:color w:val="auto"/>
                <w:sz w:val="13"/>
                <w:szCs w:val="13"/>
              </w:rPr>
              <w:t>：接触器异常</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005B</w:t>
            </w:r>
            <w:r>
              <w:rPr>
                <w:rFonts w:ascii="宋体" w:hAnsi="宋体" w:eastAsia="宋体" w:cs="宋体"/>
                <w:color w:val="auto"/>
                <w:sz w:val="13"/>
                <w:szCs w:val="13"/>
              </w:rPr>
              <w:t>：未接编码器</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w w:val="97"/>
                <w:sz w:val="13"/>
                <w:szCs w:val="13"/>
              </w:rPr>
              <w:t>0012</w:t>
            </w:r>
            <w:r>
              <w:rPr>
                <w:rFonts w:ascii="宋体" w:hAnsi="宋体" w:eastAsia="宋体" w:cs="宋体"/>
                <w:color w:val="auto"/>
                <w:w w:val="97"/>
                <w:sz w:val="13"/>
                <w:szCs w:val="13"/>
              </w:rPr>
              <w:t>：电流检测故障</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005C</w:t>
            </w:r>
            <w:r>
              <w:rPr>
                <w:rFonts w:ascii="宋体" w:hAnsi="宋体" w:eastAsia="宋体" w:cs="宋体"/>
                <w:color w:val="auto"/>
                <w:sz w:val="13"/>
                <w:szCs w:val="13"/>
              </w:rPr>
              <w:t>：初始位置错误</w:t>
            </w:r>
          </w:p>
        </w:tc>
      </w:tr>
      <w:tr>
        <w:tblPrEx>
          <w:tblLayout w:type="fixed"/>
          <w:tblCellMar>
            <w:top w:w="0" w:type="dxa"/>
            <w:left w:w="0" w:type="dxa"/>
            <w:bottom w:w="0" w:type="dxa"/>
            <w:right w:w="0" w:type="dxa"/>
          </w:tblCellMar>
        </w:tblPrEx>
        <w:trPr>
          <w:trHeight w:val="240" w:hRule="atLeast"/>
        </w:trPr>
        <w:tc>
          <w:tcPr>
            <w:tcW w:w="580" w:type="dxa"/>
            <w:tcBorders>
              <w:left w:val="single" w:color="auto" w:sz="8" w:space="0"/>
            </w:tcBorders>
            <w:vAlign w:val="bottom"/>
          </w:tcPr>
          <w:p>
            <w:pPr>
              <w:spacing w:after="0"/>
              <w:rPr>
                <w:color w:val="auto"/>
                <w:sz w:val="20"/>
                <w:szCs w:val="20"/>
              </w:rPr>
            </w:pPr>
          </w:p>
        </w:tc>
        <w:tc>
          <w:tcPr>
            <w:tcW w:w="560" w:type="dxa"/>
            <w:tcBorders>
              <w:right w:val="single" w:color="auto" w:sz="8" w:space="0"/>
            </w:tcBorders>
            <w:vAlign w:val="bottom"/>
          </w:tcPr>
          <w:p>
            <w:pPr>
              <w:spacing w:after="0"/>
              <w:rPr>
                <w:color w:val="auto"/>
                <w:sz w:val="20"/>
                <w:szCs w:val="20"/>
              </w:rPr>
            </w:pPr>
          </w:p>
        </w:tc>
        <w:tc>
          <w:tcPr>
            <w:tcW w:w="100" w:type="dxa"/>
            <w:vAlign w:val="bottom"/>
          </w:tcPr>
          <w:p>
            <w:pPr>
              <w:spacing w:after="0"/>
              <w:rPr>
                <w:color w:val="auto"/>
                <w:sz w:val="20"/>
                <w:szCs w:val="20"/>
              </w:rPr>
            </w:pPr>
          </w:p>
        </w:tc>
        <w:tc>
          <w:tcPr>
            <w:tcW w:w="1160" w:type="dxa"/>
            <w:gridSpan w:val="2"/>
            <w:vAlign w:val="bottom"/>
          </w:tcPr>
          <w:p>
            <w:pPr>
              <w:spacing w:after="0" w:line="159" w:lineRule="exact"/>
              <w:rPr>
                <w:color w:val="auto"/>
                <w:sz w:val="20"/>
                <w:szCs w:val="20"/>
              </w:rPr>
            </w:pPr>
            <w:r>
              <w:rPr>
                <w:rFonts w:ascii="Times New Roman" w:hAnsi="Times New Roman" w:eastAsia="Times New Roman" w:cs="Times New Roman"/>
                <w:color w:val="auto"/>
                <w:w w:val="97"/>
                <w:sz w:val="13"/>
                <w:szCs w:val="13"/>
              </w:rPr>
              <w:t>0013</w:t>
            </w:r>
            <w:r>
              <w:rPr>
                <w:rFonts w:ascii="宋体" w:hAnsi="宋体" w:eastAsia="宋体" w:cs="宋体"/>
                <w:color w:val="auto"/>
                <w:w w:val="97"/>
                <w:sz w:val="13"/>
                <w:szCs w:val="13"/>
              </w:rPr>
              <w:t>：电机调谐故障</w:t>
            </w:r>
          </w:p>
        </w:tc>
        <w:tc>
          <w:tcPr>
            <w:tcW w:w="400" w:type="dxa"/>
            <w:tcBorders>
              <w:right w:val="single" w:color="auto" w:sz="8" w:space="0"/>
            </w:tcBorders>
            <w:vAlign w:val="bottom"/>
          </w:tcPr>
          <w:p>
            <w:pPr>
              <w:spacing w:after="0"/>
              <w:rPr>
                <w:color w:val="auto"/>
                <w:sz w:val="20"/>
                <w:szCs w:val="20"/>
              </w:rPr>
            </w:pPr>
          </w:p>
        </w:tc>
        <w:tc>
          <w:tcPr>
            <w:tcW w:w="1800" w:type="dxa"/>
            <w:gridSpan w:val="2"/>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005E</w:t>
            </w:r>
            <w:r>
              <w:rPr>
                <w:rFonts w:ascii="宋体" w:hAnsi="宋体" w:eastAsia="宋体" w:cs="宋体"/>
                <w:color w:val="auto"/>
                <w:sz w:val="13"/>
                <w:szCs w:val="13"/>
              </w:rPr>
              <w:t>：速度反馈错误</w:t>
            </w:r>
          </w:p>
        </w:tc>
      </w:tr>
      <w:tr>
        <w:tblPrEx>
          <w:tblLayout w:type="fixed"/>
          <w:tblCellMar>
            <w:top w:w="0" w:type="dxa"/>
            <w:left w:w="0" w:type="dxa"/>
            <w:bottom w:w="0" w:type="dxa"/>
            <w:right w:w="0" w:type="dxa"/>
          </w:tblCellMar>
        </w:tblPrEx>
        <w:trPr>
          <w:trHeight w:val="244" w:hRule="atLeast"/>
        </w:trPr>
        <w:tc>
          <w:tcPr>
            <w:tcW w:w="580" w:type="dxa"/>
            <w:tcBorders>
              <w:left w:val="single" w:color="auto" w:sz="8" w:space="0"/>
              <w:bottom w:val="single" w:color="auto" w:sz="8" w:space="0"/>
            </w:tcBorders>
            <w:vAlign w:val="bottom"/>
          </w:tcPr>
          <w:p>
            <w:pPr>
              <w:spacing w:after="0"/>
              <w:rPr>
                <w:color w:val="auto"/>
                <w:sz w:val="21"/>
                <w:szCs w:val="21"/>
              </w:rPr>
            </w:pPr>
          </w:p>
        </w:tc>
        <w:tc>
          <w:tcPr>
            <w:tcW w:w="560" w:type="dxa"/>
            <w:tcBorders>
              <w:bottom w:val="single" w:color="auto" w:sz="8" w:space="0"/>
              <w:right w:val="single" w:color="auto" w:sz="8" w:space="0"/>
            </w:tcBorders>
            <w:vAlign w:val="bottom"/>
          </w:tcPr>
          <w:p>
            <w:pPr>
              <w:spacing w:after="0"/>
              <w:rPr>
                <w:color w:val="auto"/>
                <w:sz w:val="21"/>
                <w:szCs w:val="21"/>
              </w:rPr>
            </w:pPr>
          </w:p>
        </w:tc>
        <w:tc>
          <w:tcPr>
            <w:tcW w:w="100" w:type="dxa"/>
            <w:tcBorders>
              <w:bottom w:val="single" w:color="auto" w:sz="8" w:space="0"/>
            </w:tcBorders>
            <w:vAlign w:val="bottom"/>
          </w:tcPr>
          <w:p>
            <w:pPr>
              <w:spacing w:after="0"/>
              <w:rPr>
                <w:color w:val="auto"/>
                <w:sz w:val="21"/>
                <w:szCs w:val="21"/>
              </w:rPr>
            </w:pPr>
          </w:p>
        </w:tc>
        <w:tc>
          <w:tcPr>
            <w:tcW w:w="1560" w:type="dxa"/>
            <w:gridSpan w:val="3"/>
            <w:tcBorders>
              <w:bottom w:val="single" w:color="auto" w:sz="8" w:space="0"/>
              <w:right w:val="single" w:color="auto" w:sz="8" w:space="0"/>
            </w:tcBorders>
            <w:vAlign w:val="bottom"/>
          </w:tcPr>
          <w:p>
            <w:pPr>
              <w:spacing w:after="0" w:line="159" w:lineRule="exact"/>
              <w:rPr>
                <w:color w:val="auto"/>
                <w:sz w:val="20"/>
                <w:szCs w:val="20"/>
              </w:rPr>
            </w:pPr>
            <w:r>
              <w:rPr>
                <w:rFonts w:ascii="Times New Roman" w:hAnsi="Times New Roman" w:eastAsia="Times New Roman" w:cs="Times New Roman"/>
                <w:color w:val="auto"/>
                <w:sz w:val="13"/>
                <w:szCs w:val="13"/>
              </w:rPr>
              <w:t>0014</w:t>
            </w:r>
            <w:r>
              <w:rPr>
                <w:rFonts w:ascii="宋体" w:hAnsi="宋体" w:eastAsia="宋体" w:cs="宋体"/>
                <w:color w:val="auto"/>
                <w:sz w:val="13"/>
                <w:szCs w:val="13"/>
              </w:rPr>
              <w:t>：编码器</w:t>
            </w:r>
            <w:r>
              <w:rPr>
                <w:rFonts w:ascii="Times New Roman" w:hAnsi="Times New Roman" w:eastAsia="Times New Roman" w:cs="Times New Roman"/>
                <w:color w:val="auto"/>
                <w:sz w:val="13"/>
                <w:szCs w:val="13"/>
              </w:rPr>
              <w:t xml:space="preserve">/PG </w:t>
            </w:r>
            <w:r>
              <w:rPr>
                <w:rFonts w:ascii="宋体" w:hAnsi="宋体" w:eastAsia="宋体" w:cs="宋体"/>
                <w:color w:val="auto"/>
                <w:sz w:val="13"/>
                <w:szCs w:val="13"/>
              </w:rPr>
              <w:t>卡故障</w:t>
            </w:r>
          </w:p>
        </w:tc>
        <w:tc>
          <w:tcPr>
            <w:tcW w:w="1260" w:type="dxa"/>
            <w:tcBorders>
              <w:bottom w:val="single" w:color="auto" w:sz="8" w:space="0"/>
            </w:tcBorders>
            <w:vAlign w:val="bottom"/>
          </w:tcPr>
          <w:p>
            <w:pPr>
              <w:spacing w:after="0"/>
              <w:rPr>
                <w:color w:val="auto"/>
                <w:sz w:val="21"/>
                <w:szCs w:val="21"/>
              </w:rPr>
            </w:pPr>
          </w:p>
        </w:tc>
        <w:tc>
          <w:tcPr>
            <w:tcW w:w="540" w:type="dxa"/>
            <w:tcBorders>
              <w:bottom w:val="single" w:color="auto" w:sz="8" w:space="0"/>
              <w:right w:val="single" w:color="auto" w:sz="8" w:space="0"/>
            </w:tcBorders>
            <w:vAlign w:val="bottom"/>
          </w:tcPr>
          <w:p>
            <w:pPr>
              <w:spacing w:after="0"/>
              <w:rPr>
                <w:color w:val="auto"/>
                <w:sz w:val="21"/>
                <w:szCs w:val="21"/>
              </w:rPr>
            </w:pPr>
          </w:p>
        </w:tc>
      </w:tr>
      <w:tr>
        <w:tblPrEx>
          <w:tblLayout w:type="fixed"/>
          <w:tblCellMar>
            <w:top w:w="0" w:type="dxa"/>
            <w:left w:w="0" w:type="dxa"/>
            <w:bottom w:w="0" w:type="dxa"/>
            <w:right w:w="0" w:type="dxa"/>
          </w:tblCellMar>
        </w:tblPrEx>
        <w:trPr>
          <w:trHeight w:val="588" w:hRule="atLeast"/>
        </w:trPr>
        <w:tc>
          <w:tcPr>
            <w:tcW w:w="580" w:type="dxa"/>
            <w:vAlign w:val="bottom"/>
          </w:tcPr>
          <w:p>
            <w:pPr>
              <w:spacing w:after="0"/>
              <w:rPr>
                <w:color w:val="auto"/>
                <w:sz w:val="24"/>
                <w:szCs w:val="24"/>
              </w:rPr>
            </w:pPr>
          </w:p>
        </w:tc>
        <w:tc>
          <w:tcPr>
            <w:tcW w:w="560" w:type="dxa"/>
            <w:vAlign w:val="bottom"/>
          </w:tcPr>
          <w:p>
            <w:pPr>
              <w:spacing w:after="0"/>
              <w:rPr>
                <w:color w:val="auto"/>
                <w:sz w:val="24"/>
                <w:szCs w:val="24"/>
              </w:rPr>
            </w:pPr>
          </w:p>
        </w:tc>
        <w:tc>
          <w:tcPr>
            <w:tcW w:w="100" w:type="dxa"/>
            <w:vAlign w:val="bottom"/>
          </w:tcPr>
          <w:p>
            <w:pPr>
              <w:spacing w:after="0"/>
              <w:rPr>
                <w:color w:val="auto"/>
                <w:sz w:val="24"/>
                <w:szCs w:val="24"/>
              </w:rPr>
            </w:pPr>
          </w:p>
        </w:tc>
        <w:tc>
          <w:tcPr>
            <w:tcW w:w="1560" w:type="dxa"/>
            <w:gridSpan w:val="3"/>
            <w:vAlign w:val="bottom"/>
          </w:tcPr>
          <w:p>
            <w:pPr>
              <w:spacing w:after="0" w:line="149" w:lineRule="exact"/>
              <w:ind w:left="920"/>
              <w:rPr>
                <w:color w:val="auto"/>
                <w:sz w:val="20"/>
                <w:szCs w:val="20"/>
              </w:rPr>
            </w:pPr>
            <w:r>
              <w:rPr>
                <w:rFonts w:ascii="宋体" w:hAnsi="宋体" w:eastAsia="宋体" w:cs="宋体"/>
                <w:color w:val="auto"/>
                <w:sz w:val="13"/>
                <w:szCs w:val="13"/>
              </w:rPr>
              <w:t>- 115-</w:t>
            </w:r>
          </w:p>
        </w:tc>
        <w:tc>
          <w:tcPr>
            <w:tcW w:w="1260" w:type="dxa"/>
            <w:vAlign w:val="bottom"/>
          </w:tcPr>
          <w:p>
            <w:pPr>
              <w:spacing w:after="0"/>
              <w:rPr>
                <w:color w:val="auto"/>
                <w:sz w:val="24"/>
                <w:szCs w:val="24"/>
              </w:rPr>
            </w:pPr>
          </w:p>
        </w:tc>
        <w:tc>
          <w:tcPr>
            <w:tcW w:w="540" w:type="dxa"/>
            <w:vAlign w:val="bottom"/>
          </w:tcPr>
          <w:p>
            <w:pPr>
              <w:spacing w:after="0"/>
              <w:rPr>
                <w:color w:val="auto"/>
                <w:sz w:val="24"/>
                <w:szCs w:val="24"/>
              </w:rPr>
            </w:pPr>
          </w:p>
        </w:tc>
      </w:tr>
    </w:tbl>
    <w:p>
      <w:pPr>
        <w:sectPr>
          <w:pgSz w:w="5960" w:h="8393"/>
          <w:pgMar w:top="417" w:right="674" w:bottom="0" w:left="680" w:header="0" w:footer="0" w:gutter="0"/>
          <w:cols w:equalWidth="0" w:num="1">
            <w:col w:w="4600"/>
          </w:cols>
        </w:sectPr>
      </w:pPr>
    </w:p>
    <w:p>
      <w:pPr>
        <w:spacing w:after="0" w:line="1" w:lineRule="exact"/>
        <w:rPr>
          <w:color w:val="auto"/>
          <w:sz w:val="20"/>
          <w:szCs w:val="20"/>
        </w:rPr>
      </w:pPr>
      <w:bookmarkStart w:id="115" w:name="page116"/>
      <w:bookmarkEnd w:id="115"/>
    </w:p>
    <w:tbl>
      <w:tblPr>
        <w:tblStyle w:val="3"/>
        <w:tblW w:w="4940" w:type="dxa"/>
        <w:tblInd w:w="10" w:type="dxa"/>
        <w:tblLayout w:type="fixed"/>
        <w:tblCellMar>
          <w:top w:w="0" w:type="dxa"/>
          <w:left w:w="0" w:type="dxa"/>
          <w:bottom w:w="0" w:type="dxa"/>
          <w:right w:w="0" w:type="dxa"/>
        </w:tblCellMar>
      </w:tblPr>
      <w:tblGrid>
        <w:gridCol w:w="580"/>
        <w:gridCol w:w="1540"/>
        <w:gridCol w:w="960"/>
        <w:gridCol w:w="300"/>
        <w:gridCol w:w="1200"/>
        <w:gridCol w:w="360"/>
      </w:tblGrid>
      <w:tr>
        <w:tblPrEx>
          <w:tblLayout w:type="fixed"/>
          <w:tblCellMar>
            <w:top w:w="0" w:type="dxa"/>
            <w:left w:w="0" w:type="dxa"/>
            <w:bottom w:w="0" w:type="dxa"/>
            <w:right w:w="0" w:type="dxa"/>
          </w:tblCellMar>
        </w:tblPrEx>
        <w:trPr>
          <w:trHeight w:val="173" w:hRule="atLeast"/>
        </w:trPr>
        <w:tc>
          <w:tcPr>
            <w:tcW w:w="2120" w:type="dxa"/>
            <w:gridSpan w:val="2"/>
            <w:vAlign w:val="bottom"/>
          </w:tcPr>
          <w:p>
            <w:pPr>
              <w:spacing w:after="0" w:line="159" w:lineRule="exact"/>
              <w:ind w:left="20"/>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p>
        </w:tc>
        <w:tc>
          <w:tcPr>
            <w:tcW w:w="960" w:type="dxa"/>
            <w:vAlign w:val="bottom"/>
          </w:tcPr>
          <w:p>
            <w:pPr>
              <w:spacing w:after="0"/>
              <w:rPr>
                <w:color w:val="auto"/>
                <w:sz w:val="15"/>
                <w:szCs w:val="15"/>
              </w:rPr>
            </w:pPr>
          </w:p>
        </w:tc>
        <w:tc>
          <w:tcPr>
            <w:tcW w:w="1500" w:type="dxa"/>
            <w:gridSpan w:val="2"/>
            <w:vAlign w:val="bottom"/>
          </w:tcPr>
          <w:p>
            <w:pPr>
              <w:spacing w:after="0" w:line="149" w:lineRule="exact"/>
              <w:ind w:right="15"/>
              <w:jc w:val="right"/>
              <w:rPr>
                <w:color w:val="auto"/>
                <w:sz w:val="20"/>
                <w:szCs w:val="20"/>
              </w:rPr>
            </w:pPr>
            <w:r>
              <w:rPr>
                <w:rFonts w:ascii="宋体" w:hAnsi="宋体" w:eastAsia="宋体" w:cs="宋体"/>
                <w:color w:val="auto"/>
                <w:sz w:val="13"/>
                <w:szCs w:val="13"/>
              </w:rPr>
              <w:t>矢量变频器使用说明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 w:hRule="atLeast"/>
        </w:trPr>
        <w:tc>
          <w:tcPr>
            <w:tcW w:w="580" w:type="dxa"/>
            <w:tcBorders>
              <w:bottom w:val="single" w:color="auto" w:sz="8" w:space="0"/>
            </w:tcBorders>
            <w:vAlign w:val="bottom"/>
          </w:tcPr>
          <w:p>
            <w:pPr>
              <w:spacing w:after="0"/>
              <w:rPr>
                <w:color w:val="auto"/>
                <w:sz w:val="2"/>
                <w:szCs w:val="2"/>
              </w:rPr>
            </w:pPr>
          </w:p>
        </w:tc>
        <w:tc>
          <w:tcPr>
            <w:tcW w:w="1540" w:type="dxa"/>
            <w:tcBorders>
              <w:bottom w:val="single" w:color="auto" w:sz="8" w:space="0"/>
            </w:tcBorders>
            <w:vAlign w:val="bottom"/>
          </w:tcPr>
          <w:p>
            <w:pPr>
              <w:spacing w:after="0"/>
              <w:rPr>
                <w:color w:val="auto"/>
                <w:sz w:val="2"/>
                <w:szCs w:val="2"/>
              </w:rPr>
            </w:pPr>
          </w:p>
        </w:tc>
        <w:tc>
          <w:tcPr>
            <w:tcW w:w="960" w:type="dxa"/>
            <w:tcBorders>
              <w:bottom w:val="single" w:color="auto" w:sz="8" w:space="0"/>
            </w:tcBorders>
            <w:vAlign w:val="bottom"/>
          </w:tcPr>
          <w:p>
            <w:pPr>
              <w:spacing w:after="0"/>
              <w:rPr>
                <w:color w:val="auto"/>
                <w:sz w:val="2"/>
                <w:szCs w:val="2"/>
              </w:rPr>
            </w:pPr>
          </w:p>
        </w:tc>
        <w:tc>
          <w:tcPr>
            <w:tcW w:w="300" w:type="dxa"/>
            <w:tcBorders>
              <w:bottom w:val="single" w:color="auto" w:sz="8" w:space="0"/>
            </w:tcBorders>
            <w:vAlign w:val="bottom"/>
          </w:tcPr>
          <w:p>
            <w:pPr>
              <w:spacing w:after="0"/>
              <w:rPr>
                <w:color w:val="auto"/>
                <w:sz w:val="2"/>
                <w:szCs w:val="2"/>
              </w:rPr>
            </w:pPr>
          </w:p>
        </w:tc>
        <w:tc>
          <w:tcPr>
            <w:tcW w:w="1200" w:type="dxa"/>
            <w:tcBorders>
              <w:bottom w:val="single" w:color="auto"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95" w:hRule="atLeast"/>
        </w:trPr>
        <w:tc>
          <w:tcPr>
            <w:tcW w:w="2120" w:type="dxa"/>
            <w:gridSpan w:val="2"/>
            <w:tcBorders>
              <w:bottom w:val="single" w:color="auto" w:sz="8" w:space="0"/>
            </w:tcBorders>
            <w:vAlign w:val="bottom"/>
          </w:tcPr>
          <w:p>
            <w:pPr>
              <w:spacing w:after="0" w:line="159" w:lineRule="exact"/>
              <w:ind w:left="20"/>
              <w:rPr>
                <w:color w:val="auto"/>
                <w:sz w:val="20"/>
                <w:szCs w:val="20"/>
              </w:rPr>
            </w:pPr>
            <w:r>
              <w:rPr>
                <w:rFonts w:ascii="Times New Roman" w:hAnsi="Times New Roman" w:eastAsia="Times New Roman" w:cs="Times New Roman"/>
                <w:b/>
                <w:bCs/>
                <w:color w:val="auto"/>
                <w:sz w:val="13"/>
                <w:szCs w:val="13"/>
              </w:rPr>
              <w:t xml:space="preserve">bA </w:t>
            </w:r>
            <w:r>
              <w:rPr>
                <w:rFonts w:ascii="宋体" w:hAnsi="宋体" w:eastAsia="宋体" w:cs="宋体"/>
                <w:b/>
                <w:bCs/>
                <w:color w:val="auto"/>
                <w:sz w:val="13"/>
                <w:szCs w:val="13"/>
              </w:rPr>
              <w:t>组通讯参数说明</w:t>
            </w:r>
          </w:p>
        </w:tc>
        <w:tc>
          <w:tcPr>
            <w:tcW w:w="960" w:type="dxa"/>
            <w:tcBorders>
              <w:bottom w:val="single" w:color="auto" w:sz="8" w:space="0"/>
            </w:tcBorders>
            <w:vAlign w:val="bottom"/>
          </w:tcPr>
          <w:p>
            <w:pPr>
              <w:spacing w:after="0"/>
              <w:rPr>
                <w:color w:val="auto"/>
                <w:sz w:val="24"/>
                <w:szCs w:val="24"/>
              </w:rPr>
            </w:pPr>
          </w:p>
        </w:tc>
        <w:tc>
          <w:tcPr>
            <w:tcW w:w="300" w:type="dxa"/>
            <w:tcBorders>
              <w:bottom w:val="single" w:color="auto" w:sz="8" w:space="0"/>
            </w:tcBorders>
            <w:vAlign w:val="bottom"/>
          </w:tcPr>
          <w:p>
            <w:pPr>
              <w:spacing w:after="0"/>
              <w:rPr>
                <w:color w:val="auto"/>
                <w:sz w:val="24"/>
                <w:szCs w:val="24"/>
              </w:rPr>
            </w:pPr>
          </w:p>
        </w:tc>
        <w:tc>
          <w:tcPr>
            <w:tcW w:w="1200" w:type="dxa"/>
            <w:tcBorders>
              <w:bottom w:val="single" w:color="auto"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5" w:hRule="atLeast"/>
        </w:trPr>
        <w:tc>
          <w:tcPr>
            <w:tcW w:w="580" w:type="dxa"/>
            <w:vMerge w:val="restart"/>
            <w:tcBorders>
              <w:left w:val="single" w:color="auto" w:sz="8" w:space="0"/>
              <w:right w:val="single" w:color="auto" w:sz="8" w:space="0"/>
            </w:tcBorders>
            <w:vAlign w:val="bottom"/>
          </w:tcPr>
          <w:p>
            <w:pPr>
              <w:spacing w:after="0"/>
              <w:ind w:left="120"/>
              <w:rPr>
                <w:color w:val="auto"/>
                <w:sz w:val="20"/>
                <w:szCs w:val="20"/>
              </w:rPr>
            </w:pPr>
            <w:r>
              <w:rPr>
                <w:rFonts w:ascii="Times New Roman" w:hAnsi="Times New Roman" w:eastAsia="Times New Roman" w:cs="Times New Roman"/>
                <w:color w:val="auto"/>
                <w:sz w:val="13"/>
                <w:szCs w:val="13"/>
              </w:rPr>
              <w:t>bA-00</w:t>
            </w:r>
          </w:p>
        </w:tc>
        <w:tc>
          <w:tcPr>
            <w:tcW w:w="1540" w:type="dxa"/>
            <w:tcBorders>
              <w:bottom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通讯类型选择</w:t>
            </w:r>
          </w:p>
        </w:tc>
        <w:tc>
          <w:tcPr>
            <w:tcW w:w="960" w:type="dxa"/>
            <w:tcBorders>
              <w:bottom w:val="single" w:color="auto" w:sz="8" w:space="0"/>
            </w:tcBorders>
            <w:vAlign w:val="bottom"/>
          </w:tcPr>
          <w:p>
            <w:pPr>
              <w:spacing w:after="0" w:line="149" w:lineRule="exact"/>
              <w:ind w:left="80"/>
              <w:rPr>
                <w:color w:val="auto"/>
                <w:sz w:val="20"/>
                <w:szCs w:val="20"/>
              </w:rPr>
            </w:pPr>
            <w:r>
              <w:rPr>
                <w:rFonts w:ascii="宋体" w:hAnsi="宋体" w:eastAsia="宋体" w:cs="宋体"/>
                <w:color w:val="auto"/>
                <w:sz w:val="13"/>
                <w:szCs w:val="13"/>
              </w:rPr>
              <w:t>出厂值</w:t>
            </w:r>
          </w:p>
        </w:tc>
        <w:tc>
          <w:tcPr>
            <w:tcW w:w="300" w:type="dxa"/>
            <w:tcBorders>
              <w:bottom w:val="single" w:color="auto" w:sz="8" w:space="0"/>
              <w:right w:val="single" w:color="auto" w:sz="8" w:space="0"/>
            </w:tcBorders>
            <w:vAlign w:val="bottom"/>
          </w:tcPr>
          <w:p>
            <w:pPr>
              <w:spacing w:after="0"/>
              <w:rPr>
                <w:color w:val="auto"/>
                <w:sz w:val="19"/>
                <w:szCs w:val="19"/>
              </w:rPr>
            </w:pPr>
          </w:p>
        </w:tc>
        <w:tc>
          <w:tcPr>
            <w:tcW w:w="1200" w:type="dxa"/>
            <w:tcBorders>
              <w:bottom w:val="single" w:color="auto" w:sz="8" w:space="0"/>
              <w:right w:val="single" w:color="auto" w:sz="8" w:space="0"/>
            </w:tcBorders>
            <w:vAlign w:val="bottom"/>
          </w:tcPr>
          <w:p>
            <w:pPr>
              <w:spacing w:after="0"/>
              <w:ind w:right="1035"/>
              <w:jc w:val="right"/>
              <w:rPr>
                <w:color w:val="auto"/>
                <w:sz w:val="20"/>
                <w:szCs w:val="20"/>
              </w:rPr>
            </w:pPr>
            <w:r>
              <w:rPr>
                <w:rFonts w:ascii="Times New Roman" w:hAnsi="Times New Roman" w:eastAsia="Times New Roman" w:cs="Times New Roman"/>
                <w:color w:val="auto"/>
                <w:sz w:val="13"/>
                <w:szCs w:val="13"/>
              </w:rPr>
              <w:t>0</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2" w:hRule="atLeast"/>
        </w:trPr>
        <w:tc>
          <w:tcPr>
            <w:tcW w:w="580" w:type="dxa"/>
            <w:vMerge w:val="continue"/>
            <w:tcBorders>
              <w:left w:val="single" w:color="auto" w:sz="8" w:space="0"/>
              <w:right w:val="single" w:color="auto" w:sz="8" w:space="0"/>
            </w:tcBorders>
            <w:vAlign w:val="bottom"/>
          </w:tcPr>
          <w:p>
            <w:pPr>
              <w:spacing w:after="0"/>
              <w:rPr>
                <w:color w:val="auto"/>
                <w:sz w:val="11"/>
                <w:szCs w:val="11"/>
              </w:rPr>
            </w:pPr>
          </w:p>
        </w:tc>
        <w:tc>
          <w:tcPr>
            <w:tcW w:w="1540" w:type="dxa"/>
            <w:vMerge w:val="restart"/>
            <w:tcBorders>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设定范围</w:t>
            </w:r>
          </w:p>
        </w:tc>
        <w:tc>
          <w:tcPr>
            <w:tcW w:w="960" w:type="dxa"/>
            <w:vMerge w:val="restart"/>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Modbus</w:t>
            </w:r>
          </w:p>
        </w:tc>
        <w:tc>
          <w:tcPr>
            <w:tcW w:w="300" w:type="dxa"/>
            <w:vAlign w:val="bottom"/>
          </w:tcPr>
          <w:p>
            <w:pPr>
              <w:spacing w:after="0"/>
              <w:rPr>
                <w:color w:val="auto"/>
                <w:sz w:val="11"/>
                <w:szCs w:val="11"/>
              </w:rPr>
            </w:pPr>
          </w:p>
        </w:tc>
        <w:tc>
          <w:tcPr>
            <w:tcW w:w="1200" w:type="dxa"/>
            <w:tcBorders>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35" w:hRule="atLeast"/>
        </w:trPr>
        <w:tc>
          <w:tcPr>
            <w:tcW w:w="580" w:type="dxa"/>
            <w:tcBorders>
              <w:left w:val="single" w:color="auto" w:sz="8" w:space="0"/>
              <w:bottom w:val="single" w:color="auto" w:sz="8" w:space="0"/>
              <w:right w:val="single" w:color="auto" w:sz="8" w:space="0"/>
            </w:tcBorders>
            <w:vAlign w:val="bottom"/>
          </w:tcPr>
          <w:p>
            <w:pPr>
              <w:spacing w:after="0"/>
              <w:rPr>
                <w:color w:val="auto"/>
                <w:sz w:val="11"/>
                <w:szCs w:val="11"/>
              </w:rPr>
            </w:pPr>
          </w:p>
        </w:tc>
        <w:tc>
          <w:tcPr>
            <w:tcW w:w="1540" w:type="dxa"/>
            <w:vMerge w:val="continue"/>
            <w:tcBorders>
              <w:bottom w:val="single" w:color="auto" w:sz="8" w:space="0"/>
              <w:right w:val="single" w:color="auto" w:sz="8" w:space="0"/>
            </w:tcBorders>
            <w:vAlign w:val="bottom"/>
          </w:tcPr>
          <w:p>
            <w:pPr>
              <w:spacing w:after="0"/>
              <w:rPr>
                <w:color w:val="auto"/>
                <w:sz w:val="11"/>
                <w:szCs w:val="11"/>
              </w:rPr>
            </w:pPr>
          </w:p>
        </w:tc>
        <w:tc>
          <w:tcPr>
            <w:tcW w:w="960" w:type="dxa"/>
            <w:vMerge w:val="continue"/>
            <w:tcBorders>
              <w:bottom w:val="single" w:color="auto" w:sz="8" w:space="0"/>
            </w:tcBorders>
            <w:vAlign w:val="bottom"/>
          </w:tcPr>
          <w:p>
            <w:pPr>
              <w:spacing w:after="0"/>
              <w:rPr>
                <w:color w:val="auto"/>
                <w:sz w:val="11"/>
                <w:szCs w:val="11"/>
              </w:rPr>
            </w:pPr>
          </w:p>
        </w:tc>
        <w:tc>
          <w:tcPr>
            <w:tcW w:w="300" w:type="dxa"/>
            <w:tcBorders>
              <w:bottom w:val="single" w:color="auto" w:sz="8" w:space="0"/>
            </w:tcBorders>
            <w:vAlign w:val="bottom"/>
          </w:tcPr>
          <w:p>
            <w:pPr>
              <w:spacing w:after="0"/>
              <w:rPr>
                <w:color w:val="auto"/>
                <w:sz w:val="11"/>
                <w:szCs w:val="11"/>
              </w:rPr>
            </w:pPr>
          </w:p>
        </w:tc>
        <w:tc>
          <w:tcPr>
            <w:tcW w:w="1200" w:type="dxa"/>
            <w:tcBorders>
              <w:bottom w:val="single" w:color="auto" w:sz="8" w:space="0"/>
              <w:right w:val="single" w:color="auto" w:sz="8" w:space="0"/>
            </w:tcBorders>
            <w:vAlign w:val="bottom"/>
          </w:tcPr>
          <w:p>
            <w:pPr>
              <w:spacing w:after="0"/>
              <w:rPr>
                <w:color w:val="auto"/>
                <w:sz w:val="11"/>
                <w:szCs w:val="11"/>
              </w:rPr>
            </w:pPr>
          </w:p>
        </w:tc>
        <w:tc>
          <w:tcPr>
            <w:tcW w:w="360" w:type="dxa"/>
            <w:vAlign w:val="bottom"/>
          </w:tcPr>
          <w:p>
            <w:pPr>
              <w:spacing w:after="0"/>
              <w:rPr>
                <w:color w:val="auto"/>
                <w:sz w:val="1"/>
                <w:szCs w:val="1"/>
              </w:rPr>
            </w:pPr>
          </w:p>
        </w:tc>
      </w:tr>
    </w:tbl>
    <w:p>
      <w:pPr>
        <w:spacing w:after="0" w:line="57" w:lineRule="exact"/>
        <w:rPr>
          <w:color w:val="auto"/>
          <w:sz w:val="20"/>
          <w:szCs w:val="20"/>
        </w:rPr>
      </w:pPr>
    </w:p>
    <w:p>
      <w:pPr>
        <w:spacing w:after="0" w:line="207" w:lineRule="exact"/>
        <w:ind w:left="20" w:firstLine="259"/>
        <w:rPr>
          <w:color w:val="auto"/>
          <w:sz w:val="20"/>
          <w:szCs w:val="20"/>
        </w:rPr>
      </w:pPr>
      <w:r>
        <w:rPr>
          <w:rFonts w:ascii="宋体" w:hAnsi="宋体" w:eastAsia="宋体" w:cs="宋体"/>
          <w:color w:val="auto"/>
          <w:sz w:val="13"/>
          <w:szCs w:val="13"/>
        </w:rPr>
        <w:t>本系列变频器使用串口实现</w:t>
      </w:r>
      <w:r>
        <w:rPr>
          <w:rFonts w:ascii="Times New Roman" w:hAnsi="Times New Roman" w:eastAsia="Times New Roman" w:cs="Times New Roman"/>
          <w:color w:val="auto"/>
          <w:sz w:val="13"/>
          <w:szCs w:val="13"/>
        </w:rPr>
        <w:t xml:space="preserve"> Modbus</w:t>
      </w:r>
      <w:r>
        <w:rPr>
          <w:rFonts w:ascii="宋体" w:hAnsi="宋体" w:eastAsia="宋体" w:cs="宋体"/>
          <w:color w:val="auto"/>
          <w:sz w:val="13"/>
          <w:szCs w:val="13"/>
        </w:rPr>
        <w:t>。后续将在此基础上增加</w:t>
      </w:r>
      <w:r>
        <w:rPr>
          <w:rFonts w:ascii="Times New Roman" w:hAnsi="Times New Roman" w:eastAsia="Times New Roman" w:cs="Times New Roman"/>
          <w:color w:val="auto"/>
          <w:sz w:val="13"/>
          <w:szCs w:val="13"/>
        </w:rPr>
        <w:t xml:space="preserve"> profibus-DP</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 canOpen </w:t>
      </w:r>
      <w:r>
        <w:rPr>
          <w:rFonts w:ascii="宋体" w:hAnsi="宋体" w:eastAsia="宋体" w:cs="宋体"/>
          <w:color w:val="auto"/>
          <w:sz w:val="13"/>
          <w:szCs w:val="13"/>
        </w:rPr>
        <w:t>等通讯协议，敬请期待。请参考《</w:t>
      </w: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p>
    <w:p>
      <w:pPr>
        <w:spacing w:after="0" w:line="230" w:lineRule="exact"/>
        <w:rPr>
          <w:color w:val="auto"/>
          <w:sz w:val="20"/>
          <w:szCs w:val="20"/>
        </w:rPr>
      </w:pPr>
    </w:p>
    <w:tbl>
      <w:tblPr>
        <w:tblStyle w:val="3"/>
        <w:tblW w:w="4920" w:type="dxa"/>
        <w:tblInd w:w="30" w:type="dxa"/>
        <w:tblLayout w:type="fixed"/>
        <w:tblCellMar>
          <w:top w:w="0" w:type="dxa"/>
          <w:left w:w="0" w:type="dxa"/>
          <w:bottom w:w="0" w:type="dxa"/>
          <w:right w:w="0" w:type="dxa"/>
        </w:tblCellMar>
      </w:tblPr>
      <w:tblGrid>
        <w:gridCol w:w="560"/>
        <w:gridCol w:w="1540"/>
        <w:gridCol w:w="1280"/>
        <w:gridCol w:w="1180"/>
        <w:gridCol w:w="360"/>
      </w:tblGrid>
      <w:tr>
        <w:tblPrEx>
          <w:tblLayout w:type="fixed"/>
          <w:tblCellMar>
            <w:top w:w="0" w:type="dxa"/>
            <w:left w:w="0" w:type="dxa"/>
            <w:bottom w:w="0" w:type="dxa"/>
            <w:right w:w="0" w:type="dxa"/>
          </w:tblCellMar>
        </w:tblPrEx>
        <w:trPr>
          <w:trHeight w:val="256" w:hRule="atLeast"/>
        </w:trPr>
        <w:tc>
          <w:tcPr>
            <w:tcW w:w="560" w:type="dxa"/>
            <w:tcBorders>
              <w:top w:val="single" w:color="auto" w:sz="8" w:space="0"/>
              <w:left w:val="single" w:color="auto" w:sz="8" w:space="0"/>
              <w:right w:val="single" w:color="auto" w:sz="8" w:space="0"/>
            </w:tcBorders>
            <w:vAlign w:val="bottom"/>
          </w:tcPr>
          <w:p>
            <w:pPr>
              <w:spacing w:after="0"/>
              <w:rPr>
                <w:color w:val="auto"/>
                <w:sz w:val="22"/>
                <w:szCs w:val="22"/>
              </w:rPr>
            </w:pPr>
          </w:p>
        </w:tc>
        <w:tc>
          <w:tcPr>
            <w:tcW w:w="1540" w:type="dxa"/>
            <w:tcBorders>
              <w:top w:val="single" w:color="auto" w:sz="8" w:space="0"/>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8"/>
                <w:sz w:val="13"/>
                <w:szCs w:val="13"/>
              </w:rPr>
              <w:t>波特率设置</w:t>
            </w:r>
          </w:p>
        </w:tc>
        <w:tc>
          <w:tcPr>
            <w:tcW w:w="1280" w:type="dxa"/>
            <w:tcBorders>
              <w:top w:val="single" w:color="auto" w:sz="8" w:space="0"/>
              <w:right w:val="single" w:color="auto" w:sz="8" w:space="0"/>
            </w:tcBorders>
            <w:vAlign w:val="bottom"/>
          </w:tcPr>
          <w:p>
            <w:pPr>
              <w:spacing w:after="0" w:line="149" w:lineRule="exact"/>
              <w:ind w:left="100"/>
              <w:rPr>
                <w:color w:val="auto"/>
                <w:sz w:val="20"/>
                <w:szCs w:val="20"/>
              </w:rPr>
            </w:pPr>
            <w:r>
              <w:rPr>
                <w:rFonts w:ascii="宋体" w:hAnsi="宋体" w:eastAsia="宋体" w:cs="宋体"/>
                <w:color w:val="auto"/>
                <w:sz w:val="13"/>
                <w:szCs w:val="13"/>
              </w:rPr>
              <w:t>出厂值</w:t>
            </w:r>
          </w:p>
        </w:tc>
        <w:tc>
          <w:tcPr>
            <w:tcW w:w="1180" w:type="dxa"/>
            <w:tcBorders>
              <w:top w:val="single" w:color="auto" w:sz="8" w:space="0"/>
              <w:right w:val="single" w:color="auto"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5</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 w:hRule="atLeast"/>
        </w:trPr>
        <w:tc>
          <w:tcPr>
            <w:tcW w:w="560" w:type="dxa"/>
            <w:tcBorders>
              <w:left w:val="single" w:color="auto" w:sz="8" w:space="0"/>
              <w:right w:val="single" w:color="auto" w:sz="8" w:space="0"/>
            </w:tcBorders>
            <w:vAlign w:val="bottom"/>
          </w:tcPr>
          <w:p>
            <w:pPr>
              <w:spacing w:after="0"/>
              <w:rPr>
                <w:color w:val="auto"/>
                <w:sz w:val="2"/>
                <w:szCs w:val="2"/>
              </w:rPr>
            </w:pPr>
          </w:p>
        </w:tc>
        <w:tc>
          <w:tcPr>
            <w:tcW w:w="1540" w:type="dxa"/>
            <w:tcBorders>
              <w:bottom w:val="single" w:color="auto" w:sz="8" w:space="0"/>
              <w:right w:val="single" w:color="auto" w:sz="8" w:space="0"/>
            </w:tcBorders>
            <w:vAlign w:val="bottom"/>
          </w:tcPr>
          <w:p>
            <w:pPr>
              <w:spacing w:after="0"/>
              <w:rPr>
                <w:color w:val="auto"/>
                <w:sz w:val="2"/>
                <w:szCs w:val="2"/>
              </w:rPr>
            </w:pPr>
          </w:p>
        </w:tc>
        <w:tc>
          <w:tcPr>
            <w:tcW w:w="1280" w:type="dxa"/>
            <w:tcBorders>
              <w:bottom w:val="single" w:color="auto" w:sz="8" w:space="0"/>
              <w:right w:val="single" w:color="auto" w:sz="8" w:space="0"/>
            </w:tcBorders>
            <w:vAlign w:val="bottom"/>
          </w:tcPr>
          <w:p>
            <w:pPr>
              <w:spacing w:after="0"/>
              <w:rPr>
                <w:color w:val="auto"/>
                <w:sz w:val="2"/>
                <w:szCs w:val="2"/>
              </w:rPr>
            </w:pPr>
          </w:p>
        </w:tc>
        <w:tc>
          <w:tcPr>
            <w:tcW w:w="1180" w:type="dxa"/>
            <w:tcBorders>
              <w:bottom w:val="single" w:color="auto" w:sz="8" w:space="0"/>
              <w:right w:val="single" w:color="auto"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0" w:hRule="atLeast"/>
        </w:trPr>
        <w:tc>
          <w:tcPr>
            <w:tcW w:w="560" w:type="dxa"/>
            <w:tcBorders>
              <w:left w:val="single" w:color="auto" w:sz="8" w:space="0"/>
              <w:right w:val="single" w:color="auto" w:sz="8" w:space="0"/>
            </w:tcBorders>
            <w:vAlign w:val="bottom"/>
          </w:tcPr>
          <w:p>
            <w:pPr>
              <w:spacing w:after="0"/>
              <w:rPr>
                <w:color w:val="auto"/>
                <w:sz w:val="19"/>
                <w:szCs w:val="19"/>
              </w:rPr>
            </w:pPr>
          </w:p>
        </w:tc>
        <w:tc>
          <w:tcPr>
            <w:tcW w:w="1540" w:type="dxa"/>
            <w:tcBorders>
              <w:right w:val="single" w:color="auto" w:sz="8" w:space="0"/>
            </w:tcBorders>
            <w:vAlign w:val="bottom"/>
          </w:tcPr>
          <w:p>
            <w:pPr>
              <w:spacing w:after="0"/>
              <w:rPr>
                <w:color w:val="auto"/>
                <w:sz w:val="19"/>
                <w:szCs w:val="19"/>
              </w:rPr>
            </w:pPr>
          </w:p>
        </w:tc>
        <w:tc>
          <w:tcPr>
            <w:tcW w:w="1280" w:type="dxa"/>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300BPS</w:t>
            </w:r>
          </w:p>
        </w:tc>
        <w:tc>
          <w:tcPr>
            <w:tcW w:w="1180" w:type="dxa"/>
            <w:tcBorders>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w:t>
            </w:r>
            <w:r>
              <w:rPr>
                <w:rFonts w:ascii="Times New Roman" w:hAnsi="Times New Roman" w:eastAsia="Times New Roman" w:cs="Times New Roman"/>
                <w:color w:val="auto"/>
                <w:sz w:val="13"/>
                <w:szCs w:val="13"/>
              </w:rPr>
              <w:t>4800BPS</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560" w:type="dxa"/>
            <w:tcBorders>
              <w:left w:val="single" w:color="auto" w:sz="8" w:space="0"/>
              <w:right w:val="single" w:color="auto" w:sz="8" w:space="0"/>
            </w:tcBorders>
            <w:vAlign w:val="bottom"/>
          </w:tcPr>
          <w:p>
            <w:pPr>
              <w:spacing w:after="0"/>
              <w:ind w:left="100"/>
              <w:rPr>
                <w:color w:val="auto"/>
                <w:sz w:val="20"/>
                <w:szCs w:val="20"/>
              </w:rPr>
            </w:pPr>
            <w:r>
              <w:rPr>
                <w:rFonts w:ascii="Times New Roman" w:hAnsi="Times New Roman" w:eastAsia="Times New Roman" w:cs="Times New Roman"/>
                <w:color w:val="auto"/>
                <w:sz w:val="13"/>
                <w:szCs w:val="13"/>
              </w:rPr>
              <w:t>bA-01</w:t>
            </w:r>
          </w:p>
        </w:tc>
        <w:tc>
          <w:tcPr>
            <w:tcW w:w="1540" w:type="dxa"/>
            <w:vMerge w:val="restart"/>
            <w:tcBorders>
              <w:right w:val="single" w:color="auto"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设定范围</w:t>
            </w:r>
          </w:p>
        </w:tc>
        <w:tc>
          <w:tcPr>
            <w:tcW w:w="1280" w:type="dxa"/>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600BPS</w:t>
            </w:r>
          </w:p>
        </w:tc>
        <w:tc>
          <w:tcPr>
            <w:tcW w:w="1180" w:type="dxa"/>
            <w:tcBorders>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w:t>
            </w:r>
            <w:r>
              <w:rPr>
                <w:rFonts w:ascii="Times New Roman" w:hAnsi="Times New Roman" w:eastAsia="Times New Roman" w:cs="Times New Roman"/>
                <w:color w:val="auto"/>
                <w:sz w:val="13"/>
                <w:szCs w:val="13"/>
              </w:rPr>
              <w:t>9600BPS</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560" w:type="dxa"/>
            <w:tcBorders>
              <w:left w:val="single" w:color="auto" w:sz="8" w:space="0"/>
              <w:right w:val="single" w:color="auto" w:sz="8" w:space="0"/>
            </w:tcBorders>
            <w:vAlign w:val="bottom"/>
          </w:tcPr>
          <w:p>
            <w:pPr>
              <w:spacing w:after="0"/>
              <w:rPr>
                <w:color w:val="auto"/>
                <w:sz w:val="8"/>
                <w:szCs w:val="8"/>
              </w:rPr>
            </w:pPr>
          </w:p>
        </w:tc>
        <w:tc>
          <w:tcPr>
            <w:tcW w:w="1540" w:type="dxa"/>
            <w:vMerge w:val="continue"/>
            <w:tcBorders>
              <w:right w:val="single" w:color="auto" w:sz="8" w:space="0"/>
            </w:tcBorders>
            <w:vAlign w:val="bottom"/>
          </w:tcPr>
          <w:p>
            <w:pPr>
              <w:spacing w:after="0"/>
              <w:rPr>
                <w:color w:val="auto"/>
                <w:sz w:val="8"/>
                <w:szCs w:val="8"/>
              </w:rPr>
            </w:pPr>
          </w:p>
        </w:tc>
        <w:tc>
          <w:tcPr>
            <w:tcW w:w="1280" w:type="dxa"/>
            <w:vMerge w:val="restart"/>
            <w:tcBorders>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w:t>
            </w:r>
            <w:r>
              <w:rPr>
                <w:rFonts w:ascii="Times New Roman" w:hAnsi="Times New Roman" w:eastAsia="Times New Roman" w:cs="Times New Roman"/>
                <w:color w:val="auto"/>
                <w:sz w:val="13"/>
                <w:szCs w:val="13"/>
              </w:rPr>
              <w:t>1200BPS</w:t>
            </w:r>
          </w:p>
        </w:tc>
        <w:tc>
          <w:tcPr>
            <w:tcW w:w="1180" w:type="dxa"/>
            <w:vMerge w:val="restart"/>
            <w:tcBorders>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w:t>
            </w:r>
            <w:r>
              <w:rPr>
                <w:rFonts w:ascii="Times New Roman" w:hAnsi="Times New Roman" w:eastAsia="Times New Roman" w:cs="Times New Roman"/>
                <w:color w:val="auto"/>
                <w:sz w:val="13"/>
                <w:szCs w:val="13"/>
              </w:rPr>
              <w:t>19200BPS</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560" w:type="dxa"/>
            <w:tcBorders>
              <w:left w:val="single" w:color="auto" w:sz="8" w:space="0"/>
              <w:right w:val="single" w:color="auto" w:sz="8" w:space="0"/>
            </w:tcBorders>
            <w:vAlign w:val="bottom"/>
          </w:tcPr>
          <w:p>
            <w:pPr>
              <w:spacing w:after="0"/>
              <w:rPr>
                <w:color w:val="auto"/>
                <w:sz w:val="12"/>
                <w:szCs w:val="12"/>
              </w:rPr>
            </w:pPr>
          </w:p>
        </w:tc>
        <w:tc>
          <w:tcPr>
            <w:tcW w:w="1540" w:type="dxa"/>
            <w:tcBorders>
              <w:right w:val="single" w:color="auto" w:sz="8" w:space="0"/>
            </w:tcBorders>
            <w:vAlign w:val="bottom"/>
          </w:tcPr>
          <w:p>
            <w:pPr>
              <w:spacing w:after="0"/>
              <w:rPr>
                <w:color w:val="auto"/>
                <w:sz w:val="12"/>
                <w:szCs w:val="12"/>
              </w:rPr>
            </w:pPr>
          </w:p>
        </w:tc>
        <w:tc>
          <w:tcPr>
            <w:tcW w:w="1280" w:type="dxa"/>
            <w:vMerge w:val="continue"/>
            <w:tcBorders>
              <w:right w:val="single" w:color="auto" w:sz="8" w:space="0"/>
            </w:tcBorders>
            <w:vAlign w:val="bottom"/>
          </w:tcPr>
          <w:p>
            <w:pPr>
              <w:spacing w:after="0"/>
              <w:rPr>
                <w:color w:val="auto"/>
                <w:sz w:val="12"/>
                <w:szCs w:val="12"/>
              </w:rPr>
            </w:pPr>
          </w:p>
        </w:tc>
        <w:tc>
          <w:tcPr>
            <w:tcW w:w="1180" w:type="dxa"/>
            <w:vMerge w:val="continue"/>
            <w:tcBorders>
              <w:right w:val="single" w:color="auto"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6" w:hRule="atLeast"/>
        </w:trPr>
        <w:tc>
          <w:tcPr>
            <w:tcW w:w="560" w:type="dxa"/>
            <w:tcBorders>
              <w:left w:val="single" w:color="auto" w:sz="8" w:space="0"/>
              <w:bottom w:val="single" w:color="auto" w:sz="8" w:space="0"/>
              <w:right w:val="single" w:color="auto" w:sz="8" w:space="0"/>
            </w:tcBorders>
            <w:vAlign w:val="bottom"/>
          </w:tcPr>
          <w:p>
            <w:pPr>
              <w:spacing w:after="0"/>
              <w:rPr>
                <w:color w:val="auto"/>
                <w:sz w:val="21"/>
                <w:szCs w:val="21"/>
              </w:rPr>
            </w:pPr>
          </w:p>
        </w:tc>
        <w:tc>
          <w:tcPr>
            <w:tcW w:w="1540" w:type="dxa"/>
            <w:tcBorders>
              <w:bottom w:val="single" w:color="auto" w:sz="8" w:space="0"/>
              <w:right w:val="single" w:color="auto" w:sz="8" w:space="0"/>
            </w:tcBorders>
            <w:vAlign w:val="bottom"/>
          </w:tcPr>
          <w:p>
            <w:pPr>
              <w:spacing w:after="0"/>
              <w:rPr>
                <w:color w:val="auto"/>
                <w:sz w:val="21"/>
                <w:szCs w:val="21"/>
              </w:rPr>
            </w:pPr>
          </w:p>
        </w:tc>
        <w:tc>
          <w:tcPr>
            <w:tcW w:w="1280" w:type="dxa"/>
            <w:tcBorders>
              <w:bottom w:val="single" w:color="auto" w:sz="8" w:space="0"/>
              <w:right w:val="single" w:color="auto" w:sz="8" w:space="0"/>
            </w:tcBorders>
            <w:vAlign w:val="bottom"/>
          </w:tcPr>
          <w:p>
            <w:pPr>
              <w:spacing w:after="0" w:line="159" w:lineRule="exact"/>
              <w:ind w:left="10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w:t>
            </w:r>
            <w:r>
              <w:rPr>
                <w:rFonts w:ascii="Times New Roman" w:hAnsi="Times New Roman" w:eastAsia="Times New Roman" w:cs="Times New Roman"/>
                <w:color w:val="auto"/>
                <w:sz w:val="13"/>
                <w:szCs w:val="13"/>
              </w:rPr>
              <w:t>2400BPS</w:t>
            </w:r>
          </w:p>
        </w:tc>
        <w:tc>
          <w:tcPr>
            <w:tcW w:w="1180" w:type="dxa"/>
            <w:tcBorders>
              <w:bottom w:val="single" w:color="auto" w:sz="8" w:space="0"/>
              <w:right w:val="single" w:color="auto" w:sz="8" w:space="0"/>
            </w:tcBorders>
            <w:vAlign w:val="bottom"/>
          </w:tcPr>
          <w:p>
            <w:pPr>
              <w:spacing w:after="0" w:line="159" w:lineRule="exact"/>
              <w:ind w:left="80"/>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w:t>
            </w:r>
            <w:r>
              <w:rPr>
                <w:rFonts w:ascii="Times New Roman" w:hAnsi="Times New Roman" w:eastAsia="Times New Roman" w:cs="Times New Roman"/>
                <w:color w:val="auto"/>
                <w:sz w:val="13"/>
                <w:szCs w:val="13"/>
              </w:rPr>
              <w:t>38400BPS</w:t>
            </w:r>
          </w:p>
        </w:tc>
        <w:tc>
          <w:tcPr>
            <w:tcW w:w="360" w:type="dxa"/>
            <w:vAlign w:val="bottom"/>
          </w:tcPr>
          <w:p>
            <w:pPr>
              <w:spacing w:after="0"/>
              <w:rPr>
                <w:color w:val="auto"/>
                <w:sz w:val="1"/>
                <w:szCs w:val="1"/>
              </w:rPr>
            </w:pPr>
          </w:p>
        </w:tc>
      </w:tr>
    </w:tbl>
    <w:p>
      <w:pPr>
        <w:spacing w:after="0" w:line="62" w:lineRule="exact"/>
        <w:rPr>
          <w:color w:val="auto"/>
          <w:sz w:val="20"/>
          <w:szCs w:val="20"/>
        </w:rPr>
      </w:pPr>
    </w:p>
    <w:p>
      <w:pPr>
        <w:spacing w:after="0" w:line="149" w:lineRule="exact"/>
        <w:ind w:left="280"/>
        <w:rPr>
          <w:color w:val="auto"/>
          <w:sz w:val="20"/>
          <w:szCs w:val="20"/>
        </w:rPr>
      </w:pPr>
      <w:r>
        <w:rPr>
          <w:rFonts w:ascii="宋体" w:hAnsi="宋体" w:eastAsia="宋体" w:cs="宋体"/>
          <w:color w:val="auto"/>
          <w:sz w:val="13"/>
          <w:szCs w:val="13"/>
        </w:rPr>
        <w:t>此参数用来设定上位机与变频器之间的数据传输速率。注意，上位机与变频</w:t>
      </w:r>
    </w:p>
    <w:p>
      <w:pPr>
        <w:spacing w:after="0" w:line="92" w:lineRule="exact"/>
        <w:rPr>
          <w:color w:val="auto"/>
          <w:sz w:val="20"/>
          <w:szCs w:val="20"/>
        </w:rPr>
      </w:pPr>
    </w:p>
    <w:p>
      <w:pPr>
        <w:spacing w:after="0" w:line="149" w:lineRule="exact"/>
        <w:ind w:left="20"/>
        <w:rPr>
          <w:color w:val="auto"/>
          <w:sz w:val="20"/>
          <w:szCs w:val="20"/>
        </w:rPr>
      </w:pPr>
      <w:r>
        <w:rPr>
          <w:rFonts w:ascii="宋体" w:hAnsi="宋体" w:eastAsia="宋体" w:cs="宋体"/>
          <w:color w:val="auto"/>
          <w:sz w:val="13"/>
          <w:szCs w:val="13"/>
        </w:rPr>
        <w:t>器设定的波特率必须一致，否则，通讯无法进行。波特率越大，通讯速度越快。</w:t>
      </w:r>
    </w:p>
    <w:p>
      <w:pPr>
        <w:spacing w:after="0" w:line="250" w:lineRule="exact"/>
        <w:rPr>
          <w:color w:val="auto"/>
          <w:sz w:val="20"/>
          <w:szCs w:val="20"/>
        </w:rPr>
      </w:pPr>
    </w:p>
    <w:tbl>
      <w:tblPr>
        <w:tblStyle w:val="3"/>
        <w:tblW w:w="4940" w:type="dxa"/>
        <w:tblInd w:w="30" w:type="dxa"/>
        <w:tblLayout w:type="fixed"/>
        <w:tblCellMar>
          <w:top w:w="0" w:type="dxa"/>
          <w:left w:w="0" w:type="dxa"/>
          <w:bottom w:w="0" w:type="dxa"/>
          <w:right w:w="0" w:type="dxa"/>
        </w:tblCellMar>
      </w:tblPr>
      <w:tblGrid>
        <w:gridCol w:w="540"/>
        <w:gridCol w:w="1540"/>
        <w:gridCol w:w="1260"/>
        <w:gridCol w:w="1240"/>
        <w:gridCol w:w="360"/>
      </w:tblGrid>
      <w:tr>
        <w:tblPrEx>
          <w:tblLayout w:type="fixed"/>
          <w:tblCellMar>
            <w:top w:w="0" w:type="dxa"/>
            <w:left w:w="0" w:type="dxa"/>
            <w:bottom w:w="0" w:type="dxa"/>
            <w:right w:w="0" w:type="dxa"/>
          </w:tblCellMar>
        </w:tblPrEx>
        <w:trPr>
          <w:trHeight w:val="261" w:hRule="atLeast"/>
        </w:trPr>
        <w:tc>
          <w:tcPr>
            <w:tcW w:w="540" w:type="dxa"/>
            <w:tcBorders>
              <w:top w:val="single" w:color="231F20" w:sz="8" w:space="0"/>
              <w:left w:val="single" w:color="231F20" w:sz="8" w:space="0"/>
              <w:right w:val="single" w:color="231F20" w:sz="8" w:space="0"/>
            </w:tcBorders>
            <w:vAlign w:val="bottom"/>
          </w:tcPr>
          <w:p>
            <w:pPr>
              <w:spacing w:after="0"/>
              <w:rPr>
                <w:color w:val="auto"/>
                <w:sz w:val="22"/>
                <w:szCs w:val="22"/>
              </w:rPr>
            </w:pPr>
          </w:p>
        </w:tc>
        <w:tc>
          <w:tcPr>
            <w:tcW w:w="1540" w:type="dxa"/>
            <w:tcBorders>
              <w:top w:val="single" w:color="231F20" w:sz="8" w:space="0"/>
              <w:right w:val="single" w:color="231F20"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数据格式</w:t>
            </w:r>
          </w:p>
        </w:tc>
        <w:tc>
          <w:tcPr>
            <w:tcW w:w="1260" w:type="dxa"/>
            <w:tcBorders>
              <w:top w:val="single" w:color="231F20" w:sz="8" w:space="0"/>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出厂值</w:t>
            </w:r>
          </w:p>
        </w:tc>
        <w:tc>
          <w:tcPr>
            <w:tcW w:w="1240" w:type="dxa"/>
            <w:tcBorders>
              <w:top w:val="single" w:color="231F20" w:sz="8" w:space="0"/>
              <w:right w:val="single" w:color="231F20" w:sz="8" w:space="0"/>
            </w:tcBorders>
            <w:vAlign w:val="bottom"/>
          </w:tcPr>
          <w:p>
            <w:pPr>
              <w:spacing w:after="0"/>
              <w:ind w:right="1075"/>
              <w:jc w:val="right"/>
              <w:rPr>
                <w:color w:val="auto"/>
                <w:sz w:val="20"/>
                <w:szCs w:val="20"/>
              </w:rPr>
            </w:pPr>
            <w:r>
              <w:rPr>
                <w:rFonts w:ascii="Times New Roman" w:hAnsi="Times New Roman" w:eastAsia="Times New Roman" w:cs="Times New Roman"/>
                <w:color w:val="auto"/>
                <w:sz w:val="13"/>
                <w:szCs w:val="13"/>
              </w:rPr>
              <w:t>0</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6" w:hRule="atLeast"/>
        </w:trPr>
        <w:tc>
          <w:tcPr>
            <w:tcW w:w="540" w:type="dxa"/>
            <w:tcBorders>
              <w:left w:val="single" w:color="231F20" w:sz="8" w:space="0"/>
              <w:right w:val="single" w:color="231F20" w:sz="8" w:space="0"/>
            </w:tcBorders>
            <w:vAlign w:val="bottom"/>
          </w:tcPr>
          <w:p>
            <w:pPr>
              <w:spacing w:after="0"/>
              <w:rPr>
                <w:color w:val="auto"/>
                <w:sz w:val="3"/>
                <w:szCs w:val="3"/>
              </w:rPr>
            </w:pPr>
          </w:p>
        </w:tc>
        <w:tc>
          <w:tcPr>
            <w:tcW w:w="1540" w:type="dxa"/>
            <w:tcBorders>
              <w:bottom w:val="single" w:color="231F20" w:sz="8" w:space="0"/>
              <w:right w:val="single" w:color="231F20" w:sz="8" w:space="0"/>
            </w:tcBorders>
            <w:vAlign w:val="bottom"/>
          </w:tcPr>
          <w:p>
            <w:pPr>
              <w:spacing w:after="0"/>
              <w:rPr>
                <w:color w:val="auto"/>
                <w:sz w:val="3"/>
                <w:szCs w:val="3"/>
              </w:rPr>
            </w:pPr>
          </w:p>
        </w:tc>
        <w:tc>
          <w:tcPr>
            <w:tcW w:w="1260" w:type="dxa"/>
            <w:tcBorders>
              <w:bottom w:val="single" w:color="231F20" w:sz="8" w:space="0"/>
              <w:right w:val="single" w:color="231F20" w:sz="8" w:space="0"/>
            </w:tcBorders>
            <w:vAlign w:val="bottom"/>
          </w:tcPr>
          <w:p>
            <w:pPr>
              <w:spacing w:after="0"/>
              <w:rPr>
                <w:color w:val="auto"/>
                <w:sz w:val="3"/>
                <w:szCs w:val="3"/>
              </w:rPr>
            </w:pPr>
          </w:p>
        </w:tc>
        <w:tc>
          <w:tcPr>
            <w:tcW w:w="1240" w:type="dxa"/>
            <w:tcBorders>
              <w:bottom w:val="single" w:color="231F20" w:sz="8" w:space="0"/>
              <w:right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2" w:hRule="atLeast"/>
        </w:trPr>
        <w:tc>
          <w:tcPr>
            <w:tcW w:w="540" w:type="dxa"/>
            <w:tcBorders>
              <w:left w:val="single" w:color="231F20" w:sz="8" w:space="0"/>
              <w:right w:val="single" w:color="231F20" w:sz="8" w:space="0"/>
            </w:tcBorders>
            <w:vAlign w:val="bottom"/>
          </w:tcPr>
          <w:p>
            <w:pPr>
              <w:spacing w:after="0"/>
              <w:rPr>
                <w:color w:val="auto"/>
                <w:sz w:val="20"/>
                <w:szCs w:val="20"/>
              </w:rPr>
            </w:pPr>
          </w:p>
        </w:tc>
        <w:tc>
          <w:tcPr>
            <w:tcW w:w="1540" w:type="dxa"/>
            <w:tcBorders>
              <w:right w:val="single" w:color="231F20" w:sz="8" w:space="0"/>
            </w:tcBorders>
            <w:vAlign w:val="bottom"/>
          </w:tcPr>
          <w:p>
            <w:pPr>
              <w:spacing w:after="0"/>
              <w:rPr>
                <w:color w:val="auto"/>
                <w:sz w:val="20"/>
                <w:szCs w:val="20"/>
              </w:rPr>
            </w:pPr>
          </w:p>
        </w:tc>
        <w:tc>
          <w:tcPr>
            <w:tcW w:w="2500" w:type="dxa"/>
            <w:gridSpan w:val="2"/>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：无校验：数据格式</w:t>
            </w:r>
            <w:r>
              <w:rPr>
                <w:rFonts w:ascii="Times New Roman" w:hAnsi="Times New Roman" w:eastAsia="Times New Roman" w:cs="Times New Roman"/>
                <w:color w:val="auto"/>
                <w:sz w:val="13"/>
                <w:szCs w:val="13"/>
              </w:rPr>
              <w:t>&lt;8,N,2&gt;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540" w:type="dxa"/>
            <w:tcBorders>
              <w:left w:val="single" w:color="231F20" w:sz="8" w:space="0"/>
              <w:right w:val="single" w:color="231F20" w:sz="8" w:space="0"/>
            </w:tcBorders>
            <w:vAlign w:val="bottom"/>
          </w:tcPr>
          <w:p>
            <w:pPr>
              <w:spacing w:after="0"/>
              <w:ind w:left="100"/>
              <w:rPr>
                <w:color w:val="auto"/>
                <w:sz w:val="20"/>
                <w:szCs w:val="20"/>
              </w:rPr>
            </w:pPr>
            <w:r>
              <w:rPr>
                <w:rFonts w:ascii="Times New Roman" w:hAnsi="Times New Roman" w:eastAsia="Times New Roman" w:cs="Times New Roman"/>
                <w:color w:val="auto"/>
                <w:sz w:val="13"/>
                <w:szCs w:val="13"/>
              </w:rPr>
              <w:t>bA-02</w:t>
            </w:r>
          </w:p>
        </w:tc>
        <w:tc>
          <w:tcPr>
            <w:tcW w:w="1540" w:type="dxa"/>
            <w:vMerge w:val="restart"/>
            <w:tcBorders>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设定范围</w:t>
            </w:r>
          </w:p>
        </w:tc>
        <w:tc>
          <w:tcPr>
            <w:tcW w:w="2500" w:type="dxa"/>
            <w:gridSpan w:val="2"/>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：偶检验：数据格式</w:t>
            </w:r>
            <w:r>
              <w:rPr>
                <w:rFonts w:ascii="Times New Roman" w:hAnsi="Times New Roman" w:eastAsia="Times New Roman" w:cs="Times New Roman"/>
                <w:color w:val="auto"/>
                <w:sz w:val="13"/>
                <w:szCs w:val="13"/>
              </w:rPr>
              <w:t>&lt;8,E,1&gt;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540" w:type="dxa"/>
            <w:tcBorders>
              <w:left w:val="single" w:color="231F20" w:sz="8" w:space="0"/>
              <w:right w:val="single" w:color="231F20" w:sz="8" w:space="0"/>
            </w:tcBorders>
            <w:vAlign w:val="bottom"/>
          </w:tcPr>
          <w:p>
            <w:pPr>
              <w:spacing w:after="0"/>
              <w:rPr>
                <w:color w:val="auto"/>
                <w:sz w:val="8"/>
                <w:szCs w:val="8"/>
              </w:rPr>
            </w:pPr>
          </w:p>
        </w:tc>
        <w:tc>
          <w:tcPr>
            <w:tcW w:w="1540" w:type="dxa"/>
            <w:vMerge w:val="continue"/>
            <w:tcBorders>
              <w:right w:val="single" w:color="231F20" w:sz="8" w:space="0"/>
            </w:tcBorders>
            <w:vAlign w:val="bottom"/>
          </w:tcPr>
          <w:p>
            <w:pPr>
              <w:spacing w:after="0"/>
              <w:rPr>
                <w:color w:val="auto"/>
                <w:sz w:val="8"/>
                <w:szCs w:val="8"/>
              </w:rPr>
            </w:pPr>
          </w:p>
        </w:tc>
        <w:tc>
          <w:tcPr>
            <w:tcW w:w="2500" w:type="dxa"/>
            <w:gridSpan w:val="2"/>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：奇校验：数据格式</w:t>
            </w:r>
            <w:r>
              <w:rPr>
                <w:rFonts w:ascii="Times New Roman" w:hAnsi="Times New Roman" w:eastAsia="Times New Roman" w:cs="Times New Roman"/>
                <w:color w:val="auto"/>
                <w:sz w:val="13"/>
                <w:szCs w:val="13"/>
              </w:rPr>
              <w:t>&lt;8,O,1&gt;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0" w:hRule="atLeast"/>
        </w:trPr>
        <w:tc>
          <w:tcPr>
            <w:tcW w:w="540" w:type="dxa"/>
            <w:tcBorders>
              <w:left w:val="single" w:color="231F20" w:sz="8" w:space="0"/>
              <w:right w:val="single" w:color="231F20" w:sz="8" w:space="0"/>
            </w:tcBorders>
            <w:vAlign w:val="bottom"/>
          </w:tcPr>
          <w:p>
            <w:pPr>
              <w:spacing w:after="0"/>
              <w:rPr>
                <w:color w:val="auto"/>
                <w:sz w:val="12"/>
                <w:szCs w:val="12"/>
              </w:rPr>
            </w:pPr>
          </w:p>
        </w:tc>
        <w:tc>
          <w:tcPr>
            <w:tcW w:w="1540" w:type="dxa"/>
            <w:tcBorders>
              <w:right w:val="single" w:color="231F20" w:sz="8" w:space="0"/>
            </w:tcBorders>
            <w:vAlign w:val="bottom"/>
          </w:tcPr>
          <w:p>
            <w:pPr>
              <w:spacing w:after="0"/>
              <w:rPr>
                <w:color w:val="auto"/>
                <w:sz w:val="12"/>
                <w:szCs w:val="12"/>
              </w:rPr>
            </w:pPr>
          </w:p>
        </w:tc>
        <w:tc>
          <w:tcPr>
            <w:tcW w:w="2500" w:type="dxa"/>
            <w:gridSpan w:val="2"/>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540" w:type="dxa"/>
            <w:tcBorders>
              <w:left w:val="single" w:color="231F20" w:sz="8" w:space="0"/>
              <w:right w:val="single" w:color="231F20" w:sz="8" w:space="0"/>
            </w:tcBorders>
            <w:vAlign w:val="bottom"/>
          </w:tcPr>
          <w:p>
            <w:pPr>
              <w:spacing w:after="0"/>
              <w:rPr>
                <w:color w:val="auto"/>
                <w:sz w:val="20"/>
                <w:szCs w:val="20"/>
              </w:rPr>
            </w:pPr>
          </w:p>
        </w:tc>
        <w:tc>
          <w:tcPr>
            <w:tcW w:w="1540" w:type="dxa"/>
            <w:tcBorders>
              <w:right w:val="single" w:color="231F20" w:sz="8" w:space="0"/>
            </w:tcBorders>
            <w:vAlign w:val="bottom"/>
          </w:tcPr>
          <w:p>
            <w:pPr>
              <w:spacing w:after="0"/>
              <w:rPr>
                <w:color w:val="auto"/>
                <w:sz w:val="20"/>
                <w:szCs w:val="20"/>
              </w:rPr>
            </w:pPr>
          </w:p>
        </w:tc>
        <w:tc>
          <w:tcPr>
            <w:tcW w:w="2500" w:type="dxa"/>
            <w:gridSpan w:val="2"/>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：无校验：数据格式</w:t>
            </w:r>
            <w:r>
              <w:rPr>
                <w:rFonts w:ascii="Times New Roman" w:hAnsi="Times New Roman" w:eastAsia="Times New Roman" w:cs="Times New Roman"/>
                <w:color w:val="auto"/>
                <w:sz w:val="13"/>
                <w:szCs w:val="13"/>
              </w:rPr>
              <w:t>&lt;8,N,1&gt;</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 w:hRule="atLeast"/>
        </w:trPr>
        <w:tc>
          <w:tcPr>
            <w:tcW w:w="540" w:type="dxa"/>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1540" w:type="dxa"/>
            <w:tcBorders>
              <w:bottom w:val="single" w:color="231F20" w:sz="8" w:space="0"/>
              <w:right w:val="single" w:color="231F20" w:sz="8" w:space="0"/>
            </w:tcBorders>
            <w:vAlign w:val="bottom"/>
          </w:tcPr>
          <w:p>
            <w:pPr>
              <w:spacing w:after="0"/>
              <w:rPr>
                <w:color w:val="auto"/>
                <w:sz w:val="2"/>
                <w:szCs w:val="2"/>
              </w:rPr>
            </w:pPr>
          </w:p>
        </w:tc>
        <w:tc>
          <w:tcPr>
            <w:tcW w:w="1260" w:type="dxa"/>
            <w:tcBorders>
              <w:bottom w:val="single" w:color="231F20" w:sz="8" w:space="0"/>
            </w:tcBorders>
            <w:vAlign w:val="bottom"/>
          </w:tcPr>
          <w:p>
            <w:pPr>
              <w:spacing w:after="0"/>
              <w:rPr>
                <w:color w:val="auto"/>
                <w:sz w:val="2"/>
                <w:szCs w:val="2"/>
              </w:rPr>
            </w:pPr>
          </w:p>
        </w:tc>
        <w:tc>
          <w:tcPr>
            <w:tcW w:w="1240" w:type="dxa"/>
            <w:tcBorders>
              <w:bottom w:val="single" w:color="231F20" w:sz="8" w:space="0"/>
              <w:right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bl>
    <w:p>
      <w:pPr>
        <w:spacing w:after="0" w:line="62" w:lineRule="exact"/>
        <w:rPr>
          <w:color w:val="auto"/>
          <w:sz w:val="20"/>
          <w:szCs w:val="20"/>
        </w:rPr>
      </w:pPr>
    </w:p>
    <w:p>
      <w:pPr>
        <w:spacing w:after="0" w:line="149" w:lineRule="exact"/>
        <w:ind w:left="280"/>
        <w:rPr>
          <w:color w:val="auto"/>
          <w:sz w:val="20"/>
          <w:szCs w:val="20"/>
        </w:rPr>
      </w:pPr>
      <w:r>
        <w:rPr>
          <w:rFonts w:ascii="宋体" w:hAnsi="宋体" w:eastAsia="宋体" w:cs="宋体"/>
          <w:color w:val="auto"/>
          <w:sz w:val="13"/>
          <w:szCs w:val="13"/>
        </w:rPr>
        <w:t>上位机与变频器设定的数据格式必须一致，否则，通讯无法进行。</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9525</wp:posOffset>
                </wp:positionH>
                <wp:positionV relativeFrom="paragraph">
                  <wp:posOffset>172720</wp:posOffset>
                </wp:positionV>
                <wp:extent cx="2886075" cy="0"/>
                <wp:effectExtent l="0" t="0" r="0" b="0"/>
                <wp:wrapNone/>
                <wp:docPr id="296" name="Shape 296"/>
                <wp:cNvGraphicFramePr/>
                <a:graphic xmlns:a="http://schemas.openxmlformats.org/drawingml/2006/main">
                  <a:graphicData uri="http://schemas.microsoft.com/office/word/2010/wordprocessingShape">
                    <wps:wsp>
                      <wps:cNvCnPr/>
                      <wps:spPr>
                        <a:xfrm>
                          <a:off x="0" y="0"/>
                          <a:ext cx="2886075" cy="4763"/>
                        </a:xfrm>
                        <a:prstGeom prst="line">
                          <a:avLst/>
                        </a:prstGeom>
                        <a:solidFill>
                          <a:srgbClr val="FFFFFF"/>
                        </a:solidFill>
                        <a:ln w="3047">
                          <a:solidFill>
                            <a:srgbClr val="231F20"/>
                          </a:solidFill>
                          <a:miter lim="800000"/>
                        </a:ln>
                      </wps:spPr>
                      <wps:bodyPr/>
                    </wps:wsp>
                  </a:graphicData>
                </a:graphic>
              </wp:anchor>
            </w:drawing>
          </mc:Choice>
          <mc:Fallback>
            <w:pict>
              <v:line id="Shape 296" o:spid="_x0000_s1026" o:spt="20" style="position:absolute;left:0pt;margin-left:0.75pt;margin-top:13.6pt;height:0pt;width:227.25pt;z-index:-251658240;mso-width-relative:page;mso-height-relative:page;" fillcolor="#FFFFFF" filled="t" stroked="t" coordsize="21600,21600" o:allowincell="f" o:gfxdata="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BVUVWt0wAAAAcBAAAPAAAAAAAAAAEAIAAA&#10;ACIAAABkcnMvZG93bnJldi54bWxQSwECFAAUAAAACACHTuJAAG04dZ8BAABPAwAADgAAAAAAAAAB&#10;ACAAAAAiAQAAZHJzL2Uyb0RvYy54bWxQSwUGAAAAAAYABgBZAQAAMwUAAAAA&#10;">
                <v:fill on="t" focussize="0,0"/>
                <v:stroke weight="0.23992125984252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342900</wp:posOffset>
                </wp:positionH>
                <wp:positionV relativeFrom="paragraph">
                  <wp:posOffset>367665</wp:posOffset>
                </wp:positionV>
                <wp:extent cx="2552700" cy="0"/>
                <wp:effectExtent l="0" t="0" r="0" b="0"/>
                <wp:wrapNone/>
                <wp:docPr id="297" name="Shape 297"/>
                <wp:cNvGraphicFramePr/>
                <a:graphic xmlns:a="http://schemas.openxmlformats.org/drawingml/2006/main">
                  <a:graphicData uri="http://schemas.microsoft.com/office/word/2010/wordprocessingShape">
                    <wps:wsp>
                      <wps:cNvCnPr/>
                      <wps:spPr>
                        <a:xfrm>
                          <a:off x="0" y="0"/>
                          <a:ext cx="2552700" cy="4763"/>
                        </a:xfrm>
                        <a:prstGeom prst="line">
                          <a:avLst/>
                        </a:prstGeom>
                        <a:solidFill>
                          <a:srgbClr val="FFFFFF"/>
                        </a:solidFill>
                        <a:ln w="3047">
                          <a:solidFill>
                            <a:srgbClr val="231F20"/>
                          </a:solidFill>
                          <a:miter lim="800000"/>
                        </a:ln>
                      </wps:spPr>
                      <wps:bodyPr/>
                    </wps:wsp>
                  </a:graphicData>
                </a:graphic>
              </wp:anchor>
            </w:drawing>
          </mc:Choice>
          <mc:Fallback>
            <w:pict>
              <v:line id="Shape 297" o:spid="_x0000_s1026" o:spt="20" style="position:absolute;left:0pt;margin-left:27pt;margin-top:28.95pt;height:0pt;width:201pt;z-index:-251658240;mso-width-relative:page;mso-height-relative:page;" fillcolor="#FFFFFF" filled="t" stroked="t" coordsize="21600,21600" o:allowincell="f" o:gfxdata="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LusfJfVAAAACAEAAA8AAAAAAAAAAQAg&#10;AAAAIgAAAGRycy9kb3ducmV2LnhtbFBLAQIUABQAAAAIAIdO4kBdAfB7nwEAAE8DAAAOAAAAAAAA&#10;AAEAIAAAACQBAABkcnMvZTJvRG9jLnhtbFBLBQYAAAAABgAGAFkBAAA1BQAAAAA=&#10;">
                <v:fill on="t" focussize="0,0"/>
                <v:stroke weight="0.23992125984252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2097405</wp:posOffset>
                </wp:positionH>
                <wp:positionV relativeFrom="paragraph">
                  <wp:posOffset>171450</wp:posOffset>
                </wp:positionV>
                <wp:extent cx="0" cy="198120"/>
                <wp:effectExtent l="0" t="0" r="0" b="0"/>
                <wp:wrapNone/>
                <wp:docPr id="298" name="Shape 298"/>
                <wp:cNvGraphicFramePr/>
                <a:graphic xmlns:a="http://schemas.openxmlformats.org/drawingml/2006/main">
                  <a:graphicData uri="http://schemas.microsoft.com/office/word/2010/wordprocessingShape">
                    <wps:wsp>
                      <wps:cNvCnPr/>
                      <wps:spPr>
                        <a:xfrm>
                          <a:off x="0" y="0"/>
                          <a:ext cx="4763" cy="198120"/>
                        </a:xfrm>
                        <a:prstGeom prst="line">
                          <a:avLst/>
                        </a:prstGeom>
                        <a:solidFill>
                          <a:srgbClr val="FFFFFF"/>
                        </a:solidFill>
                        <a:ln w="3035">
                          <a:solidFill>
                            <a:srgbClr val="231F20"/>
                          </a:solidFill>
                          <a:miter lim="800000"/>
                        </a:ln>
                      </wps:spPr>
                      <wps:bodyPr/>
                    </wps:wsp>
                  </a:graphicData>
                </a:graphic>
              </wp:anchor>
            </w:drawing>
          </mc:Choice>
          <mc:Fallback>
            <w:pict>
              <v:line id="Shape 298" o:spid="_x0000_s1026" o:spt="20" style="position:absolute;left:0pt;margin-left:165.15pt;margin-top:13.5pt;height:15.6pt;width:0pt;z-index:-251658240;mso-width-relative:page;mso-height-relative:page;" fillcolor="#FFFFFF" filled="t" stroked="t" coordsize="21600,21600" o:allowincell="f" o:gfxdata="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cYpdLtgAAAAJAQAADwAAAAAAAAAB&#10;ACAAAAAiAAAAZHJzL2Rvd25yZXYueG1sUEsBAhQAFAAAAAgAh07iQHxsxIyeAQAATgMAAA4AAAAA&#10;AAAAAQAgAAAAJwEAAGRycy9lMm9Eb2MueG1sUEsFBgAAAAAGAAYAWQEAADcFAAAAAA==&#10;">
                <v:fill on="t" focussize="0,0"/>
                <v:stroke weight="0.238976377952756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10795</wp:posOffset>
                </wp:positionH>
                <wp:positionV relativeFrom="paragraph">
                  <wp:posOffset>171450</wp:posOffset>
                </wp:positionV>
                <wp:extent cx="0" cy="403860"/>
                <wp:effectExtent l="0" t="0" r="0" b="0"/>
                <wp:wrapNone/>
                <wp:docPr id="299" name="Shape 299"/>
                <wp:cNvGraphicFramePr/>
                <a:graphic xmlns:a="http://schemas.openxmlformats.org/drawingml/2006/main">
                  <a:graphicData uri="http://schemas.microsoft.com/office/word/2010/wordprocessingShape">
                    <wps:wsp>
                      <wps:cNvCnPr/>
                      <wps:spPr>
                        <a:xfrm>
                          <a:off x="0" y="0"/>
                          <a:ext cx="4763" cy="403860"/>
                        </a:xfrm>
                        <a:prstGeom prst="line">
                          <a:avLst/>
                        </a:prstGeom>
                        <a:solidFill>
                          <a:srgbClr val="FFFFFF"/>
                        </a:solidFill>
                        <a:ln w="3048">
                          <a:solidFill>
                            <a:srgbClr val="231F20"/>
                          </a:solidFill>
                          <a:miter lim="800000"/>
                        </a:ln>
                      </wps:spPr>
                      <wps:bodyPr/>
                    </wps:wsp>
                  </a:graphicData>
                </a:graphic>
              </wp:anchor>
            </w:drawing>
          </mc:Choice>
          <mc:Fallback>
            <w:pict>
              <v:line id="Shape 299" o:spid="_x0000_s1026" o:spt="20" style="position:absolute;left:0pt;margin-left:0.85pt;margin-top:13.5pt;height:31.8pt;width:0pt;z-index:-251658240;mso-width-relative:page;mso-height-relative:page;" fillcolor="#FFFFFF" filled="t" stroked="t" coordsize="21600,21600" o:allowincell="f" o:gfxdata="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irhIQdMAAAAFAQAADwAAAAAAAAABACAA&#10;AAAiAAAAZHJzL2Rvd25yZXYueG1sUEsBAhQAFAAAAAgAh07iQFkcO72gAQAATgMAAA4AAAAAAAAA&#10;AQAgAAAAIgEAAGRycy9lMm9Eb2MueG1sUEsFBgAAAAAGAAYAWQEAADQFAAAAAA==&#10;">
                <v:fill on="t" focussize="0,0"/>
                <v:stroke weight="0.24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344805</wp:posOffset>
                </wp:positionH>
                <wp:positionV relativeFrom="paragraph">
                  <wp:posOffset>171450</wp:posOffset>
                </wp:positionV>
                <wp:extent cx="0" cy="403860"/>
                <wp:effectExtent l="0" t="0" r="0" b="0"/>
                <wp:wrapNone/>
                <wp:docPr id="300" name="Shape 300"/>
                <wp:cNvGraphicFramePr/>
                <a:graphic xmlns:a="http://schemas.openxmlformats.org/drawingml/2006/main">
                  <a:graphicData uri="http://schemas.microsoft.com/office/word/2010/wordprocessingShape">
                    <wps:wsp>
                      <wps:cNvCnPr/>
                      <wps:spPr>
                        <a:xfrm>
                          <a:off x="0" y="0"/>
                          <a:ext cx="4763" cy="403860"/>
                        </a:xfrm>
                        <a:prstGeom prst="line">
                          <a:avLst/>
                        </a:prstGeom>
                        <a:solidFill>
                          <a:srgbClr val="FFFFFF"/>
                        </a:solidFill>
                        <a:ln w="3047">
                          <a:solidFill>
                            <a:srgbClr val="231F20"/>
                          </a:solidFill>
                          <a:miter lim="800000"/>
                        </a:ln>
                      </wps:spPr>
                      <wps:bodyPr/>
                    </wps:wsp>
                  </a:graphicData>
                </a:graphic>
              </wp:anchor>
            </w:drawing>
          </mc:Choice>
          <mc:Fallback>
            <w:pict>
              <v:line id="Shape 300" o:spid="_x0000_s1026" o:spt="20" style="position:absolute;left:0pt;margin-left:27.15pt;margin-top:13.5pt;height:31.8pt;width:0pt;z-index:-251658240;mso-width-relative:page;mso-height-relative:page;" fillcolor="#FFFFFF" filled="t" stroked="t" coordsize="21600,21600" o:allowincell="f" o:gfxdata="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AokU0V0wAAAAcBAAAPAAAAAAAAAAEAIAAAACIA&#10;AABkcnMvZG93bnJldi54bWxQSwECFAAUAAAACACHTuJAnJlDvpwBAABOAwAADgAAAAAAAAABACAA&#10;AAAiAQAAZHJzL2Uyb0RvYy54bWxQSwUGAAAAAAYABgBZAQAAMAUAAAAA&#10;">
                <v:fill on="t" focussize="0,0"/>
                <v:stroke weight="0.23992125984252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1304925</wp:posOffset>
                </wp:positionH>
                <wp:positionV relativeFrom="paragraph">
                  <wp:posOffset>171450</wp:posOffset>
                </wp:positionV>
                <wp:extent cx="0" cy="403860"/>
                <wp:effectExtent l="0" t="0" r="0" b="0"/>
                <wp:wrapNone/>
                <wp:docPr id="301" name="Shape 301"/>
                <wp:cNvGraphicFramePr/>
                <a:graphic xmlns:a="http://schemas.openxmlformats.org/drawingml/2006/main">
                  <a:graphicData uri="http://schemas.microsoft.com/office/word/2010/wordprocessingShape">
                    <wps:wsp>
                      <wps:cNvCnPr/>
                      <wps:spPr>
                        <a:xfrm>
                          <a:off x="0" y="0"/>
                          <a:ext cx="4763" cy="403860"/>
                        </a:xfrm>
                        <a:prstGeom prst="line">
                          <a:avLst/>
                        </a:prstGeom>
                        <a:solidFill>
                          <a:srgbClr val="FFFFFF"/>
                        </a:solidFill>
                        <a:ln w="3048">
                          <a:solidFill>
                            <a:srgbClr val="231F20"/>
                          </a:solidFill>
                          <a:miter lim="800000"/>
                        </a:ln>
                      </wps:spPr>
                      <wps:bodyPr/>
                    </wps:wsp>
                  </a:graphicData>
                </a:graphic>
              </wp:anchor>
            </w:drawing>
          </mc:Choice>
          <mc:Fallback>
            <w:pict>
              <v:line id="Shape 301" o:spid="_x0000_s1026" o:spt="20" style="position:absolute;left:0pt;margin-left:102.75pt;margin-top:13.5pt;height:31.8pt;width:0pt;z-index:-251658240;mso-width-relative:page;mso-height-relative:page;" fillcolor="#FFFFFF" filled="t" stroked="t" coordsize="21600,21600" o:allowincell="f" o:gfxdata="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qBAnM1gAAAAkBAAAPAAAAAAAAAAEAIAAA&#10;ACIAAABkcnMvZG93bnJldi54bWxQSwECFAAUAAAACACHTuJA5F3K/ZwBAABOAwAADgAAAAAAAAAB&#10;ACAAAAAlAQAAZHJzL2Uyb0RvYy54bWxQSwUGAAAAAAYABgBZAQAAMwUAAAAA&#10;">
                <v:fill on="t" focussize="0,0"/>
                <v:stroke weight="0.24pt" color="#231F20" miterlimit="8" joinstyle="miter"/>
                <v:imagedata o:title=""/>
                <o:lock v:ext="edit" aspectratio="f"/>
              </v:line>
            </w:pict>
          </mc:Fallback>
        </mc:AlternateContent>
      </w: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2894330</wp:posOffset>
                </wp:positionH>
                <wp:positionV relativeFrom="paragraph">
                  <wp:posOffset>171450</wp:posOffset>
                </wp:positionV>
                <wp:extent cx="0" cy="403860"/>
                <wp:effectExtent l="0" t="0" r="0" b="0"/>
                <wp:wrapNone/>
                <wp:docPr id="302" name="Shape 302"/>
                <wp:cNvGraphicFramePr/>
                <a:graphic xmlns:a="http://schemas.openxmlformats.org/drawingml/2006/main">
                  <a:graphicData uri="http://schemas.microsoft.com/office/word/2010/wordprocessingShape">
                    <wps:wsp>
                      <wps:cNvCnPr/>
                      <wps:spPr>
                        <a:xfrm>
                          <a:off x="0" y="0"/>
                          <a:ext cx="4763" cy="403860"/>
                        </a:xfrm>
                        <a:prstGeom prst="line">
                          <a:avLst/>
                        </a:prstGeom>
                        <a:solidFill>
                          <a:srgbClr val="FFFFFF"/>
                        </a:solidFill>
                        <a:ln w="3048">
                          <a:solidFill>
                            <a:srgbClr val="231F20"/>
                          </a:solidFill>
                          <a:miter lim="800000"/>
                        </a:ln>
                      </wps:spPr>
                      <wps:bodyPr/>
                    </wps:wsp>
                  </a:graphicData>
                </a:graphic>
              </wp:anchor>
            </w:drawing>
          </mc:Choice>
          <mc:Fallback>
            <w:pict>
              <v:line id="Shape 302" o:spid="_x0000_s1026" o:spt="20" style="position:absolute;left:0pt;margin-left:227.9pt;margin-top:13.5pt;height:31.8pt;width:0pt;z-index:-251658240;mso-width-relative:page;mso-height-relative:page;" fillcolor="#FFFFFF" filled="t" stroked="t" coordsize="21600,21600" o:allowincell="f" o:gfxdata="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FuBLEPXAAAACQEAAA8AAAAAAAAAAQAg&#10;AAAAIgAAAGRycy9kb3ducmV2LnhtbFBLAQIUABQAAAAIAIdO4kA4Q/L6nQEAAE4DAAAOAAAAAAAA&#10;AAEAIAAAACYBAABkcnMvZTJvRG9jLnhtbFBLBQYAAAAABgAGAFkBAAA1BQAAAAA=&#10;">
                <v:fill on="t" focussize="0,0"/>
                <v:stroke weight="0.24pt" color="#231F20" miterlimit="8" joinstyle="miter"/>
                <v:imagedata o:title=""/>
                <o:lock v:ext="edit" aspectratio="f"/>
              </v:line>
            </w:pict>
          </mc:Fallback>
        </mc:AlternateContent>
      </w:r>
    </w:p>
    <w:p>
      <w:pPr>
        <w:spacing w:after="0" w:line="343" w:lineRule="exact"/>
        <w:rPr>
          <w:color w:val="auto"/>
          <w:sz w:val="20"/>
          <w:szCs w:val="20"/>
        </w:rPr>
      </w:pPr>
    </w:p>
    <w:tbl>
      <w:tblPr>
        <w:tblStyle w:val="3"/>
        <w:tblW w:w="2400" w:type="dxa"/>
        <w:tblInd w:w="1040" w:type="dxa"/>
        <w:tblLayout w:type="fixed"/>
        <w:tblCellMar>
          <w:top w:w="0" w:type="dxa"/>
          <w:left w:w="0" w:type="dxa"/>
          <w:bottom w:w="0" w:type="dxa"/>
          <w:right w:w="0" w:type="dxa"/>
        </w:tblCellMar>
      </w:tblPr>
      <w:tblGrid>
        <w:gridCol w:w="800"/>
        <w:gridCol w:w="1100"/>
        <w:gridCol w:w="500"/>
      </w:tblGrid>
      <w:tr>
        <w:tblPrEx>
          <w:tblLayout w:type="fixed"/>
          <w:tblCellMar>
            <w:top w:w="0" w:type="dxa"/>
            <w:left w:w="0" w:type="dxa"/>
            <w:bottom w:w="0" w:type="dxa"/>
            <w:right w:w="0" w:type="dxa"/>
          </w:tblCellMar>
        </w:tblPrEx>
        <w:trPr>
          <w:trHeight w:val="163" w:hRule="atLeast"/>
        </w:trPr>
        <w:tc>
          <w:tcPr>
            <w:tcW w:w="800" w:type="dxa"/>
            <w:vAlign w:val="bottom"/>
          </w:tcPr>
          <w:p>
            <w:pPr>
              <w:spacing w:after="0" w:line="149" w:lineRule="exact"/>
              <w:rPr>
                <w:color w:val="auto"/>
                <w:sz w:val="20"/>
                <w:szCs w:val="20"/>
              </w:rPr>
            </w:pPr>
            <w:r>
              <w:rPr>
                <w:rFonts w:ascii="宋体" w:hAnsi="宋体" w:eastAsia="宋体" w:cs="宋体"/>
                <w:color w:val="auto"/>
                <w:sz w:val="13"/>
                <w:szCs w:val="13"/>
              </w:rPr>
              <w:t>广播地址</w:t>
            </w:r>
          </w:p>
        </w:tc>
        <w:tc>
          <w:tcPr>
            <w:tcW w:w="1100" w:type="dxa"/>
            <w:vAlign w:val="bottom"/>
          </w:tcPr>
          <w:p>
            <w:pPr>
              <w:spacing w:after="0" w:line="149" w:lineRule="exact"/>
              <w:ind w:left="280"/>
              <w:rPr>
                <w:color w:val="auto"/>
                <w:sz w:val="20"/>
                <w:szCs w:val="20"/>
              </w:rPr>
            </w:pPr>
            <w:r>
              <w:rPr>
                <w:rFonts w:ascii="宋体" w:hAnsi="宋体" w:eastAsia="宋体" w:cs="宋体"/>
                <w:color w:val="auto"/>
                <w:sz w:val="13"/>
                <w:szCs w:val="13"/>
              </w:rPr>
              <w:t>出厂值</w:t>
            </w:r>
          </w:p>
        </w:tc>
        <w:tc>
          <w:tcPr>
            <w:tcW w:w="500" w:type="dxa"/>
            <w:vAlign w:val="bottom"/>
          </w:tcPr>
          <w:p>
            <w:pPr>
              <w:spacing w:after="0"/>
              <w:jc w:val="right"/>
              <w:rPr>
                <w:color w:val="auto"/>
                <w:sz w:val="20"/>
                <w:szCs w:val="20"/>
              </w:rPr>
            </w:pPr>
            <w:r>
              <w:rPr>
                <w:rFonts w:ascii="Times New Roman" w:hAnsi="Times New Roman" w:eastAsia="Times New Roman" w:cs="Times New Roman"/>
                <w:color w:val="auto"/>
                <w:sz w:val="13"/>
                <w:szCs w:val="13"/>
              </w:rPr>
              <w:t>1</w:t>
            </w:r>
          </w:p>
        </w:tc>
      </w:tr>
    </w:tbl>
    <w:p>
      <w:pPr>
        <w:spacing w:after="0"/>
        <w:ind w:left="120"/>
        <w:rPr>
          <w:color w:val="auto"/>
          <w:sz w:val="20"/>
          <w:szCs w:val="20"/>
        </w:rPr>
      </w:pPr>
      <w:r>
        <w:rPr>
          <w:rFonts w:ascii="Times New Roman" w:hAnsi="Times New Roman" w:eastAsia="Times New Roman" w:cs="Times New Roman"/>
          <w:color w:val="auto"/>
          <w:sz w:val="13"/>
          <w:szCs w:val="13"/>
        </w:rPr>
        <w:t>bA-03</w:t>
      </w:r>
    </w:p>
    <w:p>
      <w:pPr>
        <w:spacing w:after="0" w:line="4" w:lineRule="exact"/>
        <w:rPr>
          <w:color w:val="auto"/>
          <w:sz w:val="20"/>
          <w:szCs w:val="20"/>
        </w:rPr>
      </w:pPr>
    </w:p>
    <w:p>
      <w:pPr>
        <w:tabs>
          <w:tab w:val="left" w:pos="2100"/>
        </w:tabs>
        <w:spacing w:after="0" w:line="159" w:lineRule="exact"/>
        <w:ind w:left="1040"/>
        <w:rPr>
          <w:color w:val="auto"/>
          <w:sz w:val="20"/>
          <w:szCs w:val="20"/>
        </w:rPr>
      </w:pPr>
      <w:r>
        <w:rPr>
          <w:rFonts w:ascii="宋体" w:hAnsi="宋体" w:eastAsia="宋体" w:cs="宋体"/>
          <w:color w:val="auto"/>
          <w:sz w:val="13"/>
          <w:szCs w:val="13"/>
        </w:rPr>
        <w:t>设定范围</w:t>
      </w:r>
      <w:r>
        <w:rPr>
          <w:color w:val="auto"/>
          <w:sz w:val="20"/>
          <w:szCs w:val="20"/>
        </w:rPr>
        <w:tab/>
      </w: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247</w:t>
      </w:r>
      <w:r>
        <w:rPr>
          <w:rFonts w:ascii="宋体" w:hAnsi="宋体" w:eastAsia="宋体" w:cs="宋体"/>
          <w:color w:val="auto"/>
          <w:sz w:val="13"/>
          <w:szCs w:val="13"/>
        </w:rPr>
        <w:t>，</w:t>
      </w:r>
      <w:r>
        <w:rPr>
          <w:rFonts w:ascii="Times New Roman" w:hAnsi="Times New Roman" w:eastAsia="Times New Roman" w:cs="Times New Roman"/>
          <w:color w:val="auto"/>
          <w:sz w:val="13"/>
          <w:szCs w:val="13"/>
        </w:rPr>
        <w:t xml:space="preserve">0 </w:t>
      </w:r>
      <w:r>
        <w:rPr>
          <w:rFonts w:ascii="宋体" w:hAnsi="宋体" w:eastAsia="宋体" w:cs="宋体"/>
          <w:color w:val="auto"/>
          <w:sz w:val="13"/>
          <w:szCs w:val="13"/>
        </w:rPr>
        <w:t>为广播地址</w:t>
      </w:r>
    </w:p>
    <w:p>
      <w:pPr>
        <w:spacing w:after="0" w:line="20" w:lineRule="exact"/>
        <w:rPr>
          <w:color w:val="auto"/>
          <w:sz w:val="20"/>
          <w:szCs w:val="20"/>
        </w:rPr>
      </w:pPr>
      <w:r>
        <w:rPr>
          <w:color w:val="auto"/>
          <w:sz w:val="20"/>
          <w:szCs w:val="20"/>
        </w:rPr>
        <mc:AlternateContent>
          <mc:Choice Requires="wps">
            <w:drawing>
              <wp:anchor distT="0" distB="0" distL="114300" distR="114300" simplePos="0" relativeHeight="251658240" behindDoc="1" locked="0" layoutInCell="0" allowOverlap="1">
                <wp:simplePos x="0" y="0"/>
                <wp:positionH relativeFrom="column">
                  <wp:posOffset>9525</wp:posOffset>
                </wp:positionH>
                <wp:positionV relativeFrom="paragraph">
                  <wp:posOffset>41275</wp:posOffset>
                </wp:positionV>
                <wp:extent cx="2886075" cy="0"/>
                <wp:effectExtent l="0" t="0" r="0" b="0"/>
                <wp:wrapNone/>
                <wp:docPr id="303" name="Shape 303"/>
                <wp:cNvGraphicFramePr/>
                <a:graphic xmlns:a="http://schemas.openxmlformats.org/drawingml/2006/main">
                  <a:graphicData uri="http://schemas.microsoft.com/office/word/2010/wordprocessingShape">
                    <wps:wsp>
                      <wps:cNvCnPr/>
                      <wps:spPr>
                        <a:xfrm>
                          <a:off x="0" y="0"/>
                          <a:ext cx="2886075" cy="4763"/>
                        </a:xfrm>
                        <a:prstGeom prst="line">
                          <a:avLst/>
                        </a:prstGeom>
                        <a:solidFill>
                          <a:srgbClr val="FFFFFF"/>
                        </a:solidFill>
                        <a:ln w="3047">
                          <a:solidFill>
                            <a:srgbClr val="231F20"/>
                          </a:solidFill>
                          <a:miter lim="800000"/>
                        </a:ln>
                      </wps:spPr>
                      <wps:bodyPr/>
                    </wps:wsp>
                  </a:graphicData>
                </a:graphic>
              </wp:anchor>
            </w:drawing>
          </mc:Choice>
          <mc:Fallback>
            <w:pict>
              <v:line id="Shape 303" o:spid="_x0000_s1026" o:spt="20" style="position:absolute;left:0pt;margin-left:0.75pt;margin-top:3.25pt;height:0pt;width:227.25pt;z-index:-251658240;mso-width-relative:page;mso-height-relative:page;" fillcolor="#FFFFFF" filled="t" stroked="t" coordsize="21600,21600" o:allowincell="f" o:gfxdata="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AnjOEn0QAAAAUBAAAPAAAAAAAAAAEAIAAAACIA&#10;AABkcnMvZG93bnJldi54bWxQSwECFAAUAAAACACHTuJAaKBv6p4BAABPAwAADgAAAAAAAAABACAA&#10;AAAgAQAAZHJzL2Uyb0RvYy54bWxQSwUGAAAAAAYABgBZAQAAMAUAAAAA&#10;">
                <v:fill on="t" focussize="0,0"/>
                <v:stroke weight="0.23992125984252pt" color="#231F20" miterlimit="8" joinstyle="miter"/>
                <v:imagedata o:title=""/>
                <o:lock v:ext="edit" aspectratio="f"/>
              </v:line>
            </w:pict>
          </mc:Fallback>
        </mc:AlternateContent>
      </w:r>
    </w:p>
    <w:p>
      <w:pPr>
        <w:spacing w:after="0" w:line="105" w:lineRule="exact"/>
        <w:rPr>
          <w:color w:val="auto"/>
          <w:sz w:val="20"/>
          <w:szCs w:val="20"/>
        </w:rPr>
      </w:pPr>
    </w:p>
    <w:p>
      <w:pPr>
        <w:spacing w:after="0" w:line="159" w:lineRule="exact"/>
        <w:ind w:left="280"/>
        <w:rPr>
          <w:color w:val="auto"/>
          <w:sz w:val="20"/>
          <w:szCs w:val="20"/>
        </w:rPr>
      </w:pPr>
      <w:r>
        <w:rPr>
          <w:rFonts w:ascii="宋体" w:hAnsi="宋体" w:eastAsia="宋体" w:cs="宋体"/>
          <w:color w:val="auto"/>
          <w:sz w:val="13"/>
          <w:szCs w:val="13"/>
        </w:rPr>
        <w:t>当本机地址设定为</w:t>
      </w:r>
      <w:r>
        <w:rPr>
          <w:rFonts w:ascii="Times New Roman" w:hAnsi="Times New Roman" w:eastAsia="Times New Roman" w:cs="Times New Roman"/>
          <w:color w:val="auto"/>
          <w:sz w:val="13"/>
          <w:szCs w:val="13"/>
        </w:rPr>
        <w:t xml:space="preserve"> 0 </w:t>
      </w:r>
      <w:r>
        <w:rPr>
          <w:rFonts w:ascii="宋体" w:hAnsi="宋体" w:eastAsia="宋体" w:cs="宋体"/>
          <w:color w:val="auto"/>
          <w:sz w:val="13"/>
          <w:szCs w:val="13"/>
        </w:rPr>
        <w:t>时，即为广播地址，实现上位机广播功能。</w:t>
      </w:r>
    </w:p>
    <w:p>
      <w:pPr>
        <w:spacing w:after="0" w:line="86" w:lineRule="exact"/>
        <w:rPr>
          <w:color w:val="auto"/>
          <w:sz w:val="20"/>
          <w:szCs w:val="20"/>
        </w:rPr>
      </w:pPr>
    </w:p>
    <w:p>
      <w:pPr>
        <w:spacing w:after="0" w:line="149" w:lineRule="exact"/>
        <w:ind w:left="280"/>
        <w:rPr>
          <w:color w:val="auto"/>
          <w:sz w:val="20"/>
          <w:szCs w:val="20"/>
        </w:rPr>
      </w:pPr>
      <w:r>
        <w:rPr>
          <w:rFonts w:ascii="宋体" w:hAnsi="宋体" w:eastAsia="宋体" w:cs="宋体"/>
          <w:color w:val="auto"/>
          <w:sz w:val="13"/>
          <w:szCs w:val="13"/>
        </w:rPr>
        <w:t>本机地址具有唯一性（除广播地址外），这是实现上位机与变频器点对点通</w:t>
      </w:r>
    </w:p>
    <w:p>
      <w:pPr>
        <w:spacing w:after="0" w:line="200" w:lineRule="exact"/>
        <w:rPr>
          <w:color w:val="auto"/>
          <w:sz w:val="20"/>
          <w:szCs w:val="20"/>
        </w:rPr>
      </w:pPr>
    </w:p>
    <w:p>
      <w:pPr>
        <w:spacing w:after="0" w:line="220" w:lineRule="exact"/>
        <w:rPr>
          <w:color w:val="auto"/>
          <w:sz w:val="20"/>
          <w:szCs w:val="20"/>
        </w:rPr>
      </w:pPr>
    </w:p>
    <w:p>
      <w:pPr>
        <w:spacing w:after="0" w:line="149" w:lineRule="exact"/>
        <w:ind w:right="40"/>
        <w:jc w:val="center"/>
        <w:rPr>
          <w:color w:val="auto"/>
          <w:sz w:val="20"/>
          <w:szCs w:val="20"/>
        </w:rPr>
      </w:pPr>
      <w:r>
        <w:rPr>
          <w:rFonts w:ascii="宋体" w:hAnsi="宋体" w:eastAsia="宋体" w:cs="宋体"/>
          <w:color w:val="auto"/>
          <w:sz w:val="13"/>
          <w:szCs w:val="13"/>
        </w:rPr>
        <w:t>-116-</w:t>
      </w:r>
    </w:p>
    <w:p>
      <w:pPr>
        <w:sectPr>
          <w:pgSz w:w="5960" w:h="8393"/>
          <w:pgMar w:top="417" w:right="654" w:bottom="0" w:left="700" w:header="0" w:footer="0" w:gutter="0"/>
          <w:cols w:equalWidth="0" w:num="1">
            <w:col w:w="4600"/>
          </w:cols>
        </w:sectPr>
      </w:pPr>
    </w:p>
    <w:tbl>
      <w:tblPr>
        <w:tblStyle w:val="3"/>
        <w:tblW w:w="4920" w:type="dxa"/>
        <w:tblInd w:w="10" w:type="dxa"/>
        <w:tblLayout w:type="fixed"/>
        <w:tblCellMar>
          <w:top w:w="0" w:type="dxa"/>
          <w:left w:w="0" w:type="dxa"/>
          <w:bottom w:w="0" w:type="dxa"/>
          <w:right w:w="0" w:type="dxa"/>
        </w:tblCellMar>
      </w:tblPr>
      <w:tblGrid>
        <w:gridCol w:w="560"/>
        <w:gridCol w:w="1520"/>
        <w:gridCol w:w="1240"/>
        <w:gridCol w:w="1240"/>
        <w:gridCol w:w="360"/>
      </w:tblGrid>
      <w:tr>
        <w:tblPrEx>
          <w:tblLayout w:type="fixed"/>
        </w:tblPrEx>
        <w:trPr>
          <w:trHeight w:val="173" w:hRule="atLeast"/>
        </w:trPr>
        <w:tc>
          <w:tcPr>
            <w:tcW w:w="2080" w:type="dxa"/>
            <w:gridSpan w:val="2"/>
            <w:vAlign w:val="bottom"/>
          </w:tcPr>
          <w:p>
            <w:pPr>
              <w:spacing w:after="0" w:line="149" w:lineRule="exact"/>
              <w:ind w:left="20"/>
              <w:rPr>
                <w:color w:val="auto"/>
                <w:sz w:val="20"/>
                <w:szCs w:val="20"/>
              </w:rPr>
            </w:pPr>
            <w:bookmarkStart w:id="116" w:name="page117"/>
            <w:bookmarkEnd w:id="116"/>
            <w:r>
              <w:rPr>
                <w:rFonts w:ascii="宋体" w:hAnsi="宋体" w:eastAsia="宋体" w:cs="宋体"/>
                <w:color w:val="auto"/>
                <w:sz w:val="13"/>
                <w:szCs w:val="13"/>
              </w:rPr>
              <w:t>矢量变频器使用说明</w:t>
            </w:r>
          </w:p>
        </w:tc>
        <w:tc>
          <w:tcPr>
            <w:tcW w:w="1240" w:type="dxa"/>
            <w:vAlign w:val="bottom"/>
          </w:tcPr>
          <w:p>
            <w:pPr>
              <w:spacing w:after="0"/>
              <w:rPr>
                <w:color w:val="auto"/>
                <w:sz w:val="15"/>
                <w:szCs w:val="15"/>
              </w:rPr>
            </w:pPr>
          </w:p>
        </w:tc>
        <w:tc>
          <w:tcPr>
            <w:tcW w:w="1240" w:type="dxa"/>
            <w:vAlign w:val="bottom"/>
          </w:tcPr>
          <w:p>
            <w:pPr>
              <w:spacing w:after="0" w:line="159" w:lineRule="exact"/>
              <w:ind w:left="220"/>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 w:hRule="atLeast"/>
        </w:trPr>
        <w:tc>
          <w:tcPr>
            <w:tcW w:w="560" w:type="dxa"/>
            <w:tcBorders>
              <w:bottom w:val="single" w:color="auto" w:sz="8" w:space="0"/>
            </w:tcBorders>
            <w:vAlign w:val="bottom"/>
          </w:tcPr>
          <w:p>
            <w:pPr>
              <w:spacing w:after="0"/>
              <w:rPr>
                <w:color w:val="auto"/>
                <w:sz w:val="2"/>
                <w:szCs w:val="2"/>
              </w:rPr>
            </w:pPr>
          </w:p>
        </w:tc>
        <w:tc>
          <w:tcPr>
            <w:tcW w:w="1520" w:type="dxa"/>
            <w:tcBorders>
              <w:bottom w:val="single" w:color="auto" w:sz="8" w:space="0"/>
            </w:tcBorders>
            <w:vAlign w:val="bottom"/>
          </w:tcPr>
          <w:p>
            <w:pPr>
              <w:spacing w:after="0"/>
              <w:rPr>
                <w:color w:val="auto"/>
                <w:sz w:val="2"/>
                <w:szCs w:val="2"/>
              </w:rPr>
            </w:pPr>
          </w:p>
        </w:tc>
        <w:tc>
          <w:tcPr>
            <w:tcW w:w="1240" w:type="dxa"/>
            <w:tcBorders>
              <w:bottom w:val="single" w:color="auto" w:sz="8" w:space="0"/>
            </w:tcBorders>
            <w:vAlign w:val="bottom"/>
          </w:tcPr>
          <w:p>
            <w:pPr>
              <w:spacing w:after="0"/>
              <w:rPr>
                <w:color w:val="auto"/>
                <w:sz w:val="2"/>
                <w:szCs w:val="2"/>
              </w:rPr>
            </w:pPr>
          </w:p>
        </w:tc>
        <w:tc>
          <w:tcPr>
            <w:tcW w:w="1240" w:type="dxa"/>
            <w:tcBorders>
              <w:bottom w:val="single" w:color="auto"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61" w:hRule="atLeast"/>
        </w:trPr>
        <w:tc>
          <w:tcPr>
            <w:tcW w:w="2080" w:type="dxa"/>
            <w:gridSpan w:val="2"/>
            <w:vAlign w:val="bottom"/>
          </w:tcPr>
          <w:p>
            <w:pPr>
              <w:spacing w:after="0" w:line="149" w:lineRule="exact"/>
              <w:ind w:left="20"/>
              <w:rPr>
                <w:color w:val="auto"/>
                <w:sz w:val="20"/>
                <w:szCs w:val="20"/>
              </w:rPr>
            </w:pPr>
            <w:r>
              <w:rPr>
                <w:rFonts w:ascii="宋体" w:hAnsi="宋体" w:eastAsia="宋体" w:cs="宋体"/>
                <w:color w:val="auto"/>
                <w:sz w:val="13"/>
                <w:szCs w:val="13"/>
              </w:rPr>
              <w:t>讯的基础。</w:t>
            </w:r>
          </w:p>
        </w:tc>
        <w:tc>
          <w:tcPr>
            <w:tcW w:w="1240" w:type="dxa"/>
            <w:vAlign w:val="bottom"/>
          </w:tcPr>
          <w:p>
            <w:pPr>
              <w:spacing w:after="0"/>
              <w:rPr>
                <w:color w:val="auto"/>
                <w:sz w:val="24"/>
                <w:szCs w:val="24"/>
              </w:rPr>
            </w:pPr>
          </w:p>
        </w:tc>
        <w:tc>
          <w:tcPr>
            <w:tcW w:w="1240" w:type="dxa"/>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0" w:hRule="atLeast"/>
        </w:trPr>
        <w:tc>
          <w:tcPr>
            <w:tcW w:w="560" w:type="dxa"/>
            <w:tcBorders>
              <w:bottom w:val="single" w:color="231F20" w:sz="8" w:space="0"/>
            </w:tcBorders>
            <w:vAlign w:val="bottom"/>
          </w:tcPr>
          <w:p>
            <w:pPr>
              <w:spacing w:after="0"/>
              <w:rPr>
                <w:color w:val="auto"/>
                <w:sz w:val="2"/>
                <w:szCs w:val="2"/>
              </w:rPr>
            </w:pPr>
          </w:p>
        </w:tc>
        <w:tc>
          <w:tcPr>
            <w:tcW w:w="1520" w:type="dxa"/>
            <w:tcBorders>
              <w:bottom w:val="single" w:color="231F20" w:sz="8" w:space="0"/>
            </w:tcBorders>
            <w:vAlign w:val="bottom"/>
          </w:tcPr>
          <w:p>
            <w:pPr>
              <w:spacing w:after="0"/>
              <w:rPr>
                <w:color w:val="auto"/>
                <w:sz w:val="2"/>
                <w:szCs w:val="2"/>
              </w:rPr>
            </w:pPr>
          </w:p>
        </w:tc>
        <w:tc>
          <w:tcPr>
            <w:tcW w:w="1240" w:type="dxa"/>
            <w:tcBorders>
              <w:bottom w:val="single" w:color="231F20" w:sz="8" w:space="0"/>
            </w:tcBorders>
            <w:vAlign w:val="bottom"/>
          </w:tcPr>
          <w:p>
            <w:pPr>
              <w:spacing w:after="0"/>
              <w:rPr>
                <w:color w:val="auto"/>
                <w:sz w:val="2"/>
                <w:szCs w:val="2"/>
              </w:rPr>
            </w:pPr>
          </w:p>
        </w:tc>
        <w:tc>
          <w:tcPr>
            <w:tcW w:w="1240" w:type="dxa"/>
            <w:tcBorders>
              <w:bottom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53" w:hRule="atLeast"/>
        </w:trPr>
        <w:tc>
          <w:tcPr>
            <w:tcW w:w="560" w:type="dxa"/>
            <w:vMerge w:val="restart"/>
            <w:tcBorders>
              <w:left w:val="single" w:color="231F20" w:sz="8" w:space="0"/>
              <w:right w:val="single" w:color="231F20" w:sz="8" w:space="0"/>
            </w:tcBorders>
            <w:vAlign w:val="bottom"/>
          </w:tcPr>
          <w:p>
            <w:pPr>
              <w:spacing w:after="0"/>
              <w:ind w:left="120"/>
              <w:rPr>
                <w:color w:val="auto"/>
                <w:sz w:val="20"/>
                <w:szCs w:val="20"/>
              </w:rPr>
            </w:pPr>
            <w:r>
              <w:rPr>
                <w:rFonts w:ascii="Times New Roman" w:hAnsi="Times New Roman" w:eastAsia="Times New Roman" w:cs="Times New Roman"/>
                <w:color w:val="auto"/>
                <w:sz w:val="13"/>
                <w:szCs w:val="13"/>
              </w:rPr>
              <w:t>bA-04</w:t>
            </w:r>
          </w:p>
        </w:tc>
        <w:tc>
          <w:tcPr>
            <w:tcW w:w="1520" w:type="dxa"/>
            <w:tcBorders>
              <w:right w:val="single" w:color="231F20" w:sz="8" w:space="0"/>
            </w:tcBorders>
            <w:vAlign w:val="bottom"/>
          </w:tcPr>
          <w:p>
            <w:pPr>
              <w:spacing w:after="0" w:line="159" w:lineRule="exact"/>
              <w:jc w:val="center"/>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应答时间</w:t>
            </w:r>
          </w:p>
        </w:tc>
        <w:tc>
          <w:tcPr>
            <w:tcW w:w="1240" w:type="dxa"/>
            <w:tcBorders>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出厂值</w:t>
            </w:r>
          </w:p>
        </w:tc>
        <w:tc>
          <w:tcPr>
            <w:tcW w:w="1240" w:type="dxa"/>
            <w:tcBorders>
              <w:right w:val="single" w:color="231F20" w:sz="8" w:space="0"/>
            </w:tcBorders>
            <w:vAlign w:val="bottom"/>
          </w:tcPr>
          <w:p>
            <w:pPr>
              <w:spacing w:after="0"/>
              <w:ind w:left="60"/>
              <w:rPr>
                <w:color w:val="auto"/>
                <w:sz w:val="20"/>
                <w:szCs w:val="20"/>
              </w:rPr>
            </w:pPr>
            <w:r>
              <w:rPr>
                <w:rFonts w:ascii="Times New Roman" w:hAnsi="Times New Roman" w:eastAsia="Times New Roman" w:cs="Times New Roman"/>
                <w:color w:val="auto"/>
                <w:sz w:val="13"/>
                <w:szCs w:val="13"/>
              </w:rPr>
              <w:t>2ms</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6" w:hRule="atLeast"/>
        </w:trPr>
        <w:tc>
          <w:tcPr>
            <w:tcW w:w="560" w:type="dxa"/>
            <w:vMerge w:val="continue"/>
            <w:tcBorders>
              <w:left w:val="single" w:color="231F20" w:sz="8" w:space="0"/>
              <w:right w:val="single" w:color="231F20" w:sz="8" w:space="0"/>
            </w:tcBorders>
            <w:vAlign w:val="bottom"/>
          </w:tcPr>
          <w:p>
            <w:pPr>
              <w:spacing w:after="0"/>
              <w:rPr>
                <w:color w:val="auto"/>
                <w:sz w:val="4"/>
                <w:szCs w:val="4"/>
              </w:rPr>
            </w:pPr>
          </w:p>
        </w:tc>
        <w:tc>
          <w:tcPr>
            <w:tcW w:w="1520" w:type="dxa"/>
            <w:tcBorders>
              <w:bottom w:val="single" w:color="231F20" w:sz="8" w:space="0"/>
              <w:right w:val="single" w:color="231F20" w:sz="8" w:space="0"/>
            </w:tcBorders>
            <w:vAlign w:val="bottom"/>
          </w:tcPr>
          <w:p>
            <w:pPr>
              <w:spacing w:after="0"/>
              <w:rPr>
                <w:color w:val="auto"/>
                <w:sz w:val="4"/>
                <w:szCs w:val="4"/>
              </w:rPr>
            </w:pPr>
          </w:p>
        </w:tc>
        <w:tc>
          <w:tcPr>
            <w:tcW w:w="1240" w:type="dxa"/>
            <w:tcBorders>
              <w:bottom w:val="single" w:color="231F20" w:sz="8" w:space="0"/>
              <w:right w:val="single" w:color="231F20" w:sz="8" w:space="0"/>
            </w:tcBorders>
            <w:vAlign w:val="bottom"/>
          </w:tcPr>
          <w:p>
            <w:pPr>
              <w:spacing w:after="0"/>
              <w:rPr>
                <w:color w:val="auto"/>
                <w:sz w:val="4"/>
                <w:szCs w:val="4"/>
              </w:rPr>
            </w:pPr>
          </w:p>
        </w:tc>
        <w:tc>
          <w:tcPr>
            <w:tcW w:w="1240" w:type="dxa"/>
            <w:tcBorders>
              <w:bottom w:val="single" w:color="231F20" w:sz="8" w:space="0"/>
              <w:right w:val="single" w:color="231F20"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2" w:hRule="atLeast"/>
        </w:trPr>
        <w:tc>
          <w:tcPr>
            <w:tcW w:w="560" w:type="dxa"/>
            <w:vMerge w:val="continue"/>
            <w:tcBorders>
              <w:left w:val="single" w:color="231F20" w:sz="8" w:space="0"/>
              <w:right w:val="single" w:color="231F20" w:sz="8" w:space="0"/>
            </w:tcBorders>
            <w:vAlign w:val="bottom"/>
          </w:tcPr>
          <w:p>
            <w:pPr>
              <w:spacing w:after="0"/>
              <w:rPr>
                <w:color w:val="auto"/>
                <w:sz w:val="8"/>
                <w:szCs w:val="8"/>
              </w:rPr>
            </w:pPr>
          </w:p>
        </w:tc>
        <w:tc>
          <w:tcPr>
            <w:tcW w:w="1520" w:type="dxa"/>
            <w:vMerge w:val="restart"/>
            <w:tcBorders>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设定范围</w:t>
            </w:r>
          </w:p>
        </w:tc>
        <w:tc>
          <w:tcPr>
            <w:tcW w:w="2480" w:type="dxa"/>
            <w:gridSpan w:val="2"/>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0</w:t>
            </w:r>
            <w:r>
              <w:rPr>
                <w:rFonts w:ascii="宋体" w:hAnsi="宋体" w:eastAsia="宋体" w:cs="宋体"/>
                <w:color w:val="auto"/>
                <w:sz w:val="13"/>
                <w:szCs w:val="13"/>
              </w:rPr>
              <w:t>～</w:t>
            </w:r>
            <w:r>
              <w:rPr>
                <w:rFonts w:ascii="Times New Roman" w:hAnsi="Times New Roman" w:eastAsia="Times New Roman" w:cs="Times New Roman"/>
                <w:color w:val="auto"/>
                <w:sz w:val="13"/>
                <w:szCs w:val="13"/>
              </w:rPr>
              <w:t>20ms</w:t>
            </w:r>
            <w:r>
              <w:rPr>
                <w:rFonts w:ascii="宋体" w:hAnsi="宋体" w:eastAsia="宋体" w:cs="宋体"/>
                <w:color w:val="auto"/>
                <w:sz w:val="13"/>
                <w:szCs w:val="13"/>
              </w:rPr>
              <w:t>（仅</w:t>
            </w:r>
            <w:r>
              <w:rPr>
                <w:rFonts w:ascii="Times New Roman" w:hAnsi="Times New Roman" w:eastAsia="Times New Roman" w:cs="Times New Roman"/>
                <w:color w:val="auto"/>
                <w:sz w:val="13"/>
                <w:szCs w:val="13"/>
              </w:rPr>
              <w:t xml:space="preserve"> Modbus </w:t>
            </w:r>
            <w:r>
              <w:rPr>
                <w:rFonts w:ascii="宋体" w:hAnsi="宋体" w:eastAsia="宋体" w:cs="宋体"/>
                <w:color w:val="auto"/>
                <w:sz w:val="13"/>
                <w:szCs w:val="13"/>
              </w:rPr>
              <w:t>有效）</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1" w:hRule="atLeast"/>
        </w:trPr>
        <w:tc>
          <w:tcPr>
            <w:tcW w:w="560" w:type="dxa"/>
            <w:tcBorders>
              <w:left w:val="single" w:color="231F20" w:sz="8" w:space="0"/>
              <w:right w:val="single" w:color="231F20" w:sz="8" w:space="0"/>
            </w:tcBorders>
            <w:vAlign w:val="bottom"/>
          </w:tcPr>
          <w:p>
            <w:pPr>
              <w:spacing w:after="0"/>
              <w:rPr>
                <w:color w:val="auto"/>
                <w:sz w:val="13"/>
                <w:szCs w:val="13"/>
              </w:rPr>
            </w:pPr>
          </w:p>
        </w:tc>
        <w:tc>
          <w:tcPr>
            <w:tcW w:w="1520" w:type="dxa"/>
            <w:vMerge w:val="continue"/>
            <w:tcBorders>
              <w:right w:val="single" w:color="231F20" w:sz="8" w:space="0"/>
            </w:tcBorders>
            <w:vAlign w:val="bottom"/>
          </w:tcPr>
          <w:p>
            <w:pPr>
              <w:spacing w:after="0"/>
              <w:rPr>
                <w:color w:val="auto"/>
                <w:sz w:val="13"/>
                <w:szCs w:val="13"/>
              </w:rPr>
            </w:pPr>
          </w:p>
        </w:tc>
        <w:tc>
          <w:tcPr>
            <w:tcW w:w="2480" w:type="dxa"/>
            <w:gridSpan w:val="2"/>
            <w:vMerge w:val="continue"/>
            <w:tcBorders>
              <w:right w:val="single" w:color="231F20" w:sz="8" w:space="0"/>
            </w:tcBorders>
            <w:vAlign w:val="bottom"/>
          </w:tcPr>
          <w:p>
            <w:pPr>
              <w:spacing w:after="0"/>
              <w:rPr>
                <w:color w:val="auto"/>
                <w:sz w:val="13"/>
                <w:szCs w:val="1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8" w:hRule="atLeast"/>
        </w:trPr>
        <w:tc>
          <w:tcPr>
            <w:tcW w:w="560" w:type="dxa"/>
            <w:tcBorders>
              <w:left w:val="single" w:color="231F20" w:sz="8" w:space="0"/>
              <w:bottom w:val="single" w:color="231F20" w:sz="8" w:space="0"/>
              <w:right w:val="single" w:color="231F20" w:sz="8" w:space="0"/>
            </w:tcBorders>
            <w:vAlign w:val="bottom"/>
          </w:tcPr>
          <w:p>
            <w:pPr>
              <w:spacing w:after="0"/>
              <w:rPr>
                <w:color w:val="auto"/>
                <w:sz w:val="5"/>
                <w:szCs w:val="5"/>
              </w:rPr>
            </w:pPr>
          </w:p>
        </w:tc>
        <w:tc>
          <w:tcPr>
            <w:tcW w:w="1520" w:type="dxa"/>
            <w:tcBorders>
              <w:bottom w:val="single" w:color="231F20" w:sz="8" w:space="0"/>
              <w:right w:val="single" w:color="231F20" w:sz="8" w:space="0"/>
            </w:tcBorders>
            <w:vAlign w:val="bottom"/>
          </w:tcPr>
          <w:p>
            <w:pPr>
              <w:spacing w:after="0"/>
              <w:rPr>
                <w:color w:val="auto"/>
                <w:sz w:val="5"/>
                <w:szCs w:val="5"/>
              </w:rPr>
            </w:pPr>
          </w:p>
        </w:tc>
        <w:tc>
          <w:tcPr>
            <w:tcW w:w="1240" w:type="dxa"/>
            <w:tcBorders>
              <w:bottom w:val="single" w:color="231F20" w:sz="8" w:space="0"/>
            </w:tcBorders>
            <w:vAlign w:val="bottom"/>
          </w:tcPr>
          <w:p>
            <w:pPr>
              <w:spacing w:after="0"/>
              <w:rPr>
                <w:color w:val="auto"/>
                <w:sz w:val="5"/>
                <w:szCs w:val="5"/>
              </w:rPr>
            </w:pPr>
          </w:p>
        </w:tc>
        <w:tc>
          <w:tcPr>
            <w:tcW w:w="1240" w:type="dxa"/>
            <w:tcBorders>
              <w:bottom w:val="single" w:color="231F20" w:sz="8" w:space="0"/>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bl>
    <w:p>
      <w:pPr>
        <w:spacing w:after="0" w:line="81" w:lineRule="exact"/>
        <w:rPr>
          <w:color w:val="auto"/>
          <w:sz w:val="20"/>
          <w:szCs w:val="20"/>
        </w:rPr>
      </w:pPr>
    </w:p>
    <w:p>
      <w:pPr>
        <w:spacing w:after="0" w:line="212" w:lineRule="exact"/>
        <w:ind w:left="20" w:firstLine="259"/>
        <w:jc w:val="both"/>
        <w:rPr>
          <w:color w:val="auto"/>
          <w:sz w:val="20"/>
          <w:szCs w:val="20"/>
        </w:rPr>
      </w:pPr>
      <w:r>
        <w:rPr>
          <w:rFonts w:ascii="宋体" w:hAnsi="宋体" w:eastAsia="宋体" w:cs="宋体"/>
          <w:color w:val="auto"/>
          <w:sz w:val="13"/>
          <w:szCs w:val="13"/>
        </w:rPr>
        <w:t>应答延时：是指变频器数据接受结束到向上位机发送数据的中间间隔时间。如果应答延时小于系统处理时间，则应答延时以系统处理时间为准，如应答延时长于系统处理时间，则系统处理完数据后，要延迟等待，直到应答延迟时间到，才往上位机发送数据。</w:t>
      </w:r>
    </w:p>
    <w:p>
      <w:pPr>
        <w:spacing w:after="0" w:line="252" w:lineRule="exact"/>
        <w:rPr>
          <w:color w:val="auto"/>
          <w:sz w:val="20"/>
          <w:szCs w:val="20"/>
        </w:rPr>
      </w:pPr>
    </w:p>
    <w:tbl>
      <w:tblPr>
        <w:tblStyle w:val="3"/>
        <w:tblW w:w="4920" w:type="dxa"/>
        <w:tblInd w:w="30" w:type="dxa"/>
        <w:tblLayout w:type="fixed"/>
        <w:tblCellMar>
          <w:top w:w="0" w:type="dxa"/>
          <w:left w:w="0" w:type="dxa"/>
          <w:bottom w:w="0" w:type="dxa"/>
          <w:right w:w="0" w:type="dxa"/>
        </w:tblCellMar>
      </w:tblPr>
      <w:tblGrid>
        <w:gridCol w:w="540"/>
        <w:gridCol w:w="1520"/>
        <w:gridCol w:w="1240"/>
        <w:gridCol w:w="1260"/>
        <w:gridCol w:w="360"/>
      </w:tblGrid>
      <w:tr>
        <w:tblPrEx>
          <w:tblLayout w:type="fixed"/>
          <w:tblCellMar>
            <w:top w:w="0" w:type="dxa"/>
            <w:left w:w="0" w:type="dxa"/>
            <w:bottom w:w="0" w:type="dxa"/>
            <w:right w:w="0" w:type="dxa"/>
          </w:tblCellMar>
        </w:tblPrEx>
        <w:trPr>
          <w:trHeight w:val="259" w:hRule="atLeast"/>
        </w:trPr>
        <w:tc>
          <w:tcPr>
            <w:tcW w:w="540" w:type="dxa"/>
            <w:vMerge w:val="restart"/>
            <w:tcBorders>
              <w:top w:val="single" w:color="231F20" w:sz="8" w:space="0"/>
              <w:left w:val="single" w:color="231F20" w:sz="8" w:space="0"/>
              <w:right w:val="single" w:color="231F20" w:sz="8" w:space="0"/>
            </w:tcBorders>
            <w:vAlign w:val="bottom"/>
          </w:tcPr>
          <w:p>
            <w:pPr>
              <w:spacing w:after="0"/>
              <w:ind w:left="100"/>
              <w:rPr>
                <w:color w:val="auto"/>
                <w:sz w:val="20"/>
                <w:szCs w:val="20"/>
              </w:rPr>
            </w:pPr>
            <w:r>
              <w:rPr>
                <w:rFonts w:ascii="Times New Roman" w:hAnsi="Times New Roman" w:eastAsia="Times New Roman" w:cs="Times New Roman"/>
                <w:color w:val="auto"/>
                <w:sz w:val="13"/>
                <w:szCs w:val="13"/>
              </w:rPr>
              <w:t>bA-05</w:t>
            </w:r>
          </w:p>
        </w:tc>
        <w:tc>
          <w:tcPr>
            <w:tcW w:w="1520" w:type="dxa"/>
            <w:tcBorders>
              <w:top w:val="single" w:color="231F20" w:sz="8" w:space="0"/>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串口通讯超时时间</w:t>
            </w:r>
          </w:p>
        </w:tc>
        <w:tc>
          <w:tcPr>
            <w:tcW w:w="1240" w:type="dxa"/>
            <w:tcBorders>
              <w:top w:val="single" w:color="231F20" w:sz="8" w:space="0"/>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出厂值</w:t>
            </w:r>
          </w:p>
        </w:tc>
        <w:tc>
          <w:tcPr>
            <w:tcW w:w="1260" w:type="dxa"/>
            <w:tcBorders>
              <w:top w:val="single" w:color="231F20" w:sz="8" w:space="0"/>
              <w:right w:val="single" w:color="231F20" w:sz="8" w:space="0"/>
            </w:tcBorders>
            <w:vAlign w:val="bottom"/>
          </w:tcPr>
          <w:p>
            <w:pPr>
              <w:spacing w:after="0"/>
              <w:ind w:left="60"/>
              <w:rPr>
                <w:color w:val="auto"/>
                <w:sz w:val="20"/>
                <w:szCs w:val="20"/>
              </w:rPr>
            </w:pPr>
            <w:r>
              <w:rPr>
                <w:rFonts w:ascii="Times New Roman" w:hAnsi="Times New Roman" w:eastAsia="Times New Roman" w:cs="Times New Roman"/>
                <w:color w:val="auto"/>
                <w:sz w:val="13"/>
                <w:szCs w:val="13"/>
              </w:rPr>
              <w:t>0.0 s</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4" w:hRule="atLeast"/>
        </w:trPr>
        <w:tc>
          <w:tcPr>
            <w:tcW w:w="540" w:type="dxa"/>
            <w:vMerge w:val="continue"/>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1520" w:type="dxa"/>
            <w:tcBorders>
              <w:bottom w:val="single" w:color="231F20" w:sz="8" w:space="0"/>
              <w:right w:val="single" w:color="231F20" w:sz="8" w:space="0"/>
            </w:tcBorders>
            <w:vAlign w:val="bottom"/>
          </w:tcPr>
          <w:p>
            <w:pPr>
              <w:spacing w:after="0"/>
              <w:rPr>
                <w:color w:val="auto"/>
                <w:sz w:val="2"/>
                <w:szCs w:val="2"/>
              </w:rPr>
            </w:pPr>
          </w:p>
        </w:tc>
        <w:tc>
          <w:tcPr>
            <w:tcW w:w="1240" w:type="dxa"/>
            <w:tcBorders>
              <w:bottom w:val="single" w:color="231F20" w:sz="8" w:space="0"/>
              <w:right w:val="single" w:color="231F20" w:sz="8" w:space="0"/>
            </w:tcBorders>
            <w:vAlign w:val="bottom"/>
          </w:tcPr>
          <w:p>
            <w:pPr>
              <w:spacing w:after="0"/>
              <w:rPr>
                <w:color w:val="auto"/>
                <w:sz w:val="2"/>
                <w:szCs w:val="2"/>
              </w:rPr>
            </w:pPr>
          </w:p>
        </w:tc>
        <w:tc>
          <w:tcPr>
            <w:tcW w:w="1260" w:type="dxa"/>
            <w:tcBorders>
              <w:bottom w:val="single" w:color="231F20" w:sz="8" w:space="0"/>
              <w:right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2" w:hRule="atLeast"/>
        </w:trPr>
        <w:tc>
          <w:tcPr>
            <w:tcW w:w="540" w:type="dxa"/>
            <w:vMerge w:val="continue"/>
            <w:tcBorders>
              <w:left w:val="single" w:color="231F20" w:sz="8" w:space="0"/>
              <w:right w:val="single" w:color="231F20" w:sz="8" w:space="0"/>
            </w:tcBorders>
            <w:vAlign w:val="bottom"/>
          </w:tcPr>
          <w:p>
            <w:pPr>
              <w:spacing w:after="0"/>
              <w:rPr>
                <w:color w:val="auto"/>
                <w:sz w:val="8"/>
                <w:szCs w:val="8"/>
              </w:rPr>
            </w:pPr>
          </w:p>
        </w:tc>
        <w:tc>
          <w:tcPr>
            <w:tcW w:w="1520" w:type="dxa"/>
            <w:vMerge w:val="restart"/>
            <w:tcBorders>
              <w:right w:val="single" w:color="231F20" w:sz="8" w:space="0"/>
            </w:tcBorders>
            <w:vAlign w:val="bottom"/>
          </w:tcPr>
          <w:p>
            <w:pPr>
              <w:spacing w:after="0" w:line="149" w:lineRule="exact"/>
              <w:jc w:val="center"/>
              <w:rPr>
                <w:color w:val="auto"/>
                <w:sz w:val="20"/>
                <w:szCs w:val="20"/>
              </w:rPr>
            </w:pPr>
            <w:r>
              <w:rPr>
                <w:rFonts w:ascii="宋体" w:hAnsi="宋体" w:eastAsia="宋体" w:cs="宋体"/>
                <w:color w:val="auto"/>
                <w:w w:val="99"/>
                <w:sz w:val="13"/>
                <w:szCs w:val="13"/>
              </w:rPr>
              <w:t>设定范围</w:t>
            </w:r>
          </w:p>
        </w:tc>
        <w:tc>
          <w:tcPr>
            <w:tcW w:w="2500" w:type="dxa"/>
            <w:gridSpan w:val="2"/>
            <w:vMerge w:val="restart"/>
            <w:tcBorders>
              <w:right w:val="single" w:color="231F20" w:sz="8" w:space="0"/>
            </w:tcBorders>
            <w:vAlign w:val="bottom"/>
          </w:tcPr>
          <w:p>
            <w:pPr>
              <w:spacing w:after="0" w:line="159" w:lineRule="exact"/>
              <w:ind w:left="40"/>
              <w:rPr>
                <w:color w:val="auto"/>
                <w:sz w:val="20"/>
                <w:szCs w:val="20"/>
              </w:rPr>
            </w:pPr>
            <w:r>
              <w:rPr>
                <w:rFonts w:ascii="Times New Roman" w:hAnsi="Times New Roman" w:eastAsia="Times New Roman" w:cs="Times New Roman"/>
                <w:color w:val="auto"/>
                <w:sz w:val="13"/>
                <w:szCs w:val="13"/>
              </w:rPr>
              <w:t>0.0 s</w:t>
            </w:r>
            <w:r>
              <w:rPr>
                <w:rFonts w:ascii="宋体" w:hAnsi="宋体" w:eastAsia="宋体" w:cs="宋体"/>
                <w:color w:val="auto"/>
                <w:sz w:val="13"/>
                <w:szCs w:val="13"/>
              </w:rPr>
              <w:t>（无效）；</w:t>
            </w:r>
            <w:r>
              <w:rPr>
                <w:rFonts w:ascii="Times New Roman" w:hAnsi="Times New Roman" w:eastAsia="Times New Roman" w:cs="Times New Roman"/>
                <w:color w:val="auto"/>
                <w:sz w:val="13"/>
                <w:szCs w:val="13"/>
              </w:rPr>
              <w:t>0.1</w:t>
            </w:r>
            <w:r>
              <w:rPr>
                <w:rFonts w:ascii="宋体" w:hAnsi="宋体" w:eastAsia="宋体" w:cs="宋体"/>
                <w:color w:val="auto"/>
                <w:sz w:val="13"/>
                <w:szCs w:val="13"/>
              </w:rPr>
              <w:t>～</w:t>
            </w:r>
            <w:r>
              <w:rPr>
                <w:rFonts w:ascii="Times New Roman" w:hAnsi="Times New Roman" w:eastAsia="Times New Roman" w:cs="Times New Roman"/>
                <w:color w:val="auto"/>
                <w:sz w:val="13"/>
                <w:szCs w:val="13"/>
              </w:rPr>
              <w:t>60.0s</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6" w:hRule="atLeast"/>
        </w:trPr>
        <w:tc>
          <w:tcPr>
            <w:tcW w:w="540" w:type="dxa"/>
            <w:tcBorders>
              <w:left w:val="single" w:color="231F20" w:sz="8" w:space="0"/>
              <w:right w:val="single" w:color="231F20" w:sz="8" w:space="0"/>
            </w:tcBorders>
            <w:vAlign w:val="bottom"/>
          </w:tcPr>
          <w:p>
            <w:pPr>
              <w:spacing w:after="0"/>
              <w:rPr>
                <w:color w:val="auto"/>
                <w:sz w:val="12"/>
                <w:szCs w:val="12"/>
              </w:rPr>
            </w:pPr>
          </w:p>
        </w:tc>
        <w:tc>
          <w:tcPr>
            <w:tcW w:w="1520" w:type="dxa"/>
            <w:vMerge w:val="continue"/>
            <w:tcBorders>
              <w:right w:val="single" w:color="231F20" w:sz="8" w:space="0"/>
            </w:tcBorders>
            <w:vAlign w:val="bottom"/>
          </w:tcPr>
          <w:p>
            <w:pPr>
              <w:spacing w:after="0"/>
              <w:rPr>
                <w:color w:val="auto"/>
                <w:sz w:val="12"/>
                <w:szCs w:val="12"/>
              </w:rPr>
            </w:pPr>
          </w:p>
        </w:tc>
        <w:tc>
          <w:tcPr>
            <w:tcW w:w="2500" w:type="dxa"/>
            <w:gridSpan w:val="2"/>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 w:hRule="atLeast"/>
        </w:trPr>
        <w:tc>
          <w:tcPr>
            <w:tcW w:w="540" w:type="dxa"/>
            <w:tcBorders>
              <w:left w:val="single" w:color="231F20" w:sz="8" w:space="0"/>
              <w:bottom w:val="single" w:color="231F20" w:sz="8" w:space="0"/>
              <w:right w:val="single" w:color="231F20" w:sz="8" w:space="0"/>
            </w:tcBorders>
            <w:vAlign w:val="bottom"/>
          </w:tcPr>
          <w:p>
            <w:pPr>
              <w:spacing w:after="0"/>
              <w:rPr>
                <w:color w:val="auto"/>
                <w:sz w:val="3"/>
                <w:szCs w:val="3"/>
              </w:rPr>
            </w:pPr>
          </w:p>
        </w:tc>
        <w:tc>
          <w:tcPr>
            <w:tcW w:w="1520" w:type="dxa"/>
            <w:tcBorders>
              <w:bottom w:val="single" w:color="231F20" w:sz="8" w:space="0"/>
              <w:right w:val="single" w:color="231F20" w:sz="8" w:space="0"/>
            </w:tcBorders>
            <w:vAlign w:val="bottom"/>
          </w:tcPr>
          <w:p>
            <w:pPr>
              <w:spacing w:after="0"/>
              <w:rPr>
                <w:color w:val="auto"/>
                <w:sz w:val="3"/>
                <w:szCs w:val="3"/>
              </w:rPr>
            </w:pPr>
          </w:p>
        </w:tc>
        <w:tc>
          <w:tcPr>
            <w:tcW w:w="1240" w:type="dxa"/>
            <w:tcBorders>
              <w:bottom w:val="single" w:color="231F20" w:sz="8" w:space="0"/>
            </w:tcBorders>
            <w:vAlign w:val="bottom"/>
          </w:tcPr>
          <w:p>
            <w:pPr>
              <w:spacing w:after="0"/>
              <w:rPr>
                <w:color w:val="auto"/>
                <w:sz w:val="3"/>
                <w:szCs w:val="3"/>
              </w:rPr>
            </w:pPr>
          </w:p>
        </w:tc>
        <w:tc>
          <w:tcPr>
            <w:tcW w:w="1260" w:type="dxa"/>
            <w:tcBorders>
              <w:bottom w:val="single" w:color="231F20" w:sz="8" w:space="0"/>
              <w:right w:val="single" w:color="231F20" w:sz="8" w:space="0"/>
            </w:tcBorders>
            <w:vAlign w:val="bottom"/>
          </w:tcPr>
          <w:p>
            <w:pPr>
              <w:spacing w:after="0"/>
              <w:rPr>
                <w:color w:val="auto"/>
                <w:sz w:val="3"/>
                <w:szCs w:val="3"/>
              </w:rPr>
            </w:pPr>
          </w:p>
        </w:tc>
        <w:tc>
          <w:tcPr>
            <w:tcW w:w="360" w:type="dxa"/>
            <w:vAlign w:val="bottom"/>
          </w:tcPr>
          <w:p>
            <w:pPr>
              <w:spacing w:after="0"/>
              <w:rPr>
                <w:color w:val="auto"/>
                <w:sz w:val="1"/>
                <w:szCs w:val="1"/>
              </w:rPr>
            </w:pPr>
          </w:p>
        </w:tc>
      </w:tr>
    </w:tbl>
    <w:p>
      <w:pPr>
        <w:spacing w:after="0" w:line="57" w:lineRule="exact"/>
        <w:rPr>
          <w:color w:val="auto"/>
          <w:sz w:val="20"/>
          <w:szCs w:val="20"/>
        </w:rPr>
      </w:pPr>
    </w:p>
    <w:p>
      <w:pPr>
        <w:spacing w:after="0" w:line="159" w:lineRule="exact"/>
        <w:ind w:left="280"/>
        <w:rPr>
          <w:color w:val="auto"/>
          <w:sz w:val="20"/>
          <w:szCs w:val="20"/>
        </w:rPr>
      </w:pPr>
      <w:r>
        <w:rPr>
          <w:rFonts w:ascii="宋体" w:hAnsi="宋体" w:eastAsia="宋体" w:cs="宋体"/>
          <w:color w:val="auto"/>
          <w:sz w:val="13"/>
          <w:szCs w:val="13"/>
        </w:rPr>
        <w:t>当该功能码设置为</w:t>
      </w:r>
      <w:r>
        <w:rPr>
          <w:rFonts w:ascii="Times New Roman" w:hAnsi="Times New Roman" w:eastAsia="Times New Roman" w:cs="Times New Roman"/>
          <w:color w:val="auto"/>
          <w:sz w:val="13"/>
          <w:szCs w:val="13"/>
        </w:rPr>
        <w:t xml:space="preserve"> 0.0 s </w:t>
      </w:r>
      <w:r>
        <w:rPr>
          <w:rFonts w:ascii="宋体" w:hAnsi="宋体" w:eastAsia="宋体" w:cs="宋体"/>
          <w:color w:val="auto"/>
          <w:sz w:val="13"/>
          <w:szCs w:val="13"/>
        </w:rPr>
        <w:t>时，通讯超时时间参数无效。</w:t>
      </w:r>
    </w:p>
    <w:p>
      <w:pPr>
        <w:spacing w:after="0" w:line="105" w:lineRule="exact"/>
        <w:rPr>
          <w:color w:val="auto"/>
          <w:sz w:val="20"/>
          <w:szCs w:val="20"/>
        </w:rPr>
      </w:pPr>
    </w:p>
    <w:p>
      <w:pPr>
        <w:spacing w:after="0" w:line="203" w:lineRule="exact"/>
        <w:ind w:left="20" w:right="60" w:firstLine="259"/>
        <w:jc w:val="both"/>
        <w:rPr>
          <w:color w:val="auto"/>
          <w:sz w:val="20"/>
          <w:szCs w:val="20"/>
        </w:rPr>
      </w:pPr>
      <w:r>
        <w:rPr>
          <w:rFonts w:ascii="宋体" w:hAnsi="宋体" w:eastAsia="宋体" w:cs="宋体"/>
          <w:color w:val="auto"/>
          <w:sz w:val="13"/>
          <w:szCs w:val="13"/>
        </w:rPr>
        <w:t>当该功能码设置成有效值时，如果一次通讯与下一次通讯的间隔时间超出通讯超时时间，系统将报通讯故障错误（</w:t>
      </w:r>
      <w:r>
        <w:rPr>
          <w:rFonts w:ascii="Times New Roman" w:hAnsi="Times New Roman" w:eastAsia="Times New Roman" w:cs="Times New Roman"/>
          <w:color w:val="auto"/>
          <w:sz w:val="13"/>
          <w:szCs w:val="13"/>
        </w:rPr>
        <w:t>Err16</w:t>
      </w:r>
      <w:r>
        <w:rPr>
          <w:rFonts w:ascii="宋体" w:hAnsi="宋体" w:eastAsia="宋体" w:cs="宋体"/>
          <w:color w:val="auto"/>
          <w:sz w:val="13"/>
          <w:szCs w:val="13"/>
        </w:rPr>
        <w:t>）。通常情况下，都将其设置成无效。如果在连续通讯的系统中，设置此参数，可以监视通讯状况。</w:t>
      </w:r>
    </w:p>
    <w:p>
      <w:pPr>
        <w:spacing w:after="0" w:line="252" w:lineRule="exact"/>
        <w:rPr>
          <w:color w:val="auto"/>
          <w:sz w:val="20"/>
          <w:szCs w:val="20"/>
        </w:rPr>
      </w:pPr>
    </w:p>
    <w:tbl>
      <w:tblPr>
        <w:tblStyle w:val="3"/>
        <w:tblW w:w="4900" w:type="dxa"/>
        <w:tblInd w:w="30" w:type="dxa"/>
        <w:tblLayout w:type="fixed"/>
        <w:tblCellMar>
          <w:top w:w="0" w:type="dxa"/>
          <w:left w:w="0" w:type="dxa"/>
          <w:bottom w:w="0" w:type="dxa"/>
          <w:right w:w="0" w:type="dxa"/>
        </w:tblCellMar>
      </w:tblPr>
      <w:tblGrid>
        <w:gridCol w:w="580"/>
        <w:gridCol w:w="820"/>
        <w:gridCol w:w="80"/>
        <w:gridCol w:w="520"/>
        <w:gridCol w:w="1280"/>
        <w:gridCol w:w="1260"/>
        <w:gridCol w:w="360"/>
      </w:tblGrid>
      <w:tr>
        <w:tblPrEx>
          <w:tblLayout w:type="fixed"/>
          <w:tblCellMar>
            <w:top w:w="0" w:type="dxa"/>
            <w:left w:w="0" w:type="dxa"/>
            <w:bottom w:w="0" w:type="dxa"/>
            <w:right w:w="0" w:type="dxa"/>
          </w:tblCellMar>
        </w:tblPrEx>
        <w:trPr>
          <w:trHeight w:val="257" w:hRule="atLeast"/>
        </w:trPr>
        <w:tc>
          <w:tcPr>
            <w:tcW w:w="580" w:type="dxa"/>
            <w:tcBorders>
              <w:top w:val="single" w:color="231F20" w:sz="8" w:space="0"/>
              <w:left w:val="single" w:color="231F20" w:sz="8" w:space="0"/>
              <w:right w:val="single" w:color="231F20" w:sz="8" w:space="0"/>
            </w:tcBorders>
            <w:vAlign w:val="bottom"/>
          </w:tcPr>
          <w:p>
            <w:pPr>
              <w:spacing w:after="0"/>
              <w:rPr>
                <w:color w:val="auto"/>
                <w:sz w:val="22"/>
                <w:szCs w:val="22"/>
              </w:rPr>
            </w:pPr>
          </w:p>
        </w:tc>
        <w:tc>
          <w:tcPr>
            <w:tcW w:w="1420" w:type="dxa"/>
            <w:gridSpan w:val="3"/>
            <w:tcBorders>
              <w:top w:val="single" w:color="231F20" w:sz="8" w:space="0"/>
              <w:right w:val="single" w:color="231F20" w:sz="8" w:space="0"/>
            </w:tcBorders>
            <w:vAlign w:val="bottom"/>
          </w:tcPr>
          <w:p>
            <w:pPr>
              <w:spacing w:after="0" w:line="159" w:lineRule="exact"/>
              <w:ind w:left="120"/>
              <w:rPr>
                <w:color w:val="auto"/>
                <w:sz w:val="20"/>
                <w:szCs w:val="20"/>
              </w:rPr>
            </w:pPr>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数据传送格式</w:t>
            </w:r>
          </w:p>
        </w:tc>
        <w:tc>
          <w:tcPr>
            <w:tcW w:w="1280" w:type="dxa"/>
            <w:vMerge w:val="restart"/>
            <w:tcBorders>
              <w:top w:val="single" w:color="231F20" w:sz="8" w:space="0"/>
              <w:right w:val="single" w:color="231F20" w:sz="8" w:space="0"/>
            </w:tcBorders>
            <w:vAlign w:val="bottom"/>
          </w:tcPr>
          <w:p>
            <w:pPr>
              <w:spacing w:after="0" w:line="149" w:lineRule="exact"/>
              <w:ind w:left="60"/>
              <w:rPr>
                <w:color w:val="auto"/>
                <w:sz w:val="20"/>
                <w:szCs w:val="20"/>
              </w:rPr>
            </w:pPr>
            <w:r>
              <w:rPr>
                <w:rFonts w:ascii="宋体" w:hAnsi="宋体" w:eastAsia="宋体" w:cs="宋体"/>
                <w:color w:val="auto"/>
                <w:sz w:val="13"/>
                <w:szCs w:val="13"/>
              </w:rPr>
              <w:t>出厂值</w:t>
            </w:r>
          </w:p>
        </w:tc>
        <w:tc>
          <w:tcPr>
            <w:tcW w:w="1260" w:type="dxa"/>
            <w:vMerge w:val="restart"/>
            <w:tcBorders>
              <w:top w:val="single" w:color="231F20" w:sz="8" w:space="0"/>
              <w:right w:val="single" w:color="231F20" w:sz="8" w:space="0"/>
            </w:tcBorders>
            <w:vAlign w:val="bottom"/>
          </w:tcPr>
          <w:p>
            <w:pPr>
              <w:spacing w:after="0"/>
              <w:ind w:right="1075"/>
              <w:jc w:val="right"/>
              <w:rPr>
                <w:color w:val="auto"/>
                <w:sz w:val="20"/>
                <w:szCs w:val="20"/>
              </w:rPr>
            </w:pPr>
            <w:r>
              <w:rPr>
                <w:rFonts w:ascii="Times New Roman" w:hAnsi="Times New Roman" w:eastAsia="Times New Roman" w:cs="Times New Roman"/>
                <w:color w:val="auto"/>
                <w:sz w:val="13"/>
                <w:szCs w:val="13"/>
              </w:rPr>
              <w:t>1</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20" w:hRule="atLeast"/>
        </w:trPr>
        <w:tc>
          <w:tcPr>
            <w:tcW w:w="580" w:type="dxa"/>
            <w:tcBorders>
              <w:left w:val="single" w:color="231F20" w:sz="8" w:space="0"/>
              <w:right w:val="single" w:color="231F20" w:sz="8" w:space="0"/>
            </w:tcBorders>
            <w:vAlign w:val="bottom"/>
          </w:tcPr>
          <w:p>
            <w:pPr>
              <w:spacing w:after="0"/>
              <w:rPr>
                <w:color w:val="auto"/>
                <w:sz w:val="10"/>
                <w:szCs w:val="10"/>
              </w:rPr>
            </w:pPr>
          </w:p>
        </w:tc>
        <w:tc>
          <w:tcPr>
            <w:tcW w:w="900" w:type="dxa"/>
            <w:gridSpan w:val="2"/>
            <w:vMerge w:val="restart"/>
            <w:vAlign w:val="bottom"/>
          </w:tcPr>
          <w:p>
            <w:pPr>
              <w:spacing w:after="0" w:line="149" w:lineRule="exact"/>
              <w:ind w:left="560"/>
              <w:rPr>
                <w:color w:val="auto"/>
                <w:sz w:val="20"/>
                <w:szCs w:val="20"/>
              </w:rPr>
            </w:pPr>
            <w:r>
              <w:rPr>
                <w:rFonts w:ascii="宋体" w:hAnsi="宋体" w:eastAsia="宋体" w:cs="宋体"/>
                <w:color w:val="auto"/>
                <w:sz w:val="13"/>
                <w:szCs w:val="13"/>
              </w:rPr>
              <w:t>选择</w:t>
            </w:r>
          </w:p>
        </w:tc>
        <w:tc>
          <w:tcPr>
            <w:tcW w:w="520" w:type="dxa"/>
            <w:tcBorders>
              <w:right w:val="single" w:color="231F20" w:sz="8" w:space="0"/>
            </w:tcBorders>
            <w:vAlign w:val="bottom"/>
          </w:tcPr>
          <w:p>
            <w:pPr>
              <w:spacing w:after="0"/>
              <w:rPr>
                <w:color w:val="auto"/>
                <w:sz w:val="10"/>
                <w:szCs w:val="10"/>
              </w:rPr>
            </w:pPr>
          </w:p>
        </w:tc>
        <w:tc>
          <w:tcPr>
            <w:tcW w:w="1280" w:type="dxa"/>
            <w:vMerge w:val="continue"/>
            <w:tcBorders>
              <w:right w:val="single" w:color="231F20" w:sz="8" w:space="0"/>
            </w:tcBorders>
            <w:vAlign w:val="bottom"/>
          </w:tcPr>
          <w:p>
            <w:pPr>
              <w:spacing w:after="0"/>
              <w:rPr>
                <w:color w:val="auto"/>
                <w:sz w:val="10"/>
                <w:szCs w:val="10"/>
              </w:rPr>
            </w:pPr>
          </w:p>
        </w:tc>
        <w:tc>
          <w:tcPr>
            <w:tcW w:w="1260" w:type="dxa"/>
            <w:vMerge w:val="continue"/>
            <w:tcBorders>
              <w:right w:val="single" w:color="231F20" w:sz="8" w:space="0"/>
            </w:tcBorders>
            <w:vAlign w:val="bottom"/>
          </w:tcPr>
          <w:p>
            <w:pPr>
              <w:spacing w:after="0"/>
              <w:rPr>
                <w:color w:val="auto"/>
                <w:sz w:val="10"/>
                <w:szCs w:val="1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00" w:hRule="atLeast"/>
        </w:trPr>
        <w:tc>
          <w:tcPr>
            <w:tcW w:w="580" w:type="dxa"/>
            <w:tcBorders>
              <w:left w:val="single" w:color="231F20" w:sz="8" w:space="0"/>
              <w:right w:val="single" w:color="231F20" w:sz="8" w:space="0"/>
            </w:tcBorders>
            <w:vAlign w:val="bottom"/>
          </w:tcPr>
          <w:p>
            <w:pPr>
              <w:spacing w:after="0"/>
              <w:rPr>
                <w:color w:val="auto"/>
                <w:sz w:val="8"/>
                <w:szCs w:val="8"/>
              </w:rPr>
            </w:pPr>
          </w:p>
        </w:tc>
        <w:tc>
          <w:tcPr>
            <w:tcW w:w="900" w:type="dxa"/>
            <w:gridSpan w:val="2"/>
            <w:vMerge w:val="continue"/>
            <w:vAlign w:val="bottom"/>
          </w:tcPr>
          <w:p>
            <w:pPr>
              <w:spacing w:after="0"/>
              <w:rPr>
                <w:color w:val="auto"/>
                <w:sz w:val="8"/>
                <w:szCs w:val="8"/>
              </w:rPr>
            </w:pPr>
          </w:p>
        </w:tc>
        <w:tc>
          <w:tcPr>
            <w:tcW w:w="520" w:type="dxa"/>
            <w:tcBorders>
              <w:right w:val="single" w:color="231F20" w:sz="8" w:space="0"/>
            </w:tcBorders>
            <w:vAlign w:val="bottom"/>
          </w:tcPr>
          <w:p>
            <w:pPr>
              <w:spacing w:after="0"/>
              <w:rPr>
                <w:color w:val="auto"/>
                <w:sz w:val="8"/>
                <w:szCs w:val="8"/>
              </w:rPr>
            </w:pPr>
          </w:p>
        </w:tc>
        <w:tc>
          <w:tcPr>
            <w:tcW w:w="1280" w:type="dxa"/>
            <w:tcBorders>
              <w:right w:val="single" w:color="231F20" w:sz="8" w:space="0"/>
            </w:tcBorders>
            <w:vAlign w:val="bottom"/>
          </w:tcPr>
          <w:p>
            <w:pPr>
              <w:spacing w:after="0"/>
              <w:rPr>
                <w:color w:val="auto"/>
                <w:sz w:val="8"/>
                <w:szCs w:val="8"/>
              </w:rPr>
            </w:pPr>
          </w:p>
        </w:tc>
        <w:tc>
          <w:tcPr>
            <w:tcW w:w="1260" w:type="dxa"/>
            <w:tcBorders>
              <w:right w:val="single" w:color="231F20" w:sz="8" w:space="0"/>
            </w:tcBorders>
            <w:vAlign w:val="bottom"/>
          </w:tcPr>
          <w:p>
            <w:pPr>
              <w:spacing w:after="0"/>
              <w:rPr>
                <w:color w:val="auto"/>
                <w:sz w:val="8"/>
                <w:szCs w:val="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54" w:hRule="atLeast"/>
        </w:trPr>
        <w:tc>
          <w:tcPr>
            <w:tcW w:w="580" w:type="dxa"/>
            <w:tcBorders>
              <w:left w:val="single" w:color="231F20" w:sz="8" w:space="0"/>
              <w:right w:val="single" w:color="231F20" w:sz="8" w:space="0"/>
            </w:tcBorders>
            <w:vAlign w:val="bottom"/>
          </w:tcPr>
          <w:p>
            <w:pPr>
              <w:spacing w:after="0"/>
              <w:rPr>
                <w:color w:val="auto"/>
                <w:sz w:val="4"/>
                <w:szCs w:val="4"/>
              </w:rPr>
            </w:pPr>
          </w:p>
        </w:tc>
        <w:tc>
          <w:tcPr>
            <w:tcW w:w="820" w:type="dxa"/>
            <w:tcBorders>
              <w:bottom w:val="single" w:color="231F20" w:sz="8" w:space="0"/>
            </w:tcBorders>
            <w:vAlign w:val="bottom"/>
          </w:tcPr>
          <w:p>
            <w:pPr>
              <w:spacing w:after="0"/>
              <w:rPr>
                <w:color w:val="auto"/>
                <w:sz w:val="4"/>
                <w:szCs w:val="4"/>
              </w:rPr>
            </w:pPr>
          </w:p>
        </w:tc>
        <w:tc>
          <w:tcPr>
            <w:tcW w:w="80" w:type="dxa"/>
            <w:tcBorders>
              <w:bottom w:val="single" w:color="231F20" w:sz="8" w:space="0"/>
            </w:tcBorders>
            <w:vAlign w:val="bottom"/>
          </w:tcPr>
          <w:p>
            <w:pPr>
              <w:spacing w:after="0"/>
              <w:rPr>
                <w:color w:val="auto"/>
                <w:sz w:val="4"/>
                <w:szCs w:val="4"/>
              </w:rPr>
            </w:pPr>
          </w:p>
        </w:tc>
        <w:tc>
          <w:tcPr>
            <w:tcW w:w="520" w:type="dxa"/>
            <w:tcBorders>
              <w:bottom w:val="single" w:color="231F20" w:sz="8" w:space="0"/>
              <w:right w:val="single" w:color="231F20" w:sz="8" w:space="0"/>
            </w:tcBorders>
            <w:vAlign w:val="bottom"/>
          </w:tcPr>
          <w:p>
            <w:pPr>
              <w:spacing w:after="0"/>
              <w:rPr>
                <w:color w:val="auto"/>
                <w:sz w:val="4"/>
                <w:szCs w:val="4"/>
              </w:rPr>
            </w:pPr>
          </w:p>
        </w:tc>
        <w:tc>
          <w:tcPr>
            <w:tcW w:w="1280" w:type="dxa"/>
            <w:tcBorders>
              <w:bottom w:val="single" w:color="231F20" w:sz="8" w:space="0"/>
              <w:right w:val="single" w:color="231F20" w:sz="8" w:space="0"/>
            </w:tcBorders>
            <w:vAlign w:val="bottom"/>
          </w:tcPr>
          <w:p>
            <w:pPr>
              <w:spacing w:after="0"/>
              <w:rPr>
                <w:color w:val="auto"/>
                <w:sz w:val="4"/>
                <w:szCs w:val="4"/>
              </w:rPr>
            </w:pPr>
          </w:p>
        </w:tc>
        <w:tc>
          <w:tcPr>
            <w:tcW w:w="1260" w:type="dxa"/>
            <w:tcBorders>
              <w:bottom w:val="single" w:color="231F20" w:sz="8" w:space="0"/>
              <w:right w:val="single" w:color="231F20" w:sz="8" w:space="0"/>
            </w:tcBorders>
            <w:vAlign w:val="bottom"/>
          </w:tcPr>
          <w:p>
            <w:pPr>
              <w:spacing w:after="0"/>
              <w:rPr>
                <w:color w:val="auto"/>
                <w:sz w:val="4"/>
                <w:szCs w:val="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4" w:hRule="atLeast"/>
        </w:trPr>
        <w:tc>
          <w:tcPr>
            <w:tcW w:w="580" w:type="dxa"/>
            <w:tcBorders>
              <w:left w:val="single" w:color="231F20" w:sz="8" w:space="0"/>
              <w:right w:val="single" w:color="231F20" w:sz="8" w:space="0"/>
            </w:tcBorders>
            <w:vAlign w:val="bottom"/>
          </w:tcPr>
          <w:p>
            <w:pPr>
              <w:spacing w:after="0"/>
              <w:ind w:left="120"/>
              <w:rPr>
                <w:color w:val="auto"/>
                <w:sz w:val="20"/>
                <w:szCs w:val="20"/>
              </w:rPr>
            </w:pPr>
            <w:r>
              <w:rPr>
                <w:rFonts w:ascii="Times New Roman" w:hAnsi="Times New Roman" w:eastAsia="Times New Roman" w:cs="Times New Roman"/>
                <w:color w:val="auto"/>
                <w:sz w:val="13"/>
                <w:szCs w:val="13"/>
              </w:rPr>
              <w:t>bA-06</w:t>
            </w:r>
          </w:p>
        </w:tc>
        <w:tc>
          <w:tcPr>
            <w:tcW w:w="820" w:type="dxa"/>
            <w:tcBorders>
              <w:right w:val="single" w:color="231F20" w:sz="8" w:space="0"/>
            </w:tcBorders>
            <w:vAlign w:val="bottom"/>
          </w:tcPr>
          <w:p>
            <w:pPr>
              <w:spacing w:after="0"/>
              <w:rPr>
                <w:color w:val="auto"/>
                <w:sz w:val="20"/>
                <w:szCs w:val="20"/>
              </w:rPr>
            </w:pPr>
          </w:p>
        </w:tc>
        <w:tc>
          <w:tcPr>
            <w:tcW w:w="80" w:type="dxa"/>
            <w:tcBorders>
              <w:bottom w:val="single" w:color="231F20" w:sz="8" w:space="0"/>
            </w:tcBorders>
            <w:vAlign w:val="bottom"/>
          </w:tcPr>
          <w:p>
            <w:pPr>
              <w:spacing w:after="0"/>
              <w:rPr>
                <w:color w:val="auto"/>
                <w:sz w:val="20"/>
                <w:szCs w:val="20"/>
              </w:rPr>
            </w:pPr>
          </w:p>
        </w:tc>
        <w:tc>
          <w:tcPr>
            <w:tcW w:w="520" w:type="dxa"/>
            <w:tcBorders>
              <w:bottom w:val="single" w:color="231F20" w:sz="8" w:space="0"/>
              <w:right w:val="single" w:color="231F20" w:sz="8" w:space="0"/>
            </w:tcBorders>
            <w:vAlign w:val="bottom"/>
          </w:tcPr>
          <w:p>
            <w:pPr>
              <w:spacing w:after="0" w:line="149" w:lineRule="exact"/>
              <w:ind w:right="35"/>
              <w:jc w:val="center"/>
              <w:rPr>
                <w:color w:val="auto"/>
                <w:sz w:val="20"/>
                <w:szCs w:val="20"/>
              </w:rPr>
            </w:pPr>
            <w:r>
              <w:rPr>
                <w:rFonts w:ascii="宋体" w:hAnsi="宋体" w:eastAsia="宋体" w:cs="宋体"/>
                <w:color w:val="auto"/>
                <w:w w:val="99"/>
                <w:sz w:val="13"/>
                <w:szCs w:val="13"/>
              </w:rPr>
              <w:t>个位</w:t>
            </w:r>
          </w:p>
        </w:tc>
        <w:tc>
          <w:tcPr>
            <w:tcW w:w="1280" w:type="dxa"/>
            <w:tcBorders>
              <w:bottom w:val="single" w:color="231F20" w:sz="8" w:space="0"/>
            </w:tcBorders>
            <w:vAlign w:val="bottom"/>
          </w:tcPr>
          <w:p>
            <w:pPr>
              <w:spacing w:after="0"/>
              <w:ind w:left="60"/>
              <w:rPr>
                <w:color w:val="auto"/>
                <w:sz w:val="20"/>
                <w:szCs w:val="20"/>
              </w:rPr>
            </w:pPr>
            <w:r>
              <w:rPr>
                <w:rFonts w:ascii="Times New Roman" w:hAnsi="Times New Roman" w:eastAsia="Times New Roman" w:cs="Times New Roman"/>
                <w:color w:val="auto"/>
                <w:sz w:val="13"/>
                <w:szCs w:val="13"/>
              </w:rPr>
              <w:t>Modbus</w:t>
            </w:r>
          </w:p>
        </w:tc>
        <w:tc>
          <w:tcPr>
            <w:tcW w:w="1260" w:type="dxa"/>
            <w:tcBorders>
              <w:bottom w:val="single" w:color="231F20" w:sz="8" w:space="0"/>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4" w:hRule="atLeast"/>
        </w:trPr>
        <w:tc>
          <w:tcPr>
            <w:tcW w:w="580" w:type="dxa"/>
            <w:tcBorders>
              <w:left w:val="single" w:color="231F20" w:sz="8" w:space="0"/>
              <w:right w:val="single" w:color="231F20" w:sz="8" w:space="0"/>
            </w:tcBorders>
            <w:vAlign w:val="bottom"/>
          </w:tcPr>
          <w:p>
            <w:pPr>
              <w:spacing w:after="0"/>
              <w:rPr>
                <w:color w:val="auto"/>
                <w:sz w:val="20"/>
                <w:szCs w:val="20"/>
              </w:rPr>
            </w:pPr>
          </w:p>
        </w:tc>
        <w:tc>
          <w:tcPr>
            <w:tcW w:w="820" w:type="dxa"/>
            <w:tcBorders>
              <w:right w:val="single" w:color="231F20" w:sz="8" w:space="0"/>
            </w:tcBorders>
            <w:vAlign w:val="bottom"/>
          </w:tcPr>
          <w:p>
            <w:pPr>
              <w:spacing w:after="0" w:line="149" w:lineRule="exact"/>
              <w:ind w:left="140"/>
              <w:rPr>
                <w:color w:val="auto"/>
                <w:sz w:val="20"/>
                <w:szCs w:val="20"/>
              </w:rPr>
            </w:pPr>
            <w:r>
              <w:rPr>
                <w:rFonts w:ascii="宋体" w:hAnsi="宋体" w:eastAsia="宋体" w:cs="宋体"/>
                <w:color w:val="auto"/>
                <w:sz w:val="13"/>
                <w:szCs w:val="13"/>
              </w:rPr>
              <w:t>设定范围</w:t>
            </w:r>
          </w:p>
        </w:tc>
        <w:tc>
          <w:tcPr>
            <w:tcW w:w="80" w:type="dxa"/>
            <w:vAlign w:val="bottom"/>
          </w:tcPr>
          <w:p>
            <w:pPr>
              <w:spacing w:after="0"/>
              <w:rPr>
                <w:color w:val="auto"/>
                <w:sz w:val="20"/>
                <w:szCs w:val="20"/>
              </w:rPr>
            </w:pPr>
          </w:p>
        </w:tc>
        <w:tc>
          <w:tcPr>
            <w:tcW w:w="520" w:type="dxa"/>
            <w:tcBorders>
              <w:right w:val="single" w:color="231F20" w:sz="8" w:space="0"/>
            </w:tcBorders>
            <w:vAlign w:val="bottom"/>
          </w:tcPr>
          <w:p>
            <w:pPr>
              <w:spacing w:after="0"/>
              <w:ind w:right="35"/>
              <w:jc w:val="center"/>
              <w:rPr>
                <w:color w:val="auto"/>
                <w:sz w:val="20"/>
                <w:szCs w:val="20"/>
              </w:rPr>
            </w:pPr>
            <w:r>
              <w:rPr>
                <w:rFonts w:ascii="Times New Roman" w:hAnsi="Times New Roman" w:eastAsia="Times New Roman" w:cs="Times New Roman"/>
                <w:color w:val="auto"/>
                <w:w w:val="91"/>
                <w:sz w:val="13"/>
                <w:szCs w:val="13"/>
              </w:rPr>
              <w:t>0</w:t>
            </w:r>
          </w:p>
        </w:tc>
        <w:tc>
          <w:tcPr>
            <w:tcW w:w="2540" w:type="dxa"/>
            <w:gridSpan w:val="2"/>
            <w:tcBorders>
              <w:right w:val="single" w:color="231F20" w:sz="8" w:space="0"/>
            </w:tcBorders>
            <w:vAlign w:val="bottom"/>
          </w:tcPr>
          <w:p>
            <w:pPr>
              <w:spacing w:after="0" w:line="159" w:lineRule="exact"/>
              <w:ind w:left="60"/>
              <w:rPr>
                <w:color w:val="auto"/>
                <w:sz w:val="20"/>
                <w:szCs w:val="20"/>
              </w:rPr>
            </w:pPr>
            <w:r>
              <w:rPr>
                <w:rFonts w:ascii="宋体" w:hAnsi="宋体" w:eastAsia="宋体" w:cs="宋体"/>
                <w:color w:val="auto"/>
                <w:sz w:val="13"/>
                <w:szCs w:val="13"/>
              </w:rPr>
              <w:t>非标准的</w:t>
            </w:r>
            <w:r>
              <w:rPr>
                <w:rFonts w:ascii="Times New Roman" w:hAnsi="Times New Roman" w:eastAsia="Times New Roman" w:cs="Times New Roman"/>
                <w:color w:val="auto"/>
                <w:sz w:val="13"/>
                <w:szCs w:val="13"/>
              </w:rPr>
              <w:t xml:space="preserve"> Modbus </w:t>
            </w:r>
            <w:r>
              <w:rPr>
                <w:rFonts w:ascii="宋体" w:hAnsi="宋体" w:eastAsia="宋体" w:cs="宋体"/>
                <w:color w:val="auto"/>
                <w:sz w:val="13"/>
                <w:szCs w:val="13"/>
              </w:rPr>
              <w:t>协议</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 w:hRule="atLeast"/>
        </w:trPr>
        <w:tc>
          <w:tcPr>
            <w:tcW w:w="580" w:type="dxa"/>
            <w:tcBorders>
              <w:left w:val="single" w:color="231F20" w:sz="8" w:space="0"/>
              <w:right w:val="single" w:color="231F20" w:sz="8" w:space="0"/>
            </w:tcBorders>
            <w:vAlign w:val="bottom"/>
          </w:tcPr>
          <w:p>
            <w:pPr>
              <w:spacing w:after="0" w:line="20" w:lineRule="exact"/>
              <w:rPr>
                <w:color w:val="auto"/>
                <w:sz w:val="1"/>
                <w:szCs w:val="1"/>
              </w:rPr>
            </w:pPr>
          </w:p>
        </w:tc>
        <w:tc>
          <w:tcPr>
            <w:tcW w:w="820" w:type="dxa"/>
            <w:tcBorders>
              <w:right w:val="single" w:color="231F20" w:sz="8" w:space="0"/>
            </w:tcBorders>
            <w:vAlign w:val="bottom"/>
          </w:tcPr>
          <w:p>
            <w:pPr>
              <w:spacing w:after="0" w:line="20" w:lineRule="exact"/>
              <w:rPr>
                <w:color w:val="auto"/>
                <w:sz w:val="1"/>
                <w:szCs w:val="1"/>
              </w:rPr>
            </w:pPr>
          </w:p>
        </w:tc>
        <w:tc>
          <w:tcPr>
            <w:tcW w:w="80" w:type="dxa"/>
            <w:tcBorders>
              <w:bottom w:val="single" w:color="231F20" w:sz="8" w:space="0"/>
            </w:tcBorders>
            <w:vAlign w:val="bottom"/>
          </w:tcPr>
          <w:p>
            <w:pPr>
              <w:spacing w:after="0" w:line="20" w:lineRule="exact"/>
              <w:rPr>
                <w:color w:val="auto"/>
                <w:sz w:val="1"/>
                <w:szCs w:val="1"/>
              </w:rPr>
            </w:pPr>
          </w:p>
        </w:tc>
        <w:tc>
          <w:tcPr>
            <w:tcW w:w="520" w:type="dxa"/>
            <w:tcBorders>
              <w:bottom w:val="single" w:color="231F20" w:sz="8" w:space="0"/>
              <w:right w:val="single" w:color="231F20" w:sz="8" w:space="0"/>
            </w:tcBorders>
            <w:vAlign w:val="bottom"/>
          </w:tcPr>
          <w:p>
            <w:pPr>
              <w:spacing w:after="0" w:line="20" w:lineRule="exact"/>
              <w:rPr>
                <w:color w:val="auto"/>
                <w:sz w:val="1"/>
                <w:szCs w:val="1"/>
              </w:rPr>
            </w:pPr>
          </w:p>
        </w:tc>
        <w:tc>
          <w:tcPr>
            <w:tcW w:w="1280" w:type="dxa"/>
            <w:tcBorders>
              <w:bottom w:val="single" w:color="231F20" w:sz="8" w:space="0"/>
            </w:tcBorders>
            <w:vAlign w:val="bottom"/>
          </w:tcPr>
          <w:p>
            <w:pPr>
              <w:spacing w:after="0" w:line="20" w:lineRule="exact"/>
              <w:rPr>
                <w:color w:val="auto"/>
                <w:sz w:val="1"/>
                <w:szCs w:val="1"/>
              </w:rPr>
            </w:pPr>
          </w:p>
        </w:tc>
        <w:tc>
          <w:tcPr>
            <w:tcW w:w="1260" w:type="dxa"/>
            <w:tcBorders>
              <w:bottom w:val="single" w:color="231F20" w:sz="8" w:space="0"/>
              <w:right w:val="single" w:color="231F20" w:sz="8" w:space="0"/>
            </w:tcBorders>
            <w:vAlign w:val="bottom"/>
          </w:tcPr>
          <w:p>
            <w:pPr>
              <w:spacing w:after="0" w:line="20" w:lineRule="exact"/>
              <w:rPr>
                <w:color w:val="auto"/>
                <w:sz w:val="1"/>
                <w:szCs w:val="1"/>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29" w:hRule="atLeast"/>
        </w:trPr>
        <w:tc>
          <w:tcPr>
            <w:tcW w:w="580" w:type="dxa"/>
            <w:tcBorders>
              <w:left w:val="single" w:color="231F20" w:sz="8" w:space="0"/>
              <w:right w:val="single" w:color="231F20" w:sz="8" w:space="0"/>
            </w:tcBorders>
            <w:vAlign w:val="bottom"/>
          </w:tcPr>
          <w:p>
            <w:pPr>
              <w:spacing w:after="0"/>
              <w:rPr>
                <w:color w:val="auto"/>
                <w:sz w:val="19"/>
                <w:szCs w:val="19"/>
              </w:rPr>
            </w:pPr>
          </w:p>
        </w:tc>
        <w:tc>
          <w:tcPr>
            <w:tcW w:w="820" w:type="dxa"/>
            <w:tcBorders>
              <w:right w:val="single" w:color="231F20" w:sz="8" w:space="0"/>
            </w:tcBorders>
            <w:vAlign w:val="bottom"/>
          </w:tcPr>
          <w:p>
            <w:pPr>
              <w:spacing w:after="0"/>
              <w:rPr>
                <w:color w:val="auto"/>
                <w:sz w:val="19"/>
                <w:szCs w:val="19"/>
              </w:rPr>
            </w:pPr>
          </w:p>
        </w:tc>
        <w:tc>
          <w:tcPr>
            <w:tcW w:w="80" w:type="dxa"/>
            <w:vAlign w:val="bottom"/>
          </w:tcPr>
          <w:p>
            <w:pPr>
              <w:spacing w:after="0"/>
              <w:rPr>
                <w:color w:val="auto"/>
                <w:sz w:val="19"/>
                <w:szCs w:val="19"/>
              </w:rPr>
            </w:pPr>
          </w:p>
        </w:tc>
        <w:tc>
          <w:tcPr>
            <w:tcW w:w="520" w:type="dxa"/>
            <w:tcBorders>
              <w:right w:val="single" w:color="231F20" w:sz="8" w:space="0"/>
            </w:tcBorders>
            <w:vAlign w:val="bottom"/>
          </w:tcPr>
          <w:p>
            <w:pPr>
              <w:spacing w:after="0"/>
              <w:ind w:right="35"/>
              <w:jc w:val="center"/>
              <w:rPr>
                <w:color w:val="auto"/>
                <w:sz w:val="20"/>
                <w:szCs w:val="20"/>
              </w:rPr>
            </w:pPr>
            <w:r>
              <w:rPr>
                <w:rFonts w:ascii="Times New Roman" w:hAnsi="Times New Roman" w:eastAsia="Times New Roman" w:cs="Times New Roman"/>
                <w:color w:val="auto"/>
                <w:w w:val="91"/>
                <w:sz w:val="13"/>
                <w:szCs w:val="13"/>
              </w:rPr>
              <w:t>1</w:t>
            </w:r>
          </w:p>
        </w:tc>
        <w:tc>
          <w:tcPr>
            <w:tcW w:w="1280" w:type="dxa"/>
            <w:vAlign w:val="bottom"/>
          </w:tcPr>
          <w:p>
            <w:pPr>
              <w:spacing w:after="0" w:line="159" w:lineRule="exact"/>
              <w:ind w:left="60"/>
              <w:rPr>
                <w:color w:val="auto"/>
                <w:sz w:val="20"/>
                <w:szCs w:val="20"/>
              </w:rPr>
            </w:pPr>
            <w:r>
              <w:rPr>
                <w:rFonts w:ascii="宋体" w:hAnsi="宋体" w:eastAsia="宋体" w:cs="宋体"/>
                <w:color w:val="auto"/>
                <w:sz w:val="13"/>
                <w:szCs w:val="13"/>
              </w:rPr>
              <w:t>标准的</w:t>
            </w:r>
            <w:r>
              <w:rPr>
                <w:rFonts w:ascii="Times New Roman" w:hAnsi="Times New Roman" w:eastAsia="Times New Roman" w:cs="Times New Roman"/>
                <w:color w:val="auto"/>
                <w:sz w:val="13"/>
                <w:szCs w:val="13"/>
              </w:rPr>
              <w:t xml:space="preserve"> Modbus </w:t>
            </w:r>
            <w:r>
              <w:rPr>
                <w:rFonts w:ascii="宋体" w:hAnsi="宋体" w:eastAsia="宋体" w:cs="宋体"/>
                <w:color w:val="auto"/>
                <w:sz w:val="13"/>
                <w:szCs w:val="13"/>
              </w:rPr>
              <w:t>协议</w:t>
            </w:r>
          </w:p>
        </w:tc>
        <w:tc>
          <w:tcPr>
            <w:tcW w:w="1260" w:type="dxa"/>
            <w:tcBorders>
              <w:right w:val="single" w:color="231F20" w:sz="8" w:space="0"/>
            </w:tcBorders>
            <w:vAlign w:val="bottom"/>
          </w:tcPr>
          <w:p>
            <w:pPr>
              <w:spacing w:after="0"/>
              <w:rPr>
                <w:color w:val="auto"/>
                <w:sz w:val="19"/>
                <w:szCs w:val="1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 w:hRule="atLeast"/>
        </w:trPr>
        <w:tc>
          <w:tcPr>
            <w:tcW w:w="580" w:type="dxa"/>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820" w:type="dxa"/>
            <w:tcBorders>
              <w:bottom w:val="single" w:color="231F20" w:sz="8" w:space="0"/>
              <w:right w:val="single" w:color="231F20" w:sz="8" w:space="0"/>
            </w:tcBorders>
            <w:vAlign w:val="bottom"/>
          </w:tcPr>
          <w:p>
            <w:pPr>
              <w:spacing w:after="0"/>
              <w:rPr>
                <w:color w:val="auto"/>
                <w:sz w:val="2"/>
                <w:szCs w:val="2"/>
              </w:rPr>
            </w:pPr>
          </w:p>
        </w:tc>
        <w:tc>
          <w:tcPr>
            <w:tcW w:w="80" w:type="dxa"/>
            <w:tcBorders>
              <w:bottom w:val="single" w:color="231F20" w:sz="8" w:space="0"/>
            </w:tcBorders>
            <w:vAlign w:val="bottom"/>
          </w:tcPr>
          <w:p>
            <w:pPr>
              <w:spacing w:after="0"/>
              <w:rPr>
                <w:color w:val="auto"/>
                <w:sz w:val="2"/>
                <w:szCs w:val="2"/>
              </w:rPr>
            </w:pPr>
          </w:p>
        </w:tc>
        <w:tc>
          <w:tcPr>
            <w:tcW w:w="520" w:type="dxa"/>
            <w:tcBorders>
              <w:bottom w:val="single" w:color="231F20" w:sz="8" w:space="0"/>
              <w:right w:val="single" w:color="231F20" w:sz="8" w:space="0"/>
            </w:tcBorders>
            <w:vAlign w:val="bottom"/>
          </w:tcPr>
          <w:p>
            <w:pPr>
              <w:spacing w:after="0"/>
              <w:rPr>
                <w:color w:val="auto"/>
                <w:sz w:val="2"/>
                <w:szCs w:val="2"/>
              </w:rPr>
            </w:pPr>
          </w:p>
        </w:tc>
        <w:tc>
          <w:tcPr>
            <w:tcW w:w="1280" w:type="dxa"/>
            <w:tcBorders>
              <w:bottom w:val="single" w:color="231F20" w:sz="8" w:space="0"/>
            </w:tcBorders>
            <w:vAlign w:val="bottom"/>
          </w:tcPr>
          <w:p>
            <w:pPr>
              <w:spacing w:after="0"/>
              <w:rPr>
                <w:color w:val="auto"/>
                <w:sz w:val="2"/>
                <w:szCs w:val="2"/>
              </w:rPr>
            </w:pPr>
          </w:p>
        </w:tc>
        <w:tc>
          <w:tcPr>
            <w:tcW w:w="1260" w:type="dxa"/>
            <w:tcBorders>
              <w:bottom w:val="single" w:color="231F20" w:sz="8" w:space="0"/>
              <w:right w:val="single" w:color="231F20"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bl>
    <w:p>
      <w:pPr>
        <w:spacing w:after="0" w:line="57" w:lineRule="exact"/>
        <w:rPr>
          <w:color w:val="auto"/>
          <w:sz w:val="20"/>
          <w:szCs w:val="20"/>
        </w:rPr>
      </w:pPr>
    </w:p>
    <w:p>
      <w:pPr>
        <w:spacing w:after="0" w:line="207" w:lineRule="exact"/>
        <w:ind w:left="280"/>
        <w:rPr>
          <w:color w:val="auto"/>
          <w:sz w:val="20"/>
          <w:szCs w:val="20"/>
        </w:rPr>
      </w:pPr>
      <w:r>
        <w:rPr>
          <w:rFonts w:ascii="Times New Roman" w:hAnsi="Times New Roman" w:eastAsia="Times New Roman" w:cs="Times New Roman"/>
          <w:color w:val="auto"/>
          <w:sz w:val="13"/>
          <w:szCs w:val="13"/>
        </w:rPr>
        <w:t>bA-06=1</w:t>
      </w:r>
      <w:r>
        <w:rPr>
          <w:rFonts w:ascii="宋体" w:hAnsi="宋体" w:eastAsia="宋体" w:cs="宋体"/>
          <w:color w:val="auto"/>
          <w:sz w:val="13"/>
          <w:szCs w:val="13"/>
        </w:rPr>
        <w:t>：选择标准的</w:t>
      </w:r>
      <w:r>
        <w:rPr>
          <w:rFonts w:ascii="Times New Roman" w:hAnsi="Times New Roman" w:eastAsia="Times New Roman" w:cs="Times New Roman"/>
          <w:color w:val="auto"/>
          <w:sz w:val="13"/>
          <w:szCs w:val="13"/>
        </w:rPr>
        <w:t xml:space="preserve"> Modbus </w:t>
      </w:r>
      <w:r>
        <w:rPr>
          <w:rFonts w:ascii="宋体" w:hAnsi="宋体" w:eastAsia="宋体" w:cs="宋体"/>
          <w:color w:val="auto"/>
          <w:sz w:val="13"/>
          <w:szCs w:val="13"/>
        </w:rPr>
        <w:t>协议。</w:t>
      </w:r>
      <w:r>
        <w:rPr>
          <w:rFonts w:ascii="Times New Roman" w:hAnsi="Times New Roman" w:eastAsia="Times New Roman" w:cs="Times New Roman"/>
          <w:color w:val="auto"/>
          <w:sz w:val="13"/>
          <w:szCs w:val="13"/>
        </w:rPr>
        <w:t>bA-06=0</w:t>
      </w:r>
      <w:r>
        <w:rPr>
          <w:rFonts w:ascii="宋体" w:hAnsi="宋体" w:eastAsia="宋体" w:cs="宋体"/>
          <w:color w:val="auto"/>
          <w:sz w:val="13"/>
          <w:szCs w:val="13"/>
        </w:rPr>
        <w:t>：读命令时，从机返回字节数比标准的</w:t>
      </w:r>
      <w:r>
        <w:rPr>
          <w:rFonts w:ascii="Times New Roman" w:hAnsi="Times New Roman" w:eastAsia="Times New Roman" w:cs="Times New Roman"/>
          <w:color w:val="auto"/>
          <w:sz w:val="13"/>
          <w:szCs w:val="13"/>
        </w:rPr>
        <w:t xml:space="preserve"> Modbus </w:t>
      </w:r>
      <w:r>
        <w:rPr>
          <w:rFonts w:ascii="宋体" w:hAnsi="宋体" w:eastAsia="宋体" w:cs="宋体"/>
          <w:color w:val="auto"/>
          <w:sz w:val="13"/>
          <w:szCs w:val="13"/>
        </w:rPr>
        <w:t>协议多一个字节，</w:t>
      </w:r>
    </w:p>
    <w:p>
      <w:pPr>
        <w:spacing w:after="0" w:line="72" w:lineRule="exact"/>
        <w:rPr>
          <w:color w:val="auto"/>
          <w:sz w:val="20"/>
          <w:szCs w:val="20"/>
        </w:rPr>
      </w:pPr>
    </w:p>
    <w:p>
      <w:pPr>
        <w:spacing w:after="0" w:line="149" w:lineRule="exact"/>
        <w:ind w:left="20"/>
        <w:rPr>
          <w:color w:val="auto"/>
          <w:sz w:val="20"/>
          <w:szCs w:val="20"/>
        </w:rPr>
      </w:pPr>
      <w:r>
        <w:rPr>
          <w:rFonts w:ascii="宋体" w:hAnsi="宋体" w:eastAsia="宋体" w:cs="宋体"/>
          <w:color w:val="auto"/>
          <w:sz w:val="13"/>
          <w:szCs w:val="13"/>
        </w:rPr>
        <w:t>具体参见本协议“通讯资料结构”部分。</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42" w:lineRule="exact"/>
        <w:rPr>
          <w:color w:val="auto"/>
          <w:sz w:val="20"/>
          <w:szCs w:val="20"/>
        </w:rPr>
      </w:pPr>
    </w:p>
    <w:p>
      <w:pPr>
        <w:spacing w:after="0" w:line="149" w:lineRule="exact"/>
        <w:ind w:right="-79"/>
        <w:jc w:val="center"/>
        <w:rPr>
          <w:color w:val="auto"/>
          <w:sz w:val="20"/>
          <w:szCs w:val="20"/>
        </w:rPr>
      </w:pPr>
      <w:r>
        <w:rPr>
          <w:rFonts w:ascii="宋体" w:hAnsi="宋体" w:eastAsia="宋体" w:cs="宋体"/>
          <w:color w:val="auto"/>
          <w:sz w:val="13"/>
          <w:szCs w:val="13"/>
        </w:rPr>
        <w:t>- 117-</w:t>
      </w:r>
    </w:p>
    <w:p>
      <w:pPr>
        <w:sectPr>
          <w:pgSz w:w="5960" w:h="8393"/>
          <w:pgMar w:top="417" w:right="654" w:bottom="0" w:left="700" w:header="0" w:footer="0" w:gutter="0"/>
          <w:cols w:equalWidth="0" w:num="1">
            <w:col w:w="4600"/>
          </w:cols>
        </w:sectPr>
      </w:pPr>
    </w:p>
    <w:tbl>
      <w:tblPr>
        <w:tblStyle w:val="3"/>
        <w:tblW w:w="4920" w:type="dxa"/>
        <w:tblInd w:w="10" w:type="dxa"/>
        <w:tblLayout w:type="fixed"/>
        <w:tblCellMar>
          <w:top w:w="0" w:type="dxa"/>
          <w:left w:w="0" w:type="dxa"/>
          <w:bottom w:w="0" w:type="dxa"/>
          <w:right w:w="0" w:type="dxa"/>
        </w:tblCellMar>
      </w:tblPr>
      <w:tblGrid>
        <w:gridCol w:w="560"/>
        <w:gridCol w:w="900"/>
        <w:gridCol w:w="600"/>
        <w:gridCol w:w="1220"/>
        <w:gridCol w:w="1240"/>
        <w:gridCol w:w="40"/>
        <w:gridCol w:w="360"/>
      </w:tblGrid>
      <w:tr>
        <w:tblPrEx>
          <w:tblLayout w:type="fixed"/>
          <w:tblCellMar>
            <w:top w:w="0" w:type="dxa"/>
            <w:left w:w="0" w:type="dxa"/>
            <w:bottom w:w="0" w:type="dxa"/>
            <w:right w:w="0" w:type="dxa"/>
          </w:tblCellMar>
        </w:tblPrEx>
        <w:trPr>
          <w:trHeight w:val="173" w:hRule="atLeast"/>
        </w:trPr>
        <w:tc>
          <w:tcPr>
            <w:tcW w:w="2060" w:type="dxa"/>
            <w:gridSpan w:val="3"/>
            <w:vAlign w:val="bottom"/>
          </w:tcPr>
          <w:p>
            <w:pPr>
              <w:spacing w:after="0" w:line="159" w:lineRule="exact"/>
              <w:ind w:right="995"/>
              <w:jc w:val="right"/>
              <w:rPr>
                <w:color w:val="auto"/>
                <w:sz w:val="20"/>
                <w:szCs w:val="20"/>
              </w:rPr>
            </w:pPr>
            <w:bookmarkStart w:id="117" w:name="page118"/>
            <w:bookmarkEnd w:id="117"/>
            <w:r>
              <w:rPr>
                <w:rFonts w:ascii="Times New Roman" w:hAnsi="Times New Roman" w:eastAsia="Times New Roman" w:cs="Times New Roman"/>
                <w:color w:val="auto"/>
                <w:sz w:val="13"/>
                <w:szCs w:val="13"/>
              </w:rPr>
              <w:t xml:space="preserve">Modbus </w:t>
            </w:r>
            <w:r>
              <w:rPr>
                <w:rFonts w:ascii="宋体" w:hAnsi="宋体" w:eastAsia="宋体" w:cs="宋体"/>
                <w:color w:val="auto"/>
                <w:sz w:val="13"/>
                <w:szCs w:val="13"/>
              </w:rPr>
              <w:t>通讯协议</w:t>
            </w:r>
          </w:p>
        </w:tc>
        <w:tc>
          <w:tcPr>
            <w:tcW w:w="1220" w:type="dxa"/>
            <w:vAlign w:val="bottom"/>
          </w:tcPr>
          <w:p>
            <w:pPr>
              <w:spacing w:after="0"/>
              <w:rPr>
                <w:color w:val="auto"/>
                <w:sz w:val="15"/>
                <w:szCs w:val="15"/>
              </w:rPr>
            </w:pPr>
          </w:p>
        </w:tc>
        <w:tc>
          <w:tcPr>
            <w:tcW w:w="1280" w:type="dxa"/>
            <w:gridSpan w:val="2"/>
            <w:vAlign w:val="bottom"/>
          </w:tcPr>
          <w:p>
            <w:pPr>
              <w:spacing w:after="0" w:line="149" w:lineRule="exact"/>
              <w:ind w:left="60"/>
              <w:rPr>
                <w:color w:val="auto"/>
                <w:sz w:val="20"/>
                <w:szCs w:val="20"/>
              </w:rPr>
            </w:pPr>
            <w:r>
              <w:rPr>
                <w:rFonts w:ascii="宋体" w:hAnsi="宋体" w:eastAsia="宋体" w:cs="宋体"/>
                <w:color w:val="auto"/>
                <w:sz w:val="13"/>
                <w:szCs w:val="13"/>
              </w:rPr>
              <w:t>矢量变频器使用说明</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 w:hRule="atLeast"/>
        </w:trPr>
        <w:tc>
          <w:tcPr>
            <w:tcW w:w="560" w:type="dxa"/>
            <w:tcBorders>
              <w:bottom w:val="single" w:color="auto" w:sz="8" w:space="0"/>
            </w:tcBorders>
            <w:vAlign w:val="bottom"/>
          </w:tcPr>
          <w:p>
            <w:pPr>
              <w:spacing w:after="0"/>
              <w:rPr>
                <w:color w:val="auto"/>
                <w:sz w:val="2"/>
                <w:szCs w:val="2"/>
              </w:rPr>
            </w:pPr>
          </w:p>
        </w:tc>
        <w:tc>
          <w:tcPr>
            <w:tcW w:w="900" w:type="dxa"/>
            <w:tcBorders>
              <w:bottom w:val="single" w:color="auto" w:sz="8" w:space="0"/>
            </w:tcBorders>
            <w:vAlign w:val="bottom"/>
          </w:tcPr>
          <w:p>
            <w:pPr>
              <w:spacing w:after="0"/>
              <w:rPr>
                <w:color w:val="auto"/>
                <w:sz w:val="2"/>
                <w:szCs w:val="2"/>
              </w:rPr>
            </w:pPr>
          </w:p>
        </w:tc>
        <w:tc>
          <w:tcPr>
            <w:tcW w:w="600" w:type="dxa"/>
            <w:tcBorders>
              <w:bottom w:val="single" w:color="auto" w:sz="8" w:space="0"/>
            </w:tcBorders>
            <w:vAlign w:val="bottom"/>
          </w:tcPr>
          <w:p>
            <w:pPr>
              <w:spacing w:after="0"/>
              <w:rPr>
                <w:color w:val="auto"/>
                <w:sz w:val="2"/>
                <w:szCs w:val="2"/>
              </w:rPr>
            </w:pPr>
          </w:p>
        </w:tc>
        <w:tc>
          <w:tcPr>
            <w:tcW w:w="1220" w:type="dxa"/>
            <w:tcBorders>
              <w:bottom w:val="single" w:color="auto" w:sz="8" w:space="0"/>
            </w:tcBorders>
            <w:vAlign w:val="bottom"/>
          </w:tcPr>
          <w:p>
            <w:pPr>
              <w:spacing w:after="0"/>
              <w:rPr>
                <w:color w:val="auto"/>
                <w:sz w:val="2"/>
                <w:szCs w:val="2"/>
              </w:rPr>
            </w:pPr>
          </w:p>
        </w:tc>
        <w:tc>
          <w:tcPr>
            <w:tcW w:w="1240" w:type="dxa"/>
            <w:tcBorders>
              <w:bottom w:val="single" w:color="auto" w:sz="8" w:space="0"/>
            </w:tcBorders>
            <w:vAlign w:val="bottom"/>
          </w:tcPr>
          <w:p>
            <w:pPr>
              <w:spacing w:after="0"/>
              <w:rPr>
                <w:color w:val="auto"/>
                <w:sz w:val="2"/>
                <w:szCs w:val="2"/>
              </w:rPr>
            </w:pPr>
          </w:p>
        </w:tc>
        <w:tc>
          <w:tcPr>
            <w:tcW w:w="40" w:type="dxa"/>
            <w:tcBorders>
              <w:bottom w:val="single" w:color="auto" w:sz="8" w:space="0"/>
            </w:tcBorders>
            <w:vAlign w:val="bottom"/>
          </w:tcPr>
          <w:p>
            <w:pPr>
              <w:spacing w:after="0"/>
              <w:rPr>
                <w:color w:val="auto"/>
                <w:sz w:val="2"/>
                <w:szCs w:val="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18" w:hRule="atLeast"/>
        </w:trPr>
        <w:tc>
          <w:tcPr>
            <w:tcW w:w="560" w:type="dxa"/>
            <w:tcBorders>
              <w:bottom w:val="single" w:color="231F20" w:sz="8" w:space="0"/>
            </w:tcBorders>
            <w:vAlign w:val="bottom"/>
          </w:tcPr>
          <w:p>
            <w:pPr>
              <w:spacing w:after="0"/>
              <w:rPr>
                <w:color w:val="auto"/>
                <w:sz w:val="18"/>
                <w:szCs w:val="18"/>
              </w:rPr>
            </w:pPr>
          </w:p>
        </w:tc>
        <w:tc>
          <w:tcPr>
            <w:tcW w:w="900" w:type="dxa"/>
            <w:tcBorders>
              <w:bottom w:val="single" w:color="231F20" w:sz="8" w:space="0"/>
            </w:tcBorders>
            <w:vAlign w:val="bottom"/>
          </w:tcPr>
          <w:p>
            <w:pPr>
              <w:spacing w:after="0"/>
              <w:rPr>
                <w:color w:val="auto"/>
                <w:sz w:val="18"/>
                <w:szCs w:val="18"/>
              </w:rPr>
            </w:pPr>
          </w:p>
        </w:tc>
        <w:tc>
          <w:tcPr>
            <w:tcW w:w="600" w:type="dxa"/>
            <w:tcBorders>
              <w:bottom w:val="single" w:color="231F20" w:sz="8" w:space="0"/>
            </w:tcBorders>
            <w:vAlign w:val="bottom"/>
          </w:tcPr>
          <w:p>
            <w:pPr>
              <w:spacing w:after="0"/>
              <w:rPr>
                <w:color w:val="auto"/>
                <w:sz w:val="18"/>
                <w:szCs w:val="18"/>
              </w:rPr>
            </w:pPr>
          </w:p>
        </w:tc>
        <w:tc>
          <w:tcPr>
            <w:tcW w:w="1220" w:type="dxa"/>
            <w:tcBorders>
              <w:bottom w:val="single" w:color="231F20" w:sz="8" w:space="0"/>
            </w:tcBorders>
            <w:vAlign w:val="bottom"/>
          </w:tcPr>
          <w:p>
            <w:pPr>
              <w:spacing w:after="0"/>
              <w:rPr>
                <w:color w:val="auto"/>
                <w:sz w:val="18"/>
                <w:szCs w:val="18"/>
              </w:rPr>
            </w:pPr>
          </w:p>
        </w:tc>
        <w:tc>
          <w:tcPr>
            <w:tcW w:w="1240" w:type="dxa"/>
            <w:tcBorders>
              <w:bottom w:val="single" w:color="231F20" w:sz="8" w:space="0"/>
            </w:tcBorders>
            <w:vAlign w:val="bottom"/>
          </w:tcPr>
          <w:p>
            <w:pPr>
              <w:spacing w:after="0"/>
              <w:rPr>
                <w:color w:val="auto"/>
                <w:sz w:val="18"/>
                <w:szCs w:val="18"/>
              </w:rPr>
            </w:pPr>
          </w:p>
        </w:tc>
        <w:tc>
          <w:tcPr>
            <w:tcW w:w="40" w:type="dxa"/>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32" w:hRule="atLeast"/>
        </w:trPr>
        <w:tc>
          <w:tcPr>
            <w:tcW w:w="560" w:type="dxa"/>
            <w:tcBorders>
              <w:left w:val="single" w:color="231F20" w:sz="8" w:space="0"/>
              <w:right w:val="single" w:color="231F20" w:sz="8" w:space="0"/>
            </w:tcBorders>
            <w:vAlign w:val="bottom"/>
          </w:tcPr>
          <w:p>
            <w:pPr>
              <w:spacing w:after="0"/>
              <w:rPr>
                <w:color w:val="auto"/>
                <w:sz w:val="20"/>
                <w:szCs w:val="20"/>
              </w:rPr>
            </w:pPr>
          </w:p>
        </w:tc>
        <w:tc>
          <w:tcPr>
            <w:tcW w:w="1500" w:type="dxa"/>
            <w:gridSpan w:val="2"/>
            <w:tcBorders>
              <w:bottom w:val="single" w:color="231F20" w:sz="8" w:space="0"/>
              <w:right w:val="single" w:color="231F20" w:sz="8" w:space="0"/>
            </w:tcBorders>
            <w:vAlign w:val="bottom"/>
          </w:tcPr>
          <w:p>
            <w:pPr>
              <w:spacing w:after="0" w:line="149" w:lineRule="exact"/>
              <w:ind w:right="115"/>
              <w:jc w:val="right"/>
              <w:rPr>
                <w:color w:val="auto"/>
                <w:sz w:val="20"/>
                <w:szCs w:val="20"/>
              </w:rPr>
            </w:pPr>
            <w:r>
              <w:rPr>
                <w:rFonts w:ascii="宋体" w:hAnsi="宋体" w:eastAsia="宋体" w:cs="宋体"/>
                <w:color w:val="auto"/>
                <w:sz w:val="13"/>
                <w:szCs w:val="13"/>
              </w:rPr>
              <w:t>通讯读取电流分辨率</w:t>
            </w:r>
          </w:p>
        </w:tc>
        <w:tc>
          <w:tcPr>
            <w:tcW w:w="1220" w:type="dxa"/>
            <w:tcBorders>
              <w:bottom w:val="single" w:color="231F20" w:sz="8" w:space="0"/>
              <w:right w:val="single" w:color="231F20" w:sz="8" w:space="0"/>
            </w:tcBorders>
            <w:vAlign w:val="bottom"/>
          </w:tcPr>
          <w:p>
            <w:pPr>
              <w:spacing w:after="0" w:line="149" w:lineRule="exact"/>
              <w:ind w:left="40"/>
              <w:rPr>
                <w:color w:val="auto"/>
                <w:sz w:val="20"/>
                <w:szCs w:val="20"/>
              </w:rPr>
            </w:pPr>
            <w:r>
              <w:rPr>
                <w:rFonts w:ascii="宋体" w:hAnsi="宋体" w:eastAsia="宋体" w:cs="宋体"/>
                <w:color w:val="auto"/>
                <w:sz w:val="13"/>
                <w:szCs w:val="13"/>
              </w:rPr>
              <w:t>出厂值</w:t>
            </w:r>
          </w:p>
        </w:tc>
        <w:tc>
          <w:tcPr>
            <w:tcW w:w="1240" w:type="dxa"/>
            <w:tcBorders>
              <w:bottom w:val="single" w:color="231F20" w:sz="8" w:space="0"/>
              <w:right w:val="single" w:color="231F20" w:sz="8" w:space="0"/>
            </w:tcBorders>
            <w:vAlign w:val="bottom"/>
          </w:tcPr>
          <w:p>
            <w:pPr>
              <w:spacing w:after="0"/>
              <w:ind w:left="60"/>
              <w:rPr>
                <w:color w:val="auto"/>
                <w:sz w:val="20"/>
                <w:szCs w:val="20"/>
              </w:rPr>
            </w:pPr>
            <w:r>
              <w:rPr>
                <w:rFonts w:ascii="Times New Roman" w:hAnsi="Times New Roman" w:eastAsia="Times New Roman" w:cs="Times New Roman"/>
                <w:color w:val="auto"/>
                <w:sz w:val="13"/>
                <w:szCs w:val="13"/>
              </w:rPr>
              <w:t>0</w:t>
            </w:r>
          </w:p>
        </w:tc>
        <w:tc>
          <w:tcPr>
            <w:tcW w:w="40" w:type="dxa"/>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4" w:hRule="atLeast"/>
        </w:trPr>
        <w:tc>
          <w:tcPr>
            <w:tcW w:w="560" w:type="dxa"/>
            <w:tcBorders>
              <w:left w:val="single" w:color="231F20" w:sz="8" w:space="0"/>
              <w:right w:val="single" w:color="231F20" w:sz="8" w:space="0"/>
            </w:tcBorders>
            <w:vAlign w:val="bottom"/>
          </w:tcPr>
          <w:p>
            <w:pPr>
              <w:spacing w:after="0"/>
              <w:ind w:left="120"/>
              <w:rPr>
                <w:color w:val="auto"/>
                <w:sz w:val="20"/>
                <w:szCs w:val="20"/>
              </w:rPr>
            </w:pPr>
            <w:r>
              <w:rPr>
                <w:rFonts w:ascii="Times New Roman" w:hAnsi="Times New Roman" w:eastAsia="Times New Roman" w:cs="Times New Roman"/>
                <w:color w:val="auto"/>
                <w:sz w:val="13"/>
                <w:szCs w:val="13"/>
              </w:rPr>
              <w:t>bA-07</w:t>
            </w:r>
          </w:p>
        </w:tc>
        <w:tc>
          <w:tcPr>
            <w:tcW w:w="900" w:type="dxa"/>
            <w:vMerge w:val="restart"/>
            <w:tcBorders>
              <w:right w:val="single" w:color="231F20" w:sz="8" w:space="0"/>
            </w:tcBorders>
            <w:vAlign w:val="bottom"/>
          </w:tcPr>
          <w:p>
            <w:pPr>
              <w:spacing w:after="0" w:line="149" w:lineRule="exact"/>
              <w:ind w:right="135"/>
              <w:jc w:val="right"/>
              <w:rPr>
                <w:color w:val="auto"/>
                <w:sz w:val="20"/>
                <w:szCs w:val="20"/>
              </w:rPr>
            </w:pPr>
            <w:r>
              <w:rPr>
                <w:rFonts w:ascii="宋体" w:hAnsi="宋体" w:eastAsia="宋体" w:cs="宋体"/>
                <w:color w:val="auto"/>
                <w:sz w:val="13"/>
                <w:szCs w:val="13"/>
              </w:rPr>
              <w:t>设定范围</w:t>
            </w:r>
          </w:p>
        </w:tc>
        <w:tc>
          <w:tcPr>
            <w:tcW w:w="600" w:type="dxa"/>
            <w:tcBorders>
              <w:bottom w:val="single" w:color="231F20" w:sz="8" w:space="0"/>
              <w:right w:val="single" w:color="231F20" w:sz="8" w:space="0"/>
            </w:tcBorders>
            <w:vAlign w:val="bottom"/>
          </w:tcPr>
          <w:p>
            <w:pPr>
              <w:spacing w:after="0"/>
              <w:ind w:right="215"/>
              <w:jc w:val="right"/>
              <w:rPr>
                <w:color w:val="auto"/>
                <w:sz w:val="20"/>
                <w:szCs w:val="20"/>
              </w:rPr>
            </w:pPr>
            <w:r>
              <w:rPr>
                <w:rFonts w:ascii="Times New Roman" w:hAnsi="Times New Roman" w:eastAsia="Times New Roman" w:cs="Times New Roman"/>
                <w:color w:val="auto"/>
                <w:sz w:val="13"/>
                <w:szCs w:val="13"/>
              </w:rPr>
              <w:t>0</w:t>
            </w:r>
          </w:p>
        </w:tc>
        <w:tc>
          <w:tcPr>
            <w:tcW w:w="1220" w:type="dxa"/>
            <w:tcBorders>
              <w:bottom w:val="single" w:color="231F20" w:sz="8" w:space="0"/>
            </w:tcBorders>
            <w:vAlign w:val="bottom"/>
          </w:tcPr>
          <w:p>
            <w:pPr>
              <w:spacing w:after="0"/>
              <w:ind w:left="40"/>
              <w:rPr>
                <w:color w:val="auto"/>
                <w:sz w:val="20"/>
                <w:szCs w:val="20"/>
              </w:rPr>
            </w:pPr>
            <w:r>
              <w:rPr>
                <w:rFonts w:ascii="Times New Roman" w:hAnsi="Times New Roman" w:eastAsia="Times New Roman" w:cs="Times New Roman"/>
                <w:color w:val="auto"/>
                <w:sz w:val="13"/>
                <w:szCs w:val="13"/>
              </w:rPr>
              <w:t>0.01A</w:t>
            </w:r>
          </w:p>
        </w:tc>
        <w:tc>
          <w:tcPr>
            <w:tcW w:w="1240" w:type="dxa"/>
            <w:tcBorders>
              <w:bottom w:val="single" w:color="231F20" w:sz="8" w:space="0"/>
              <w:right w:val="single" w:color="231F20" w:sz="8" w:space="0"/>
            </w:tcBorders>
            <w:vAlign w:val="bottom"/>
          </w:tcPr>
          <w:p>
            <w:pPr>
              <w:spacing w:after="0"/>
              <w:rPr>
                <w:color w:val="auto"/>
                <w:sz w:val="23"/>
                <w:szCs w:val="23"/>
              </w:rPr>
            </w:pPr>
          </w:p>
        </w:tc>
        <w:tc>
          <w:tcPr>
            <w:tcW w:w="40" w:type="dxa"/>
            <w:vAlign w:val="bottom"/>
          </w:tcPr>
          <w:p>
            <w:pPr>
              <w:spacing w:after="0"/>
              <w:rPr>
                <w:color w:val="auto"/>
                <w:sz w:val="23"/>
                <w:szCs w:val="2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81" w:hRule="atLeast"/>
        </w:trPr>
        <w:tc>
          <w:tcPr>
            <w:tcW w:w="560" w:type="dxa"/>
            <w:tcBorders>
              <w:left w:val="single" w:color="231F20" w:sz="8" w:space="0"/>
              <w:right w:val="single" w:color="231F20" w:sz="8" w:space="0"/>
            </w:tcBorders>
            <w:vAlign w:val="bottom"/>
          </w:tcPr>
          <w:p>
            <w:pPr>
              <w:spacing w:after="0"/>
              <w:rPr>
                <w:color w:val="auto"/>
                <w:sz w:val="7"/>
                <w:szCs w:val="7"/>
              </w:rPr>
            </w:pPr>
          </w:p>
        </w:tc>
        <w:tc>
          <w:tcPr>
            <w:tcW w:w="900" w:type="dxa"/>
            <w:vMerge w:val="continue"/>
            <w:tcBorders>
              <w:right w:val="single" w:color="231F20" w:sz="8" w:space="0"/>
            </w:tcBorders>
            <w:vAlign w:val="bottom"/>
          </w:tcPr>
          <w:p>
            <w:pPr>
              <w:spacing w:after="0"/>
              <w:rPr>
                <w:color w:val="auto"/>
                <w:sz w:val="7"/>
                <w:szCs w:val="7"/>
              </w:rPr>
            </w:pPr>
          </w:p>
        </w:tc>
        <w:tc>
          <w:tcPr>
            <w:tcW w:w="600" w:type="dxa"/>
            <w:vMerge w:val="restart"/>
            <w:tcBorders>
              <w:right w:val="single" w:color="231F20" w:sz="8" w:space="0"/>
            </w:tcBorders>
            <w:vAlign w:val="bottom"/>
          </w:tcPr>
          <w:p>
            <w:pPr>
              <w:spacing w:after="0"/>
              <w:ind w:right="215"/>
              <w:jc w:val="right"/>
              <w:rPr>
                <w:color w:val="auto"/>
                <w:sz w:val="20"/>
                <w:szCs w:val="20"/>
              </w:rPr>
            </w:pPr>
            <w:r>
              <w:rPr>
                <w:rFonts w:ascii="Times New Roman" w:hAnsi="Times New Roman" w:eastAsia="Times New Roman" w:cs="Times New Roman"/>
                <w:color w:val="auto"/>
                <w:sz w:val="13"/>
                <w:szCs w:val="13"/>
              </w:rPr>
              <w:t>1</w:t>
            </w:r>
          </w:p>
        </w:tc>
        <w:tc>
          <w:tcPr>
            <w:tcW w:w="1220" w:type="dxa"/>
            <w:vMerge w:val="restart"/>
            <w:vAlign w:val="bottom"/>
          </w:tcPr>
          <w:p>
            <w:pPr>
              <w:spacing w:after="0"/>
              <w:ind w:left="40"/>
              <w:rPr>
                <w:color w:val="auto"/>
                <w:sz w:val="20"/>
                <w:szCs w:val="20"/>
              </w:rPr>
            </w:pPr>
            <w:r>
              <w:rPr>
                <w:rFonts w:ascii="Times New Roman" w:hAnsi="Times New Roman" w:eastAsia="Times New Roman" w:cs="Times New Roman"/>
                <w:color w:val="auto"/>
                <w:sz w:val="13"/>
                <w:szCs w:val="13"/>
              </w:rPr>
              <w:t>0.1A</w:t>
            </w:r>
          </w:p>
        </w:tc>
        <w:tc>
          <w:tcPr>
            <w:tcW w:w="1240" w:type="dxa"/>
            <w:tcBorders>
              <w:right w:val="single" w:color="231F20" w:sz="8" w:space="0"/>
            </w:tcBorders>
            <w:vAlign w:val="bottom"/>
          </w:tcPr>
          <w:p>
            <w:pPr>
              <w:spacing w:after="0"/>
              <w:rPr>
                <w:color w:val="auto"/>
                <w:sz w:val="7"/>
                <w:szCs w:val="7"/>
              </w:rPr>
            </w:pPr>
          </w:p>
        </w:tc>
        <w:tc>
          <w:tcPr>
            <w:tcW w:w="40" w:type="dxa"/>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69" w:hRule="atLeast"/>
        </w:trPr>
        <w:tc>
          <w:tcPr>
            <w:tcW w:w="560" w:type="dxa"/>
            <w:tcBorders>
              <w:left w:val="single" w:color="231F20" w:sz="8" w:space="0"/>
              <w:right w:val="single" w:color="231F20" w:sz="8" w:space="0"/>
            </w:tcBorders>
            <w:vAlign w:val="bottom"/>
          </w:tcPr>
          <w:p>
            <w:pPr>
              <w:spacing w:after="0"/>
              <w:rPr>
                <w:color w:val="auto"/>
                <w:sz w:val="14"/>
                <w:szCs w:val="14"/>
              </w:rPr>
            </w:pPr>
          </w:p>
        </w:tc>
        <w:tc>
          <w:tcPr>
            <w:tcW w:w="900" w:type="dxa"/>
            <w:tcBorders>
              <w:right w:val="single" w:color="231F20" w:sz="8" w:space="0"/>
            </w:tcBorders>
            <w:vAlign w:val="bottom"/>
          </w:tcPr>
          <w:p>
            <w:pPr>
              <w:spacing w:after="0"/>
              <w:rPr>
                <w:color w:val="auto"/>
                <w:sz w:val="14"/>
                <w:szCs w:val="14"/>
              </w:rPr>
            </w:pPr>
          </w:p>
        </w:tc>
        <w:tc>
          <w:tcPr>
            <w:tcW w:w="600" w:type="dxa"/>
            <w:vMerge w:val="continue"/>
            <w:tcBorders>
              <w:right w:val="single" w:color="231F20" w:sz="8" w:space="0"/>
            </w:tcBorders>
            <w:vAlign w:val="bottom"/>
          </w:tcPr>
          <w:p>
            <w:pPr>
              <w:spacing w:after="0"/>
              <w:rPr>
                <w:color w:val="auto"/>
                <w:sz w:val="14"/>
                <w:szCs w:val="14"/>
              </w:rPr>
            </w:pPr>
          </w:p>
        </w:tc>
        <w:tc>
          <w:tcPr>
            <w:tcW w:w="1220" w:type="dxa"/>
            <w:vMerge w:val="continue"/>
            <w:vAlign w:val="bottom"/>
          </w:tcPr>
          <w:p>
            <w:pPr>
              <w:spacing w:after="0"/>
              <w:rPr>
                <w:color w:val="auto"/>
                <w:sz w:val="14"/>
                <w:szCs w:val="14"/>
              </w:rPr>
            </w:pPr>
          </w:p>
        </w:tc>
        <w:tc>
          <w:tcPr>
            <w:tcW w:w="1240" w:type="dxa"/>
            <w:tcBorders>
              <w:right w:val="single" w:color="231F20" w:sz="8" w:space="0"/>
            </w:tcBorders>
            <w:vAlign w:val="bottom"/>
          </w:tcPr>
          <w:p>
            <w:pPr>
              <w:spacing w:after="0"/>
              <w:rPr>
                <w:color w:val="auto"/>
                <w:sz w:val="14"/>
                <w:szCs w:val="14"/>
              </w:rPr>
            </w:pPr>
          </w:p>
        </w:tc>
        <w:tc>
          <w:tcPr>
            <w:tcW w:w="40" w:type="dxa"/>
            <w:vAlign w:val="bottom"/>
          </w:tcPr>
          <w:p>
            <w:pPr>
              <w:spacing w:after="0"/>
              <w:rPr>
                <w:color w:val="auto"/>
                <w:sz w:val="14"/>
                <w:szCs w:val="1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4" w:hRule="atLeast"/>
        </w:trPr>
        <w:tc>
          <w:tcPr>
            <w:tcW w:w="560" w:type="dxa"/>
            <w:tcBorders>
              <w:left w:val="single" w:color="231F20" w:sz="8" w:space="0"/>
              <w:bottom w:val="single" w:color="231F20" w:sz="8" w:space="0"/>
              <w:right w:val="single" w:color="231F20" w:sz="8" w:space="0"/>
            </w:tcBorders>
            <w:vAlign w:val="bottom"/>
          </w:tcPr>
          <w:p>
            <w:pPr>
              <w:spacing w:after="0"/>
              <w:rPr>
                <w:color w:val="auto"/>
                <w:sz w:val="2"/>
                <w:szCs w:val="2"/>
              </w:rPr>
            </w:pPr>
          </w:p>
        </w:tc>
        <w:tc>
          <w:tcPr>
            <w:tcW w:w="900" w:type="dxa"/>
            <w:tcBorders>
              <w:bottom w:val="single" w:color="231F20" w:sz="8" w:space="0"/>
              <w:right w:val="single" w:color="231F20" w:sz="8" w:space="0"/>
            </w:tcBorders>
            <w:vAlign w:val="bottom"/>
          </w:tcPr>
          <w:p>
            <w:pPr>
              <w:spacing w:after="0"/>
              <w:rPr>
                <w:color w:val="auto"/>
                <w:sz w:val="2"/>
                <w:szCs w:val="2"/>
              </w:rPr>
            </w:pPr>
          </w:p>
        </w:tc>
        <w:tc>
          <w:tcPr>
            <w:tcW w:w="600" w:type="dxa"/>
            <w:tcBorders>
              <w:bottom w:val="single" w:color="231F20" w:sz="8" w:space="0"/>
              <w:right w:val="single" w:color="231F20" w:sz="8" w:space="0"/>
            </w:tcBorders>
            <w:vAlign w:val="bottom"/>
          </w:tcPr>
          <w:p>
            <w:pPr>
              <w:spacing w:after="0"/>
              <w:rPr>
                <w:color w:val="auto"/>
                <w:sz w:val="2"/>
                <w:szCs w:val="2"/>
              </w:rPr>
            </w:pPr>
          </w:p>
        </w:tc>
        <w:tc>
          <w:tcPr>
            <w:tcW w:w="1220" w:type="dxa"/>
            <w:tcBorders>
              <w:bottom w:val="single" w:color="231F20" w:sz="8" w:space="0"/>
            </w:tcBorders>
            <w:vAlign w:val="bottom"/>
          </w:tcPr>
          <w:p>
            <w:pPr>
              <w:spacing w:after="0"/>
              <w:rPr>
                <w:color w:val="auto"/>
                <w:sz w:val="2"/>
                <w:szCs w:val="2"/>
              </w:rPr>
            </w:pPr>
          </w:p>
        </w:tc>
        <w:tc>
          <w:tcPr>
            <w:tcW w:w="1240" w:type="dxa"/>
            <w:tcBorders>
              <w:bottom w:val="single" w:color="231F20" w:sz="8" w:space="0"/>
              <w:right w:val="single" w:color="231F20" w:sz="8" w:space="0"/>
            </w:tcBorders>
            <w:vAlign w:val="bottom"/>
          </w:tcPr>
          <w:p>
            <w:pPr>
              <w:spacing w:after="0"/>
              <w:rPr>
                <w:color w:val="auto"/>
                <w:sz w:val="2"/>
                <w:szCs w:val="2"/>
              </w:rPr>
            </w:pPr>
          </w:p>
        </w:tc>
        <w:tc>
          <w:tcPr>
            <w:tcW w:w="40" w:type="dxa"/>
            <w:vAlign w:val="bottom"/>
          </w:tcPr>
          <w:p>
            <w:pPr>
              <w:spacing w:after="0"/>
              <w:rPr>
                <w:color w:val="auto"/>
                <w:sz w:val="2"/>
                <w:szCs w:val="2"/>
              </w:rPr>
            </w:pPr>
          </w:p>
        </w:tc>
        <w:tc>
          <w:tcPr>
            <w:tcW w:w="360" w:type="dxa"/>
            <w:vAlign w:val="bottom"/>
          </w:tcPr>
          <w:p>
            <w:pPr>
              <w:spacing w:after="0"/>
              <w:rPr>
                <w:color w:val="auto"/>
                <w:sz w:val="1"/>
                <w:szCs w:val="1"/>
              </w:rPr>
            </w:pPr>
          </w:p>
        </w:tc>
      </w:tr>
    </w:tbl>
    <w:p>
      <w:pPr>
        <w:spacing w:after="0" w:line="62" w:lineRule="exact"/>
        <w:rPr>
          <w:color w:val="auto"/>
          <w:sz w:val="20"/>
          <w:szCs w:val="20"/>
        </w:rPr>
      </w:pPr>
    </w:p>
    <w:p>
      <w:pPr>
        <w:spacing w:after="0" w:line="149" w:lineRule="exact"/>
        <w:ind w:left="280"/>
        <w:rPr>
          <w:color w:val="auto"/>
          <w:sz w:val="20"/>
          <w:szCs w:val="20"/>
        </w:rPr>
      </w:pPr>
      <w:r>
        <w:rPr>
          <w:rFonts w:ascii="宋体" w:hAnsi="宋体" w:eastAsia="宋体" w:cs="宋体"/>
          <w:color w:val="auto"/>
          <w:sz w:val="13"/>
          <w:szCs w:val="13"/>
        </w:rPr>
        <w:t>用来确定通讯读取输出电流时，电流值的输出单位。</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355" w:lineRule="exact"/>
        <w:rPr>
          <w:color w:val="auto"/>
          <w:sz w:val="20"/>
          <w:szCs w:val="20"/>
        </w:rPr>
      </w:pPr>
    </w:p>
    <w:p>
      <w:pPr>
        <w:spacing w:after="0" w:line="149" w:lineRule="exact"/>
        <w:jc w:val="center"/>
        <w:rPr>
          <w:color w:val="auto"/>
          <w:sz w:val="20"/>
          <w:szCs w:val="20"/>
        </w:rPr>
      </w:pPr>
      <w:r>
        <w:rPr>
          <w:rFonts w:ascii="宋体" w:hAnsi="宋体" w:eastAsia="宋体" w:cs="宋体"/>
          <w:color w:val="auto"/>
          <w:sz w:val="13"/>
          <w:szCs w:val="13"/>
        </w:rPr>
        <w:t>-118-</w:t>
      </w:r>
    </w:p>
    <w:p>
      <w:pPr>
        <w:sectPr>
          <w:pgSz w:w="5960" w:h="8393"/>
          <w:pgMar w:top="417" w:right="694" w:bottom="0" w:left="700" w:header="0" w:footer="0" w:gutter="0"/>
          <w:cols w:equalWidth="0" w:num="1">
            <w:col w:w="4560"/>
          </w:cols>
        </w:sectPr>
      </w:pPr>
    </w:p>
    <w:p>
      <w:pPr>
        <w:spacing w:after="0" w:line="183" w:lineRule="exact"/>
        <w:jc w:val="center"/>
        <w:rPr>
          <w:color w:val="auto"/>
          <w:sz w:val="20"/>
          <w:szCs w:val="20"/>
        </w:rPr>
      </w:pPr>
      <w:bookmarkStart w:id="118" w:name="page119"/>
      <w:bookmarkEnd w:id="118"/>
      <w:r>
        <w:rPr>
          <w:rFonts w:ascii="宋体" w:hAnsi="宋体" w:eastAsia="宋体" w:cs="宋体"/>
          <w:b/>
          <w:bCs/>
          <w:color w:val="auto"/>
          <w:sz w:val="16"/>
          <w:szCs w:val="16"/>
        </w:rPr>
        <w:t>保修协议</w:t>
      </w:r>
    </w:p>
    <w:p>
      <w:pPr>
        <w:spacing w:after="0" w:line="323" w:lineRule="exact"/>
        <w:rPr>
          <w:color w:val="auto"/>
          <w:sz w:val="20"/>
          <w:szCs w:val="20"/>
        </w:rPr>
      </w:pPr>
    </w:p>
    <w:p>
      <w:pPr>
        <w:spacing w:after="0" w:line="197" w:lineRule="exact"/>
        <w:ind w:right="20" w:firstLine="276"/>
        <w:rPr>
          <w:color w:val="auto"/>
          <w:sz w:val="20"/>
          <w:szCs w:val="20"/>
        </w:rPr>
      </w:pPr>
      <w:r>
        <w:rPr>
          <w:rFonts w:ascii="Times New Roman" w:hAnsi="Times New Roman" w:eastAsia="Times New Roman" w:cs="Times New Roman"/>
          <w:color w:val="auto"/>
          <w:sz w:val="13"/>
          <w:szCs w:val="13"/>
        </w:rPr>
        <w:t>1</w:t>
      </w:r>
      <w:r>
        <w:rPr>
          <w:rFonts w:ascii="宋体" w:hAnsi="宋体" w:eastAsia="宋体" w:cs="宋体"/>
          <w:color w:val="auto"/>
          <w:sz w:val="13"/>
          <w:szCs w:val="13"/>
        </w:rPr>
        <w:t>）本产品保修期为十二个月（以机身条型码信息为准），保修期内按照使用说明书正常使用情况下，产品发生故障或损坏，我公司负责免费维修。</w:t>
      </w:r>
    </w:p>
    <w:p>
      <w:pPr>
        <w:spacing w:after="0" w:line="8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2</w:t>
      </w:r>
      <w:r>
        <w:rPr>
          <w:rFonts w:ascii="宋体" w:hAnsi="宋体" w:eastAsia="宋体" w:cs="宋体"/>
          <w:color w:val="auto"/>
          <w:sz w:val="13"/>
          <w:szCs w:val="13"/>
        </w:rPr>
        <w:t>）保修期内，因以下原因导致损坏，将收取一定的维修费用：</w:t>
      </w:r>
    </w:p>
    <w:p>
      <w:pPr>
        <w:spacing w:after="0" w:line="97" w:lineRule="exact"/>
        <w:rPr>
          <w:color w:val="auto"/>
          <w:sz w:val="20"/>
          <w:szCs w:val="20"/>
        </w:rPr>
      </w:pPr>
    </w:p>
    <w:p>
      <w:pPr>
        <w:spacing w:after="0" w:line="159" w:lineRule="exact"/>
        <w:ind w:left="520"/>
        <w:rPr>
          <w:color w:val="auto"/>
          <w:sz w:val="20"/>
          <w:szCs w:val="20"/>
        </w:rPr>
      </w:pPr>
      <w:r>
        <w:rPr>
          <w:rFonts w:ascii="Times New Roman" w:hAnsi="Times New Roman" w:eastAsia="Times New Roman" w:cs="Times New Roman"/>
          <w:color w:val="auto"/>
          <w:sz w:val="13"/>
          <w:szCs w:val="13"/>
        </w:rPr>
        <w:t>A</w:t>
      </w:r>
      <w:r>
        <w:rPr>
          <w:rFonts w:ascii="宋体" w:hAnsi="宋体" w:eastAsia="宋体" w:cs="宋体"/>
          <w:color w:val="auto"/>
          <w:sz w:val="13"/>
          <w:szCs w:val="13"/>
        </w:rPr>
        <w:t>、因使用上的错误及自行擅自修理、改造而导致的机器损坏；</w:t>
      </w:r>
    </w:p>
    <w:p>
      <w:pPr>
        <w:spacing w:after="0" w:line="82" w:lineRule="exact"/>
        <w:rPr>
          <w:color w:val="auto"/>
          <w:sz w:val="20"/>
          <w:szCs w:val="20"/>
        </w:rPr>
      </w:pPr>
    </w:p>
    <w:p>
      <w:pPr>
        <w:spacing w:after="0" w:line="159" w:lineRule="exact"/>
        <w:ind w:left="520"/>
        <w:rPr>
          <w:color w:val="auto"/>
          <w:sz w:val="20"/>
          <w:szCs w:val="20"/>
        </w:rPr>
      </w:pPr>
      <w:r>
        <w:rPr>
          <w:rFonts w:ascii="Times New Roman" w:hAnsi="Times New Roman" w:eastAsia="Times New Roman" w:cs="Times New Roman"/>
          <w:color w:val="auto"/>
          <w:sz w:val="13"/>
          <w:szCs w:val="13"/>
        </w:rPr>
        <w:t>B</w:t>
      </w:r>
      <w:r>
        <w:rPr>
          <w:rFonts w:ascii="宋体" w:hAnsi="宋体" w:eastAsia="宋体" w:cs="宋体"/>
          <w:color w:val="auto"/>
          <w:sz w:val="13"/>
          <w:szCs w:val="13"/>
        </w:rPr>
        <w:t>、由于火灾、水灾、电压异常、其它天灾及二次灾害等造成的机器损</w:t>
      </w:r>
    </w:p>
    <w:p>
      <w:pPr>
        <w:spacing w:after="0" w:line="72"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坏；</w:t>
      </w:r>
    </w:p>
    <w:p>
      <w:pPr>
        <w:spacing w:after="0" w:line="87" w:lineRule="exact"/>
        <w:rPr>
          <w:color w:val="auto"/>
          <w:sz w:val="20"/>
          <w:szCs w:val="20"/>
        </w:rPr>
      </w:pPr>
    </w:p>
    <w:p>
      <w:pPr>
        <w:spacing w:after="0" w:line="159" w:lineRule="exact"/>
        <w:ind w:left="520"/>
        <w:rPr>
          <w:color w:val="auto"/>
          <w:sz w:val="20"/>
          <w:szCs w:val="20"/>
        </w:rPr>
      </w:pPr>
      <w:r>
        <w:rPr>
          <w:rFonts w:ascii="Times New Roman" w:hAnsi="Times New Roman" w:eastAsia="Times New Roman" w:cs="Times New Roman"/>
          <w:color w:val="auto"/>
          <w:sz w:val="13"/>
          <w:szCs w:val="13"/>
        </w:rPr>
        <w:t>C</w:t>
      </w:r>
      <w:r>
        <w:rPr>
          <w:rFonts w:ascii="宋体" w:hAnsi="宋体" w:eastAsia="宋体" w:cs="宋体"/>
          <w:color w:val="auto"/>
          <w:sz w:val="13"/>
          <w:szCs w:val="13"/>
        </w:rPr>
        <w:t>、购买后由于人为摔落及运输导致的硬件损坏；</w:t>
      </w:r>
    </w:p>
    <w:p>
      <w:pPr>
        <w:spacing w:after="0" w:line="82" w:lineRule="exact"/>
        <w:rPr>
          <w:color w:val="auto"/>
          <w:sz w:val="20"/>
          <w:szCs w:val="20"/>
        </w:rPr>
      </w:pPr>
    </w:p>
    <w:p>
      <w:pPr>
        <w:spacing w:after="0" w:line="159" w:lineRule="exact"/>
        <w:ind w:left="520"/>
        <w:rPr>
          <w:color w:val="auto"/>
          <w:sz w:val="20"/>
          <w:szCs w:val="20"/>
        </w:rPr>
      </w:pPr>
      <w:r>
        <w:rPr>
          <w:rFonts w:ascii="Times New Roman" w:hAnsi="Times New Roman" w:eastAsia="Times New Roman" w:cs="Times New Roman"/>
          <w:color w:val="auto"/>
          <w:sz w:val="13"/>
          <w:szCs w:val="13"/>
        </w:rPr>
        <w:t>D</w:t>
      </w:r>
      <w:r>
        <w:rPr>
          <w:rFonts w:ascii="宋体" w:hAnsi="宋体" w:eastAsia="宋体" w:cs="宋体"/>
          <w:color w:val="auto"/>
          <w:sz w:val="13"/>
          <w:szCs w:val="13"/>
        </w:rPr>
        <w:t>、不按我司提供的用户手册操作导致的机器损坏；</w:t>
      </w:r>
    </w:p>
    <w:p>
      <w:pPr>
        <w:spacing w:after="0" w:line="82" w:lineRule="exact"/>
        <w:rPr>
          <w:color w:val="auto"/>
          <w:sz w:val="20"/>
          <w:szCs w:val="20"/>
        </w:rPr>
      </w:pPr>
    </w:p>
    <w:p>
      <w:pPr>
        <w:spacing w:after="0" w:line="159" w:lineRule="exact"/>
        <w:ind w:left="520"/>
        <w:rPr>
          <w:color w:val="auto"/>
          <w:sz w:val="20"/>
          <w:szCs w:val="20"/>
        </w:rPr>
      </w:pPr>
      <w:r>
        <w:rPr>
          <w:rFonts w:ascii="Times New Roman" w:hAnsi="Times New Roman" w:eastAsia="Times New Roman" w:cs="Times New Roman"/>
          <w:color w:val="auto"/>
          <w:sz w:val="13"/>
          <w:szCs w:val="13"/>
        </w:rPr>
        <w:t>E</w:t>
      </w:r>
      <w:r>
        <w:rPr>
          <w:rFonts w:ascii="宋体" w:hAnsi="宋体" w:eastAsia="宋体" w:cs="宋体"/>
          <w:color w:val="auto"/>
          <w:sz w:val="13"/>
          <w:szCs w:val="13"/>
        </w:rPr>
        <w:t>、因机器以外的障碍（如外部设备因素）而导致的故障及损坏；</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3</w:t>
      </w:r>
      <w:r>
        <w:rPr>
          <w:rFonts w:ascii="宋体" w:hAnsi="宋体" w:eastAsia="宋体" w:cs="宋体"/>
          <w:color w:val="auto"/>
          <w:sz w:val="13"/>
          <w:szCs w:val="13"/>
        </w:rPr>
        <w:t>）产品发生故障或损坏时，请您正确、详细的填写《产品保修卡》中的各</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项内容。</w:t>
      </w:r>
    </w:p>
    <w:p>
      <w:pPr>
        <w:spacing w:after="0" w:line="10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4</w:t>
      </w:r>
      <w:r>
        <w:rPr>
          <w:rFonts w:ascii="宋体" w:hAnsi="宋体" w:eastAsia="宋体" w:cs="宋体"/>
          <w:color w:val="auto"/>
          <w:sz w:val="13"/>
          <w:szCs w:val="13"/>
        </w:rPr>
        <w:t>）维修费用的收取，一律按照我公司最新调整的《维修价目表》为准。</w:t>
      </w:r>
    </w:p>
    <w:p>
      <w:pPr>
        <w:spacing w:after="0" w:line="67"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5</w:t>
      </w:r>
      <w:r>
        <w:rPr>
          <w:rFonts w:ascii="宋体" w:hAnsi="宋体" w:eastAsia="宋体" w:cs="宋体"/>
          <w:color w:val="auto"/>
          <w:sz w:val="13"/>
          <w:szCs w:val="13"/>
        </w:rPr>
        <w:t>）本保修卡在一般情况下不予补发，诚请您务必保留此卡，并在保修时出</w:t>
      </w:r>
    </w:p>
    <w:p>
      <w:pPr>
        <w:spacing w:after="0" w:line="86" w:lineRule="exact"/>
        <w:rPr>
          <w:color w:val="auto"/>
          <w:sz w:val="20"/>
          <w:szCs w:val="20"/>
        </w:rPr>
      </w:pPr>
    </w:p>
    <w:p>
      <w:pPr>
        <w:spacing w:after="0" w:line="149" w:lineRule="exact"/>
        <w:rPr>
          <w:color w:val="auto"/>
          <w:sz w:val="20"/>
          <w:szCs w:val="20"/>
        </w:rPr>
      </w:pPr>
      <w:r>
        <w:rPr>
          <w:rFonts w:ascii="宋体" w:hAnsi="宋体" w:eastAsia="宋体" w:cs="宋体"/>
          <w:color w:val="auto"/>
          <w:sz w:val="13"/>
          <w:szCs w:val="13"/>
        </w:rPr>
        <w:t>示给维修人员。</w:t>
      </w:r>
    </w:p>
    <w:p>
      <w:pPr>
        <w:spacing w:after="0" w:line="10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6</w:t>
      </w:r>
      <w:r>
        <w:rPr>
          <w:rFonts w:ascii="宋体" w:hAnsi="宋体" w:eastAsia="宋体" w:cs="宋体"/>
          <w:color w:val="auto"/>
          <w:sz w:val="13"/>
          <w:szCs w:val="13"/>
        </w:rPr>
        <w:t>）在服务过程中如有问题，请及时与我司代理商或我公司联系。</w:t>
      </w:r>
    </w:p>
    <w:p>
      <w:pPr>
        <w:spacing w:after="0" w:line="82" w:lineRule="exact"/>
        <w:rPr>
          <w:color w:val="auto"/>
          <w:sz w:val="20"/>
          <w:szCs w:val="20"/>
        </w:rPr>
      </w:pPr>
    </w:p>
    <w:p>
      <w:pPr>
        <w:spacing w:after="0" w:line="159" w:lineRule="exact"/>
        <w:ind w:left="260"/>
        <w:rPr>
          <w:color w:val="auto"/>
          <w:sz w:val="20"/>
          <w:szCs w:val="20"/>
        </w:rPr>
      </w:pPr>
      <w:r>
        <w:rPr>
          <w:rFonts w:ascii="Times New Roman" w:hAnsi="Times New Roman" w:eastAsia="Times New Roman" w:cs="Times New Roman"/>
          <w:color w:val="auto"/>
          <w:sz w:val="13"/>
          <w:szCs w:val="13"/>
        </w:rPr>
        <w:t>7</w:t>
      </w:r>
      <w:r>
        <w:rPr>
          <w:rFonts w:ascii="宋体" w:hAnsi="宋体" w:eastAsia="宋体" w:cs="宋体"/>
          <w:color w:val="auto"/>
          <w:sz w:val="13"/>
          <w:szCs w:val="13"/>
        </w:rPr>
        <w:t>）本协议解释权归本公司。</w:t>
      </w:r>
    </w:p>
    <w:p>
      <w:pPr>
        <w:sectPr>
          <w:pgSz w:w="5960" w:h="8393"/>
          <w:pgMar w:top="991" w:right="714" w:bottom="1440" w:left="720" w:header="0" w:footer="0" w:gutter="0"/>
          <w:cols w:equalWidth="0" w:num="1">
            <w:col w:w="4520"/>
          </w:cols>
        </w:sectPr>
      </w:pPr>
    </w:p>
    <w:tbl>
      <w:tblPr>
        <w:tblStyle w:val="3"/>
        <w:tblW w:w="4480" w:type="dxa"/>
        <w:tblInd w:w="10" w:type="dxa"/>
        <w:tblLayout w:type="fixed"/>
        <w:tblCellMar>
          <w:top w:w="0" w:type="dxa"/>
          <w:left w:w="0" w:type="dxa"/>
          <w:bottom w:w="0" w:type="dxa"/>
          <w:right w:w="0" w:type="dxa"/>
        </w:tblCellMar>
      </w:tblPr>
      <w:tblGrid>
        <w:gridCol w:w="440"/>
        <w:gridCol w:w="2240"/>
        <w:gridCol w:w="1440"/>
        <w:gridCol w:w="360"/>
      </w:tblGrid>
      <w:tr>
        <w:tblPrEx>
          <w:tblLayout w:type="fixed"/>
          <w:tblCellMar>
            <w:top w:w="0" w:type="dxa"/>
            <w:left w:w="0" w:type="dxa"/>
            <w:bottom w:w="0" w:type="dxa"/>
            <w:right w:w="0" w:type="dxa"/>
          </w:tblCellMar>
        </w:tblPrEx>
        <w:trPr>
          <w:trHeight w:val="183" w:hRule="atLeast"/>
        </w:trPr>
        <w:tc>
          <w:tcPr>
            <w:tcW w:w="440" w:type="dxa"/>
            <w:vAlign w:val="bottom"/>
          </w:tcPr>
          <w:p>
            <w:pPr>
              <w:spacing w:after="0"/>
              <w:rPr>
                <w:color w:val="auto"/>
                <w:sz w:val="15"/>
                <w:szCs w:val="15"/>
              </w:rPr>
            </w:pPr>
            <w:bookmarkStart w:id="119" w:name="page120"/>
            <w:bookmarkEnd w:id="119"/>
          </w:p>
        </w:tc>
        <w:tc>
          <w:tcPr>
            <w:tcW w:w="2240" w:type="dxa"/>
            <w:vAlign w:val="bottom"/>
          </w:tcPr>
          <w:p>
            <w:pPr>
              <w:spacing w:after="0" w:line="183" w:lineRule="exact"/>
              <w:ind w:left="1280"/>
              <w:rPr>
                <w:color w:val="auto"/>
                <w:sz w:val="20"/>
                <w:szCs w:val="20"/>
              </w:rPr>
            </w:pPr>
            <w:r>
              <w:rPr>
                <w:rFonts w:ascii="宋体" w:hAnsi="宋体" w:eastAsia="宋体" w:cs="宋体"/>
                <w:b/>
                <w:bCs/>
                <w:color w:val="auto"/>
                <w:sz w:val="16"/>
                <w:szCs w:val="16"/>
              </w:rPr>
              <w:t>产品保修卡</w:t>
            </w:r>
          </w:p>
        </w:tc>
        <w:tc>
          <w:tcPr>
            <w:tcW w:w="1440" w:type="dxa"/>
            <w:vAlign w:val="bottom"/>
          </w:tcPr>
          <w:p>
            <w:pPr>
              <w:spacing w:after="0"/>
              <w:rPr>
                <w:color w:val="auto"/>
                <w:sz w:val="15"/>
                <w:szCs w:val="1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66" w:hRule="atLeast"/>
        </w:trPr>
        <w:tc>
          <w:tcPr>
            <w:tcW w:w="440" w:type="dxa"/>
            <w:tcBorders>
              <w:bottom w:val="single" w:color="231F20" w:sz="8" w:space="0"/>
            </w:tcBorders>
            <w:vAlign w:val="bottom"/>
          </w:tcPr>
          <w:p>
            <w:pPr>
              <w:spacing w:after="0"/>
              <w:rPr>
                <w:color w:val="auto"/>
                <w:sz w:val="23"/>
                <w:szCs w:val="23"/>
              </w:rPr>
            </w:pPr>
          </w:p>
        </w:tc>
        <w:tc>
          <w:tcPr>
            <w:tcW w:w="2240" w:type="dxa"/>
            <w:tcBorders>
              <w:bottom w:val="single" w:color="231F20" w:sz="8" w:space="0"/>
            </w:tcBorders>
            <w:vAlign w:val="bottom"/>
          </w:tcPr>
          <w:p>
            <w:pPr>
              <w:spacing w:after="0"/>
              <w:rPr>
                <w:color w:val="auto"/>
                <w:sz w:val="23"/>
                <w:szCs w:val="23"/>
              </w:rPr>
            </w:pPr>
          </w:p>
        </w:tc>
        <w:tc>
          <w:tcPr>
            <w:tcW w:w="1440" w:type="dxa"/>
            <w:tcBorders>
              <w:bottom w:val="single" w:color="231F20" w:sz="8" w:space="0"/>
            </w:tcBorders>
            <w:vAlign w:val="bottom"/>
          </w:tcPr>
          <w:p>
            <w:pPr>
              <w:spacing w:after="0"/>
              <w:rPr>
                <w:color w:val="auto"/>
                <w:sz w:val="23"/>
                <w:szCs w:val="2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440" w:type="dxa"/>
            <w:tcBorders>
              <w:left w:val="single" w:color="231F20" w:sz="8" w:space="0"/>
              <w:right w:val="single" w:color="231F20" w:sz="8" w:space="0"/>
            </w:tcBorders>
            <w:vAlign w:val="bottom"/>
          </w:tcPr>
          <w:p>
            <w:pPr>
              <w:spacing w:after="0"/>
              <w:rPr>
                <w:color w:val="auto"/>
                <w:sz w:val="17"/>
                <w:szCs w:val="17"/>
              </w:rPr>
            </w:pPr>
          </w:p>
        </w:tc>
        <w:tc>
          <w:tcPr>
            <w:tcW w:w="2240" w:type="dxa"/>
            <w:vAlign w:val="bottom"/>
          </w:tcPr>
          <w:p>
            <w:pPr>
              <w:spacing w:after="0" w:line="126" w:lineRule="exact"/>
              <w:ind w:left="60"/>
              <w:rPr>
                <w:color w:val="auto"/>
                <w:sz w:val="20"/>
                <w:szCs w:val="20"/>
              </w:rPr>
            </w:pPr>
            <w:r>
              <w:rPr>
                <w:rFonts w:ascii="宋体" w:hAnsi="宋体" w:eastAsia="宋体" w:cs="宋体"/>
                <w:color w:val="auto"/>
                <w:sz w:val="11"/>
                <w:szCs w:val="11"/>
              </w:rPr>
              <w:t>单位地址：</w:t>
            </w:r>
          </w:p>
        </w:tc>
        <w:tc>
          <w:tcPr>
            <w:tcW w:w="1440" w:type="dxa"/>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9" w:hRule="atLeast"/>
        </w:trPr>
        <w:tc>
          <w:tcPr>
            <w:tcW w:w="440" w:type="dxa"/>
            <w:vMerge w:val="restart"/>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客</w:t>
            </w:r>
          </w:p>
        </w:tc>
        <w:tc>
          <w:tcPr>
            <w:tcW w:w="2240" w:type="dxa"/>
            <w:tcBorders>
              <w:bottom w:val="single" w:color="231F20" w:sz="8" w:space="0"/>
            </w:tcBorders>
            <w:vAlign w:val="bottom"/>
          </w:tcPr>
          <w:p>
            <w:pPr>
              <w:spacing w:after="0"/>
              <w:rPr>
                <w:color w:val="auto"/>
                <w:sz w:val="18"/>
                <w:szCs w:val="18"/>
              </w:rPr>
            </w:pPr>
          </w:p>
        </w:tc>
        <w:tc>
          <w:tcPr>
            <w:tcW w:w="1440" w:type="dxa"/>
            <w:tcBorders>
              <w:bottom w:val="single" w:color="231F20" w:sz="8" w:space="0"/>
              <w:right w:val="single" w:color="231F20" w:sz="8" w:space="0"/>
            </w:tcBorders>
            <w:vAlign w:val="bottom"/>
          </w:tcPr>
          <w:p>
            <w:pPr>
              <w:spacing w:after="0"/>
              <w:rPr>
                <w:color w:val="auto"/>
                <w:sz w:val="18"/>
                <w:szCs w:val="18"/>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6" w:hRule="atLeast"/>
        </w:trPr>
        <w:tc>
          <w:tcPr>
            <w:tcW w:w="440" w:type="dxa"/>
            <w:vMerge w:val="continue"/>
            <w:tcBorders>
              <w:left w:val="single" w:color="231F20" w:sz="8" w:space="0"/>
              <w:right w:val="single" w:color="231F20" w:sz="8" w:space="0"/>
            </w:tcBorders>
            <w:vAlign w:val="bottom"/>
          </w:tcPr>
          <w:p>
            <w:pPr>
              <w:spacing w:after="0"/>
              <w:rPr>
                <w:color w:val="auto"/>
                <w:sz w:val="5"/>
                <w:szCs w:val="5"/>
              </w:rPr>
            </w:pPr>
          </w:p>
        </w:tc>
        <w:tc>
          <w:tcPr>
            <w:tcW w:w="2240" w:type="dxa"/>
            <w:vMerge w:val="restart"/>
            <w:tcBorders>
              <w:right w:val="single" w:color="231F20" w:sz="8" w:space="0"/>
            </w:tcBorders>
            <w:vAlign w:val="bottom"/>
          </w:tcPr>
          <w:p>
            <w:pPr>
              <w:spacing w:after="0" w:line="126" w:lineRule="exact"/>
              <w:ind w:left="60"/>
              <w:rPr>
                <w:color w:val="auto"/>
                <w:sz w:val="20"/>
                <w:szCs w:val="20"/>
              </w:rPr>
            </w:pPr>
            <w:r>
              <w:rPr>
                <w:rFonts w:ascii="宋体" w:hAnsi="宋体" w:eastAsia="宋体" w:cs="宋体"/>
                <w:color w:val="auto"/>
                <w:sz w:val="11"/>
                <w:szCs w:val="11"/>
              </w:rPr>
              <w:t>单位名称：</w:t>
            </w:r>
          </w:p>
        </w:tc>
        <w:tc>
          <w:tcPr>
            <w:tcW w:w="1440" w:type="dxa"/>
            <w:vMerge w:val="restart"/>
            <w:tcBorders>
              <w:right w:val="single" w:color="231F20" w:sz="8" w:space="0"/>
            </w:tcBorders>
            <w:vAlign w:val="bottom"/>
          </w:tcPr>
          <w:p>
            <w:pPr>
              <w:spacing w:after="0" w:line="126" w:lineRule="exact"/>
              <w:ind w:left="60"/>
              <w:rPr>
                <w:color w:val="auto"/>
                <w:sz w:val="20"/>
                <w:szCs w:val="20"/>
              </w:rPr>
            </w:pPr>
            <w:r>
              <w:rPr>
                <w:rFonts w:ascii="宋体" w:hAnsi="宋体" w:eastAsia="宋体" w:cs="宋体"/>
                <w:color w:val="auto"/>
                <w:sz w:val="11"/>
                <w:szCs w:val="11"/>
              </w:rPr>
              <w:t>联系人：</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9" w:hRule="atLeast"/>
        </w:trPr>
        <w:tc>
          <w:tcPr>
            <w:tcW w:w="440" w:type="dxa"/>
            <w:vMerge w:val="restart"/>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户</w:t>
            </w:r>
          </w:p>
        </w:tc>
        <w:tc>
          <w:tcPr>
            <w:tcW w:w="2240" w:type="dxa"/>
            <w:vMerge w:val="continue"/>
            <w:tcBorders>
              <w:right w:val="single" w:color="231F20" w:sz="8" w:space="0"/>
            </w:tcBorders>
            <w:vAlign w:val="bottom"/>
          </w:tcPr>
          <w:p>
            <w:pPr>
              <w:spacing w:after="0"/>
              <w:rPr>
                <w:color w:val="auto"/>
                <w:sz w:val="12"/>
                <w:szCs w:val="12"/>
              </w:rPr>
            </w:pPr>
          </w:p>
        </w:tc>
        <w:tc>
          <w:tcPr>
            <w:tcW w:w="1440" w:type="dxa"/>
            <w:vMerge w:val="continue"/>
            <w:tcBorders>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91" w:hRule="atLeast"/>
        </w:trPr>
        <w:tc>
          <w:tcPr>
            <w:tcW w:w="440" w:type="dxa"/>
            <w:vMerge w:val="continue"/>
            <w:tcBorders>
              <w:left w:val="single" w:color="231F20" w:sz="8" w:space="0"/>
              <w:right w:val="single" w:color="231F20" w:sz="8" w:space="0"/>
            </w:tcBorders>
            <w:vAlign w:val="bottom"/>
          </w:tcPr>
          <w:p>
            <w:pPr>
              <w:spacing w:after="0"/>
              <w:rPr>
                <w:color w:val="auto"/>
                <w:sz w:val="7"/>
                <w:szCs w:val="7"/>
              </w:rPr>
            </w:pPr>
          </w:p>
        </w:tc>
        <w:tc>
          <w:tcPr>
            <w:tcW w:w="2240" w:type="dxa"/>
            <w:tcBorders>
              <w:right w:val="single" w:color="231F20" w:sz="8" w:space="0"/>
            </w:tcBorders>
            <w:vAlign w:val="bottom"/>
          </w:tcPr>
          <w:p>
            <w:pPr>
              <w:spacing w:after="0"/>
              <w:rPr>
                <w:color w:val="auto"/>
                <w:sz w:val="7"/>
                <w:szCs w:val="7"/>
              </w:rPr>
            </w:pPr>
          </w:p>
        </w:tc>
        <w:tc>
          <w:tcPr>
            <w:tcW w:w="1440" w:type="dxa"/>
            <w:tcBorders>
              <w:right w:val="single" w:color="231F20" w:sz="8" w:space="0"/>
            </w:tcBorders>
            <w:vAlign w:val="bottom"/>
          </w:tcPr>
          <w:p>
            <w:pPr>
              <w:spacing w:after="0"/>
              <w:rPr>
                <w:color w:val="auto"/>
                <w:sz w:val="7"/>
                <w:szCs w:val="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440" w:type="dxa"/>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信</w:t>
            </w:r>
          </w:p>
        </w:tc>
        <w:tc>
          <w:tcPr>
            <w:tcW w:w="2240" w:type="dxa"/>
            <w:tcBorders>
              <w:right w:val="single" w:color="231F20" w:sz="8" w:space="0"/>
            </w:tcBorders>
            <w:vAlign w:val="bottom"/>
          </w:tcPr>
          <w:p>
            <w:pPr>
              <w:spacing w:after="0"/>
              <w:rPr>
                <w:color w:val="auto"/>
                <w:sz w:val="20"/>
                <w:szCs w:val="20"/>
              </w:rPr>
            </w:pPr>
          </w:p>
        </w:tc>
        <w:tc>
          <w:tcPr>
            <w:tcW w:w="1440" w:type="dxa"/>
            <w:tcBorders>
              <w:bottom w:val="single" w:color="231F20" w:sz="8" w:space="0"/>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0" w:hRule="atLeast"/>
        </w:trPr>
        <w:tc>
          <w:tcPr>
            <w:tcW w:w="440" w:type="dxa"/>
            <w:tcBorders>
              <w:left w:val="single" w:color="231F20" w:sz="8" w:space="0"/>
              <w:right w:val="single" w:color="231F20" w:sz="8" w:space="0"/>
            </w:tcBorders>
            <w:vAlign w:val="bottom"/>
          </w:tcPr>
          <w:p>
            <w:pPr>
              <w:spacing w:after="0"/>
              <w:rPr>
                <w:color w:val="auto"/>
                <w:sz w:val="9"/>
                <w:szCs w:val="9"/>
              </w:rPr>
            </w:pPr>
          </w:p>
        </w:tc>
        <w:tc>
          <w:tcPr>
            <w:tcW w:w="2240" w:type="dxa"/>
            <w:tcBorders>
              <w:right w:val="single" w:color="231F20" w:sz="8" w:space="0"/>
            </w:tcBorders>
            <w:vAlign w:val="bottom"/>
          </w:tcPr>
          <w:p>
            <w:pPr>
              <w:spacing w:after="0" w:line="110" w:lineRule="exact"/>
              <w:ind w:left="60"/>
              <w:rPr>
                <w:color w:val="auto"/>
                <w:sz w:val="20"/>
                <w:szCs w:val="20"/>
              </w:rPr>
            </w:pPr>
            <w:r>
              <w:rPr>
                <w:rFonts w:ascii="宋体" w:hAnsi="宋体" w:eastAsia="宋体" w:cs="宋体"/>
                <w:color w:val="auto"/>
                <w:sz w:val="11"/>
                <w:szCs w:val="11"/>
              </w:rPr>
              <w:t>邮政编码：</w:t>
            </w:r>
          </w:p>
        </w:tc>
        <w:tc>
          <w:tcPr>
            <w:tcW w:w="1440" w:type="dxa"/>
            <w:vMerge w:val="restart"/>
            <w:tcBorders>
              <w:right w:val="single" w:color="231F20" w:sz="8" w:space="0"/>
            </w:tcBorders>
            <w:vAlign w:val="bottom"/>
          </w:tcPr>
          <w:p>
            <w:pPr>
              <w:spacing w:after="0" w:line="126" w:lineRule="exact"/>
              <w:ind w:left="60"/>
              <w:rPr>
                <w:color w:val="auto"/>
                <w:sz w:val="20"/>
                <w:szCs w:val="20"/>
              </w:rPr>
            </w:pPr>
            <w:r>
              <w:rPr>
                <w:rFonts w:ascii="宋体" w:hAnsi="宋体" w:eastAsia="宋体" w:cs="宋体"/>
                <w:color w:val="auto"/>
                <w:sz w:val="11"/>
                <w:szCs w:val="11"/>
              </w:rPr>
              <w:t>联系电话：</w:t>
            </w: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10" w:hRule="atLeast"/>
        </w:trPr>
        <w:tc>
          <w:tcPr>
            <w:tcW w:w="440" w:type="dxa"/>
            <w:tcBorders>
              <w:left w:val="single" w:color="231F20" w:sz="8" w:space="0"/>
              <w:right w:val="single" w:color="231F20" w:sz="8" w:space="0"/>
            </w:tcBorders>
            <w:vAlign w:val="bottom"/>
          </w:tcPr>
          <w:p>
            <w:pPr>
              <w:spacing w:after="0" w:line="111" w:lineRule="exact"/>
              <w:ind w:left="120"/>
              <w:rPr>
                <w:color w:val="auto"/>
                <w:sz w:val="20"/>
                <w:szCs w:val="20"/>
              </w:rPr>
            </w:pPr>
            <w:r>
              <w:rPr>
                <w:rFonts w:ascii="宋体" w:hAnsi="宋体" w:eastAsia="宋体" w:cs="宋体"/>
                <w:color w:val="auto"/>
                <w:sz w:val="11"/>
                <w:szCs w:val="11"/>
              </w:rPr>
              <w:t>息</w:t>
            </w:r>
          </w:p>
        </w:tc>
        <w:tc>
          <w:tcPr>
            <w:tcW w:w="2240" w:type="dxa"/>
            <w:tcBorders>
              <w:right w:val="single" w:color="231F20" w:sz="8" w:space="0"/>
            </w:tcBorders>
            <w:vAlign w:val="bottom"/>
          </w:tcPr>
          <w:p>
            <w:pPr>
              <w:spacing w:after="0"/>
              <w:rPr>
                <w:color w:val="auto"/>
                <w:sz w:val="9"/>
                <w:szCs w:val="9"/>
              </w:rPr>
            </w:pPr>
          </w:p>
        </w:tc>
        <w:tc>
          <w:tcPr>
            <w:tcW w:w="1440" w:type="dxa"/>
            <w:vMerge w:val="continue"/>
            <w:tcBorders>
              <w:right w:val="single" w:color="231F20" w:sz="8" w:space="0"/>
            </w:tcBorders>
            <w:vAlign w:val="bottom"/>
          </w:tcPr>
          <w:p>
            <w:pPr>
              <w:spacing w:after="0"/>
              <w:rPr>
                <w:color w:val="auto"/>
                <w:sz w:val="9"/>
                <w:szCs w:val="9"/>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29" w:hRule="atLeast"/>
        </w:trPr>
        <w:tc>
          <w:tcPr>
            <w:tcW w:w="440" w:type="dxa"/>
            <w:tcBorders>
              <w:left w:val="single" w:color="231F20" w:sz="8" w:space="0"/>
              <w:bottom w:val="single" w:color="231F20" w:sz="8" w:space="0"/>
              <w:right w:val="single" w:color="231F20" w:sz="8" w:space="0"/>
            </w:tcBorders>
            <w:vAlign w:val="bottom"/>
          </w:tcPr>
          <w:p>
            <w:pPr>
              <w:spacing w:after="0"/>
              <w:rPr>
                <w:color w:val="auto"/>
                <w:sz w:val="24"/>
                <w:szCs w:val="24"/>
              </w:rPr>
            </w:pPr>
          </w:p>
        </w:tc>
        <w:tc>
          <w:tcPr>
            <w:tcW w:w="2240" w:type="dxa"/>
            <w:tcBorders>
              <w:bottom w:val="single" w:color="231F20" w:sz="8" w:space="0"/>
              <w:right w:val="single" w:color="231F20" w:sz="8" w:space="0"/>
            </w:tcBorders>
            <w:vAlign w:val="bottom"/>
          </w:tcPr>
          <w:p>
            <w:pPr>
              <w:spacing w:after="0"/>
              <w:rPr>
                <w:color w:val="auto"/>
                <w:sz w:val="24"/>
                <w:szCs w:val="24"/>
              </w:rPr>
            </w:pPr>
          </w:p>
        </w:tc>
        <w:tc>
          <w:tcPr>
            <w:tcW w:w="1440" w:type="dxa"/>
            <w:tcBorders>
              <w:bottom w:val="single" w:color="231F20" w:sz="8" w:space="0"/>
              <w:right w:val="single" w:color="231F20"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440" w:type="dxa"/>
            <w:tcBorders>
              <w:left w:val="single" w:color="231F20" w:sz="8" w:space="0"/>
              <w:right w:val="single" w:color="231F20" w:sz="8" w:space="0"/>
            </w:tcBorders>
            <w:vAlign w:val="bottom"/>
          </w:tcPr>
          <w:p>
            <w:pPr>
              <w:spacing w:after="0"/>
              <w:rPr>
                <w:color w:val="auto"/>
                <w:sz w:val="17"/>
                <w:szCs w:val="17"/>
              </w:rPr>
            </w:pPr>
          </w:p>
        </w:tc>
        <w:tc>
          <w:tcPr>
            <w:tcW w:w="2240" w:type="dxa"/>
            <w:vAlign w:val="bottom"/>
          </w:tcPr>
          <w:p>
            <w:pPr>
              <w:spacing w:after="0" w:line="126" w:lineRule="exact"/>
              <w:ind w:left="100"/>
              <w:rPr>
                <w:color w:val="auto"/>
                <w:sz w:val="20"/>
                <w:szCs w:val="20"/>
              </w:rPr>
            </w:pPr>
            <w:r>
              <w:rPr>
                <w:rFonts w:ascii="宋体" w:hAnsi="宋体" w:eastAsia="宋体" w:cs="宋体"/>
                <w:color w:val="auto"/>
                <w:sz w:val="11"/>
                <w:szCs w:val="11"/>
              </w:rPr>
              <w:t>产品型号：</w:t>
            </w:r>
          </w:p>
        </w:tc>
        <w:tc>
          <w:tcPr>
            <w:tcW w:w="1440" w:type="dxa"/>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89" w:hRule="atLeast"/>
        </w:trPr>
        <w:tc>
          <w:tcPr>
            <w:tcW w:w="440" w:type="dxa"/>
            <w:tcBorders>
              <w:left w:val="single" w:color="231F20" w:sz="8" w:space="0"/>
              <w:right w:val="single" w:color="231F20" w:sz="8" w:space="0"/>
            </w:tcBorders>
            <w:vAlign w:val="bottom"/>
          </w:tcPr>
          <w:p>
            <w:pPr>
              <w:spacing w:after="0"/>
              <w:rPr>
                <w:color w:val="auto"/>
                <w:sz w:val="24"/>
                <w:szCs w:val="24"/>
              </w:rPr>
            </w:pPr>
          </w:p>
        </w:tc>
        <w:tc>
          <w:tcPr>
            <w:tcW w:w="2240" w:type="dxa"/>
            <w:tcBorders>
              <w:bottom w:val="single" w:color="231F20" w:sz="8" w:space="0"/>
            </w:tcBorders>
            <w:vAlign w:val="bottom"/>
          </w:tcPr>
          <w:p>
            <w:pPr>
              <w:spacing w:after="0"/>
              <w:rPr>
                <w:color w:val="auto"/>
                <w:sz w:val="24"/>
                <w:szCs w:val="24"/>
              </w:rPr>
            </w:pPr>
          </w:p>
        </w:tc>
        <w:tc>
          <w:tcPr>
            <w:tcW w:w="1440" w:type="dxa"/>
            <w:tcBorders>
              <w:bottom w:val="single" w:color="231F20" w:sz="8" w:space="0"/>
              <w:right w:val="single" w:color="231F20"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440" w:type="dxa"/>
            <w:vMerge w:val="restart"/>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产</w:t>
            </w:r>
          </w:p>
        </w:tc>
        <w:tc>
          <w:tcPr>
            <w:tcW w:w="2240" w:type="dxa"/>
            <w:vAlign w:val="bottom"/>
          </w:tcPr>
          <w:p>
            <w:pPr>
              <w:spacing w:after="0" w:line="126" w:lineRule="exact"/>
              <w:ind w:left="40"/>
              <w:rPr>
                <w:color w:val="auto"/>
                <w:sz w:val="20"/>
                <w:szCs w:val="20"/>
              </w:rPr>
            </w:pPr>
            <w:r>
              <w:rPr>
                <w:rFonts w:ascii="宋体" w:hAnsi="宋体" w:eastAsia="宋体" w:cs="宋体"/>
                <w:color w:val="auto"/>
                <w:sz w:val="11"/>
                <w:szCs w:val="11"/>
              </w:rPr>
              <w:t>机身条码（粘贴在此处）：</w:t>
            </w:r>
          </w:p>
        </w:tc>
        <w:tc>
          <w:tcPr>
            <w:tcW w:w="1440" w:type="dxa"/>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62" w:hRule="atLeast"/>
        </w:trPr>
        <w:tc>
          <w:tcPr>
            <w:tcW w:w="440" w:type="dxa"/>
            <w:vMerge w:val="continue"/>
            <w:tcBorders>
              <w:left w:val="single" w:color="231F20" w:sz="8" w:space="0"/>
              <w:right w:val="single" w:color="231F20" w:sz="8" w:space="0"/>
            </w:tcBorders>
            <w:vAlign w:val="bottom"/>
          </w:tcPr>
          <w:p>
            <w:pPr>
              <w:spacing w:after="0"/>
              <w:rPr>
                <w:color w:val="auto"/>
                <w:sz w:val="5"/>
                <w:szCs w:val="5"/>
              </w:rPr>
            </w:pPr>
          </w:p>
        </w:tc>
        <w:tc>
          <w:tcPr>
            <w:tcW w:w="2240" w:type="dxa"/>
            <w:vAlign w:val="bottom"/>
          </w:tcPr>
          <w:p>
            <w:pPr>
              <w:spacing w:after="0"/>
              <w:rPr>
                <w:color w:val="auto"/>
                <w:sz w:val="5"/>
                <w:szCs w:val="5"/>
              </w:rPr>
            </w:pPr>
          </w:p>
        </w:tc>
        <w:tc>
          <w:tcPr>
            <w:tcW w:w="1440" w:type="dxa"/>
            <w:tcBorders>
              <w:right w:val="single" w:color="231F20" w:sz="8" w:space="0"/>
            </w:tcBorders>
            <w:vAlign w:val="bottom"/>
          </w:tcPr>
          <w:p>
            <w:pPr>
              <w:spacing w:after="0"/>
              <w:rPr>
                <w:color w:val="auto"/>
                <w:sz w:val="5"/>
                <w:szCs w:val="5"/>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440" w:type="dxa"/>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品</w:t>
            </w:r>
          </w:p>
        </w:tc>
        <w:tc>
          <w:tcPr>
            <w:tcW w:w="2240" w:type="dxa"/>
            <w:vAlign w:val="bottom"/>
          </w:tcPr>
          <w:p>
            <w:pPr>
              <w:spacing w:after="0"/>
              <w:rPr>
                <w:color w:val="auto"/>
                <w:sz w:val="20"/>
                <w:szCs w:val="20"/>
              </w:rPr>
            </w:pPr>
          </w:p>
        </w:tc>
        <w:tc>
          <w:tcPr>
            <w:tcW w:w="14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440" w:type="dxa"/>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信</w:t>
            </w:r>
          </w:p>
        </w:tc>
        <w:tc>
          <w:tcPr>
            <w:tcW w:w="2240" w:type="dxa"/>
            <w:vAlign w:val="bottom"/>
          </w:tcPr>
          <w:p>
            <w:pPr>
              <w:spacing w:after="0"/>
              <w:rPr>
                <w:color w:val="auto"/>
                <w:sz w:val="20"/>
                <w:szCs w:val="20"/>
              </w:rPr>
            </w:pPr>
          </w:p>
        </w:tc>
        <w:tc>
          <w:tcPr>
            <w:tcW w:w="14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440" w:type="dxa"/>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息</w:t>
            </w:r>
          </w:p>
        </w:tc>
        <w:tc>
          <w:tcPr>
            <w:tcW w:w="2240" w:type="dxa"/>
            <w:vAlign w:val="bottom"/>
          </w:tcPr>
          <w:p>
            <w:pPr>
              <w:spacing w:after="0"/>
              <w:rPr>
                <w:color w:val="auto"/>
                <w:sz w:val="20"/>
                <w:szCs w:val="20"/>
              </w:rPr>
            </w:pPr>
          </w:p>
        </w:tc>
        <w:tc>
          <w:tcPr>
            <w:tcW w:w="14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44" w:hRule="atLeast"/>
        </w:trPr>
        <w:tc>
          <w:tcPr>
            <w:tcW w:w="440" w:type="dxa"/>
            <w:tcBorders>
              <w:left w:val="single" w:color="231F20" w:sz="8" w:space="0"/>
              <w:right w:val="single" w:color="231F20" w:sz="8" w:space="0"/>
            </w:tcBorders>
            <w:vAlign w:val="bottom"/>
          </w:tcPr>
          <w:p>
            <w:pPr>
              <w:spacing w:after="0"/>
              <w:rPr>
                <w:color w:val="auto"/>
                <w:sz w:val="12"/>
                <w:szCs w:val="12"/>
              </w:rPr>
            </w:pPr>
          </w:p>
        </w:tc>
        <w:tc>
          <w:tcPr>
            <w:tcW w:w="2240" w:type="dxa"/>
            <w:tcBorders>
              <w:bottom w:val="single" w:color="231F20" w:sz="8" w:space="0"/>
            </w:tcBorders>
            <w:vAlign w:val="bottom"/>
          </w:tcPr>
          <w:p>
            <w:pPr>
              <w:spacing w:after="0"/>
              <w:rPr>
                <w:color w:val="auto"/>
                <w:sz w:val="12"/>
                <w:szCs w:val="12"/>
              </w:rPr>
            </w:pPr>
          </w:p>
        </w:tc>
        <w:tc>
          <w:tcPr>
            <w:tcW w:w="1440" w:type="dxa"/>
            <w:tcBorders>
              <w:bottom w:val="single" w:color="231F20" w:sz="8" w:space="0"/>
              <w:right w:val="single" w:color="231F20" w:sz="8" w:space="0"/>
            </w:tcBorders>
            <w:vAlign w:val="bottom"/>
          </w:tcPr>
          <w:p>
            <w:pPr>
              <w:spacing w:after="0"/>
              <w:rPr>
                <w:color w:val="auto"/>
                <w:sz w:val="12"/>
                <w:szCs w:val="12"/>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440" w:type="dxa"/>
            <w:tcBorders>
              <w:left w:val="single" w:color="231F20" w:sz="8" w:space="0"/>
              <w:right w:val="single" w:color="231F20" w:sz="8" w:space="0"/>
            </w:tcBorders>
            <w:vAlign w:val="bottom"/>
          </w:tcPr>
          <w:p>
            <w:pPr>
              <w:spacing w:after="0"/>
              <w:rPr>
                <w:color w:val="auto"/>
                <w:sz w:val="17"/>
                <w:szCs w:val="17"/>
              </w:rPr>
            </w:pPr>
          </w:p>
        </w:tc>
        <w:tc>
          <w:tcPr>
            <w:tcW w:w="2240" w:type="dxa"/>
            <w:vAlign w:val="bottom"/>
          </w:tcPr>
          <w:p>
            <w:pPr>
              <w:spacing w:after="0" w:line="126" w:lineRule="exact"/>
              <w:ind w:left="40"/>
              <w:rPr>
                <w:color w:val="auto"/>
                <w:sz w:val="20"/>
                <w:szCs w:val="20"/>
              </w:rPr>
            </w:pPr>
            <w:r>
              <w:rPr>
                <w:rFonts w:ascii="宋体" w:hAnsi="宋体" w:eastAsia="宋体" w:cs="宋体"/>
                <w:color w:val="auto"/>
                <w:sz w:val="11"/>
                <w:szCs w:val="11"/>
              </w:rPr>
              <w:t>代理商名称：</w:t>
            </w:r>
          </w:p>
        </w:tc>
        <w:tc>
          <w:tcPr>
            <w:tcW w:w="1440" w:type="dxa"/>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344" w:hRule="atLeast"/>
        </w:trPr>
        <w:tc>
          <w:tcPr>
            <w:tcW w:w="440" w:type="dxa"/>
            <w:tcBorders>
              <w:left w:val="single" w:color="231F20" w:sz="8" w:space="0"/>
              <w:bottom w:val="single" w:color="231F20" w:sz="8" w:space="0"/>
              <w:right w:val="single" w:color="231F20" w:sz="8" w:space="0"/>
            </w:tcBorders>
            <w:vAlign w:val="bottom"/>
          </w:tcPr>
          <w:p>
            <w:pPr>
              <w:spacing w:after="0"/>
              <w:rPr>
                <w:color w:val="auto"/>
                <w:sz w:val="24"/>
                <w:szCs w:val="24"/>
              </w:rPr>
            </w:pPr>
          </w:p>
        </w:tc>
        <w:tc>
          <w:tcPr>
            <w:tcW w:w="2240" w:type="dxa"/>
            <w:tcBorders>
              <w:bottom w:val="single" w:color="231F20" w:sz="8" w:space="0"/>
            </w:tcBorders>
            <w:vAlign w:val="bottom"/>
          </w:tcPr>
          <w:p>
            <w:pPr>
              <w:spacing w:after="0"/>
              <w:rPr>
                <w:color w:val="auto"/>
                <w:sz w:val="24"/>
                <w:szCs w:val="24"/>
              </w:rPr>
            </w:pPr>
          </w:p>
        </w:tc>
        <w:tc>
          <w:tcPr>
            <w:tcW w:w="1440" w:type="dxa"/>
            <w:tcBorders>
              <w:bottom w:val="single" w:color="231F20" w:sz="8" w:space="0"/>
              <w:right w:val="single" w:color="231F20"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196" w:hRule="atLeast"/>
        </w:trPr>
        <w:tc>
          <w:tcPr>
            <w:tcW w:w="440" w:type="dxa"/>
            <w:tcBorders>
              <w:left w:val="single" w:color="231F20" w:sz="8" w:space="0"/>
              <w:right w:val="single" w:color="231F20" w:sz="8" w:space="0"/>
            </w:tcBorders>
            <w:vAlign w:val="bottom"/>
          </w:tcPr>
          <w:p>
            <w:pPr>
              <w:spacing w:after="0"/>
              <w:rPr>
                <w:color w:val="auto"/>
                <w:sz w:val="17"/>
                <w:szCs w:val="17"/>
              </w:rPr>
            </w:pPr>
          </w:p>
        </w:tc>
        <w:tc>
          <w:tcPr>
            <w:tcW w:w="2240" w:type="dxa"/>
            <w:vAlign w:val="bottom"/>
          </w:tcPr>
          <w:p>
            <w:pPr>
              <w:spacing w:after="0" w:line="126" w:lineRule="exact"/>
              <w:rPr>
                <w:color w:val="auto"/>
                <w:sz w:val="20"/>
                <w:szCs w:val="20"/>
              </w:rPr>
            </w:pPr>
            <w:r>
              <w:rPr>
                <w:rFonts w:ascii="宋体" w:hAnsi="宋体" w:eastAsia="宋体" w:cs="宋体"/>
                <w:color w:val="auto"/>
                <w:sz w:val="11"/>
                <w:szCs w:val="11"/>
              </w:rPr>
              <w:t>（维修时间与内容）：</w:t>
            </w:r>
          </w:p>
        </w:tc>
        <w:tc>
          <w:tcPr>
            <w:tcW w:w="1440" w:type="dxa"/>
            <w:tcBorders>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446" w:hRule="atLeast"/>
        </w:trPr>
        <w:tc>
          <w:tcPr>
            <w:tcW w:w="440" w:type="dxa"/>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故</w:t>
            </w:r>
          </w:p>
        </w:tc>
        <w:tc>
          <w:tcPr>
            <w:tcW w:w="2240" w:type="dxa"/>
            <w:vAlign w:val="bottom"/>
          </w:tcPr>
          <w:p>
            <w:pPr>
              <w:spacing w:after="0"/>
              <w:rPr>
                <w:color w:val="auto"/>
                <w:sz w:val="24"/>
                <w:szCs w:val="24"/>
              </w:rPr>
            </w:pPr>
          </w:p>
        </w:tc>
        <w:tc>
          <w:tcPr>
            <w:tcW w:w="1440" w:type="dxa"/>
            <w:tcBorders>
              <w:right w:val="single" w:color="231F20" w:sz="8" w:space="0"/>
            </w:tcBorders>
            <w:vAlign w:val="bottom"/>
          </w:tcPr>
          <w:p>
            <w:pPr>
              <w:spacing w:after="0"/>
              <w:rPr>
                <w:color w:val="auto"/>
                <w:sz w:val="24"/>
                <w:szCs w:val="24"/>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440" w:type="dxa"/>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障</w:t>
            </w:r>
          </w:p>
        </w:tc>
        <w:tc>
          <w:tcPr>
            <w:tcW w:w="2240" w:type="dxa"/>
            <w:vAlign w:val="bottom"/>
          </w:tcPr>
          <w:p>
            <w:pPr>
              <w:spacing w:after="0"/>
              <w:rPr>
                <w:color w:val="auto"/>
                <w:sz w:val="20"/>
                <w:szCs w:val="20"/>
              </w:rPr>
            </w:pPr>
          </w:p>
        </w:tc>
        <w:tc>
          <w:tcPr>
            <w:tcW w:w="14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440" w:type="dxa"/>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信</w:t>
            </w:r>
          </w:p>
        </w:tc>
        <w:tc>
          <w:tcPr>
            <w:tcW w:w="2240" w:type="dxa"/>
            <w:vAlign w:val="bottom"/>
          </w:tcPr>
          <w:p>
            <w:pPr>
              <w:spacing w:after="0"/>
              <w:rPr>
                <w:color w:val="auto"/>
                <w:sz w:val="20"/>
                <w:szCs w:val="20"/>
              </w:rPr>
            </w:pPr>
          </w:p>
        </w:tc>
        <w:tc>
          <w:tcPr>
            <w:tcW w:w="14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40" w:hRule="atLeast"/>
        </w:trPr>
        <w:tc>
          <w:tcPr>
            <w:tcW w:w="440" w:type="dxa"/>
            <w:tcBorders>
              <w:left w:val="single" w:color="231F20" w:sz="8" w:space="0"/>
              <w:right w:val="single" w:color="231F20" w:sz="8" w:space="0"/>
            </w:tcBorders>
            <w:vAlign w:val="bottom"/>
          </w:tcPr>
          <w:p>
            <w:pPr>
              <w:spacing w:after="0" w:line="126" w:lineRule="exact"/>
              <w:ind w:left="120"/>
              <w:rPr>
                <w:color w:val="auto"/>
                <w:sz w:val="20"/>
                <w:szCs w:val="20"/>
              </w:rPr>
            </w:pPr>
            <w:r>
              <w:rPr>
                <w:rFonts w:ascii="宋体" w:hAnsi="宋体" w:eastAsia="宋体" w:cs="宋体"/>
                <w:color w:val="auto"/>
                <w:sz w:val="11"/>
                <w:szCs w:val="11"/>
              </w:rPr>
              <w:t>息</w:t>
            </w:r>
          </w:p>
        </w:tc>
        <w:tc>
          <w:tcPr>
            <w:tcW w:w="2240" w:type="dxa"/>
            <w:vAlign w:val="bottom"/>
          </w:tcPr>
          <w:p>
            <w:pPr>
              <w:spacing w:after="0"/>
              <w:rPr>
                <w:color w:val="auto"/>
                <w:sz w:val="20"/>
                <w:szCs w:val="20"/>
              </w:rPr>
            </w:pPr>
          </w:p>
        </w:tc>
        <w:tc>
          <w:tcPr>
            <w:tcW w:w="1440" w:type="dxa"/>
            <w:tcBorders>
              <w:right w:val="single" w:color="231F20" w:sz="8" w:space="0"/>
            </w:tcBorders>
            <w:vAlign w:val="bottom"/>
          </w:tcPr>
          <w:p>
            <w:pPr>
              <w:spacing w:after="0"/>
              <w:rPr>
                <w:color w:val="auto"/>
                <w:sz w:val="20"/>
                <w:szCs w:val="20"/>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74" w:hRule="atLeast"/>
        </w:trPr>
        <w:tc>
          <w:tcPr>
            <w:tcW w:w="440" w:type="dxa"/>
            <w:tcBorders>
              <w:left w:val="single" w:color="231F20" w:sz="8" w:space="0"/>
              <w:right w:val="single" w:color="231F20" w:sz="8" w:space="0"/>
            </w:tcBorders>
            <w:vAlign w:val="bottom"/>
          </w:tcPr>
          <w:p>
            <w:pPr>
              <w:spacing w:after="0"/>
              <w:rPr>
                <w:color w:val="auto"/>
                <w:sz w:val="23"/>
                <w:szCs w:val="23"/>
              </w:rPr>
            </w:pPr>
          </w:p>
        </w:tc>
        <w:tc>
          <w:tcPr>
            <w:tcW w:w="2240" w:type="dxa"/>
            <w:vAlign w:val="bottom"/>
          </w:tcPr>
          <w:p>
            <w:pPr>
              <w:spacing w:after="0" w:line="126" w:lineRule="exact"/>
              <w:ind w:left="1460"/>
              <w:rPr>
                <w:color w:val="auto"/>
                <w:sz w:val="20"/>
                <w:szCs w:val="20"/>
              </w:rPr>
            </w:pPr>
            <w:r>
              <w:rPr>
                <w:rFonts w:ascii="宋体" w:hAnsi="宋体" w:eastAsia="宋体" w:cs="宋体"/>
                <w:color w:val="auto"/>
                <w:sz w:val="11"/>
                <w:szCs w:val="11"/>
              </w:rPr>
              <w:t>维修人：</w:t>
            </w:r>
          </w:p>
        </w:tc>
        <w:tc>
          <w:tcPr>
            <w:tcW w:w="1440" w:type="dxa"/>
            <w:tcBorders>
              <w:right w:val="single" w:color="231F20" w:sz="8" w:space="0"/>
            </w:tcBorders>
            <w:vAlign w:val="bottom"/>
          </w:tcPr>
          <w:p>
            <w:pPr>
              <w:spacing w:after="0"/>
              <w:rPr>
                <w:color w:val="auto"/>
                <w:sz w:val="23"/>
                <w:szCs w:val="23"/>
              </w:rPr>
            </w:pPr>
          </w:p>
        </w:tc>
        <w:tc>
          <w:tcPr>
            <w:tcW w:w="360" w:type="dxa"/>
            <w:vAlign w:val="bottom"/>
          </w:tcPr>
          <w:p>
            <w:pPr>
              <w:spacing w:after="0"/>
              <w:rPr>
                <w:color w:val="auto"/>
                <w:sz w:val="1"/>
                <w:szCs w:val="1"/>
              </w:rPr>
            </w:pPr>
          </w:p>
        </w:tc>
      </w:tr>
      <w:tr>
        <w:tblPrEx>
          <w:tblLayout w:type="fixed"/>
          <w:tblCellMar>
            <w:top w:w="0" w:type="dxa"/>
            <w:left w:w="0" w:type="dxa"/>
            <w:bottom w:w="0" w:type="dxa"/>
            <w:right w:w="0" w:type="dxa"/>
          </w:tblCellMar>
        </w:tblPrEx>
        <w:trPr>
          <w:trHeight w:val="204" w:hRule="atLeast"/>
        </w:trPr>
        <w:tc>
          <w:tcPr>
            <w:tcW w:w="440" w:type="dxa"/>
            <w:tcBorders>
              <w:left w:val="single" w:color="231F20" w:sz="8" w:space="0"/>
              <w:bottom w:val="single" w:color="231F20" w:sz="8" w:space="0"/>
              <w:right w:val="single" w:color="231F20" w:sz="8" w:space="0"/>
            </w:tcBorders>
            <w:vAlign w:val="bottom"/>
          </w:tcPr>
          <w:p>
            <w:pPr>
              <w:spacing w:after="0"/>
              <w:rPr>
                <w:color w:val="auto"/>
                <w:sz w:val="17"/>
                <w:szCs w:val="17"/>
              </w:rPr>
            </w:pPr>
          </w:p>
        </w:tc>
        <w:tc>
          <w:tcPr>
            <w:tcW w:w="2240" w:type="dxa"/>
            <w:tcBorders>
              <w:bottom w:val="single" w:color="231F20" w:sz="8" w:space="0"/>
            </w:tcBorders>
            <w:vAlign w:val="bottom"/>
          </w:tcPr>
          <w:p>
            <w:pPr>
              <w:spacing w:after="0"/>
              <w:rPr>
                <w:color w:val="auto"/>
                <w:sz w:val="17"/>
                <w:szCs w:val="17"/>
              </w:rPr>
            </w:pPr>
          </w:p>
        </w:tc>
        <w:tc>
          <w:tcPr>
            <w:tcW w:w="1440" w:type="dxa"/>
            <w:tcBorders>
              <w:bottom w:val="single" w:color="231F20" w:sz="8" w:space="0"/>
              <w:right w:val="single" w:color="231F20" w:sz="8" w:space="0"/>
            </w:tcBorders>
            <w:vAlign w:val="bottom"/>
          </w:tcPr>
          <w:p>
            <w:pPr>
              <w:spacing w:after="0"/>
              <w:rPr>
                <w:color w:val="auto"/>
                <w:sz w:val="17"/>
                <w:szCs w:val="17"/>
              </w:rPr>
            </w:pPr>
          </w:p>
        </w:tc>
        <w:tc>
          <w:tcPr>
            <w:tcW w:w="360" w:type="dxa"/>
            <w:vAlign w:val="bottom"/>
          </w:tcPr>
          <w:p>
            <w:pPr>
              <w:spacing w:after="0"/>
              <w:rPr>
                <w:color w:val="auto"/>
                <w:sz w:val="1"/>
                <w:szCs w:val="1"/>
              </w:rPr>
            </w:pPr>
          </w:p>
        </w:tc>
      </w:tr>
    </w:tbl>
    <w:p>
      <w:pPr>
        <w:spacing w:after="0" w:line="1" w:lineRule="exact"/>
        <w:rPr>
          <w:color w:val="auto"/>
          <w:sz w:val="20"/>
          <w:szCs w:val="20"/>
        </w:rPr>
      </w:pPr>
    </w:p>
    <w:sectPr>
      <w:pgSz w:w="5960" w:h="8393"/>
      <w:pgMar w:top="751" w:right="974" w:bottom="892" w:left="860" w:header="0" w:footer="0" w:gutter="0"/>
      <w:cols w:equalWidth="0" w:num="1">
        <w:col w:w="412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singleLevel"/>
    <w:tmpl w:val="00000099"/>
    <w:lvl w:ilvl="0" w:tentative="0">
      <w:start w:val="1"/>
      <w:numFmt w:val="decimal"/>
      <w:lvlText w:val="(%1)"/>
      <w:lvlJc w:val="left"/>
    </w:lvl>
  </w:abstractNum>
  <w:abstractNum w:abstractNumId="1">
    <w:nsid w:val="00000124"/>
    <w:multiLevelType w:val="singleLevel"/>
    <w:tmpl w:val="00000124"/>
    <w:lvl w:ilvl="0" w:tentative="0">
      <w:start w:val="2"/>
      <w:numFmt w:val="decimal"/>
      <w:lvlText w:val="(%1)"/>
      <w:lvlJc w:val="left"/>
    </w:lvl>
  </w:abstractNum>
  <w:abstractNum w:abstractNumId="2">
    <w:nsid w:val="0000074D"/>
    <w:multiLevelType w:val="singleLevel"/>
    <w:tmpl w:val="0000074D"/>
    <w:lvl w:ilvl="0" w:tentative="0">
      <w:start w:val="1"/>
      <w:numFmt w:val="bullet"/>
      <w:lvlText w:val="图"/>
      <w:lvlJc w:val="left"/>
    </w:lvl>
  </w:abstractNum>
  <w:abstractNum w:abstractNumId="3">
    <w:nsid w:val="00001547"/>
    <w:multiLevelType w:val="singleLevel"/>
    <w:tmpl w:val="00001547"/>
    <w:lvl w:ilvl="0" w:tentative="0">
      <w:start w:val="1"/>
      <w:numFmt w:val="decimal"/>
      <w:lvlText w:val="%1."/>
      <w:lvlJc w:val="left"/>
    </w:lvl>
  </w:abstractNum>
  <w:abstractNum w:abstractNumId="4">
    <w:nsid w:val="000026A6"/>
    <w:multiLevelType w:val="singleLevel"/>
    <w:tmpl w:val="000026A6"/>
    <w:lvl w:ilvl="0" w:tentative="0">
      <w:start w:val="21"/>
      <w:numFmt w:val="upperLetter"/>
      <w:lvlText w:val="%1"/>
      <w:lvlJc w:val="left"/>
    </w:lvl>
  </w:abstractNum>
  <w:abstractNum w:abstractNumId="5">
    <w:nsid w:val="00002D12"/>
    <w:multiLevelType w:val="singleLevel"/>
    <w:tmpl w:val="00002D12"/>
    <w:lvl w:ilvl="0" w:tentative="0">
      <w:start w:val="1"/>
      <w:numFmt w:val="bullet"/>
      <w:lvlText w:val="图"/>
      <w:lvlJc w:val="left"/>
    </w:lvl>
  </w:abstractNum>
  <w:abstractNum w:abstractNumId="6">
    <w:nsid w:val="0000305E"/>
    <w:multiLevelType w:val="singleLevel"/>
    <w:tmpl w:val="0000305E"/>
    <w:lvl w:ilvl="0" w:tentative="0">
      <w:start w:val="3"/>
      <w:numFmt w:val="decimal"/>
      <w:lvlText w:val="(%1)"/>
      <w:lvlJc w:val="left"/>
    </w:lvl>
  </w:abstractNum>
  <w:abstractNum w:abstractNumId="7">
    <w:nsid w:val="000039B3"/>
    <w:multiLevelType w:val="singleLevel"/>
    <w:tmpl w:val="000039B3"/>
    <w:lvl w:ilvl="0" w:tentative="0">
      <w:start w:val="1"/>
      <w:numFmt w:val="bullet"/>
      <w:lvlText w:val="图"/>
      <w:lvlJc w:val="left"/>
    </w:lvl>
  </w:abstractNum>
  <w:abstractNum w:abstractNumId="8">
    <w:nsid w:val="0000428B"/>
    <w:multiLevelType w:val="singleLevel"/>
    <w:tmpl w:val="0000428B"/>
    <w:lvl w:ilvl="0" w:tentative="0">
      <w:start w:val="16"/>
      <w:numFmt w:val="decimal"/>
      <w:lvlText w:val="%1"/>
      <w:lvlJc w:val="left"/>
    </w:lvl>
  </w:abstractNum>
  <w:abstractNum w:abstractNumId="9">
    <w:nsid w:val="0000440D"/>
    <w:multiLevelType w:val="singleLevel"/>
    <w:tmpl w:val="0000440D"/>
    <w:lvl w:ilvl="0" w:tentative="0">
      <w:start w:val="1"/>
      <w:numFmt w:val="decimal"/>
      <w:lvlText w:val="%1)"/>
      <w:lvlJc w:val="left"/>
    </w:lvl>
  </w:abstractNum>
  <w:abstractNum w:abstractNumId="10">
    <w:nsid w:val="0000491C"/>
    <w:multiLevelType w:val="multilevel"/>
    <w:tmpl w:val="0000491C"/>
    <w:lvl w:ilvl="0" w:tentative="0">
      <w:start w:val="1"/>
      <w:numFmt w:val="bullet"/>
      <w:lvlText w:val="图"/>
      <w:lvlJc w:val="left"/>
    </w:lvl>
    <w:lvl w:ilvl="1" w:tentative="0">
      <w:start w:val="1"/>
      <w:numFmt w:val="bullet"/>
      <w:lvlText w:val="-"/>
      <w:lvlJc w:val="left"/>
    </w:lvl>
  </w:abstractNum>
  <w:abstractNum w:abstractNumId="11">
    <w:nsid w:val="00004D06"/>
    <w:multiLevelType w:val="singleLevel"/>
    <w:tmpl w:val="00004D06"/>
    <w:lvl w:ilvl="0" w:tentative="0">
      <w:start w:val="1"/>
      <w:numFmt w:val="bullet"/>
      <w:lvlText w:val="图"/>
      <w:lvlJc w:val="left"/>
    </w:lvl>
  </w:abstractNum>
  <w:abstractNum w:abstractNumId="12">
    <w:nsid w:val="00004DB7"/>
    <w:multiLevelType w:val="singleLevel"/>
    <w:tmpl w:val="00004DB7"/>
    <w:lvl w:ilvl="0" w:tentative="0">
      <w:start w:val="1"/>
      <w:numFmt w:val="bullet"/>
      <w:lvlText w:val="表"/>
      <w:lvlJc w:val="left"/>
    </w:lvl>
  </w:abstractNum>
  <w:abstractNum w:abstractNumId="13">
    <w:nsid w:val="00004DC8"/>
    <w:multiLevelType w:val="singleLevel"/>
    <w:tmpl w:val="00004DC8"/>
    <w:lvl w:ilvl="0" w:tentative="0">
      <w:start w:val="1"/>
      <w:numFmt w:val="bullet"/>
      <w:lvlText w:val="图"/>
      <w:lvlJc w:val="left"/>
    </w:lvl>
  </w:abstractNum>
  <w:abstractNum w:abstractNumId="14">
    <w:nsid w:val="000054DE"/>
    <w:multiLevelType w:val="singleLevel"/>
    <w:tmpl w:val="000054DE"/>
    <w:lvl w:ilvl="0" w:tentative="0">
      <w:start w:val="1"/>
      <w:numFmt w:val="bullet"/>
      <w:lvlText w:val="图"/>
      <w:lvlJc w:val="left"/>
    </w:lvl>
  </w:abstractNum>
  <w:abstractNum w:abstractNumId="15">
    <w:nsid w:val="00006443"/>
    <w:multiLevelType w:val="singleLevel"/>
    <w:tmpl w:val="00006443"/>
    <w:lvl w:ilvl="0" w:tentative="0">
      <w:start w:val="1"/>
      <w:numFmt w:val="bullet"/>
      <w:lvlText w:val="图"/>
      <w:lvlJc w:val="left"/>
    </w:lvl>
  </w:abstractNum>
  <w:abstractNum w:abstractNumId="16">
    <w:nsid w:val="000066BB"/>
    <w:multiLevelType w:val="singleLevel"/>
    <w:tmpl w:val="000066BB"/>
    <w:lvl w:ilvl="0" w:tentative="0">
      <w:start w:val="1"/>
      <w:numFmt w:val="bullet"/>
      <w:lvlText w:val="为"/>
      <w:lvlJc w:val="left"/>
    </w:lvl>
  </w:abstractNum>
  <w:num w:numId="1">
    <w:abstractNumId w:val="0"/>
  </w:num>
  <w:num w:numId="2">
    <w:abstractNumId w:val="1"/>
  </w:num>
  <w:num w:numId="3">
    <w:abstractNumId w:val="6"/>
  </w:num>
  <w:num w:numId="4">
    <w:abstractNumId w:val="9"/>
  </w:num>
  <w:num w:numId="5">
    <w:abstractNumId w:val="10"/>
  </w:num>
  <w:num w:numId="6">
    <w:abstractNumId w:val="11"/>
  </w:num>
  <w:num w:numId="7">
    <w:abstractNumId w:val="12"/>
  </w:num>
  <w:num w:numId="8">
    <w:abstractNumId w:val="3"/>
  </w:num>
  <w:num w:numId="9">
    <w:abstractNumId w:val="14"/>
  </w:num>
  <w:num w:numId="10">
    <w:abstractNumId w:val="7"/>
  </w:num>
  <w:num w:numId="11">
    <w:abstractNumId w:val="5"/>
  </w:num>
  <w:num w:numId="12">
    <w:abstractNumId w:val="2"/>
  </w:num>
  <w:num w:numId="13">
    <w:abstractNumId w:val="13"/>
  </w:num>
  <w:num w:numId="14">
    <w:abstractNumId w:val="15"/>
  </w:num>
  <w:num w:numId="15">
    <w:abstractNumId w:val="16"/>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13"/>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740708"/>
    <w:rsid w:val="57CE7F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2" Type="http://schemas.openxmlformats.org/officeDocument/2006/relationships/fontTable" Target="fontTable.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image" Target="media/image5.jpeg"/><Relationship Id="rId79" Type="http://schemas.openxmlformats.org/officeDocument/2006/relationships/image" Target="media/image76.jpeg"/><Relationship Id="rId78" Type="http://schemas.openxmlformats.org/officeDocument/2006/relationships/image" Target="media/image75.jpeg"/><Relationship Id="rId77" Type="http://schemas.openxmlformats.org/officeDocument/2006/relationships/image" Target="media/image74.jpeg"/><Relationship Id="rId76" Type="http://schemas.openxmlformats.org/officeDocument/2006/relationships/image" Target="media/image73.jpeg"/><Relationship Id="rId75" Type="http://schemas.openxmlformats.org/officeDocument/2006/relationships/image" Target="media/image72.jpeg"/><Relationship Id="rId74" Type="http://schemas.openxmlformats.org/officeDocument/2006/relationships/image" Target="media/image71.jpeg"/><Relationship Id="rId73" Type="http://schemas.openxmlformats.org/officeDocument/2006/relationships/image" Target="media/image70.jpeg"/><Relationship Id="rId72" Type="http://schemas.openxmlformats.org/officeDocument/2006/relationships/image" Target="media/image69.jpeg"/><Relationship Id="rId71" Type="http://schemas.openxmlformats.org/officeDocument/2006/relationships/image" Target="media/image68.jpeg"/><Relationship Id="rId70" Type="http://schemas.openxmlformats.org/officeDocument/2006/relationships/image" Target="media/image67.jpeg"/><Relationship Id="rId7" Type="http://schemas.openxmlformats.org/officeDocument/2006/relationships/image" Target="media/image4.jpeg"/><Relationship Id="rId69" Type="http://schemas.openxmlformats.org/officeDocument/2006/relationships/image" Target="media/image66.jpeg"/><Relationship Id="rId68" Type="http://schemas.openxmlformats.org/officeDocument/2006/relationships/image" Target="media/image65.jpeg"/><Relationship Id="rId67" Type="http://schemas.openxmlformats.org/officeDocument/2006/relationships/image" Target="media/image64.jpeg"/><Relationship Id="rId66" Type="http://schemas.openxmlformats.org/officeDocument/2006/relationships/image" Target="media/image63.jpeg"/><Relationship Id="rId65" Type="http://schemas.openxmlformats.org/officeDocument/2006/relationships/image" Target="media/image62.jpeg"/><Relationship Id="rId64" Type="http://schemas.openxmlformats.org/officeDocument/2006/relationships/image" Target="media/image61.jpeg"/><Relationship Id="rId63" Type="http://schemas.openxmlformats.org/officeDocument/2006/relationships/image" Target="media/image60.jpeg"/><Relationship Id="rId62" Type="http://schemas.openxmlformats.org/officeDocument/2006/relationships/image" Target="media/image59.jpeg"/><Relationship Id="rId61" Type="http://schemas.openxmlformats.org/officeDocument/2006/relationships/image" Target="media/image58.jpeg"/><Relationship Id="rId60" Type="http://schemas.openxmlformats.org/officeDocument/2006/relationships/image" Target="media/image57.jpeg"/><Relationship Id="rId6" Type="http://schemas.openxmlformats.org/officeDocument/2006/relationships/image" Target="media/image3.jpeg"/><Relationship Id="rId59" Type="http://schemas.openxmlformats.org/officeDocument/2006/relationships/image" Target="media/image56.jpeg"/><Relationship Id="rId58" Type="http://schemas.openxmlformats.org/officeDocument/2006/relationships/image" Target="media/image55.jpeg"/><Relationship Id="rId57" Type="http://schemas.openxmlformats.org/officeDocument/2006/relationships/image" Target="media/image54.jpeg"/><Relationship Id="rId56" Type="http://schemas.openxmlformats.org/officeDocument/2006/relationships/image" Target="media/image53.jpeg"/><Relationship Id="rId55" Type="http://schemas.openxmlformats.org/officeDocument/2006/relationships/image" Target="media/image52.jpeg"/><Relationship Id="rId54" Type="http://schemas.openxmlformats.org/officeDocument/2006/relationships/image" Target="media/image51.jpe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2.jpe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e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ScaleCrop>false</ScaleCrop>
  <LinksUpToDate>false</LinksUpToDate>
  <CharactersWithSpaces>3</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2017-11-25T17:12:00Z</dcterms:created>
  <dc:creator>Windows User</dc:creator>
  <cp:lastModifiedBy>Administrator</cp:lastModifiedBy>
  <dcterms:modified xsi:type="dcterms:W3CDTF">2017-11-30T07:28:20Z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